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43" w:rsidRDefault="00BA354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>
        <w:rPr>
          <w:noProof/>
          <w:lang w:eastAsia="en-GB" w:bidi="bn-IN"/>
        </w:rPr>
        <w:drawing>
          <wp:anchor distT="0" distB="0" distL="114300" distR="114300" simplePos="0" relativeHeight="251658240" behindDoc="0" locked="0" layoutInCell="1" allowOverlap="1" wp14:anchorId="4ACA046C" wp14:editId="43187EF2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163078" cy="526266"/>
            <wp:effectExtent l="0" t="0" r="0" b="7620"/>
            <wp:wrapNone/>
            <wp:docPr id="1" name="Picture 1" descr="Easter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astern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78" cy="5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:rsidR="0034283F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Hospital Network Design</w:t>
      </w:r>
    </w:p>
    <w:p w:rsidR="0034283F" w:rsidRPr="0034283F" w:rsidRDefault="0034283F" w:rsidP="0078113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01CC5" wp14:editId="00CCA569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26955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Momtaj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Hossain Mow</w:t>
                            </w:r>
                          </w:p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 </w:t>
                            </w:r>
                          </w:p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Eastern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01C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05pt;margin-top:32.25pt;width:212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">
                <v:textbox style="mso-fit-shape-to-text:t">
                  <w:txbxContent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</w:t>
                      </w:r>
                    </w:p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Momtaj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Hossain Mow</w:t>
                      </w:r>
                    </w:p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 </w:t>
                      </w:r>
                    </w:p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Eastern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50152F" wp14:editId="4C4985D6">
                <wp:simplePos x="0" y="0"/>
                <wp:positionH relativeFrom="column">
                  <wp:posOffset>18415</wp:posOffset>
                </wp:positionH>
                <wp:positionV relativeFrom="paragraph">
                  <wp:posOffset>99695</wp:posOffset>
                </wp:positionV>
                <wp:extent cx="26955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543" w:rsidRPr="0078113C" w:rsidRDefault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proofErr w:type="spellStart"/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Jannatul</w:t>
                            </w:r>
                            <w:proofErr w:type="spellEnd"/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Firdous</w:t>
                            </w:r>
                            <w:proofErr w:type="spellEnd"/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Samiya</w:t>
                            </w:r>
                          </w:p>
                          <w:p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 222400024</w:t>
                            </w:r>
                          </w:p>
                          <w:p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0152F" id="_x0000_s1027" type="#_x0000_t202" style="position:absolute;left:0;text-align:left;margin-left:1.45pt;margin-top:7.85pt;width:21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">
                <v:textbox style="mso-fit-shape-to-text:t">
                  <w:txbxContent>
                    <w:p w:rsidR="00BA3543" w:rsidRPr="0078113C" w:rsidRDefault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</w:t>
                      </w:r>
                    </w:p>
                    <w:p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Name: </w:t>
                      </w:r>
                      <w:proofErr w:type="spellStart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Jannatul</w:t>
                      </w:r>
                      <w:proofErr w:type="spellEnd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Firdous</w:t>
                      </w:r>
                      <w:proofErr w:type="spellEnd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Samiya</w:t>
                      </w:r>
                    </w:p>
                    <w:p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 222400024</w:t>
                      </w:r>
                    </w:p>
                    <w:p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lastRenderedPageBreak/>
        <w:t>Introduction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This project focuses on designing a structured and scalable </w:t>
      </w:r>
      <w:r w:rsid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Hospital Network S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ystem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using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Cisco Packet Tracer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. The goal is to ensure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reliable communication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,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secure data sharing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, and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efficient resource access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across different hospital departments including IT, Clinical, General and Private Wards, and Reception.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Network Zones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The hospital network is logically divided into several subnet-based departments: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2307"/>
      </w:tblGrid>
      <w:tr w:rsidR="000561B3" w:rsidRPr="000561B3" w:rsidTr="00056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  <w:t>Subnet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192.168.1.0/24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Clinical Area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192.168.2.0/24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Entrance Reception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192.168.3.0/24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General Ward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192.168.4.0/24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Private Ward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192.168.5.0/24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Guest Wi-Fi Zone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DHCP-based (Wi-Fi)</w:t>
            </w:r>
          </w:p>
        </w:tc>
      </w:tr>
    </w:tbl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Devices Used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5 (Router0 to Router4)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Switches: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6 (2960-24TT switches)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End Devices: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PCs, Laptops, Smartphones, Tablets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Servers: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DNS, HTTP, SMTP, FTP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Wireless Router: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WRT300N (for Guests)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Network Topology Overview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Router0 (IT Dep</w:t>
      </w:r>
      <w:r w:rsid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ar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t</w:t>
      </w:r>
      <w:r w:rsid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ment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the IT PCs, servers, and links with Clinical &amp; Reception routers via serial links.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Router1 (Clinical)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Ultrasound, OT, Rooms, etc.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Router2 (General Ward)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ward PCs and doctors.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Router3 (Private Ward)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private ward PCs.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Router4 (Entrance)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Reception, Info Counter, Billing.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WRT300N Router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serves Guest Wi-Fi, isolated from the core hospital LAN.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78113C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lastRenderedPageBreak/>
        <w:t>IP Addressing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Each subnet is assigned a unique Class C private network with subnet mask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255.255.255.0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. IPs are statically assigned to routers and PCs.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 w:rsidRPr="000561B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Routing Configuration: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Routing between subnets is achieved using either:</w:t>
      </w:r>
    </w:p>
    <w:p w:rsidR="000561B3" w:rsidRPr="000561B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Static routing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Simple for small networks</w:t>
      </w:r>
    </w:p>
    <w:p w:rsidR="000561B3" w:rsidRPr="000561B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or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OSPF dynamic routing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Recommended for scalability (if implemented)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Each router includes proper routes to reach all subnets.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Services Configured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DNS Server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Resolves domain names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HTTP Server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Web-based access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SMTP/FTP Server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Mail and file sharing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DHCP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Likely used for Wi-Fi guest zone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Connectivity &amp; Testing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Successful Communication:</w:t>
      </w:r>
    </w:p>
    <w:p w:rsidR="000561B3" w:rsidRPr="000561B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IT </w:t>
      </w:r>
      <w:proofErr w:type="spellStart"/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Dept</w:t>
      </w:r>
      <w:proofErr w:type="spellEnd"/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↔ Clinical Area</w:t>
      </w:r>
    </w:p>
    <w:p w:rsidR="000561B3" w:rsidRPr="000561B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Clinical ↔ General ↔ Private</w:t>
      </w:r>
    </w:p>
    <w:p w:rsidR="000561B3" w:rsidRPr="000561B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Entrance ↔ IT ↔ Clinical</w:t>
      </w:r>
    </w:p>
    <w:p w:rsidR="000561B3" w:rsidRPr="0078113C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Servers accessible within hospital LAN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Restricted Communication</w:t>
      </w:r>
    </w:p>
    <w:p w:rsidR="000561B3" w:rsidRPr="000561B3" w:rsidRDefault="000561B3" w:rsidP="007811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Guest Wi-Fi devices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cannot access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hospital PCs or servers, maintaining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security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.</w:t>
      </w:r>
    </w:p>
    <w:p w:rsidR="00BA3543" w:rsidRPr="000561B3" w:rsidRDefault="000561B3" w:rsidP="0078113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All connections were tested via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ping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, and each zone communicates successfully if routing is configured properly.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78113C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lastRenderedPageBreak/>
        <w:t>Limitations &amp; Recommendations</w:t>
      </w:r>
    </w:p>
    <w:p w:rsidR="000561B3" w:rsidRPr="000561B3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Wi-Fi zone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should be NAT-enabled if internet access is required.</w:t>
      </w:r>
    </w:p>
    <w:p w:rsidR="000561B3" w:rsidRPr="000561B3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Add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Access Control Lists (ACLs)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to secure sensitive subnets.</w:t>
      </w:r>
    </w:p>
    <w:p w:rsidR="000561B3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Consider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VLANs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in future to segment traffic further.</w:t>
      </w:r>
    </w:p>
    <w:p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3C0071" w:rsidRP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 w:rsidRPr="003C0071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Network Diagram</w:t>
      </w:r>
    </w:p>
    <w:p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>
        <w:rPr>
          <w:noProof/>
          <w:lang w:eastAsia="en-GB" w:bidi="bn-IN"/>
        </w:rPr>
        <w:drawing>
          <wp:anchor distT="0" distB="0" distL="114300" distR="114300" simplePos="0" relativeHeight="251663360" behindDoc="0" locked="0" layoutInCell="1" allowOverlap="1" wp14:anchorId="552DADBA" wp14:editId="546E9ED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14975" cy="18428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2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071" w:rsidRPr="000561B3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bookmarkStart w:id="0" w:name="_GoBack"/>
      <w:bookmarkEnd w:id="0"/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Conclusion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This hospital network design demonstrates how a medium-sized organization like a hospital can implement a robust and secure LAN infrastructure using routers, switches, and basic services. Proper segmentation and routing ensure data isolation, internal communication, and service availability.</w:t>
      </w:r>
    </w:p>
    <w:p w:rsidR="00EA3C5E" w:rsidRPr="0078113C" w:rsidRDefault="00EA3C5E" w:rsidP="0078113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A3C5E" w:rsidRPr="0078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CDC"/>
    <w:multiLevelType w:val="multilevel"/>
    <w:tmpl w:val="FA1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57C1"/>
    <w:multiLevelType w:val="multilevel"/>
    <w:tmpl w:val="9698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33CD8"/>
    <w:multiLevelType w:val="multilevel"/>
    <w:tmpl w:val="DFC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C137F"/>
    <w:multiLevelType w:val="multilevel"/>
    <w:tmpl w:val="366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136E1"/>
    <w:multiLevelType w:val="multilevel"/>
    <w:tmpl w:val="467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15051"/>
    <w:multiLevelType w:val="multilevel"/>
    <w:tmpl w:val="F58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27D40"/>
    <w:multiLevelType w:val="multilevel"/>
    <w:tmpl w:val="C6D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C3"/>
    <w:rsid w:val="000561B3"/>
    <w:rsid w:val="0034283F"/>
    <w:rsid w:val="003C0071"/>
    <w:rsid w:val="0078113C"/>
    <w:rsid w:val="00BA3543"/>
    <w:rsid w:val="00EA3C5E"/>
    <w:rsid w:val="00F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E495"/>
  <w15:chartTrackingRefBased/>
  <w15:docId w15:val="{771848B8-9A1F-4676-90DD-3A6F215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1B3"/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styleId="Strong">
    <w:name w:val="Strong"/>
    <w:basedOn w:val="DefaultParagraphFont"/>
    <w:uiPriority w:val="22"/>
    <w:qFormat/>
    <w:rsid w:val="000561B3"/>
    <w:rPr>
      <w:b/>
      <w:bCs/>
    </w:rPr>
  </w:style>
  <w:style w:type="paragraph" w:styleId="NoSpacing">
    <w:name w:val="No Spacing"/>
    <w:link w:val="NoSpacingChar"/>
    <w:uiPriority w:val="1"/>
    <w:qFormat/>
    <w:rsid w:val="00BA35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5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Rahman</dc:creator>
  <cp:keywords/>
  <dc:description/>
  <cp:lastModifiedBy>Samiya Rahman</cp:lastModifiedBy>
  <cp:revision>3</cp:revision>
  <dcterms:created xsi:type="dcterms:W3CDTF">2025-05-08T14:37:00Z</dcterms:created>
  <dcterms:modified xsi:type="dcterms:W3CDTF">2025-05-08T15:23:00Z</dcterms:modified>
</cp:coreProperties>
</file>