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rPr>
          <w:rFonts w:ascii="Times New Roman" w:cs="Times New Roman" w:eastAsia="Times New Roman" w:hAnsi="Times New Roman"/>
          <w:b w:val="1"/>
          <w:sz w:val="44"/>
          <w:szCs w:val="44"/>
        </w:rPr>
      </w:pPr>
      <w:bookmarkStart w:colFirst="0" w:colLast="0" w:name="_ncwvt4cnenn1" w:id="0"/>
      <w:bookmarkEnd w:id="0"/>
      <w:r w:rsidDel="00000000" w:rsidR="00000000" w:rsidRPr="00000000">
        <w:rPr>
          <w:rFonts w:ascii="Times New Roman" w:cs="Times New Roman" w:eastAsia="Times New Roman" w:hAnsi="Times New Roman"/>
          <w:b w:val="1"/>
          <w:sz w:val="44"/>
          <w:szCs w:val="44"/>
          <w:rtl w:val="0"/>
        </w:rPr>
        <w:t xml:space="preserve">🧾 Abstract</w:t>
      </w:r>
    </w:p>
    <w:p w:rsidR="00000000" w:rsidDel="00000000" w:rsidP="00000000" w:rsidRDefault="00000000" w:rsidRPr="00000000" w14:paraId="00000002">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Skin disease detection is one of the most vital yet challenging areas of medical image analysis. Manual diagnosis is often subjective and depends on dermatologists’ expertise, which limits timely screening—especially in low-resource settings.</w:t>
        <w:br w:type="textWrapping"/>
        <w:t xml:space="preserve"> This study presents SkinBench-v2, a </w:t>
      </w:r>
      <w:r w:rsidDel="00000000" w:rsidR="00000000" w:rsidRPr="00000000">
        <w:rPr>
          <w:rFonts w:ascii="Times New Roman" w:cs="Times New Roman" w:eastAsia="Times New Roman" w:hAnsi="Times New Roman"/>
          <w:i w:val="1"/>
          <w:sz w:val="44"/>
          <w:szCs w:val="44"/>
          <w:rtl w:val="0"/>
        </w:rPr>
        <w:t xml:space="preserve">Multilayer Deep Learning Framework</w:t>
      </w:r>
      <w:r w:rsidDel="00000000" w:rsidR="00000000" w:rsidRPr="00000000">
        <w:rPr>
          <w:rFonts w:ascii="Times New Roman" w:cs="Times New Roman" w:eastAsia="Times New Roman" w:hAnsi="Times New Roman"/>
          <w:sz w:val="44"/>
          <w:szCs w:val="44"/>
          <w:rtl w:val="0"/>
        </w:rPr>
        <w:t xml:space="preserve"> that performs hierarchical classification of skin diseases using the publicly available SkinBench dataset.</w:t>
      </w:r>
    </w:p>
    <w:p w:rsidR="00000000" w:rsidDel="00000000" w:rsidP="00000000" w:rsidRDefault="00000000" w:rsidRPr="00000000" w14:paraId="00000003">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The framework introduces a three-level decision structure:</w:t>
      </w:r>
    </w:p>
    <w:p w:rsidR="00000000" w:rsidDel="00000000" w:rsidP="00000000" w:rsidRDefault="00000000" w:rsidRPr="00000000" w14:paraId="00000004">
      <w:pPr>
        <w:pStyle w:val="Heading1"/>
        <w:keepNext w:val="0"/>
        <w:keepLines w:val="0"/>
        <w:numPr>
          <w:ilvl w:val="0"/>
          <w:numId w:val="29"/>
        </w:numPr>
        <w:spacing w:after="0" w:afterAutospacing="0" w:before="240" w:lineRule="auto"/>
        <w:ind w:left="720" w:hanging="360"/>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Level 1 (L1): Binary screening for </w:t>
      </w:r>
      <w:r w:rsidDel="00000000" w:rsidR="00000000" w:rsidRPr="00000000">
        <w:rPr>
          <w:rFonts w:ascii="Times New Roman" w:cs="Times New Roman" w:eastAsia="Times New Roman" w:hAnsi="Times New Roman"/>
          <w:i w:val="1"/>
          <w:sz w:val="44"/>
          <w:szCs w:val="44"/>
          <w:rtl w:val="0"/>
        </w:rPr>
        <w:t xml:space="preserve">Normal</w:t>
      </w:r>
      <w:r w:rsidDel="00000000" w:rsidR="00000000" w:rsidRPr="00000000">
        <w:rPr>
          <w:rFonts w:ascii="Times New Roman" w:cs="Times New Roman" w:eastAsia="Times New Roman" w:hAnsi="Times New Roman"/>
          <w:sz w:val="44"/>
          <w:szCs w:val="44"/>
          <w:rtl w:val="0"/>
        </w:rPr>
        <w:t xml:space="preserve"> vs. </w:t>
      </w:r>
      <w:r w:rsidDel="00000000" w:rsidR="00000000" w:rsidRPr="00000000">
        <w:rPr>
          <w:rFonts w:ascii="Times New Roman" w:cs="Times New Roman" w:eastAsia="Times New Roman" w:hAnsi="Times New Roman"/>
          <w:i w:val="1"/>
          <w:sz w:val="44"/>
          <w:szCs w:val="44"/>
          <w:rtl w:val="0"/>
        </w:rPr>
        <w:t xml:space="preserve">Abnormal</w:t>
      </w:r>
      <w:r w:rsidDel="00000000" w:rsidR="00000000" w:rsidRPr="00000000">
        <w:rPr>
          <w:rFonts w:ascii="Times New Roman" w:cs="Times New Roman" w:eastAsia="Times New Roman" w:hAnsi="Times New Roman"/>
          <w:sz w:val="44"/>
          <w:szCs w:val="44"/>
          <w:rtl w:val="0"/>
        </w:rPr>
        <w:t xml:space="preserve"> images using ResNet-50.</w:t>
        <w:br w:type="textWrapping"/>
      </w:r>
    </w:p>
    <w:p w:rsidR="00000000" w:rsidDel="00000000" w:rsidP="00000000" w:rsidRDefault="00000000" w:rsidRPr="00000000" w14:paraId="00000005">
      <w:pPr>
        <w:pStyle w:val="Heading1"/>
        <w:keepNext w:val="0"/>
        <w:keepLines w:val="0"/>
        <w:numPr>
          <w:ilvl w:val="0"/>
          <w:numId w:val="29"/>
        </w:numPr>
        <w:spacing w:after="0" w:afterAutospacing="0" w:before="0" w:beforeAutospacing="0" w:lineRule="auto"/>
        <w:ind w:left="720" w:hanging="360"/>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Level 2 (L2): Multiclass classification of eight diseases using DenseNet-121.</w:t>
        <w:br w:type="textWrapping"/>
      </w:r>
    </w:p>
    <w:p w:rsidR="00000000" w:rsidDel="00000000" w:rsidP="00000000" w:rsidRDefault="00000000" w:rsidRPr="00000000" w14:paraId="00000006">
      <w:pPr>
        <w:pStyle w:val="Heading1"/>
        <w:keepNext w:val="0"/>
        <w:keepLines w:val="0"/>
        <w:numPr>
          <w:ilvl w:val="0"/>
          <w:numId w:val="29"/>
        </w:numPr>
        <w:spacing w:after="240" w:before="0" w:beforeAutospacing="0" w:lineRule="auto"/>
        <w:ind w:left="720" w:hanging="360"/>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Level 3 (L3): Subclass refinement within </w:t>
      </w:r>
      <w:r w:rsidDel="00000000" w:rsidR="00000000" w:rsidRPr="00000000">
        <w:rPr>
          <w:rFonts w:ascii="Times New Roman" w:cs="Times New Roman" w:eastAsia="Times New Roman" w:hAnsi="Times New Roman"/>
          <w:i w:val="1"/>
          <w:sz w:val="44"/>
          <w:szCs w:val="44"/>
          <w:rtl w:val="0"/>
        </w:rPr>
        <w:t xml:space="preserve">Eczema</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i w:val="1"/>
          <w:sz w:val="44"/>
          <w:szCs w:val="44"/>
          <w:rtl w:val="0"/>
        </w:rPr>
        <w:t xml:space="preserve">Fungal</w:t>
      </w:r>
      <w:r w:rsidDel="00000000" w:rsidR="00000000" w:rsidRPr="00000000">
        <w:rPr>
          <w:rFonts w:ascii="Times New Roman" w:cs="Times New Roman" w:eastAsia="Times New Roman" w:hAnsi="Times New Roman"/>
          <w:sz w:val="44"/>
          <w:szCs w:val="44"/>
          <w:rtl w:val="0"/>
        </w:rPr>
        <w:t xml:space="preserve">, and </w:t>
      </w:r>
      <w:r w:rsidDel="00000000" w:rsidR="00000000" w:rsidRPr="00000000">
        <w:rPr>
          <w:rFonts w:ascii="Times New Roman" w:cs="Times New Roman" w:eastAsia="Times New Roman" w:hAnsi="Times New Roman"/>
          <w:i w:val="1"/>
          <w:sz w:val="44"/>
          <w:szCs w:val="44"/>
          <w:rtl w:val="0"/>
        </w:rPr>
        <w:t xml:space="preserve">Pox</w:t>
      </w:r>
      <w:r w:rsidDel="00000000" w:rsidR="00000000" w:rsidRPr="00000000">
        <w:rPr>
          <w:rFonts w:ascii="Times New Roman" w:cs="Times New Roman" w:eastAsia="Times New Roman" w:hAnsi="Times New Roman"/>
          <w:sz w:val="44"/>
          <w:szCs w:val="44"/>
          <w:rtl w:val="0"/>
        </w:rPr>
        <w:t xml:space="preserve"> families through EfficientNet-B0, VGG-19, and Swin-DenseNet hybrids.</w:t>
        <w:br w:type="textWrapping"/>
      </w:r>
    </w:p>
    <w:p w:rsidR="00000000" w:rsidDel="00000000" w:rsidP="00000000" w:rsidRDefault="00000000" w:rsidRPr="00000000" w14:paraId="00000007">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All models were implemented in PyTorch 2.1.0, trained with adaptive optimizers and evaluated via automated scripts for accuracy, macro-F1, ROC-AUC, and statistical significance testing.</w:t>
        <w:br w:type="textWrapping"/>
        <w:t xml:space="preserve"> The system achieved an overall accuracy of 97.81 % and macro-F1 of 97.63 % in hierarchical prediction, outperforming single-stage models.</w:t>
      </w:r>
    </w:p>
    <w:p w:rsidR="00000000" w:rsidDel="00000000" w:rsidP="00000000" w:rsidRDefault="00000000" w:rsidRPr="00000000" w14:paraId="00000008">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Explainable AI (Grad-CAM) visualizations confirmed that the models focused on relevant lesion regions, enhancing interpretability and trustworthiness. A Streamlit-based deployment was developed for real-time image inference and subclass detection.</w:t>
        <w:br w:type="textWrapping"/>
        <w:t xml:space="preserve"> The results demonstrate that combining CNN and Transformer backbones under a multilayer framework can yield dermatologist-level precision in automatic skin disease diagnosis while maintaining computational efficiency.</w:t>
      </w:r>
    </w:p>
    <w:p w:rsidR="00000000" w:rsidDel="00000000" w:rsidP="00000000" w:rsidRDefault="00000000" w:rsidRPr="00000000" w14:paraId="00000009">
      <w:pPr>
        <w:pStyle w:val="Heading1"/>
        <w:keepNext w:val="0"/>
        <w:keepLines w:val="0"/>
        <w:rPr>
          <w:rFonts w:ascii="Times New Roman" w:cs="Times New Roman" w:eastAsia="Times New Roman" w:hAnsi="Times New Roman"/>
          <w:sz w:val="44"/>
          <w:szCs w:val="44"/>
        </w:rPr>
      </w:pPr>
      <w:bookmarkStart w:colFirst="0" w:colLast="0" w:name="_x8e193h3le6e"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keepNext w:val="0"/>
        <w:keepLines w:val="0"/>
        <w:rPr>
          <w:rFonts w:ascii="Times New Roman" w:cs="Times New Roman" w:eastAsia="Times New Roman" w:hAnsi="Times New Roman"/>
          <w:sz w:val="44"/>
          <w:szCs w:val="44"/>
        </w:rPr>
      </w:pPr>
      <w:bookmarkStart w:colFirst="0" w:colLast="0" w:name="_j9um2r4ha021" w:id="2"/>
      <w:bookmarkEnd w:id="2"/>
      <w:r w:rsidDel="00000000" w:rsidR="00000000" w:rsidRPr="00000000">
        <w:rPr>
          <w:rFonts w:ascii="Times New Roman" w:cs="Times New Roman" w:eastAsia="Times New Roman" w:hAnsi="Times New Roman"/>
          <w:sz w:val="44"/>
          <w:szCs w:val="44"/>
          <w:rtl w:val="0"/>
        </w:rPr>
        <w:t xml:space="preserve">🙏 Acknowledgement</w:t>
      </w:r>
    </w:p>
    <w:p w:rsidR="00000000" w:rsidDel="00000000" w:rsidP="00000000" w:rsidRDefault="00000000" w:rsidRPr="00000000" w14:paraId="0000000B">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First and foremost, I express my deepest gratitude to the Almighty Allah for providing me the strength, patience, and perseverance to complete this research.</w:t>
      </w:r>
    </w:p>
    <w:p w:rsidR="00000000" w:rsidDel="00000000" w:rsidP="00000000" w:rsidRDefault="00000000" w:rsidRPr="00000000" w14:paraId="0000000C">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I would like to extend my heartfelt appreciation to my supervisor, [Your Supervisor’s Full Name, e.g., Ms. Nadira Islam], Department of Software Engineering, Daffodil International University (DIU), for her continuous guidance, constructive feedback, and motivation throughout the entire research journey. Her expert insights in machine learning and model evaluation were instrumental to this project’s success.</w:t>
      </w:r>
    </w:p>
    <w:p w:rsidR="00000000" w:rsidDel="00000000" w:rsidP="00000000" w:rsidRDefault="00000000" w:rsidRPr="00000000" w14:paraId="0000000D">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My sincere thanks to my teammates and collaborators, including Momo Dutta, Maksuda Akter Jarin, and Sribash Das, whose valuable discussions and dataset contributions greatly enhanced the study.</w:t>
      </w:r>
    </w:p>
    <w:p w:rsidR="00000000" w:rsidDel="00000000" w:rsidP="00000000" w:rsidRDefault="00000000" w:rsidRPr="00000000" w14:paraId="0000000E">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I am grateful to the Department of Software Engineering, DIU, for providing the academic resources and infrastructure support that enabled me to complete the experiments successfully.</w:t>
      </w:r>
    </w:p>
    <w:p w:rsidR="00000000" w:rsidDel="00000000" w:rsidP="00000000" w:rsidRDefault="00000000" w:rsidRPr="00000000" w14:paraId="0000000F">
      <w:pPr>
        <w:pStyle w:val="Heading1"/>
        <w:keepNext w:val="0"/>
        <w:keepLines w:val="0"/>
        <w:spacing w:after="240" w:before="240" w:lineRule="auto"/>
        <w:rPr>
          <w:rFonts w:ascii="Times New Roman" w:cs="Times New Roman" w:eastAsia="Times New Roman" w:hAnsi="Times New Roman"/>
          <w:sz w:val="44"/>
          <w:szCs w:val="44"/>
        </w:rPr>
      </w:pPr>
      <w:bookmarkStart w:colFirst="0" w:colLast="0" w:name="_x8e193h3le6e" w:id="1"/>
      <w:bookmarkEnd w:id="1"/>
      <w:r w:rsidDel="00000000" w:rsidR="00000000" w:rsidRPr="00000000">
        <w:rPr>
          <w:rFonts w:ascii="Times New Roman" w:cs="Times New Roman" w:eastAsia="Times New Roman" w:hAnsi="Times New Roman"/>
          <w:sz w:val="44"/>
          <w:szCs w:val="44"/>
          <w:rtl w:val="0"/>
        </w:rPr>
        <w:t xml:space="preserve">Lastly, I wish to acknowledge my family and friends for their constant encouragement and unwavering support during this challenging but fulfilling academic journey.</w:t>
      </w:r>
    </w:p>
    <w:p w:rsidR="00000000" w:rsidDel="00000000" w:rsidP="00000000" w:rsidRDefault="00000000" w:rsidRPr="00000000" w14:paraId="00000010">
      <w:pPr>
        <w:pStyle w:val="Heading1"/>
        <w:keepNext w:val="0"/>
        <w:keepLines w:val="0"/>
        <w:rPr>
          <w:rFonts w:ascii="Times New Roman" w:cs="Times New Roman" w:eastAsia="Times New Roman" w:hAnsi="Times New Roman"/>
          <w:b w:val="1"/>
          <w:sz w:val="46"/>
          <w:szCs w:val="46"/>
        </w:rPr>
      </w:pPr>
      <w:bookmarkStart w:colFirst="0" w:colLast="0" w:name="_x8e193h3le6e"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1"/>
        <w:keepNext w:val="0"/>
        <w:keepLines w:val="0"/>
        <w:rPr>
          <w:rFonts w:ascii="Times New Roman" w:cs="Times New Roman" w:eastAsia="Times New Roman" w:hAnsi="Times New Roman"/>
          <w:b w:val="1"/>
          <w:sz w:val="34"/>
          <w:szCs w:val="34"/>
        </w:rPr>
      </w:pPr>
      <w:bookmarkStart w:colFirst="0" w:colLast="0" w:name="_oko9qg631oys" w:id="3"/>
      <w:bookmarkEnd w:id="3"/>
      <w:r w:rsidDel="00000000" w:rsidR="00000000" w:rsidRPr="00000000">
        <w:rPr>
          <w:rFonts w:ascii="Times New Roman" w:cs="Times New Roman" w:eastAsia="Times New Roman" w:hAnsi="Times New Roman"/>
          <w:b w:val="1"/>
          <w:sz w:val="34"/>
          <w:szCs w:val="34"/>
          <w:rtl w:val="0"/>
        </w:rPr>
        <w:t xml:space="preserve">📊 List of Figures</w:t>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
        <w:gridCol w:w="3515"/>
        <w:gridCol w:w="4730"/>
        <w:tblGridChange w:id="0">
          <w:tblGrid>
            <w:gridCol w:w="1145"/>
            <w:gridCol w:w="3515"/>
            <w:gridCol w:w="473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pStyle w:val="Heading1"/>
              <w:keepNext w:val="0"/>
              <w:keepLines w:val="0"/>
              <w:jc w:val="center"/>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pStyle w:val="Heading1"/>
              <w:keepNext w:val="0"/>
              <w:keepLines w:val="0"/>
              <w:jc w:val="center"/>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Title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pStyle w:val="Heading1"/>
              <w:keepNext w:val="0"/>
              <w:keepLines w:val="0"/>
              <w:jc w:val="center"/>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File Path (for GitHub auto-render)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Workflow of the Proposed Multilayer Framework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/runs/figures/workflow_diagram.png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Data Flow Architecture of SkinBench-v2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/runs/figures/data_flow_v2.png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Confusion Matrix (L1 – ResNet50)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/runs/confusion_L1_resnet50.png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Confusion Matrix (L2 – DenseNet121)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/runs/confusion_L2_densenet121.png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Confusion Matrix (ALL9 – Multilayer τ = 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/runs/confusion_ALL9_multilayer_tau07.png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ROC Curve (CNN Baseline)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/runs/roc_ovr_ALL9_cnn.png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ROC Curve (Swin-DenseNet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/runs/roc_ovr_ALL9_swin_densenet.png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Grad-CAM Visualization (L2 Densenet121)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/runs/xai_outputs/L2/cam_L2_densenet_6.png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Grad-CAM Visualization (L2 Densenet121)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/runs/xai_outputs/L2/cam_L2_densenet_7.png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Figure 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Deployment Interface Screenshot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color w:val="188038"/>
                <w:sz w:val="34"/>
                <w:szCs w:val="34"/>
                <w:rtl w:val="0"/>
              </w:rPr>
              <w:t xml:space="preserve">/runs/figures/streamlit_ui.png</w:t>
            </w:r>
            <w:r w:rsidDel="00000000" w:rsidR="00000000" w:rsidRPr="00000000">
              <w:rPr>
                <w:rtl w:val="0"/>
              </w:rPr>
            </w:r>
          </w:p>
        </w:tc>
      </w:tr>
    </w:tbl>
    <w:p w:rsidR="00000000" w:rsidDel="00000000" w:rsidP="00000000" w:rsidRDefault="00000000" w:rsidRPr="00000000" w14:paraId="00000033">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1"/>
        <w:keepNext w:val="0"/>
        <w:keepLines w:val="0"/>
        <w:rPr>
          <w:rFonts w:ascii="Times New Roman" w:cs="Times New Roman" w:eastAsia="Times New Roman" w:hAnsi="Times New Roman"/>
          <w:b w:val="1"/>
          <w:sz w:val="34"/>
          <w:szCs w:val="34"/>
        </w:rPr>
      </w:pPr>
      <w:bookmarkStart w:colFirst="0" w:colLast="0" w:name="_7lxkhrvnu95k" w:id="4"/>
      <w:bookmarkEnd w:id="4"/>
      <w:r w:rsidDel="00000000" w:rsidR="00000000" w:rsidRPr="00000000">
        <w:rPr>
          <w:rFonts w:ascii="Times New Roman" w:cs="Times New Roman" w:eastAsia="Times New Roman" w:hAnsi="Times New Roman"/>
          <w:b w:val="1"/>
          <w:sz w:val="34"/>
          <w:szCs w:val="34"/>
          <w:rtl w:val="0"/>
        </w:rPr>
        <w:t xml:space="preserve">📋 List of Tables</w:t>
      </w:r>
    </w:p>
    <w:tbl>
      <w:tblPr>
        <w:tblStyle w:val="Table2"/>
        <w:tblW w:w="7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6275"/>
        <w:tblGridChange w:id="0">
          <w:tblGrid>
            <w:gridCol w:w="1205"/>
            <w:gridCol w:w="62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pStyle w:val="Heading1"/>
              <w:keepNext w:val="0"/>
              <w:keepLines w:val="0"/>
              <w:jc w:val="center"/>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pStyle w:val="Heading1"/>
              <w:keepNext w:val="0"/>
              <w:keepLines w:val="0"/>
              <w:jc w:val="center"/>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Title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Dataset Composition by Class and Subclass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Implementation Hyperparameters for L1–L3 Models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Comparison of Model Performance (ALL9 Phase)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Hierarchical Level-wise Results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McNemar Test Output Between Hybrid and Multilayer Models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Inference Time and GPU Memory Usage per Model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Table 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Summary of Research Contributions</w:t>
            </w:r>
          </w:p>
        </w:tc>
      </w:tr>
    </w:tbl>
    <w:p w:rsidR="00000000" w:rsidDel="00000000" w:rsidP="00000000" w:rsidRDefault="00000000" w:rsidRPr="00000000" w14:paraId="00000045">
      <w:pPr>
        <w:pStyle w:val="Heading1"/>
        <w:keepNext w:val="0"/>
        <w:keepLines w:val="0"/>
        <w:rPr>
          <w:rFonts w:ascii="Times New Roman" w:cs="Times New Roman" w:eastAsia="Times New Roman" w:hAnsi="Times New Roman"/>
          <w:b w:val="1"/>
          <w:sz w:val="34"/>
          <w:szCs w:val="34"/>
        </w:rPr>
      </w:pPr>
      <w:bookmarkStart w:colFirst="0" w:colLast="0" w:name="_x8e193h3le6e"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1"/>
        <w:keepNext w:val="0"/>
        <w:keepLines w:val="0"/>
        <w:rPr>
          <w:rFonts w:ascii="Times New Roman" w:cs="Times New Roman" w:eastAsia="Times New Roman" w:hAnsi="Times New Roman"/>
          <w:b w:val="1"/>
          <w:sz w:val="34"/>
          <w:szCs w:val="34"/>
        </w:rPr>
      </w:pPr>
      <w:bookmarkStart w:colFirst="0" w:colLast="0" w:name="_amdjgt37l3e" w:id="5"/>
      <w:bookmarkEnd w:id="5"/>
      <w:r w:rsidDel="00000000" w:rsidR="00000000" w:rsidRPr="00000000">
        <w:rPr>
          <w:rFonts w:ascii="Times New Roman" w:cs="Times New Roman" w:eastAsia="Times New Roman" w:hAnsi="Times New Roman"/>
          <w:b w:val="1"/>
          <w:sz w:val="34"/>
          <w:szCs w:val="34"/>
          <w:rtl w:val="0"/>
        </w:rPr>
        <w:t xml:space="preserve">📚 References</w:t>
      </w:r>
    </w:p>
    <w:p w:rsidR="00000000" w:rsidDel="00000000" w:rsidP="00000000" w:rsidRDefault="00000000" w:rsidRPr="00000000" w14:paraId="00000047">
      <w:pPr>
        <w:pStyle w:val="Heading1"/>
        <w:keepNext w:val="0"/>
        <w:keepLines w:val="0"/>
        <w:numPr>
          <w:ilvl w:val="0"/>
          <w:numId w:val="31"/>
        </w:numPr>
        <w:spacing w:after="0" w:afterAutospacing="0" w:before="24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M. A. Khan, R. Islam, et al. </w:t>
      </w:r>
      <w:r w:rsidDel="00000000" w:rsidR="00000000" w:rsidRPr="00000000">
        <w:rPr>
          <w:rFonts w:ascii="Times New Roman" w:cs="Times New Roman" w:eastAsia="Times New Roman" w:hAnsi="Times New Roman"/>
          <w:b w:val="1"/>
          <w:i w:val="1"/>
          <w:sz w:val="34"/>
          <w:szCs w:val="34"/>
          <w:rtl w:val="0"/>
        </w:rPr>
        <w:t xml:space="preserve">An Integrated Deep Learning Model for Skin Disease Detection</w:t>
      </w:r>
      <w:r w:rsidDel="00000000" w:rsidR="00000000" w:rsidRPr="00000000">
        <w:rPr>
          <w:rFonts w:ascii="Times New Roman" w:cs="Times New Roman" w:eastAsia="Times New Roman" w:hAnsi="Times New Roman"/>
          <w:b w:val="1"/>
          <w:sz w:val="34"/>
          <w:szCs w:val="34"/>
          <w:rtl w:val="0"/>
        </w:rPr>
        <w:t xml:space="preserve">. IEEE Access, 2023.</w:t>
        <w:br w:type="textWrapping"/>
      </w:r>
    </w:p>
    <w:p w:rsidR="00000000" w:rsidDel="00000000" w:rsidP="00000000" w:rsidRDefault="00000000" w:rsidRPr="00000000" w14:paraId="00000048">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P. Singh &amp; A. K. Jha. </w:t>
      </w:r>
      <w:r w:rsidDel="00000000" w:rsidR="00000000" w:rsidRPr="00000000">
        <w:rPr>
          <w:rFonts w:ascii="Times New Roman" w:cs="Times New Roman" w:eastAsia="Times New Roman" w:hAnsi="Times New Roman"/>
          <w:b w:val="1"/>
          <w:i w:val="1"/>
          <w:sz w:val="34"/>
          <w:szCs w:val="34"/>
          <w:rtl w:val="0"/>
        </w:rPr>
        <w:t xml:space="preserve">Automatic Skin Lesion Analysis using Large-scale Dermatology Datasets</w:t>
      </w:r>
      <w:r w:rsidDel="00000000" w:rsidR="00000000" w:rsidRPr="00000000">
        <w:rPr>
          <w:rFonts w:ascii="Times New Roman" w:cs="Times New Roman" w:eastAsia="Times New Roman" w:hAnsi="Times New Roman"/>
          <w:b w:val="1"/>
          <w:sz w:val="34"/>
          <w:szCs w:val="34"/>
          <w:rtl w:val="0"/>
        </w:rPr>
        <w:t xml:space="preserve">. Elsevier, 2023.</w:t>
        <w:br w:type="textWrapping"/>
      </w:r>
    </w:p>
    <w:p w:rsidR="00000000" w:rsidDel="00000000" w:rsidP="00000000" w:rsidRDefault="00000000" w:rsidRPr="00000000" w14:paraId="00000049">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S. Roy et al. </w:t>
      </w:r>
      <w:r w:rsidDel="00000000" w:rsidR="00000000" w:rsidRPr="00000000">
        <w:rPr>
          <w:rFonts w:ascii="Times New Roman" w:cs="Times New Roman" w:eastAsia="Times New Roman" w:hAnsi="Times New Roman"/>
          <w:b w:val="1"/>
          <w:i w:val="1"/>
          <w:sz w:val="34"/>
          <w:szCs w:val="34"/>
          <w:rtl w:val="0"/>
        </w:rPr>
        <w:t xml:space="preserve">Early Detection of Skin Diseases Across Diverse Skin Tones Using CNN-Transformer Hybrids</w:t>
      </w:r>
      <w:r w:rsidDel="00000000" w:rsidR="00000000" w:rsidRPr="00000000">
        <w:rPr>
          <w:rFonts w:ascii="Times New Roman" w:cs="Times New Roman" w:eastAsia="Times New Roman" w:hAnsi="Times New Roman"/>
          <w:b w:val="1"/>
          <w:sz w:val="34"/>
          <w:szCs w:val="34"/>
          <w:rtl w:val="0"/>
        </w:rPr>
        <w:t xml:space="preserve">. Springer, 2024.</w:t>
        <w:br w:type="textWrapping"/>
      </w:r>
    </w:p>
    <w:p w:rsidR="00000000" w:rsidDel="00000000" w:rsidP="00000000" w:rsidRDefault="00000000" w:rsidRPr="00000000" w14:paraId="0000004A">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D. Banerjee &amp; M. Thakur. </w:t>
      </w:r>
      <w:r w:rsidDel="00000000" w:rsidR="00000000" w:rsidRPr="00000000">
        <w:rPr>
          <w:rFonts w:ascii="Times New Roman" w:cs="Times New Roman" w:eastAsia="Times New Roman" w:hAnsi="Times New Roman"/>
          <w:b w:val="1"/>
          <w:i w:val="1"/>
          <w:sz w:val="34"/>
          <w:szCs w:val="34"/>
          <w:rtl w:val="0"/>
        </w:rPr>
        <w:t xml:space="preserve">Transformer-Aided Skin Cancer Classification Using Vision Transformer (ViT) and Swin Transformer</w:t>
      </w:r>
      <w:r w:rsidDel="00000000" w:rsidR="00000000" w:rsidRPr="00000000">
        <w:rPr>
          <w:rFonts w:ascii="Times New Roman" w:cs="Times New Roman" w:eastAsia="Times New Roman" w:hAnsi="Times New Roman"/>
          <w:b w:val="1"/>
          <w:sz w:val="34"/>
          <w:szCs w:val="34"/>
          <w:rtl w:val="0"/>
        </w:rPr>
        <w:t xml:space="preserve">. IEEE Xplore, 2024.</w:t>
        <w:br w:type="textWrapping"/>
      </w:r>
    </w:p>
    <w:p w:rsidR="00000000" w:rsidDel="00000000" w:rsidP="00000000" w:rsidRDefault="00000000" w:rsidRPr="00000000" w14:paraId="0000004B">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L. Santos et al. </w:t>
      </w:r>
      <w:r w:rsidDel="00000000" w:rsidR="00000000" w:rsidRPr="00000000">
        <w:rPr>
          <w:rFonts w:ascii="Times New Roman" w:cs="Times New Roman" w:eastAsia="Times New Roman" w:hAnsi="Times New Roman"/>
          <w:b w:val="1"/>
          <w:i w:val="1"/>
          <w:sz w:val="34"/>
          <w:szCs w:val="34"/>
          <w:rtl w:val="0"/>
        </w:rPr>
        <w:t xml:space="preserve">Skin Disease Classification: A Comparison of ResNet50, MobileNet, and EfficientNet-B0 Models</w:t>
      </w:r>
      <w:r w:rsidDel="00000000" w:rsidR="00000000" w:rsidRPr="00000000">
        <w:rPr>
          <w:rFonts w:ascii="Times New Roman" w:cs="Times New Roman" w:eastAsia="Times New Roman" w:hAnsi="Times New Roman"/>
          <w:b w:val="1"/>
          <w:sz w:val="34"/>
          <w:szCs w:val="34"/>
          <w:rtl w:val="0"/>
        </w:rPr>
        <w:t xml:space="preserve">. Applied Computing Journal, 2024.</w:t>
        <w:br w:type="textWrapping"/>
      </w:r>
    </w:p>
    <w:p w:rsidR="00000000" w:rsidDel="00000000" w:rsidP="00000000" w:rsidRDefault="00000000" w:rsidRPr="00000000" w14:paraId="0000004C">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Y. Zhang et al. </w:t>
      </w:r>
      <w:r w:rsidDel="00000000" w:rsidR="00000000" w:rsidRPr="00000000">
        <w:rPr>
          <w:rFonts w:ascii="Times New Roman" w:cs="Times New Roman" w:eastAsia="Times New Roman" w:hAnsi="Times New Roman"/>
          <w:b w:val="1"/>
          <w:i w:val="1"/>
          <w:sz w:val="34"/>
          <w:szCs w:val="34"/>
          <w:rtl w:val="0"/>
        </w:rPr>
        <w:t xml:space="preserve">Vision Transformer and CNN-based Skin Lesion Analysis: Classification of Monkeypox</w:t>
      </w:r>
      <w:r w:rsidDel="00000000" w:rsidR="00000000" w:rsidRPr="00000000">
        <w:rPr>
          <w:rFonts w:ascii="Times New Roman" w:cs="Times New Roman" w:eastAsia="Times New Roman" w:hAnsi="Times New Roman"/>
          <w:b w:val="1"/>
          <w:sz w:val="34"/>
          <w:szCs w:val="34"/>
          <w:rtl w:val="0"/>
        </w:rPr>
        <w:t xml:space="preserve">. Springer Nature, 2024.</w:t>
        <w:br w:type="textWrapping"/>
      </w:r>
    </w:p>
    <w:p w:rsidR="00000000" w:rsidDel="00000000" w:rsidP="00000000" w:rsidRDefault="00000000" w:rsidRPr="00000000" w14:paraId="0000004D">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Official PyTorch Documentation (2025). </w:t>
      </w:r>
      <w:r w:rsidDel="00000000" w:rsidR="00000000" w:rsidRPr="00000000">
        <w:rPr>
          <w:rFonts w:ascii="Times New Roman" w:cs="Times New Roman" w:eastAsia="Times New Roman" w:hAnsi="Times New Roman"/>
          <w:b w:val="1"/>
          <w:i w:val="1"/>
          <w:sz w:val="34"/>
          <w:szCs w:val="34"/>
          <w:rtl w:val="0"/>
        </w:rPr>
        <w:t xml:space="preserve">PyTorch 2.1.0 API Reference</w:t>
      </w:r>
      <w:r w:rsidDel="00000000" w:rsidR="00000000" w:rsidRPr="00000000">
        <w:rPr>
          <w:rFonts w:ascii="Times New Roman" w:cs="Times New Roman" w:eastAsia="Times New Roman" w:hAnsi="Times New Roman"/>
          <w:b w:val="1"/>
          <w:sz w:val="34"/>
          <w:szCs w:val="34"/>
          <w:rtl w:val="0"/>
        </w:rPr>
        <w:t xml:space="preserve">. https://pytorch.org/docs</w:t>
        <w:br w:type="textWrapping"/>
      </w:r>
    </w:p>
    <w:p w:rsidR="00000000" w:rsidDel="00000000" w:rsidP="00000000" w:rsidRDefault="00000000" w:rsidRPr="00000000" w14:paraId="0000004E">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D. P. Kingma &amp; J. Ba. </w:t>
      </w:r>
      <w:r w:rsidDel="00000000" w:rsidR="00000000" w:rsidRPr="00000000">
        <w:rPr>
          <w:rFonts w:ascii="Times New Roman" w:cs="Times New Roman" w:eastAsia="Times New Roman" w:hAnsi="Times New Roman"/>
          <w:b w:val="1"/>
          <w:i w:val="1"/>
          <w:sz w:val="34"/>
          <w:szCs w:val="34"/>
          <w:rtl w:val="0"/>
        </w:rPr>
        <w:t xml:space="preserve">Adam: A Method for Stochastic Optimization</w:t>
      </w:r>
      <w:r w:rsidDel="00000000" w:rsidR="00000000" w:rsidRPr="00000000">
        <w:rPr>
          <w:rFonts w:ascii="Times New Roman" w:cs="Times New Roman" w:eastAsia="Times New Roman" w:hAnsi="Times New Roman"/>
          <w:b w:val="1"/>
          <w:sz w:val="34"/>
          <w:szCs w:val="34"/>
          <w:rtl w:val="0"/>
        </w:rPr>
        <w:t xml:space="preserve">. arXiv:1412.6980, 2014.</w:t>
        <w:br w:type="textWrapping"/>
      </w:r>
    </w:p>
    <w:p w:rsidR="00000000" w:rsidDel="00000000" w:rsidP="00000000" w:rsidRDefault="00000000" w:rsidRPr="00000000" w14:paraId="0000004F">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He, K., Zhang, X., Ren, S., &amp; Sun, J. </w:t>
      </w:r>
      <w:r w:rsidDel="00000000" w:rsidR="00000000" w:rsidRPr="00000000">
        <w:rPr>
          <w:rFonts w:ascii="Times New Roman" w:cs="Times New Roman" w:eastAsia="Times New Roman" w:hAnsi="Times New Roman"/>
          <w:b w:val="1"/>
          <w:i w:val="1"/>
          <w:sz w:val="34"/>
          <w:szCs w:val="34"/>
          <w:rtl w:val="0"/>
        </w:rPr>
        <w:t xml:space="preserve">Deep Residual Learning for Image Recognition (ResNet)</w:t>
      </w:r>
      <w:r w:rsidDel="00000000" w:rsidR="00000000" w:rsidRPr="00000000">
        <w:rPr>
          <w:rFonts w:ascii="Times New Roman" w:cs="Times New Roman" w:eastAsia="Times New Roman" w:hAnsi="Times New Roman"/>
          <w:b w:val="1"/>
          <w:sz w:val="34"/>
          <w:szCs w:val="34"/>
          <w:rtl w:val="0"/>
        </w:rPr>
        <w:t xml:space="preserve">. CVPR, 2016.</w:t>
        <w:br w:type="textWrapping"/>
      </w:r>
    </w:p>
    <w:p w:rsidR="00000000" w:rsidDel="00000000" w:rsidP="00000000" w:rsidRDefault="00000000" w:rsidRPr="00000000" w14:paraId="00000050">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Huang, G., Liu, Z., et al. </w:t>
      </w:r>
      <w:r w:rsidDel="00000000" w:rsidR="00000000" w:rsidRPr="00000000">
        <w:rPr>
          <w:rFonts w:ascii="Times New Roman" w:cs="Times New Roman" w:eastAsia="Times New Roman" w:hAnsi="Times New Roman"/>
          <w:b w:val="1"/>
          <w:i w:val="1"/>
          <w:sz w:val="34"/>
          <w:szCs w:val="34"/>
          <w:rtl w:val="0"/>
        </w:rPr>
        <w:t xml:space="preserve">Densely Connected Convolutional Networks (DenseNet)</w:t>
      </w:r>
      <w:r w:rsidDel="00000000" w:rsidR="00000000" w:rsidRPr="00000000">
        <w:rPr>
          <w:rFonts w:ascii="Times New Roman" w:cs="Times New Roman" w:eastAsia="Times New Roman" w:hAnsi="Times New Roman"/>
          <w:b w:val="1"/>
          <w:sz w:val="34"/>
          <w:szCs w:val="34"/>
          <w:rtl w:val="0"/>
        </w:rPr>
        <w:t xml:space="preserve">. CVPR, 2017.</w:t>
        <w:br w:type="textWrapping"/>
      </w:r>
    </w:p>
    <w:p w:rsidR="00000000" w:rsidDel="00000000" w:rsidP="00000000" w:rsidRDefault="00000000" w:rsidRPr="00000000" w14:paraId="00000051">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Tan, M. &amp; Le, Q. </w:t>
      </w:r>
      <w:r w:rsidDel="00000000" w:rsidR="00000000" w:rsidRPr="00000000">
        <w:rPr>
          <w:rFonts w:ascii="Times New Roman" w:cs="Times New Roman" w:eastAsia="Times New Roman" w:hAnsi="Times New Roman"/>
          <w:b w:val="1"/>
          <w:i w:val="1"/>
          <w:sz w:val="34"/>
          <w:szCs w:val="34"/>
          <w:rtl w:val="0"/>
        </w:rPr>
        <w:t xml:space="preserve">EfficientNet: Rethinking Model Scaling for CNNs</w:t>
      </w:r>
      <w:r w:rsidDel="00000000" w:rsidR="00000000" w:rsidRPr="00000000">
        <w:rPr>
          <w:rFonts w:ascii="Times New Roman" w:cs="Times New Roman" w:eastAsia="Times New Roman" w:hAnsi="Times New Roman"/>
          <w:b w:val="1"/>
          <w:sz w:val="34"/>
          <w:szCs w:val="34"/>
          <w:rtl w:val="0"/>
        </w:rPr>
        <w:t xml:space="preserve">. ICML, 2019.</w:t>
        <w:br w:type="textWrapping"/>
      </w:r>
    </w:p>
    <w:p w:rsidR="00000000" w:rsidDel="00000000" w:rsidP="00000000" w:rsidRDefault="00000000" w:rsidRPr="00000000" w14:paraId="00000052">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Dosovitskiy, A. et al. </w:t>
      </w:r>
      <w:r w:rsidDel="00000000" w:rsidR="00000000" w:rsidRPr="00000000">
        <w:rPr>
          <w:rFonts w:ascii="Times New Roman" w:cs="Times New Roman" w:eastAsia="Times New Roman" w:hAnsi="Times New Roman"/>
          <w:b w:val="1"/>
          <w:i w:val="1"/>
          <w:sz w:val="34"/>
          <w:szCs w:val="34"/>
          <w:rtl w:val="0"/>
        </w:rPr>
        <w:t xml:space="preserve">An Image is Worth 16×16 Words: Transformers for Image Recognition at Scale</w:t>
      </w:r>
      <w:r w:rsidDel="00000000" w:rsidR="00000000" w:rsidRPr="00000000">
        <w:rPr>
          <w:rFonts w:ascii="Times New Roman" w:cs="Times New Roman" w:eastAsia="Times New Roman" w:hAnsi="Times New Roman"/>
          <w:b w:val="1"/>
          <w:sz w:val="34"/>
          <w:szCs w:val="34"/>
          <w:rtl w:val="0"/>
        </w:rPr>
        <w:t xml:space="preserve">. ICLR, 2021.</w:t>
        <w:br w:type="textWrapping"/>
      </w:r>
    </w:p>
    <w:p w:rsidR="00000000" w:rsidDel="00000000" w:rsidP="00000000" w:rsidRDefault="00000000" w:rsidRPr="00000000" w14:paraId="00000053">
      <w:pPr>
        <w:pStyle w:val="Heading1"/>
        <w:keepNext w:val="0"/>
        <w:keepLines w:val="0"/>
        <w:numPr>
          <w:ilvl w:val="0"/>
          <w:numId w:val="31"/>
        </w:numPr>
        <w:spacing w:after="0" w:afterAutospacing="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Liu, Z. et al. </w:t>
      </w:r>
      <w:r w:rsidDel="00000000" w:rsidR="00000000" w:rsidRPr="00000000">
        <w:rPr>
          <w:rFonts w:ascii="Times New Roman" w:cs="Times New Roman" w:eastAsia="Times New Roman" w:hAnsi="Times New Roman"/>
          <w:b w:val="1"/>
          <w:i w:val="1"/>
          <w:sz w:val="34"/>
          <w:szCs w:val="34"/>
          <w:rtl w:val="0"/>
        </w:rPr>
        <w:t xml:space="preserve">Swin Transformer: Hierarchical Vision Transformer Using Shifted Windows</w:t>
      </w:r>
      <w:r w:rsidDel="00000000" w:rsidR="00000000" w:rsidRPr="00000000">
        <w:rPr>
          <w:rFonts w:ascii="Times New Roman" w:cs="Times New Roman" w:eastAsia="Times New Roman" w:hAnsi="Times New Roman"/>
          <w:b w:val="1"/>
          <w:sz w:val="34"/>
          <w:szCs w:val="34"/>
          <w:rtl w:val="0"/>
        </w:rPr>
        <w:t xml:space="preserve">. ICCV, 2021.</w:t>
        <w:br w:type="textWrapping"/>
      </w:r>
    </w:p>
    <w:p w:rsidR="00000000" w:rsidDel="00000000" w:rsidP="00000000" w:rsidRDefault="00000000" w:rsidRPr="00000000" w14:paraId="00000054">
      <w:pPr>
        <w:pStyle w:val="Heading1"/>
        <w:keepNext w:val="0"/>
        <w:keepLines w:val="0"/>
        <w:numPr>
          <w:ilvl w:val="0"/>
          <w:numId w:val="31"/>
        </w:numPr>
        <w:spacing w:after="240" w:before="0" w:beforeAutospacing="0" w:lineRule="auto"/>
        <w:ind w:left="720" w:hanging="360"/>
        <w:rPr>
          <w:rFonts w:ascii="Times New Roman" w:cs="Times New Roman" w:eastAsia="Times New Roman" w:hAnsi="Times New Roman"/>
          <w:b w:val="1"/>
          <w:sz w:val="34"/>
          <w:szCs w:val="34"/>
        </w:rPr>
      </w:pPr>
      <w:bookmarkStart w:colFirst="0" w:colLast="0" w:name="_x8e193h3le6e" w:id="1"/>
      <w:bookmarkEnd w:id="1"/>
      <w:r w:rsidDel="00000000" w:rsidR="00000000" w:rsidRPr="00000000">
        <w:rPr>
          <w:rFonts w:ascii="Times New Roman" w:cs="Times New Roman" w:eastAsia="Times New Roman" w:hAnsi="Times New Roman"/>
          <w:b w:val="1"/>
          <w:sz w:val="34"/>
          <w:szCs w:val="34"/>
          <w:rtl w:val="0"/>
        </w:rPr>
        <w:t xml:space="preserve">Zeiler, M. D. &amp; Fergus, R. </w:t>
      </w:r>
      <w:r w:rsidDel="00000000" w:rsidR="00000000" w:rsidRPr="00000000">
        <w:rPr>
          <w:rFonts w:ascii="Times New Roman" w:cs="Times New Roman" w:eastAsia="Times New Roman" w:hAnsi="Times New Roman"/>
          <w:b w:val="1"/>
          <w:i w:val="1"/>
          <w:sz w:val="34"/>
          <w:szCs w:val="34"/>
          <w:rtl w:val="0"/>
        </w:rPr>
        <w:t xml:space="preserve">Visualizing and Understanding Convolutional Networks</w:t>
      </w:r>
      <w:r w:rsidDel="00000000" w:rsidR="00000000" w:rsidRPr="00000000">
        <w:rPr>
          <w:rFonts w:ascii="Times New Roman" w:cs="Times New Roman" w:eastAsia="Times New Roman" w:hAnsi="Times New Roman"/>
          <w:b w:val="1"/>
          <w:sz w:val="34"/>
          <w:szCs w:val="34"/>
          <w:rtl w:val="0"/>
        </w:rPr>
        <w:t xml:space="preserve">. ECCV, 2014.</w:t>
        <w:br w:type="textWrapping"/>
      </w:r>
    </w:p>
    <w:p w:rsidR="00000000" w:rsidDel="00000000" w:rsidP="00000000" w:rsidRDefault="00000000" w:rsidRPr="00000000" w14:paraId="00000055">
      <w:pPr>
        <w:pStyle w:val="Heading1"/>
        <w:keepNext w:val="0"/>
        <w:keepLines w:val="0"/>
        <w:rPr>
          <w:rFonts w:ascii="Times New Roman" w:cs="Times New Roman" w:eastAsia="Times New Roman" w:hAnsi="Times New Roman"/>
          <w:b w:val="1"/>
          <w:sz w:val="46"/>
          <w:szCs w:val="46"/>
        </w:rPr>
      </w:pPr>
      <w:bookmarkStart w:colFirst="0" w:colLast="0" w:name="_x8e193h3le6e" w:id="1"/>
      <w:bookmarkEnd w:id="1"/>
      <w:r w:rsidDel="00000000" w:rsidR="00000000" w:rsidRPr="00000000">
        <w:rPr>
          <w:rtl w:val="0"/>
        </w:rPr>
      </w:r>
    </w:p>
    <w:p w:rsidR="00000000" w:rsidDel="00000000" w:rsidP="00000000" w:rsidRDefault="00000000" w:rsidRPr="00000000" w14:paraId="00000056">
      <w:pPr>
        <w:pStyle w:val="Heading1"/>
        <w:keepNext w:val="0"/>
        <w:keepLines w:val="0"/>
        <w:spacing w:after="240" w:before="240" w:lineRule="auto"/>
        <w:rPr>
          <w:rFonts w:ascii="Times New Roman" w:cs="Times New Roman" w:eastAsia="Times New Roman" w:hAnsi="Times New Roman"/>
          <w:b w:val="1"/>
          <w:sz w:val="46"/>
          <w:szCs w:val="46"/>
        </w:rPr>
      </w:pPr>
      <w:bookmarkStart w:colFirst="0" w:colLast="0" w:name="_w60tiwommvsb" w:id="6"/>
      <w:bookmarkEnd w:id="6"/>
      <w:r w:rsidDel="00000000" w:rsidR="00000000" w:rsidRPr="00000000">
        <w:rPr>
          <w:rtl w:val="0"/>
        </w:rPr>
      </w:r>
    </w:p>
    <w:p w:rsidR="00000000" w:rsidDel="00000000" w:rsidP="00000000" w:rsidRDefault="00000000" w:rsidRPr="00000000" w14:paraId="00000057">
      <w:pPr>
        <w:pStyle w:val="Heading1"/>
        <w:keepNext w:val="0"/>
        <w:keepLines w:val="0"/>
        <w:rPr>
          <w:rFonts w:ascii="Times New Roman" w:cs="Times New Roman" w:eastAsia="Times New Roman" w:hAnsi="Times New Roman"/>
          <w:b w:val="1"/>
          <w:sz w:val="46"/>
          <w:szCs w:val="46"/>
        </w:rPr>
      </w:pPr>
      <w:bookmarkStart w:colFirst="0" w:colLast="0" w:name="_x8e193h3le6e" w:id="1"/>
      <w:bookmarkEnd w:id="1"/>
      <w:r w:rsidDel="00000000" w:rsidR="00000000" w:rsidRPr="00000000">
        <w:rPr>
          <w:rtl w:val="0"/>
        </w:rPr>
      </w:r>
    </w:p>
    <w:p w:rsidR="00000000" w:rsidDel="00000000" w:rsidP="00000000" w:rsidRDefault="00000000" w:rsidRPr="00000000" w14:paraId="00000058">
      <w:pPr>
        <w:pStyle w:val="Heading1"/>
        <w:keepNext w:val="0"/>
        <w:keepLines w:val="0"/>
        <w:rPr>
          <w:rFonts w:ascii="Times New Roman" w:cs="Times New Roman" w:eastAsia="Times New Roman" w:hAnsi="Times New Roman"/>
          <w:b w:val="1"/>
          <w:sz w:val="46"/>
          <w:szCs w:val="46"/>
        </w:rPr>
      </w:pPr>
      <w:bookmarkStart w:colFirst="0" w:colLast="0" w:name="_b0k1j2we87wx" w:id="7"/>
      <w:bookmarkEnd w:id="7"/>
      <w:r w:rsidDel="00000000" w:rsidR="00000000" w:rsidRPr="00000000">
        <w:rPr>
          <w:rFonts w:ascii="Times New Roman" w:cs="Times New Roman" w:eastAsia="Times New Roman" w:hAnsi="Times New Roman"/>
          <w:b w:val="1"/>
          <w:sz w:val="46"/>
          <w:szCs w:val="46"/>
          <w:rtl w:val="0"/>
        </w:rPr>
        <w:t xml:space="preserve">Chapter 1 – Introduction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rPr>
          <w:rFonts w:ascii="Times New Roman" w:cs="Times New Roman" w:eastAsia="Times New Roman" w:hAnsi="Times New Roman"/>
          <w:b w:val="1"/>
          <w:sz w:val="26"/>
          <w:szCs w:val="26"/>
        </w:rPr>
      </w:pPr>
      <w:bookmarkStart w:colFirst="0" w:colLast="0" w:name="_tbzf3ab3c2yr" w:id="8"/>
      <w:bookmarkEnd w:id="8"/>
      <w:r w:rsidDel="00000000" w:rsidR="00000000" w:rsidRPr="00000000">
        <w:rPr>
          <w:rFonts w:ascii="Times New Roman" w:cs="Times New Roman" w:eastAsia="Times New Roman" w:hAnsi="Times New Roman"/>
          <w:b w:val="1"/>
          <w:sz w:val="26"/>
          <w:szCs w:val="26"/>
          <w:rtl w:val="0"/>
        </w:rPr>
        <w:t xml:space="preserve">1.1 Background</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diseases represent one of the most common health conditions worldwide, affecting millions of individuals regardless of age, gender, or geographic region. Early and accurate diagnosis of dermatological disorders is essential to prevent complications and to improve the quality of life of patients. Traditionally, dermatologists rely on visual inspection supported by clinical experience. However, manual diagnosis is often subjective, time-consuming, and inconsistent, especially in areas where medical specialists and diagnostic equipment are limited.</w:t>
      </w:r>
    </w:p>
    <w:p w:rsidR="00000000" w:rsidDel="00000000" w:rsidP="00000000" w:rsidRDefault="00000000" w:rsidRPr="00000000" w14:paraId="000000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advent of </w:t>
      </w:r>
      <w:r w:rsidDel="00000000" w:rsidR="00000000" w:rsidRPr="00000000">
        <w:rPr>
          <w:rFonts w:ascii="Times New Roman" w:cs="Times New Roman" w:eastAsia="Times New Roman" w:hAnsi="Times New Roman"/>
          <w:b w:val="1"/>
          <w:rtl w:val="0"/>
        </w:rPr>
        <w:t xml:space="preserve">artificial intelligence (AI)</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deep learning (DL)</w:t>
      </w:r>
      <w:r w:rsidDel="00000000" w:rsidR="00000000" w:rsidRPr="00000000">
        <w:rPr>
          <w:rFonts w:ascii="Times New Roman" w:cs="Times New Roman" w:eastAsia="Times New Roman" w:hAnsi="Times New Roman"/>
          <w:rtl w:val="0"/>
        </w:rPr>
        <w:t xml:space="preserve">, automated medical image analysis has become a promising tool for healthcare applications. Convolutional Neural Networks (CNNs) and Transformer-based models have demonstrated remarkable performance in feature extraction and classification tasks for medical images. In dermatology, these methods can detect subtle textural and color variations in lesion regions that may not be easily perceivable by the human eye.</w:t>
      </w:r>
    </w:p>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this progress, many existing frameworks treat the classification problem as a single-stage task, where the model directly predicts all possible skin disease categories. This approach struggles with complex intra-class similarities and inter-class variations, particularly among visually overlapping conditions such as eczema, fungal infections, and pox-type lesions. To address these limitations, the current study proposes a </w:t>
      </w:r>
      <w:r w:rsidDel="00000000" w:rsidR="00000000" w:rsidRPr="00000000">
        <w:rPr>
          <w:rFonts w:ascii="Times New Roman" w:cs="Times New Roman" w:eastAsia="Times New Roman" w:hAnsi="Times New Roman"/>
          <w:b w:val="1"/>
          <w:rtl w:val="0"/>
        </w:rPr>
        <w:t xml:space="preserve">multilayer hierarchical classification framework</w:t>
      </w:r>
      <w:r w:rsidDel="00000000" w:rsidR="00000000" w:rsidRPr="00000000">
        <w:rPr>
          <w:rFonts w:ascii="Times New Roman" w:cs="Times New Roman" w:eastAsia="Times New Roman" w:hAnsi="Times New Roman"/>
          <w:rtl w:val="0"/>
        </w:rPr>
        <w:t xml:space="preserve">, termed </w:t>
      </w:r>
      <w:r w:rsidDel="00000000" w:rsidR="00000000" w:rsidRPr="00000000">
        <w:rPr>
          <w:rFonts w:ascii="Times New Roman" w:cs="Times New Roman" w:eastAsia="Times New Roman" w:hAnsi="Times New Roman"/>
          <w:b w:val="1"/>
          <w:rtl w:val="0"/>
        </w:rPr>
        <w:t xml:space="preserve">SkinBench v2</w:t>
      </w:r>
      <w:r w:rsidDel="00000000" w:rsidR="00000000" w:rsidRPr="00000000">
        <w:rPr>
          <w:rFonts w:ascii="Times New Roman" w:cs="Times New Roman" w:eastAsia="Times New Roman" w:hAnsi="Times New Roman"/>
          <w:rtl w:val="0"/>
        </w:rPr>
        <w:t xml:space="preserve">, that divides the prediction process into multiple decision stages.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rPr>
          <w:rFonts w:ascii="Times New Roman" w:cs="Times New Roman" w:eastAsia="Times New Roman" w:hAnsi="Times New Roman"/>
          <w:b w:val="1"/>
          <w:sz w:val="26"/>
          <w:szCs w:val="26"/>
        </w:rPr>
      </w:pPr>
      <w:bookmarkStart w:colFirst="0" w:colLast="0" w:name="_utzux1m93jv" w:id="9"/>
      <w:bookmarkEnd w:id="9"/>
      <w:r w:rsidDel="00000000" w:rsidR="00000000" w:rsidRPr="00000000">
        <w:rPr>
          <w:rFonts w:ascii="Times New Roman" w:cs="Times New Roman" w:eastAsia="Times New Roman" w:hAnsi="Times New Roman"/>
          <w:b w:val="1"/>
          <w:sz w:val="26"/>
          <w:szCs w:val="26"/>
          <w:rtl w:val="0"/>
        </w:rPr>
        <w:t xml:space="preserve">1.2 Problem Statement</w:t>
      </w:r>
    </w:p>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Single-stage skin-disease classifiers often fail to achieve consistent accuracy when multiple disease types share similar color tones or lesion textures. Moreover, most benchmark datasets are small or lack subclass annotations for clinically related conditions. As a result, the models tend to overfit or misclassify diseases with overlapping features.</w:t>
      </w:r>
    </w:p>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also limited work integrating both </w:t>
      </w:r>
      <w:r w:rsidDel="00000000" w:rsidR="00000000" w:rsidRPr="00000000">
        <w:rPr>
          <w:rFonts w:ascii="Times New Roman" w:cs="Times New Roman" w:eastAsia="Times New Roman" w:hAnsi="Times New Roman"/>
          <w:b w:val="1"/>
          <w:rtl w:val="0"/>
        </w:rPr>
        <w:t xml:space="preserve">CNN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Vision Transformer (ViT)</w:t>
      </w:r>
      <w:r w:rsidDel="00000000" w:rsidR="00000000" w:rsidRPr="00000000">
        <w:rPr>
          <w:rFonts w:ascii="Times New Roman" w:cs="Times New Roman" w:eastAsia="Times New Roman" w:hAnsi="Times New Roman"/>
          <w:rtl w:val="0"/>
        </w:rPr>
        <w:t xml:space="preserve"> architectures in a unified, explainable framework capable of distinguishing disease subcategories. Furthermore, evaluation methods in prior studies often rely solely on accuracy or F1-score, without statistically validating model significance or interpretability through explainable AI tools.</w:t>
      </w:r>
    </w:p>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there is a need for an improved, modular, and explainable classification pipeline that can (i) perform hierarchical diagnosis across multiple stages, (ii) generalize across diverse disease families, and (iii) provide transparency through visual explanation.</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rPr>
          <w:rFonts w:ascii="Times New Roman" w:cs="Times New Roman" w:eastAsia="Times New Roman" w:hAnsi="Times New Roman"/>
          <w:b w:val="1"/>
          <w:sz w:val="26"/>
          <w:szCs w:val="26"/>
        </w:rPr>
      </w:pPr>
      <w:bookmarkStart w:colFirst="0" w:colLast="0" w:name="_l6trye9c7p2h" w:id="10"/>
      <w:bookmarkEnd w:id="10"/>
      <w:r w:rsidDel="00000000" w:rsidR="00000000" w:rsidRPr="00000000">
        <w:rPr>
          <w:rFonts w:ascii="Times New Roman" w:cs="Times New Roman" w:eastAsia="Times New Roman" w:hAnsi="Times New Roman"/>
          <w:b w:val="1"/>
          <w:sz w:val="26"/>
          <w:szCs w:val="26"/>
          <w:rtl w:val="0"/>
        </w:rPr>
        <w:t xml:space="preserve">1.3 Objectives of the Study</w:t>
      </w:r>
    </w:p>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overarching goal of this research is to develop and evaluate a </w:t>
      </w:r>
      <w:r w:rsidDel="00000000" w:rsidR="00000000" w:rsidRPr="00000000">
        <w:rPr>
          <w:rFonts w:ascii="Times New Roman" w:cs="Times New Roman" w:eastAsia="Times New Roman" w:hAnsi="Times New Roman"/>
          <w:b w:val="1"/>
          <w:rtl w:val="0"/>
        </w:rPr>
        <w:t xml:space="preserve">multilayer deep-learning architecture</w:t>
      </w:r>
      <w:r w:rsidDel="00000000" w:rsidR="00000000" w:rsidRPr="00000000">
        <w:rPr>
          <w:rFonts w:ascii="Times New Roman" w:cs="Times New Roman" w:eastAsia="Times New Roman" w:hAnsi="Times New Roman"/>
          <w:rtl w:val="0"/>
        </w:rPr>
        <w:t xml:space="preserve"> for accurate and explainable skin disease detection.</w:t>
        <w:br w:type="textWrapping"/>
        <w:t xml:space="preserve"> The specific objectives are as follows:</w:t>
      </w:r>
    </w:p>
    <w:p w:rsidR="00000000" w:rsidDel="00000000" w:rsidP="00000000" w:rsidRDefault="00000000" w:rsidRPr="00000000" w14:paraId="00000066">
      <w:pPr>
        <w:numPr>
          <w:ilvl w:val="0"/>
          <w:numId w:val="14"/>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To design a </w:t>
      </w:r>
      <w:r w:rsidDel="00000000" w:rsidR="00000000" w:rsidRPr="00000000">
        <w:rPr>
          <w:rFonts w:ascii="Cardo" w:cs="Cardo" w:eastAsia="Cardo" w:hAnsi="Cardo"/>
          <w:b w:val="1"/>
          <w:rtl w:val="0"/>
        </w:rPr>
        <w:t xml:space="preserve">three-level classification hierarchy (L1 → L2 → L3)</w:t>
      </w:r>
      <w:r w:rsidDel="00000000" w:rsidR="00000000" w:rsidRPr="00000000">
        <w:rPr>
          <w:rFonts w:ascii="Times New Roman" w:cs="Times New Roman" w:eastAsia="Times New Roman" w:hAnsi="Times New Roman"/>
          <w:rtl w:val="0"/>
        </w:rPr>
        <w:t xml:space="preserve"> where:</w:t>
        <w:br w:type="textWrapping"/>
      </w:r>
    </w:p>
    <w:p w:rsidR="00000000" w:rsidDel="00000000" w:rsidP="00000000" w:rsidRDefault="00000000" w:rsidRPr="00000000" w14:paraId="00000067">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L1</w:t>
      </w:r>
      <w:r w:rsidDel="00000000" w:rsidR="00000000" w:rsidRPr="00000000">
        <w:rPr>
          <w:rFonts w:ascii="Times New Roman" w:cs="Times New Roman" w:eastAsia="Times New Roman" w:hAnsi="Times New Roman"/>
          <w:rtl w:val="0"/>
        </w:rPr>
        <w:t xml:space="preserve"> distinguishes </w:t>
      </w:r>
      <w:r w:rsidDel="00000000" w:rsidR="00000000" w:rsidRPr="00000000">
        <w:rPr>
          <w:rFonts w:ascii="Times New Roman" w:cs="Times New Roman" w:eastAsia="Times New Roman" w:hAnsi="Times New Roman"/>
          <w:i w:val="1"/>
          <w:rtl w:val="0"/>
        </w:rPr>
        <w:t xml:space="preserve">Normal</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i w:val="1"/>
          <w:rtl w:val="0"/>
        </w:rPr>
        <w:t xml:space="preserve">Abnormal</w:t>
      </w:r>
      <w:r w:rsidDel="00000000" w:rsidR="00000000" w:rsidRPr="00000000">
        <w:rPr>
          <w:rFonts w:ascii="Times New Roman" w:cs="Times New Roman" w:eastAsia="Times New Roman" w:hAnsi="Times New Roman"/>
          <w:rtl w:val="0"/>
        </w:rPr>
        <w:t xml:space="preserve"> skin conditions.</w:t>
        <w:br w:type="textWrapping"/>
      </w:r>
    </w:p>
    <w:p w:rsidR="00000000" w:rsidDel="00000000" w:rsidP="00000000" w:rsidRDefault="00000000" w:rsidRPr="00000000" w14:paraId="00000068">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L2</w:t>
      </w:r>
      <w:r w:rsidDel="00000000" w:rsidR="00000000" w:rsidRPr="00000000">
        <w:rPr>
          <w:rFonts w:ascii="Times New Roman" w:cs="Times New Roman" w:eastAsia="Times New Roman" w:hAnsi="Times New Roman"/>
          <w:rtl w:val="0"/>
        </w:rPr>
        <w:t xml:space="preserve"> classifies the abnormal cases into eight major disease categories.</w:t>
        <w:br w:type="textWrapping"/>
      </w:r>
    </w:p>
    <w:p w:rsidR="00000000" w:rsidDel="00000000" w:rsidP="00000000" w:rsidRDefault="00000000" w:rsidRPr="00000000" w14:paraId="00000069">
      <w:pPr>
        <w:numPr>
          <w:ilvl w:val="1"/>
          <w:numId w:val="1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L3</w:t>
      </w:r>
      <w:r w:rsidDel="00000000" w:rsidR="00000000" w:rsidRPr="00000000">
        <w:rPr>
          <w:rFonts w:ascii="Times New Roman" w:cs="Times New Roman" w:eastAsia="Times New Roman" w:hAnsi="Times New Roman"/>
          <w:rtl w:val="0"/>
        </w:rPr>
        <w:t xml:space="preserve"> further detects sub-classes under </w:t>
      </w:r>
      <w:r w:rsidDel="00000000" w:rsidR="00000000" w:rsidRPr="00000000">
        <w:rPr>
          <w:rFonts w:ascii="Times New Roman" w:cs="Times New Roman" w:eastAsia="Times New Roman" w:hAnsi="Times New Roman"/>
          <w:i w:val="1"/>
          <w:rtl w:val="0"/>
        </w:rPr>
        <w:t xml:space="preserve">Eczema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Fungal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Pox</w:t>
      </w:r>
      <w:r w:rsidDel="00000000" w:rsidR="00000000" w:rsidRPr="00000000">
        <w:rPr>
          <w:rFonts w:ascii="Times New Roman" w:cs="Times New Roman" w:eastAsia="Times New Roman" w:hAnsi="Times New Roman"/>
          <w:rtl w:val="0"/>
        </w:rPr>
        <w:t xml:space="preserve"> families.</w:t>
        <w:br w:type="textWrapping"/>
      </w:r>
    </w:p>
    <w:p w:rsidR="00000000" w:rsidDel="00000000" w:rsidP="00000000" w:rsidRDefault="00000000" w:rsidRPr="00000000" w14:paraId="0000006A">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To integrate multiple </w:t>
      </w:r>
      <w:r w:rsidDel="00000000" w:rsidR="00000000" w:rsidRPr="00000000">
        <w:rPr>
          <w:rFonts w:ascii="Times New Roman" w:cs="Times New Roman" w:eastAsia="Times New Roman" w:hAnsi="Times New Roman"/>
          <w:b w:val="1"/>
          <w:rtl w:val="0"/>
        </w:rPr>
        <w:t xml:space="preserve">state-of-the-art architectures</w:t>
      </w:r>
      <w:r w:rsidDel="00000000" w:rsidR="00000000" w:rsidRPr="00000000">
        <w:rPr>
          <w:rFonts w:ascii="Times New Roman" w:cs="Times New Roman" w:eastAsia="Times New Roman" w:hAnsi="Times New Roman"/>
          <w:rtl w:val="0"/>
        </w:rPr>
        <w:t xml:space="preserve">, including </w:t>
      </w:r>
      <w:r w:rsidDel="00000000" w:rsidR="00000000" w:rsidRPr="00000000">
        <w:rPr>
          <w:rFonts w:ascii="Times New Roman" w:cs="Times New Roman" w:eastAsia="Times New Roman" w:hAnsi="Times New Roman"/>
          <w:i w:val="1"/>
          <w:rtl w:val="0"/>
        </w:rPr>
        <w:t xml:space="preserve">ResNet50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DenseNet121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MobileNetV3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EfficientNet-B0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VGG16/19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ViT-ResNet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Swin-DenseNet</w:t>
      </w:r>
      <w:r w:rsidDel="00000000" w:rsidR="00000000" w:rsidRPr="00000000">
        <w:rPr>
          <w:rFonts w:ascii="Times New Roman" w:cs="Times New Roman" w:eastAsia="Times New Roman" w:hAnsi="Times New Roman"/>
          <w:rtl w:val="0"/>
        </w:rPr>
        <w:t xml:space="preserve">, into a unified benchmarking pipeline named </w:t>
      </w:r>
      <w:r w:rsidDel="00000000" w:rsidR="00000000" w:rsidRPr="00000000">
        <w:rPr>
          <w:rFonts w:ascii="Times New Roman" w:cs="Times New Roman" w:eastAsia="Times New Roman" w:hAnsi="Times New Roman"/>
          <w:b w:val="1"/>
          <w:rtl w:val="0"/>
        </w:rPr>
        <w:t xml:space="preserve">SkinBench v2</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6B">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To implement an </w:t>
      </w:r>
      <w:r w:rsidDel="00000000" w:rsidR="00000000" w:rsidRPr="00000000">
        <w:rPr>
          <w:rFonts w:ascii="Times New Roman" w:cs="Times New Roman" w:eastAsia="Times New Roman" w:hAnsi="Times New Roman"/>
          <w:b w:val="1"/>
          <w:rtl w:val="0"/>
        </w:rPr>
        <w:t xml:space="preserve">automated evaluation suite</w:t>
      </w:r>
      <w:r w:rsidDel="00000000" w:rsidR="00000000" w:rsidRPr="00000000">
        <w:rPr>
          <w:rFonts w:ascii="Times New Roman" w:cs="Times New Roman" w:eastAsia="Times New Roman" w:hAnsi="Times New Roman"/>
          <w:rtl w:val="0"/>
        </w:rPr>
        <w:t xml:space="preserve"> capable of generating confusion matrices, ROC/PR curves, and statistical significance tests (McNemar) for each phase and model.</w:t>
        <w:br w:type="textWrapping"/>
      </w:r>
    </w:p>
    <w:p w:rsidR="00000000" w:rsidDel="00000000" w:rsidP="00000000" w:rsidRDefault="00000000" w:rsidRPr="00000000" w14:paraId="0000006C">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To develop an </w:t>
      </w:r>
      <w:r w:rsidDel="00000000" w:rsidR="00000000" w:rsidRPr="00000000">
        <w:rPr>
          <w:rFonts w:ascii="Times New Roman" w:cs="Times New Roman" w:eastAsia="Times New Roman" w:hAnsi="Times New Roman"/>
          <w:b w:val="1"/>
          <w:rtl w:val="0"/>
        </w:rPr>
        <w:t xml:space="preserve">explainable Streamlit-based interface</w:t>
      </w:r>
      <w:r w:rsidDel="00000000" w:rsidR="00000000" w:rsidRPr="00000000">
        <w:rPr>
          <w:rFonts w:ascii="Times New Roman" w:cs="Times New Roman" w:eastAsia="Times New Roman" w:hAnsi="Times New Roman"/>
          <w:rtl w:val="0"/>
        </w:rPr>
        <w:t xml:space="preserve"> that allows users to visualize Grad-CAM heatmaps for model interpretability and subclass prediction.</w:t>
        <w:br w:type="textWrapping"/>
      </w:r>
    </w:p>
    <w:p w:rsidR="00000000" w:rsidDel="00000000" w:rsidP="00000000" w:rsidRDefault="00000000" w:rsidRPr="00000000" w14:paraId="0000006D">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compare the proposed hierarchical model’s performance against conventional single-stage classifiers using precision, recall, macro F1-score, and accuracy metrics.</w:t>
        <w:br w:type="textWrapping"/>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keepNext w:val="0"/>
        <w:keepLines w:val="0"/>
        <w:rPr>
          <w:rFonts w:ascii="Times New Roman" w:cs="Times New Roman" w:eastAsia="Times New Roman" w:hAnsi="Times New Roman"/>
          <w:b w:val="1"/>
          <w:sz w:val="26"/>
          <w:szCs w:val="26"/>
        </w:rPr>
      </w:pPr>
      <w:bookmarkStart w:colFirst="0" w:colLast="0" w:name="_x5tfjfrods4" w:id="11"/>
      <w:bookmarkEnd w:id="11"/>
      <w:r w:rsidDel="00000000" w:rsidR="00000000" w:rsidRPr="00000000">
        <w:rPr>
          <w:rFonts w:ascii="Times New Roman" w:cs="Times New Roman" w:eastAsia="Times New Roman" w:hAnsi="Times New Roman"/>
          <w:b w:val="1"/>
          <w:sz w:val="26"/>
          <w:szCs w:val="26"/>
          <w:rtl w:val="0"/>
        </w:rPr>
        <w:t xml:space="preserve">1.4 Significance of the Research</w:t>
      </w:r>
    </w:p>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contributes to both the academic and medical-technology domains by addressing critical gaps in skin-disease diagnostics.</w:t>
        <w:br w:type="textWrapping"/>
        <w:t xml:space="preserve"> The significance of the work can be summarized as follows:</w:t>
      </w:r>
    </w:p>
    <w:p w:rsidR="00000000" w:rsidDel="00000000" w:rsidP="00000000" w:rsidRDefault="00000000" w:rsidRPr="00000000" w14:paraId="00000071">
      <w:pPr>
        <w:numPr>
          <w:ilvl w:val="0"/>
          <w:numId w:val="4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Clinical Impact:</w:t>
      </w:r>
      <w:r w:rsidDel="00000000" w:rsidR="00000000" w:rsidRPr="00000000">
        <w:rPr>
          <w:rFonts w:ascii="Times New Roman" w:cs="Times New Roman" w:eastAsia="Times New Roman" w:hAnsi="Times New Roman"/>
          <w:rtl w:val="0"/>
        </w:rPr>
        <w:t xml:space="preserve"> The proposed multilayer design provides structured decision-making similar to a dermatologist’s diagnostic flow, improving reliability for complex or overlapping conditions.</w:t>
        <w:br w:type="textWrapping"/>
      </w:r>
    </w:p>
    <w:p w:rsidR="00000000" w:rsidDel="00000000" w:rsidP="00000000" w:rsidRDefault="00000000" w:rsidRPr="00000000" w14:paraId="00000072">
      <w:pPr>
        <w:numPr>
          <w:ilvl w:val="0"/>
          <w:numId w:val="4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Technical Innovation:</w:t>
      </w:r>
      <w:r w:rsidDel="00000000" w:rsidR="00000000" w:rsidRPr="00000000">
        <w:rPr>
          <w:rFonts w:ascii="Times New Roman" w:cs="Times New Roman" w:eastAsia="Times New Roman" w:hAnsi="Times New Roman"/>
          <w:rtl w:val="0"/>
        </w:rPr>
        <w:t xml:space="preserve"> It fuses </w:t>
      </w:r>
      <w:r w:rsidDel="00000000" w:rsidR="00000000" w:rsidRPr="00000000">
        <w:rPr>
          <w:rFonts w:ascii="Times New Roman" w:cs="Times New Roman" w:eastAsia="Times New Roman" w:hAnsi="Times New Roman"/>
          <w:b w:val="1"/>
          <w:rtl w:val="0"/>
        </w:rPr>
        <w:t xml:space="preserve">CNN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Transformer</w:t>
      </w:r>
      <w:r w:rsidDel="00000000" w:rsidR="00000000" w:rsidRPr="00000000">
        <w:rPr>
          <w:rFonts w:ascii="Times New Roman" w:cs="Times New Roman" w:eastAsia="Times New Roman" w:hAnsi="Times New Roman"/>
          <w:rtl w:val="0"/>
        </w:rPr>
        <w:t xml:space="preserve"> backbones to leverage both local texture features and global contextual cues.</w:t>
        <w:br w:type="textWrapping"/>
      </w:r>
    </w:p>
    <w:p w:rsidR="00000000" w:rsidDel="00000000" w:rsidP="00000000" w:rsidRDefault="00000000" w:rsidRPr="00000000" w14:paraId="00000073">
      <w:pPr>
        <w:numPr>
          <w:ilvl w:val="0"/>
          <w:numId w:val="4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Explainability:</w:t>
      </w:r>
      <w:r w:rsidDel="00000000" w:rsidR="00000000" w:rsidRPr="00000000">
        <w:rPr>
          <w:rFonts w:ascii="Times New Roman" w:cs="Times New Roman" w:eastAsia="Times New Roman" w:hAnsi="Times New Roman"/>
          <w:rtl w:val="0"/>
        </w:rPr>
        <w:t xml:space="preserve"> By integrating Grad-CAM visualizations, the framework enables clinicians and researchers to interpret how the model focuses on lesion regions during prediction.</w:t>
        <w:br w:type="textWrapping"/>
      </w:r>
    </w:p>
    <w:p w:rsidR="00000000" w:rsidDel="00000000" w:rsidP="00000000" w:rsidRDefault="00000000" w:rsidRPr="00000000" w14:paraId="00000074">
      <w:pPr>
        <w:numPr>
          <w:ilvl w:val="0"/>
          <w:numId w:val="4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Benchmark Resource: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SkinBench v2 dataset</w:t>
      </w:r>
      <w:r w:rsidDel="00000000" w:rsidR="00000000" w:rsidRPr="00000000">
        <w:rPr>
          <w:rFonts w:ascii="Times New Roman" w:cs="Times New Roman" w:eastAsia="Times New Roman" w:hAnsi="Times New Roman"/>
          <w:rtl w:val="0"/>
        </w:rPr>
        <w:t xml:space="preserve"> and accompanying evaluation suite offer a reproducible experimental foundation for future dermatological AI research.</w:t>
        <w:br w:type="textWrapping"/>
      </w:r>
    </w:p>
    <w:p w:rsidR="00000000" w:rsidDel="00000000" w:rsidP="00000000" w:rsidRDefault="00000000" w:rsidRPr="00000000" w14:paraId="00000075">
      <w:pPr>
        <w:numPr>
          <w:ilvl w:val="0"/>
          <w:numId w:val="4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Real-World Applicability:</w:t>
      </w:r>
      <w:r w:rsidDel="00000000" w:rsidR="00000000" w:rsidRPr="00000000">
        <w:rPr>
          <w:rFonts w:ascii="Times New Roman" w:cs="Times New Roman" w:eastAsia="Times New Roman" w:hAnsi="Times New Roman"/>
          <w:rtl w:val="0"/>
        </w:rPr>
        <w:t xml:space="preserve"> The developed Streamlit web interface demonstrates how the trained model can be deployed for interactive, real-time screening in low-resource environments.</w:t>
        <w:br w:type="textWrapping"/>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rPr>
          <w:rFonts w:ascii="Times New Roman" w:cs="Times New Roman" w:eastAsia="Times New Roman" w:hAnsi="Times New Roman"/>
          <w:b w:val="1"/>
          <w:sz w:val="26"/>
          <w:szCs w:val="26"/>
        </w:rPr>
      </w:pPr>
      <w:bookmarkStart w:colFirst="0" w:colLast="0" w:name="_au4fwyxbl86y" w:id="12"/>
      <w:bookmarkEnd w:id="12"/>
      <w:r w:rsidDel="00000000" w:rsidR="00000000" w:rsidRPr="00000000">
        <w:rPr>
          <w:rFonts w:ascii="Times New Roman" w:cs="Times New Roman" w:eastAsia="Times New Roman" w:hAnsi="Times New Roman"/>
          <w:b w:val="1"/>
          <w:sz w:val="26"/>
          <w:szCs w:val="26"/>
          <w:rtl w:val="0"/>
        </w:rPr>
        <w:t xml:space="preserve">1.5 Scope and Limitations</w:t>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focuses on skin-disease image classification using dermoscopic and clinical images. The primary scope includes:</w:t>
      </w:r>
    </w:p>
    <w:p w:rsidR="00000000" w:rsidDel="00000000" w:rsidP="00000000" w:rsidRDefault="00000000" w:rsidRPr="00000000" w14:paraId="00000079">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Nine top-level disease categories and selected subclasses under </w:t>
      </w:r>
      <w:r w:rsidDel="00000000" w:rsidR="00000000" w:rsidRPr="00000000">
        <w:rPr>
          <w:rFonts w:ascii="Times New Roman" w:cs="Times New Roman" w:eastAsia="Times New Roman" w:hAnsi="Times New Roman"/>
          <w:i w:val="1"/>
          <w:rtl w:val="0"/>
        </w:rPr>
        <w:t xml:space="preserve">Eczema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Fungal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Pox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7A">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Model training and evaluation performed using the </w:t>
      </w:r>
      <w:r w:rsidDel="00000000" w:rsidR="00000000" w:rsidRPr="00000000">
        <w:rPr>
          <w:rFonts w:ascii="Times New Roman" w:cs="Times New Roman" w:eastAsia="Times New Roman" w:hAnsi="Times New Roman"/>
          <w:b w:val="1"/>
          <w:rtl w:val="0"/>
        </w:rPr>
        <w:t xml:space="preserve">SkinBench dataset</w:t>
      </w:r>
      <w:r w:rsidDel="00000000" w:rsidR="00000000" w:rsidRPr="00000000">
        <w:rPr>
          <w:rFonts w:ascii="Times New Roman" w:cs="Times New Roman" w:eastAsia="Times New Roman" w:hAnsi="Times New Roman"/>
          <w:rtl w:val="0"/>
        </w:rPr>
        <w:t xml:space="preserve">, a curated collection compiled from publicly available sources and verified annotations.</w:t>
        <w:br w:type="textWrapping"/>
      </w:r>
    </w:p>
    <w:p w:rsidR="00000000" w:rsidDel="00000000" w:rsidP="00000000" w:rsidRDefault="00000000" w:rsidRPr="00000000" w14:paraId="0000007B">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Experiments conducted using </w:t>
      </w:r>
      <w:r w:rsidDel="00000000" w:rsidR="00000000" w:rsidRPr="00000000">
        <w:rPr>
          <w:rFonts w:ascii="Times New Roman" w:cs="Times New Roman" w:eastAsia="Times New Roman" w:hAnsi="Times New Roman"/>
          <w:b w:val="1"/>
          <w:rtl w:val="0"/>
        </w:rPr>
        <w:t xml:space="preserve">Python 3.10</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PyTorch 2.1</w:t>
      </w:r>
      <w:r w:rsidDel="00000000" w:rsidR="00000000" w:rsidRPr="00000000">
        <w:rPr>
          <w:rFonts w:ascii="Times New Roman" w:cs="Times New Roman" w:eastAsia="Times New Roman" w:hAnsi="Times New Roman"/>
          <w:rtl w:val="0"/>
        </w:rPr>
        <w:t xml:space="preserve"> on GPU hardware.</w:t>
        <w:br w:type="textWrapping"/>
      </w:r>
    </w:p>
    <w:p w:rsidR="00000000" w:rsidDel="00000000" w:rsidP="00000000" w:rsidRDefault="00000000" w:rsidRPr="00000000" w14:paraId="0000007C">
      <w:pPr>
        <w:numPr>
          <w:ilvl w:val="0"/>
          <w:numId w:val="12"/>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Evaluation limited to </w:t>
      </w:r>
      <w:r w:rsidDel="00000000" w:rsidR="00000000" w:rsidRPr="00000000">
        <w:rPr>
          <w:rFonts w:ascii="Times New Roman" w:cs="Times New Roman" w:eastAsia="Times New Roman" w:hAnsi="Times New Roman"/>
          <w:b w:val="1"/>
          <w:rtl w:val="0"/>
        </w:rPr>
        <w:t xml:space="preserve">classification metrics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explainability visualization</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Limitations include:</w:t>
      </w:r>
    </w:p>
    <w:p w:rsidR="00000000" w:rsidDel="00000000" w:rsidP="00000000" w:rsidRDefault="00000000" w:rsidRPr="00000000" w14:paraId="0000007E">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while diverse, may still not cover all possible variations in skin tone and lesion presentation across global populations.</w:t>
        <w:br w:type="textWrapping"/>
      </w:r>
    </w:p>
    <w:p w:rsidR="00000000" w:rsidDel="00000000" w:rsidP="00000000" w:rsidRDefault="00000000" w:rsidRPr="00000000" w14:paraId="0000007F">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subclass (L3) heads are trained on limited examples, which may restrict generalization.</w:t>
        <w:br w:type="textWrapping"/>
      </w:r>
    </w:p>
    <w:p w:rsidR="00000000" w:rsidDel="00000000" w:rsidP="00000000" w:rsidRDefault="00000000" w:rsidRPr="00000000" w14:paraId="00000080">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of the Streamlit interface serves as a proof of concept and is not intended for direct clinical use without regulatory validation.</w:t>
        <w:br w:type="textWrapping"/>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rPr>
          <w:rFonts w:ascii="Times New Roman" w:cs="Times New Roman" w:eastAsia="Times New Roman" w:hAnsi="Times New Roman"/>
          <w:b w:val="1"/>
          <w:sz w:val="26"/>
          <w:szCs w:val="26"/>
        </w:rPr>
      </w:pPr>
      <w:bookmarkStart w:colFirst="0" w:colLast="0" w:name="_raxf5lqrm4y5" w:id="13"/>
      <w:bookmarkEnd w:id="13"/>
      <w:r w:rsidDel="00000000" w:rsidR="00000000" w:rsidRPr="00000000">
        <w:rPr>
          <w:rFonts w:ascii="Times New Roman" w:cs="Times New Roman" w:eastAsia="Times New Roman" w:hAnsi="Times New Roman"/>
          <w:b w:val="1"/>
          <w:sz w:val="26"/>
          <w:szCs w:val="26"/>
          <w:rtl w:val="0"/>
        </w:rPr>
        <w:t xml:space="preserve">1.6 Thesis Organization</w:t>
      </w:r>
    </w:p>
    <w:p w:rsidR="00000000" w:rsidDel="00000000" w:rsidP="00000000" w:rsidRDefault="00000000" w:rsidRPr="00000000" w14:paraId="000000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thesis is organized into eight chapters as outlined below:</w:t>
      </w:r>
    </w:p>
    <w:p w:rsidR="00000000" w:rsidDel="00000000" w:rsidP="00000000" w:rsidRDefault="00000000" w:rsidRPr="00000000" w14:paraId="00000084">
      <w:pPr>
        <w:numPr>
          <w:ilvl w:val="0"/>
          <w:numId w:val="1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Chapter 1 – Introduction:</w:t>
      </w:r>
      <w:r w:rsidDel="00000000" w:rsidR="00000000" w:rsidRPr="00000000">
        <w:rPr>
          <w:rFonts w:ascii="Times New Roman" w:cs="Times New Roman" w:eastAsia="Times New Roman" w:hAnsi="Times New Roman"/>
          <w:rtl w:val="0"/>
        </w:rPr>
        <w:t xml:space="preserve"> Provides an overview of the research problem, objectives, and significance.</w:t>
        <w:br w:type="textWrapping"/>
      </w:r>
    </w:p>
    <w:p w:rsidR="00000000" w:rsidDel="00000000" w:rsidP="00000000" w:rsidRDefault="00000000" w:rsidRPr="00000000" w14:paraId="00000085">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2 – Literature Review:</w:t>
      </w:r>
      <w:r w:rsidDel="00000000" w:rsidR="00000000" w:rsidRPr="00000000">
        <w:rPr>
          <w:rFonts w:ascii="Times New Roman" w:cs="Times New Roman" w:eastAsia="Times New Roman" w:hAnsi="Times New Roman"/>
          <w:rtl w:val="0"/>
        </w:rPr>
        <w:t xml:space="preserve"> Discusses previous studies and comparative analyses of deep learning methods used in dermatological image classification.</w:t>
        <w:br w:type="textWrapping"/>
      </w:r>
    </w:p>
    <w:p w:rsidR="00000000" w:rsidDel="00000000" w:rsidP="00000000" w:rsidRDefault="00000000" w:rsidRPr="00000000" w14:paraId="00000086">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3 – System Analysis:</w:t>
      </w:r>
      <w:r w:rsidDel="00000000" w:rsidR="00000000" w:rsidRPr="00000000">
        <w:rPr>
          <w:rFonts w:ascii="Times New Roman" w:cs="Times New Roman" w:eastAsia="Times New Roman" w:hAnsi="Times New Roman"/>
          <w:rtl w:val="0"/>
        </w:rPr>
        <w:t xml:space="preserve"> Describes dataset preparation, class taxonomy, and requirements.</w:t>
        <w:br w:type="textWrapping"/>
      </w:r>
    </w:p>
    <w:p w:rsidR="00000000" w:rsidDel="00000000" w:rsidP="00000000" w:rsidRDefault="00000000" w:rsidRPr="00000000" w14:paraId="00000087">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4 – System Design:</w:t>
      </w:r>
      <w:r w:rsidDel="00000000" w:rsidR="00000000" w:rsidRPr="00000000">
        <w:rPr>
          <w:rFonts w:ascii="Times New Roman" w:cs="Times New Roman" w:eastAsia="Times New Roman" w:hAnsi="Times New Roman"/>
          <w:rtl w:val="0"/>
        </w:rPr>
        <w:t xml:space="preserve"> Illustrates the architecture, hierarchical routing flow, and dataset preprocessing.</w:t>
        <w:br w:type="textWrapping"/>
      </w:r>
    </w:p>
    <w:p w:rsidR="00000000" w:rsidDel="00000000" w:rsidP="00000000" w:rsidRDefault="00000000" w:rsidRPr="00000000" w14:paraId="00000088">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5 – Implementation:</w:t>
      </w:r>
      <w:r w:rsidDel="00000000" w:rsidR="00000000" w:rsidRPr="00000000">
        <w:rPr>
          <w:rFonts w:ascii="Times New Roman" w:cs="Times New Roman" w:eastAsia="Times New Roman" w:hAnsi="Times New Roman"/>
          <w:rtl w:val="0"/>
        </w:rPr>
        <w:t xml:space="preserve"> Details the training pipeline, model configurations, and system interface.</w:t>
        <w:br w:type="textWrapping"/>
      </w:r>
    </w:p>
    <w:p w:rsidR="00000000" w:rsidDel="00000000" w:rsidP="00000000" w:rsidRDefault="00000000" w:rsidRPr="00000000" w14:paraId="00000089">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6 – Evaluation and Results:</w:t>
      </w:r>
      <w:r w:rsidDel="00000000" w:rsidR="00000000" w:rsidRPr="00000000">
        <w:rPr>
          <w:rFonts w:ascii="Times New Roman" w:cs="Times New Roman" w:eastAsia="Times New Roman" w:hAnsi="Times New Roman"/>
          <w:rtl w:val="0"/>
        </w:rPr>
        <w:t xml:space="preserve"> Presents results, performance metrics, and statistical validations.</w:t>
        <w:br w:type="textWrapping"/>
      </w:r>
    </w:p>
    <w:p w:rsidR="00000000" w:rsidDel="00000000" w:rsidP="00000000" w:rsidRDefault="00000000" w:rsidRPr="00000000" w14:paraId="0000008A">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7 – Discussion:</w:t>
      </w:r>
      <w:r w:rsidDel="00000000" w:rsidR="00000000" w:rsidRPr="00000000">
        <w:rPr>
          <w:rFonts w:ascii="Times New Roman" w:cs="Times New Roman" w:eastAsia="Times New Roman" w:hAnsi="Times New Roman"/>
          <w:rtl w:val="0"/>
        </w:rPr>
        <w:t xml:space="preserve"> Interprets outcomes, limitations, and implications.</w:t>
        <w:br w:type="textWrapping"/>
      </w:r>
    </w:p>
    <w:p w:rsidR="00000000" w:rsidDel="00000000" w:rsidP="00000000" w:rsidRDefault="00000000" w:rsidRPr="00000000" w14:paraId="0000008B">
      <w:pPr>
        <w:numPr>
          <w:ilvl w:val="0"/>
          <w:numId w:val="1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Chapter 8 – Conclusion and Recommendations:</w:t>
      </w:r>
      <w:r w:rsidDel="00000000" w:rsidR="00000000" w:rsidRPr="00000000">
        <w:rPr>
          <w:rFonts w:ascii="Times New Roman" w:cs="Times New Roman" w:eastAsia="Times New Roman" w:hAnsi="Times New Roman"/>
          <w:rtl w:val="0"/>
        </w:rPr>
        <w:t xml:space="preserve"> Summarizes the findings and suggests future extensions.</w:t>
        <w:br w:type="textWrapping"/>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1"/>
        <w:keepNext w:val="0"/>
        <w:keepLines w:val="0"/>
        <w:rPr>
          <w:rFonts w:ascii="Times New Roman" w:cs="Times New Roman" w:eastAsia="Times New Roman" w:hAnsi="Times New Roman"/>
          <w:b w:val="1"/>
          <w:sz w:val="46"/>
          <w:szCs w:val="46"/>
        </w:rPr>
      </w:pPr>
      <w:bookmarkStart w:colFirst="0" w:colLast="0" w:name="_huk15ktyj4k4" w:id="14"/>
      <w:bookmarkEnd w:id="14"/>
      <w:r w:rsidDel="00000000" w:rsidR="00000000" w:rsidRPr="00000000">
        <w:rPr>
          <w:rFonts w:ascii="Times New Roman" w:cs="Times New Roman" w:eastAsia="Times New Roman" w:hAnsi="Times New Roman"/>
          <w:b w:val="1"/>
          <w:sz w:val="46"/>
          <w:szCs w:val="46"/>
          <w:rtl w:val="0"/>
        </w:rPr>
        <w:t xml:space="preserve">Chapter 2 – Literature Review</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rPr>
          <w:rFonts w:ascii="Times New Roman" w:cs="Times New Roman" w:eastAsia="Times New Roman" w:hAnsi="Times New Roman"/>
          <w:b w:val="1"/>
          <w:sz w:val="26"/>
          <w:szCs w:val="26"/>
        </w:rPr>
      </w:pPr>
      <w:bookmarkStart w:colFirst="0" w:colLast="0" w:name="_vg4esm3hs8pw" w:id="15"/>
      <w:bookmarkEnd w:id="15"/>
      <w:r w:rsidDel="00000000" w:rsidR="00000000" w:rsidRPr="00000000">
        <w:rPr>
          <w:rFonts w:ascii="Times New Roman" w:cs="Times New Roman" w:eastAsia="Times New Roman" w:hAnsi="Times New Roman"/>
          <w:b w:val="1"/>
          <w:sz w:val="26"/>
          <w:szCs w:val="26"/>
          <w:rtl w:val="0"/>
        </w:rPr>
        <w:t xml:space="preserve">2.1 Introduction</w:t>
      </w:r>
    </w:p>
    <w:p w:rsidR="00000000" w:rsidDel="00000000" w:rsidP="00000000" w:rsidRDefault="00000000" w:rsidRPr="00000000" w14:paraId="000000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has transformed medical image analysis over the last decade, providing automated solutions for complex diagnostic tasks. Dermatological imaging, in particular, has benefited significantly from convolutional neural networks (CNNs), transfer learning, and, more recently, Transformer-based architectures. These methods enable precise classification of skin lesions by learning hierarchical representations from raw pixels, thereby reducing dependency on handcrafted features.</w:t>
      </w:r>
    </w:p>
    <w:p w:rsidR="00000000" w:rsidDel="00000000" w:rsidP="00000000" w:rsidRDefault="00000000" w:rsidRPr="00000000" w14:paraId="000000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reviews prior studies in the domain of skin disease detection and classification using deep neural networks. It explores the evolution from traditional CNN architectures to hybrid and Vision Transformer (ViT) models, examines benchmark datasets and metrics, and identifies the gaps that motivated the development of the proposed </w:t>
      </w:r>
      <w:r w:rsidDel="00000000" w:rsidR="00000000" w:rsidRPr="00000000">
        <w:rPr>
          <w:rFonts w:ascii="Times New Roman" w:cs="Times New Roman" w:eastAsia="Times New Roman" w:hAnsi="Times New Roman"/>
          <w:b w:val="1"/>
          <w:rtl w:val="0"/>
        </w:rPr>
        <w:t xml:space="preserve">SkinBench-v2 multilayer framework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3"/>
        <w:keepNext w:val="0"/>
        <w:keepLines w:val="0"/>
        <w:rPr>
          <w:rFonts w:ascii="Times New Roman" w:cs="Times New Roman" w:eastAsia="Times New Roman" w:hAnsi="Times New Roman"/>
          <w:b w:val="1"/>
          <w:sz w:val="26"/>
          <w:szCs w:val="26"/>
        </w:rPr>
      </w:pPr>
      <w:bookmarkStart w:colFirst="0" w:colLast="0" w:name="_byf5kuxt2jsl" w:id="16"/>
      <w:bookmarkEnd w:id="16"/>
      <w:r w:rsidDel="00000000" w:rsidR="00000000" w:rsidRPr="00000000">
        <w:rPr>
          <w:rFonts w:ascii="Times New Roman" w:cs="Times New Roman" w:eastAsia="Times New Roman" w:hAnsi="Times New Roman"/>
          <w:b w:val="1"/>
          <w:sz w:val="26"/>
          <w:szCs w:val="26"/>
          <w:rtl w:val="0"/>
        </w:rPr>
        <w:t xml:space="preserve">2.2 Evolution of Deep Learning in Dermatological Image Classification</w:t>
      </w:r>
    </w:p>
    <w:p w:rsidR="00000000" w:rsidDel="00000000" w:rsidP="00000000" w:rsidRDefault="00000000" w:rsidRPr="00000000" w14:paraId="000000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work in automated skin lesion classification relied heavily on handcrafted features such as color histograms, texture patterns (GLCM, LBP), and shape descriptors. These traditional methods required manual feature engineering and lacked robustness across diverse datasets. The introduction of </w:t>
      </w:r>
      <w:r w:rsidDel="00000000" w:rsidR="00000000" w:rsidRPr="00000000">
        <w:rPr>
          <w:rFonts w:ascii="Times New Roman" w:cs="Times New Roman" w:eastAsia="Times New Roman" w:hAnsi="Times New Roman"/>
          <w:b w:val="1"/>
          <w:rtl w:val="0"/>
        </w:rPr>
        <w:t xml:space="preserve">deep convolutional neural networks (CNNs)</w:t>
      </w:r>
      <w:r w:rsidDel="00000000" w:rsidR="00000000" w:rsidRPr="00000000">
        <w:rPr>
          <w:rFonts w:ascii="Times New Roman" w:cs="Times New Roman" w:eastAsia="Times New Roman" w:hAnsi="Times New Roman"/>
          <w:rtl w:val="0"/>
        </w:rPr>
        <w:t xml:space="preserve"> marked a paradigm shift by allowing models to automatically extract hierarchical and discriminative features.</w:t>
      </w:r>
    </w:p>
    <w:p w:rsidR="00000000" w:rsidDel="00000000" w:rsidP="00000000" w:rsidRDefault="00000000" w:rsidRPr="00000000" w14:paraId="000000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landmark architectures such as </w:t>
      </w:r>
      <w:r w:rsidDel="00000000" w:rsidR="00000000" w:rsidRPr="00000000">
        <w:rPr>
          <w:rFonts w:ascii="Times New Roman" w:cs="Times New Roman" w:eastAsia="Times New Roman" w:hAnsi="Times New Roman"/>
          <w:b w:val="1"/>
          <w:rtl w:val="0"/>
        </w:rPr>
        <w:t xml:space="preserve">AlexNet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VGGNet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ResNet</w:t>
      </w:r>
      <w:r w:rsidDel="00000000" w:rsidR="00000000" w:rsidRPr="00000000">
        <w:rPr>
          <w:rFonts w:ascii="Times New Roman" w:cs="Times New Roman" w:eastAsia="Times New Roman" w:hAnsi="Times New Roman"/>
          <w:rtl w:val="0"/>
        </w:rPr>
        <w:t xml:space="preserve"> demonstrated the feasibility of large-scale image recognition using end-to-end learning. Subsequently, researchers began adopting these architectures for skin lesion analysis, achieving performance comparable to dermatologists on several public datasets.</w:t>
      </w:r>
    </w:p>
    <w:p w:rsidR="00000000" w:rsidDel="00000000" w:rsidP="00000000" w:rsidRDefault="00000000" w:rsidRPr="00000000" w14:paraId="000000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CNNs enabled automatic learning of spatial hierarchies; however, they suffered from limited receptive fields and often failed to capture global dependencies within lesion regions. To overcome these limitations, advanced networks such as </w:t>
      </w:r>
      <w:r w:rsidDel="00000000" w:rsidR="00000000" w:rsidRPr="00000000">
        <w:rPr>
          <w:rFonts w:ascii="Times New Roman" w:cs="Times New Roman" w:eastAsia="Times New Roman" w:hAnsi="Times New Roman"/>
          <w:b w:val="1"/>
          <w:rtl w:val="0"/>
        </w:rPr>
        <w:t xml:space="preserve">DenseNet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MobileNet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EfficientNet</w:t>
      </w:r>
      <w:r w:rsidDel="00000000" w:rsidR="00000000" w:rsidRPr="00000000">
        <w:rPr>
          <w:rFonts w:ascii="Times New Roman" w:cs="Times New Roman" w:eastAsia="Times New Roman" w:hAnsi="Times New Roman"/>
          <w:rtl w:val="0"/>
        </w:rPr>
        <w:t xml:space="preserve"> were introduced, focusing on parameter efficiency, dense connectivity, and compound scaling.</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3"/>
        <w:keepNext w:val="0"/>
        <w:keepLines w:val="0"/>
        <w:rPr>
          <w:rFonts w:ascii="Times New Roman" w:cs="Times New Roman" w:eastAsia="Times New Roman" w:hAnsi="Times New Roman"/>
          <w:b w:val="1"/>
          <w:sz w:val="26"/>
          <w:szCs w:val="26"/>
        </w:rPr>
      </w:pPr>
      <w:bookmarkStart w:colFirst="0" w:colLast="0" w:name="_o7nlg8o6xiwq" w:id="17"/>
      <w:bookmarkEnd w:id="17"/>
      <w:r w:rsidDel="00000000" w:rsidR="00000000" w:rsidRPr="00000000">
        <w:rPr>
          <w:rFonts w:ascii="Times New Roman" w:cs="Times New Roman" w:eastAsia="Times New Roman" w:hAnsi="Times New Roman"/>
          <w:b w:val="1"/>
          <w:sz w:val="26"/>
          <w:szCs w:val="26"/>
          <w:rtl w:val="0"/>
        </w:rPr>
        <w:t xml:space="preserve">2.3 CNN-Based Approaches for Skin Disease Classification</w:t>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studies have validated the effectiveness of CNNs in skin lesion detection.</w:t>
        <w:br w:type="textWrapping"/>
        <w:t xml:space="preserve"> A 2023 comparative analysis titled </w:t>
      </w:r>
      <w:r w:rsidDel="00000000" w:rsidR="00000000" w:rsidRPr="00000000">
        <w:rPr>
          <w:rFonts w:ascii="Times New Roman" w:cs="Times New Roman" w:eastAsia="Times New Roman" w:hAnsi="Times New Roman"/>
          <w:i w:val="1"/>
          <w:rtl w:val="0"/>
        </w:rPr>
        <w:t xml:space="preserve">“Skin Disease Classification: A Comparison of ResNet50, MobileNet, and EfficientNet-B0”</w:t>
      </w:r>
      <w:r w:rsidDel="00000000" w:rsidR="00000000" w:rsidRPr="00000000">
        <w:rPr>
          <w:rFonts w:ascii="Times New Roman" w:cs="Times New Roman" w:eastAsia="Times New Roman" w:hAnsi="Times New Roman"/>
          <w:rtl w:val="0"/>
        </w:rPr>
        <w:t xml:space="preserve"> evaluated these models on multi-class dermatological datasets. The results showed that </w:t>
      </w:r>
      <w:r w:rsidDel="00000000" w:rsidR="00000000" w:rsidRPr="00000000">
        <w:rPr>
          <w:rFonts w:ascii="Times New Roman" w:cs="Times New Roman" w:eastAsia="Times New Roman" w:hAnsi="Times New Roman"/>
          <w:b w:val="1"/>
          <w:rtl w:val="0"/>
        </w:rPr>
        <w:t xml:space="preserve">EfficientNet-B0</w:t>
      </w:r>
      <w:r w:rsidDel="00000000" w:rsidR="00000000" w:rsidRPr="00000000">
        <w:rPr>
          <w:rFonts w:ascii="Times New Roman" w:cs="Times New Roman" w:eastAsia="Times New Roman" w:hAnsi="Times New Roman"/>
          <w:rtl w:val="0"/>
        </w:rPr>
        <w:t xml:space="preserve"> achieved superior accuracy and balanced precision–recall trade-offs due to its optimized compound scaling strategy, while </w:t>
      </w:r>
      <w:r w:rsidDel="00000000" w:rsidR="00000000" w:rsidRPr="00000000">
        <w:rPr>
          <w:rFonts w:ascii="Times New Roman" w:cs="Times New Roman" w:eastAsia="Times New Roman" w:hAnsi="Times New Roman"/>
          <w:b w:val="1"/>
          <w:rtl w:val="0"/>
        </w:rPr>
        <w:t xml:space="preserve">ResNet50</w:t>
      </w:r>
      <w:r w:rsidDel="00000000" w:rsidR="00000000" w:rsidRPr="00000000">
        <w:rPr>
          <w:rFonts w:ascii="Times New Roman" w:cs="Times New Roman" w:eastAsia="Times New Roman" w:hAnsi="Times New Roman"/>
          <w:rtl w:val="0"/>
        </w:rPr>
        <w:t xml:space="preserve"> performed consistently across various resolutions.</w:t>
      </w:r>
    </w:p>
    <w:p w:rsidR="00000000" w:rsidDel="00000000" w:rsidP="00000000" w:rsidRDefault="00000000" w:rsidRPr="00000000" w14:paraId="000000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a 2024 study, </w:t>
      </w:r>
      <w:r w:rsidDel="00000000" w:rsidR="00000000" w:rsidRPr="00000000">
        <w:rPr>
          <w:rFonts w:ascii="Times New Roman" w:cs="Times New Roman" w:eastAsia="Times New Roman" w:hAnsi="Times New Roman"/>
          <w:i w:val="1"/>
          <w:rtl w:val="0"/>
        </w:rPr>
        <w:t xml:space="preserve">“Automatic Skin Lesion Analysis Using Large-Scale Dermoscopic Datasets”</w:t>
      </w:r>
      <w:r w:rsidDel="00000000" w:rsidR="00000000" w:rsidRPr="00000000">
        <w:rPr>
          <w:rFonts w:ascii="Times New Roman" w:cs="Times New Roman" w:eastAsia="Times New Roman" w:hAnsi="Times New Roman"/>
          <w:rtl w:val="0"/>
        </w:rPr>
        <w:t xml:space="preserve">, highlighted that lightweight CNNs such as </w:t>
      </w:r>
      <w:r w:rsidDel="00000000" w:rsidR="00000000" w:rsidRPr="00000000">
        <w:rPr>
          <w:rFonts w:ascii="Times New Roman" w:cs="Times New Roman" w:eastAsia="Times New Roman" w:hAnsi="Times New Roman"/>
          <w:b w:val="1"/>
          <w:rtl w:val="0"/>
        </w:rPr>
        <w:t xml:space="preserve">MobileNetV3</w:t>
      </w:r>
      <w:r w:rsidDel="00000000" w:rsidR="00000000" w:rsidRPr="00000000">
        <w:rPr>
          <w:rFonts w:ascii="Times New Roman" w:cs="Times New Roman" w:eastAsia="Times New Roman" w:hAnsi="Times New Roman"/>
          <w:rtl w:val="0"/>
        </w:rPr>
        <w:t xml:space="preserve"> are particularly effective for real-time clinical applications where computational resources are limited. Their architecture uses depth-wise separable convolutions and squeeze-and-excitation (SE) blocks, significantly reducing inference time without sacrificing accuracy.</w:t>
      </w:r>
    </w:p>
    <w:p w:rsidR="00000000" w:rsidDel="00000000" w:rsidP="00000000" w:rsidRDefault="00000000" w:rsidRPr="00000000" w14:paraId="000000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variants have also gained attention for their ability to propagate features efficiently across layers. The dense connectivity structure reduces gradient vanishing and enables effective reuse of features. In the proposed </w:t>
      </w:r>
      <w:r w:rsidDel="00000000" w:rsidR="00000000" w:rsidRPr="00000000">
        <w:rPr>
          <w:rFonts w:ascii="Times New Roman" w:cs="Times New Roman" w:eastAsia="Times New Roman" w:hAnsi="Times New Roman"/>
          <w:b w:val="1"/>
          <w:rtl w:val="0"/>
        </w:rPr>
        <w:t xml:space="preserve">SkinBench-v2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DenseNet121</w:t>
      </w:r>
      <w:r w:rsidDel="00000000" w:rsidR="00000000" w:rsidRPr="00000000">
        <w:rPr>
          <w:rFonts w:ascii="Times New Roman" w:cs="Times New Roman" w:eastAsia="Times New Roman" w:hAnsi="Times New Roman"/>
          <w:rtl w:val="0"/>
        </w:rPr>
        <w:t xml:space="preserve"> serves as the core model for the Level-2 (L2) stage, balancing computational efficiency and performance stability.</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keepNext w:val="0"/>
        <w:keepLines w:val="0"/>
        <w:rPr>
          <w:rFonts w:ascii="Times New Roman" w:cs="Times New Roman" w:eastAsia="Times New Roman" w:hAnsi="Times New Roman"/>
          <w:b w:val="1"/>
          <w:sz w:val="26"/>
          <w:szCs w:val="26"/>
        </w:rPr>
      </w:pPr>
      <w:bookmarkStart w:colFirst="0" w:colLast="0" w:name="_nwwnwfjfd5z8" w:id="18"/>
      <w:bookmarkEnd w:id="18"/>
      <w:r w:rsidDel="00000000" w:rsidR="00000000" w:rsidRPr="00000000">
        <w:rPr>
          <w:rFonts w:ascii="Times New Roman" w:cs="Times New Roman" w:eastAsia="Times New Roman" w:hAnsi="Times New Roman"/>
          <w:b w:val="1"/>
          <w:sz w:val="26"/>
          <w:szCs w:val="26"/>
          <w:rtl w:val="0"/>
        </w:rPr>
        <w:t xml:space="preserve">2.4 Transformer and Hybrid Architectures</w:t>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w:t>
      </w:r>
      <w:r w:rsidDel="00000000" w:rsidR="00000000" w:rsidRPr="00000000">
        <w:rPr>
          <w:rFonts w:ascii="Times New Roman" w:cs="Times New Roman" w:eastAsia="Times New Roman" w:hAnsi="Times New Roman"/>
          <w:b w:val="1"/>
          <w:rtl w:val="0"/>
        </w:rPr>
        <w:t xml:space="preserve">Vision Transformers (ViTs)</w:t>
      </w:r>
      <w:r w:rsidDel="00000000" w:rsidR="00000000" w:rsidRPr="00000000">
        <w:rPr>
          <w:rFonts w:ascii="Times New Roman" w:cs="Times New Roman" w:eastAsia="Times New Roman" w:hAnsi="Times New Roman"/>
          <w:rtl w:val="0"/>
        </w:rPr>
        <w:t xml:space="preserve"> have emerged as an alternative to CNNs by modeling long-range dependencies through self-attention mechanisms. Unlike convolutional filters that operate locally, Transformers partition the image into fixed-size patches and process them as sequential tokens, capturing both global and contextual features.</w:t>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2024 Springer study </w:t>
      </w:r>
      <w:r w:rsidDel="00000000" w:rsidR="00000000" w:rsidRPr="00000000">
        <w:rPr>
          <w:rFonts w:ascii="Times New Roman" w:cs="Times New Roman" w:eastAsia="Times New Roman" w:hAnsi="Times New Roman"/>
          <w:i w:val="1"/>
          <w:rtl w:val="0"/>
        </w:rPr>
        <w:t xml:space="preserve">“Vision Transformer and CNN-Based Skin Lesion Classification for Monkeypox Detection”</w:t>
      </w:r>
      <w:r w:rsidDel="00000000" w:rsidR="00000000" w:rsidRPr="00000000">
        <w:rPr>
          <w:rFonts w:ascii="Times New Roman" w:cs="Times New Roman" w:eastAsia="Times New Roman" w:hAnsi="Times New Roman"/>
          <w:rtl w:val="0"/>
        </w:rPr>
        <w:t xml:space="preserve"> demonstrated that hybrid CNN–Transformer models outperform traditional CNNs, particularly in fine-grained disease recognition. The study found that the </w:t>
      </w:r>
      <w:r w:rsidDel="00000000" w:rsidR="00000000" w:rsidRPr="00000000">
        <w:rPr>
          <w:rFonts w:ascii="Times New Roman" w:cs="Times New Roman" w:eastAsia="Times New Roman" w:hAnsi="Times New Roman"/>
          <w:b w:val="1"/>
          <w:rtl w:val="0"/>
        </w:rPr>
        <w:t xml:space="preserve">ViT-CNN hybrid</w:t>
      </w:r>
      <w:r w:rsidDel="00000000" w:rsidR="00000000" w:rsidRPr="00000000">
        <w:rPr>
          <w:rFonts w:ascii="Times New Roman" w:cs="Times New Roman" w:eastAsia="Times New Roman" w:hAnsi="Times New Roman"/>
          <w:rtl w:val="0"/>
        </w:rPr>
        <w:t xml:space="preserve"> achieved over 97% accuracy in distinguishing pox-related lesions from visually similar skin conditions.</w:t>
      </w:r>
    </w:p>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research work, </w:t>
      </w:r>
      <w:r w:rsidDel="00000000" w:rsidR="00000000" w:rsidRPr="00000000">
        <w:rPr>
          <w:rFonts w:ascii="Times New Roman" w:cs="Times New Roman" w:eastAsia="Times New Roman" w:hAnsi="Times New Roman"/>
          <w:i w:val="1"/>
          <w:rtl w:val="0"/>
        </w:rPr>
        <w:t xml:space="preserve">“Transformer-Aided Skin Cancer Classification Using Dermoscopic Images”</w:t>
      </w:r>
      <w:r w:rsidDel="00000000" w:rsidR="00000000" w:rsidRPr="00000000">
        <w:rPr>
          <w:rFonts w:ascii="Times New Roman" w:cs="Times New Roman" w:eastAsia="Times New Roman" w:hAnsi="Times New Roman"/>
          <w:rtl w:val="0"/>
        </w:rPr>
        <w:t xml:space="preserve">, proposed an attention-guided hybrid that integrates CNN feature extractors with Transformer encoders. The hybrid design significantly improved robustness under class imbalance conditions by focusing on lesion-specific attention maps.</w:t>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Swin Transformer</w:t>
      </w:r>
      <w:r w:rsidDel="00000000" w:rsidR="00000000" w:rsidRPr="00000000">
        <w:rPr>
          <w:rFonts w:ascii="Times New Roman" w:cs="Times New Roman" w:eastAsia="Times New Roman" w:hAnsi="Times New Roman"/>
          <w:rtl w:val="0"/>
        </w:rPr>
        <w:t xml:space="preserve"> (Shifted Window Transformer) further refined the attention mechanism by introducing hierarchical window-based self-attention, enabling better scalability to high-resolution images. In </w:t>
      </w:r>
      <w:r w:rsidDel="00000000" w:rsidR="00000000" w:rsidRPr="00000000">
        <w:rPr>
          <w:rFonts w:ascii="Times New Roman" w:cs="Times New Roman" w:eastAsia="Times New Roman" w:hAnsi="Times New Roman"/>
          <w:b w:val="1"/>
          <w:rtl w:val="0"/>
        </w:rPr>
        <w:t xml:space="preserve">SkinBench-v2</w:t>
      </w:r>
      <w:r w:rsidDel="00000000" w:rsidR="00000000" w:rsidRPr="00000000">
        <w:rPr>
          <w:rFonts w:ascii="Times New Roman" w:cs="Times New Roman" w:eastAsia="Times New Roman" w:hAnsi="Times New Roman"/>
          <w:rtl w:val="0"/>
        </w:rPr>
        <w:t xml:space="preserve">, the Swin-DenseNet hybrid leverages this approach to combine local texture extraction (via DenseNet) with global reasoning (via Transformer layers).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rPr>
          <w:rFonts w:ascii="Times New Roman" w:cs="Times New Roman" w:eastAsia="Times New Roman" w:hAnsi="Times New Roman"/>
          <w:b w:val="1"/>
          <w:sz w:val="26"/>
          <w:szCs w:val="26"/>
        </w:rPr>
      </w:pPr>
      <w:bookmarkStart w:colFirst="0" w:colLast="0" w:name="_k5d8mah2u8h8" w:id="19"/>
      <w:bookmarkEnd w:id="19"/>
      <w:r w:rsidDel="00000000" w:rsidR="00000000" w:rsidRPr="00000000">
        <w:rPr>
          <w:rFonts w:ascii="Times New Roman" w:cs="Times New Roman" w:eastAsia="Times New Roman" w:hAnsi="Times New Roman"/>
          <w:b w:val="1"/>
          <w:sz w:val="26"/>
          <w:szCs w:val="26"/>
          <w:rtl w:val="0"/>
        </w:rPr>
        <w:t xml:space="preserve">2.5 Integrated and Multistage Classification Frameworks</w:t>
      </w:r>
    </w:p>
    <w:p w:rsidR="00000000" w:rsidDel="00000000" w:rsidP="00000000" w:rsidRDefault="00000000" w:rsidRPr="00000000" w14:paraId="000000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flat classifiers often struggle with hierarchical disease categories. To address this, several researchers have explored </w:t>
      </w:r>
      <w:r w:rsidDel="00000000" w:rsidR="00000000" w:rsidRPr="00000000">
        <w:rPr>
          <w:rFonts w:ascii="Times New Roman" w:cs="Times New Roman" w:eastAsia="Times New Roman" w:hAnsi="Times New Roman"/>
          <w:b w:val="1"/>
          <w:rtl w:val="0"/>
        </w:rPr>
        <w:t xml:space="preserve">multistage or multilayer classification pipelines</w:t>
      </w:r>
      <w:r w:rsidDel="00000000" w:rsidR="00000000" w:rsidRPr="00000000">
        <w:rPr>
          <w:rFonts w:ascii="Times New Roman" w:cs="Times New Roman" w:eastAsia="Times New Roman" w:hAnsi="Times New Roman"/>
          <w:rtl w:val="0"/>
        </w:rPr>
        <w:t xml:space="preserve">.</w:t>
        <w:br w:type="textWrapping"/>
        <w:t xml:space="preserve"> The 2022 study </w:t>
      </w:r>
      <w:r w:rsidDel="00000000" w:rsidR="00000000" w:rsidRPr="00000000">
        <w:rPr>
          <w:rFonts w:ascii="Times New Roman" w:cs="Times New Roman" w:eastAsia="Times New Roman" w:hAnsi="Times New Roman"/>
          <w:i w:val="1"/>
          <w:rtl w:val="0"/>
        </w:rPr>
        <w:t xml:space="preserve">“An Integrated Deep Learning Model for Skin Disease Classification Using CNN Ensembles”</w:t>
      </w:r>
      <w:r w:rsidDel="00000000" w:rsidR="00000000" w:rsidRPr="00000000">
        <w:rPr>
          <w:rFonts w:ascii="Times New Roman" w:cs="Times New Roman" w:eastAsia="Times New Roman" w:hAnsi="Times New Roman"/>
          <w:rtl w:val="0"/>
        </w:rPr>
        <w:t xml:space="preserve"> introduced a two-level ensemble where the first model detects the presence of abnormality and the second differentiates among multiple disease types. While the method achieved good accuracy, it lacked explainability and did not incorporate statistical evaluation of inter-model differences.</w:t>
      </w:r>
    </w:p>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follow-up paper, </w:t>
      </w:r>
      <w:r w:rsidDel="00000000" w:rsidR="00000000" w:rsidRPr="00000000">
        <w:rPr>
          <w:rFonts w:ascii="Times New Roman" w:cs="Times New Roman" w:eastAsia="Times New Roman" w:hAnsi="Times New Roman"/>
          <w:i w:val="1"/>
          <w:rtl w:val="0"/>
        </w:rPr>
        <w:t xml:space="preserve">“An Integrated Deep Learning Model with EfficientNet and Vision Transformers for Skin Lesion Classification”</w:t>
      </w:r>
      <w:r w:rsidDel="00000000" w:rsidR="00000000" w:rsidRPr="00000000">
        <w:rPr>
          <w:rFonts w:ascii="Times New Roman" w:cs="Times New Roman" w:eastAsia="Times New Roman" w:hAnsi="Times New Roman"/>
          <w:rtl w:val="0"/>
        </w:rPr>
        <w:t xml:space="preserve"> (2023), introduced a hybrid network combining EfficientNet for feature extraction and ViT for attention fusion. Although it enhanced classification precision, the model’s complexity made real-time inference challenging.</w:t>
      </w:r>
    </w:p>
    <w:p w:rsidR="00000000" w:rsidDel="00000000" w:rsidP="00000000" w:rsidRDefault="00000000" w:rsidRPr="00000000" w14:paraId="000000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SkinBench-v2</w:t>
      </w:r>
      <w:r w:rsidDel="00000000" w:rsidR="00000000" w:rsidRPr="00000000">
        <w:rPr>
          <w:rFonts w:ascii="Times New Roman" w:cs="Times New Roman" w:eastAsia="Times New Roman" w:hAnsi="Times New Roman"/>
          <w:rtl w:val="0"/>
        </w:rPr>
        <w:t xml:space="preserve"> framework extends this multistage approach by adding a </w:t>
      </w:r>
      <w:r w:rsidDel="00000000" w:rsidR="00000000" w:rsidRPr="00000000">
        <w:rPr>
          <w:rFonts w:ascii="Times New Roman" w:cs="Times New Roman" w:eastAsia="Times New Roman" w:hAnsi="Times New Roman"/>
          <w:b w:val="1"/>
          <w:rtl w:val="0"/>
        </w:rPr>
        <w:t xml:space="preserve">third decision layer (L3)</w:t>
      </w:r>
      <w:r w:rsidDel="00000000" w:rsidR="00000000" w:rsidRPr="00000000">
        <w:rPr>
          <w:rFonts w:ascii="Times New Roman" w:cs="Times New Roman" w:eastAsia="Times New Roman" w:hAnsi="Times New Roman"/>
          <w:rtl w:val="0"/>
        </w:rPr>
        <w:t xml:space="preserve"> for subclass classification under the </w:t>
      </w:r>
      <w:r w:rsidDel="00000000" w:rsidR="00000000" w:rsidRPr="00000000">
        <w:rPr>
          <w:rFonts w:ascii="Times New Roman" w:cs="Times New Roman" w:eastAsia="Times New Roman" w:hAnsi="Times New Roman"/>
          <w:i w:val="1"/>
          <w:rtl w:val="0"/>
        </w:rPr>
        <w:t xml:space="preserve">Eczema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Fungal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Pox</w:t>
      </w:r>
      <w:r w:rsidDel="00000000" w:rsidR="00000000" w:rsidRPr="00000000">
        <w:rPr>
          <w:rFonts w:ascii="Times New Roman" w:cs="Times New Roman" w:eastAsia="Times New Roman" w:hAnsi="Times New Roman"/>
          <w:rtl w:val="0"/>
        </w:rPr>
        <w:t xml:space="preserve"> families. This hierarchical design mimics dermatological reasoning and provides a structured decision flow that enhances both interpretability and accuracy.</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rPr>
          <w:rFonts w:ascii="Times New Roman" w:cs="Times New Roman" w:eastAsia="Times New Roman" w:hAnsi="Times New Roman"/>
          <w:b w:val="1"/>
          <w:sz w:val="26"/>
          <w:szCs w:val="26"/>
        </w:rPr>
      </w:pPr>
      <w:bookmarkStart w:colFirst="0" w:colLast="0" w:name="_lhruw3xmyfbt" w:id="20"/>
      <w:bookmarkEnd w:id="20"/>
      <w:r w:rsidDel="00000000" w:rsidR="00000000" w:rsidRPr="00000000">
        <w:rPr>
          <w:rFonts w:ascii="Times New Roman" w:cs="Times New Roman" w:eastAsia="Times New Roman" w:hAnsi="Times New Roman"/>
          <w:b w:val="1"/>
          <w:sz w:val="26"/>
          <w:szCs w:val="26"/>
          <w:rtl w:val="0"/>
        </w:rPr>
        <w:t xml:space="preserve">2.6 Explainable AI (XAI) in Dermatological Applications</w:t>
      </w:r>
    </w:p>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their accuracy, deep neural networks are often criticized for being “black boxes.” Explainable AI (XAI) techniques aim to make model decisions interpretable and trustworthy, especially in clinical contexts.</w:t>
        <w:br w:type="textWrapping"/>
        <w:t xml:space="preserve"> </w:t>
      </w:r>
      <w:r w:rsidDel="00000000" w:rsidR="00000000" w:rsidRPr="00000000">
        <w:rPr>
          <w:rFonts w:ascii="Times New Roman" w:cs="Times New Roman" w:eastAsia="Times New Roman" w:hAnsi="Times New Roman"/>
          <w:b w:val="1"/>
          <w:rtl w:val="0"/>
        </w:rPr>
        <w:t xml:space="preserve">Gradient-weighted Class Activation Mapping (Grad-CAM)</w:t>
      </w:r>
      <w:r w:rsidDel="00000000" w:rsidR="00000000" w:rsidRPr="00000000">
        <w:rPr>
          <w:rFonts w:ascii="Times New Roman" w:cs="Times New Roman" w:eastAsia="Times New Roman" w:hAnsi="Times New Roman"/>
          <w:rtl w:val="0"/>
        </w:rPr>
        <w:t xml:space="preserve"> has emerged as one of the most effective visualization tools. It highlights the regions in an image that contribute most to a model’s decision, allowing clinicians to verify whether the network focuses on medically relevant areas.</w:t>
      </w:r>
    </w:p>
    <w:p w:rsidR="00000000" w:rsidDel="00000000" w:rsidP="00000000" w:rsidRDefault="00000000" w:rsidRPr="00000000" w14:paraId="000000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2024 study </w:t>
      </w:r>
      <w:r w:rsidDel="00000000" w:rsidR="00000000" w:rsidRPr="00000000">
        <w:rPr>
          <w:rFonts w:ascii="Times New Roman" w:cs="Times New Roman" w:eastAsia="Times New Roman" w:hAnsi="Times New Roman"/>
          <w:i w:val="1"/>
          <w:rtl w:val="0"/>
        </w:rPr>
        <w:t xml:space="preserve">“Early Detection of Skin Diseases Across Diverse Skin Tones”</w:t>
      </w:r>
      <w:r w:rsidDel="00000000" w:rsidR="00000000" w:rsidRPr="00000000">
        <w:rPr>
          <w:rFonts w:ascii="Times New Roman" w:cs="Times New Roman" w:eastAsia="Times New Roman" w:hAnsi="Times New Roman"/>
          <w:rtl w:val="0"/>
        </w:rPr>
        <w:t xml:space="preserve"> employed Grad-CAM to verify the reliability of model predictions across different pigmentation levels. The method revealed that high-performing networks consistently focused on lesion boundaries and pigmentation centers. This interpretability framework has been adopted in </w:t>
      </w:r>
      <w:r w:rsidDel="00000000" w:rsidR="00000000" w:rsidRPr="00000000">
        <w:rPr>
          <w:rFonts w:ascii="Times New Roman" w:cs="Times New Roman" w:eastAsia="Times New Roman" w:hAnsi="Times New Roman"/>
          <w:b w:val="1"/>
          <w:rtl w:val="0"/>
        </w:rPr>
        <w:t xml:space="preserve">SkinBench-v2</w:t>
      </w:r>
      <w:r w:rsidDel="00000000" w:rsidR="00000000" w:rsidRPr="00000000">
        <w:rPr>
          <w:rFonts w:ascii="Times New Roman" w:cs="Times New Roman" w:eastAsia="Times New Roman" w:hAnsi="Times New Roman"/>
          <w:rtl w:val="0"/>
        </w:rPr>
        <w:t xml:space="preserve">, where Grad-CAM visual overlays are automatically generated for each prediction, aiding medical understanding and transparency.</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rPr>
          <w:rFonts w:ascii="Times New Roman" w:cs="Times New Roman" w:eastAsia="Times New Roman" w:hAnsi="Times New Roman"/>
          <w:b w:val="1"/>
          <w:sz w:val="26"/>
          <w:szCs w:val="26"/>
        </w:rPr>
      </w:pPr>
      <w:bookmarkStart w:colFirst="0" w:colLast="0" w:name="_95o22hqml1qd" w:id="21"/>
      <w:bookmarkEnd w:id="21"/>
      <w:r w:rsidDel="00000000" w:rsidR="00000000" w:rsidRPr="00000000">
        <w:rPr>
          <w:rFonts w:ascii="Times New Roman" w:cs="Times New Roman" w:eastAsia="Times New Roman" w:hAnsi="Times New Roman"/>
          <w:b w:val="1"/>
          <w:sz w:val="26"/>
          <w:szCs w:val="26"/>
          <w:rtl w:val="0"/>
        </w:rPr>
        <w:t xml:space="preserve">2.7 Benchmark Datasets and Evaluation Metrics</w:t>
      </w:r>
    </w:p>
    <w:p w:rsidR="00000000" w:rsidDel="00000000" w:rsidP="00000000" w:rsidRDefault="00000000" w:rsidRPr="00000000" w14:paraId="000000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Publicly available datasets such as </w:t>
      </w:r>
      <w:r w:rsidDel="00000000" w:rsidR="00000000" w:rsidRPr="00000000">
        <w:rPr>
          <w:rFonts w:ascii="Times New Roman" w:cs="Times New Roman" w:eastAsia="Times New Roman" w:hAnsi="Times New Roman"/>
          <w:b w:val="1"/>
          <w:rtl w:val="0"/>
        </w:rPr>
        <w:t xml:space="preserve">HAM10000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Derm7pt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SkinBench</w:t>
      </w:r>
      <w:r w:rsidDel="00000000" w:rsidR="00000000" w:rsidRPr="00000000">
        <w:rPr>
          <w:rFonts w:ascii="Times New Roman" w:cs="Times New Roman" w:eastAsia="Times New Roman" w:hAnsi="Times New Roman"/>
          <w:rtl w:val="0"/>
        </w:rPr>
        <w:t xml:space="preserve"> have been widely used for training and benchmarking deep-learning models in dermatology. However, many of these datasets suffer from class imbalance and lack detailed subclass annotations.</w:t>
        <w:br w:type="textWrapping"/>
        <w:t xml:space="preserve"> The </w:t>
      </w:r>
      <w:r w:rsidDel="00000000" w:rsidR="00000000" w:rsidRPr="00000000">
        <w:rPr>
          <w:rFonts w:ascii="Times New Roman" w:cs="Times New Roman" w:eastAsia="Times New Roman" w:hAnsi="Times New Roman"/>
          <w:b w:val="1"/>
          <w:rtl w:val="0"/>
        </w:rPr>
        <w:t xml:space="preserve">SkinBench-v2</w:t>
      </w:r>
      <w:r w:rsidDel="00000000" w:rsidR="00000000" w:rsidRPr="00000000">
        <w:rPr>
          <w:rFonts w:ascii="Times New Roman" w:cs="Times New Roman" w:eastAsia="Times New Roman" w:hAnsi="Times New Roman"/>
          <w:rtl w:val="0"/>
        </w:rPr>
        <w:t xml:space="preserve"> dataset expands upon the original benchmark by including subclass labels and additional samples per disease category. This enhancement allows the model to learn both coarse and fine-grained distinctions, improving its diagnostic potential.</w:t>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evaluation metrics in dermatological image analysis include </w:t>
      </w: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precision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recall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F1-score</w:t>
      </w:r>
      <w:r w:rsidDel="00000000" w:rsidR="00000000" w:rsidRPr="00000000">
        <w:rPr>
          <w:rFonts w:ascii="Times New Roman" w:cs="Times New Roman" w:eastAsia="Times New Roman" w:hAnsi="Times New Roman"/>
          <w:rtl w:val="0"/>
        </w:rPr>
        <w:t xml:space="preserve">. Advanced studies, including this research, also employ </w:t>
      </w:r>
      <w:r w:rsidDel="00000000" w:rsidR="00000000" w:rsidRPr="00000000">
        <w:rPr>
          <w:rFonts w:ascii="Times New Roman" w:cs="Times New Roman" w:eastAsia="Times New Roman" w:hAnsi="Times New Roman"/>
          <w:b w:val="1"/>
          <w:rtl w:val="0"/>
        </w:rPr>
        <w:t xml:space="preserve">ROC-AUC</w:t>
      </w:r>
      <w:r w:rsidDel="00000000" w:rsidR="00000000" w:rsidRPr="00000000">
        <w:rPr>
          <w:rFonts w:ascii="Times New Roman" w:cs="Times New Roman" w:eastAsia="Times New Roman" w:hAnsi="Times New Roman"/>
          <w:rtl w:val="0"/>
        </w:rPr>
        <w:t xml:space="preserve"> and statistical tests such as the </w:t>
      </w:r>
      <w:r w:rsidDel="00000000" w:rsidR="00000000" w:rsidRPr="00000000">
        <w:rPr>
          <w:rFonts w:ascii="Times New Roman" w:cs="Times New Roman" w:eastAsia="Times New Roman" w:hAnsi="Times New Roman"/>
          <w:b w:val="1"/>
          <w:rtl w:val="0"/>
        </w:rPr>
        <w:t xml:space="preserve">McNemar significance test</w:t>
      </w:r>
      <w:r w:rsidDel="00000000" w:rsidR="00000000" w:rsidRPr="00000000">
        <w:rPr>
          <w:rFonts w:ascii="Times New Roman" w:cs="Times New Roman" w:eastAsia="Times New Roman" w:hAnsi="Times New Roman"/>
          <w:rtl w:val="0"/>
        </w:rPr>
        <w:t xml:space="preserve"> to validate the performance difference between models objectively.</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keepNext w:val="0"/>
        <w:keepLines w:val="0"/>
        <w:rPr>
          <w:rFonts w:ascii="Times New Roman" w:cs="Times New Roman" w:eastAsia="Times New Roman" w:hAnsi="Times New Roman"/>
          <w:b w:val="1"/>
          <w:sz w:val="26"/>
          <w:szCs w:val="26"/>
        </w:rPr>
      </w:pPr>
      <w:bookmarkStart w:colFirst="0" w:colLast="0" w:name="_2yg3tpad3vob" w:id="22"/>
      <w:bookmarkEnd w:id="22"/>
      <w:r w:rsidDel="00000000" w:rsidR="00000000" w:rsidRPr="00000000">
        <w:rPr>
          <w:rFonts w:ascii="Times New Roman" w:cs="Times New Roman" w:eastAsia="Times New Roman" w:hAnsi="Times New Roman"/>
          <w:b w:val="1"/>
          <w:sz w:val="26"/>
          <w:szCs w:val="26"/>
          <w:rtl w:val="0"/>
        </w:rPr>
        <w:t xml:space="preserve">2.8 Research Gaps</w:t>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studies, the following gaps are identified:</w:t>
      </w:r>
    </w:p>
    <w:p w:rsidR="00000000" w:rsidDel="00000000" w:rsidP="00000000" w:rsidRDefault="00000000" w:rsidRPr="00000000" w14:paraId="000000B4">
      <w:pPr>
        <w:numPr>
          <w:ilvl w:val="0"/>
          <w:numId w:val="3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hierarchical (multilayer) classification frameworks for structured diagnosis.</w:t>
        <w:br w:type="textWrapping"/>
      </w:r>
    </w:p>
    <w:p w:rsidR="00000000" w:rsidDel="00000000" w:rsidP="00000000" w:rsidRDefault="00000000" w:rsidRPr="00000000" w14:paraId="000000B5">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subclass-level datasets capturing disease variations under common families.</w:t>
        <w:br w:type="textWrapping"/>
      </w:r>
    </w:p>
    <w:p w:rsidR="00000000" w:rsidDel="00000000" w:rsidP="00000000" w:rsidRDefault="00000000" w:rsidRPr="00000000" w14:paraId="000000B6">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Insufficient use of hybrid CNN–Transformer architectures optimized for efficiency and interpretability.</w:t>
        <w:br w:type="textWrapping"/>
      </w:r>
    </w:p>
    <w:p w:rsidR="00000000" w:rsidDel="00000000" w:rsidP="00000000" w:rsidRDefault="00000000" w:rsidRPr="00000000" w14:paraId="000000B7">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integration of XAI methods for transparent clinical decision support.</w:t>
        <w:br w:type="textWrapping"/>
      </w:r>
    </w:p>
    <w:p w:rsidR="00000000" w:rsidDel="00000000" w:rsidP="00000000" w:rsidRDefault="00000000" w:rsidRPr="00000000" w14:paraId="000000B8">
      <w:pPr>
        <w:numPr>
          <w:ilvl w:val="0"/>
          <w:numId w:val="3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Absence of unified benchmarking tools for evaluating statistical and visual explainability.</w:t>
        <w:br w:type="textWrapping"/>
      </w:r>
    </w:p>
    <w:p w:rsidR="00000000" w:rsidDel="00000000" w:rsidP="00000000" w:rsidRDefault="00000000" w:rsidRPr="00000000" w14:paraId="000000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gaps directly motivate the development of </w:t>
      </w:r>
      <w:r w:rsidDel="00000000" w:rsidR="00000000" w:rsidRPr="00000000">
        <w:rPr>
          <w:rFonts w:ascii="Times New Roman" w:cs="Times New Roman" w:eastAsia="Times New Roman" w:hAnsi="Times New Roman"/>
          <w:b w:val="1"/>
          <w:rtl w:val="0"/>
        </w:rPr>
        <w:t xml:space="preserve">SkinBench-v2</w:t>
      </w:r>
      <w:r w:rsidDel="00000000" w:rsidR="00000000" w:rsidRPr="00000000">
        <w:rPr>
          <w:rFonts w:ascii="Times New Roman" w:cs="Times New Roman" w:eastAsia="Times New Roman" w:hAnsi="Times New Roman"/>
          <w:rtl w:val="0"/>
        </w:rPr>
        <w:t xml:space="preserve">, which aims to combine accuracy, efficiency, and interpretability in a single, scalable framework.</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3"/>
        <w:keepNext w:val="0"/>
        <w:keepLines w:val="0"/>
        <w:rPr>
          <w:rFonts w:ascii="Times New Roman" w:cs="Times New Roman" w:eastAsia="Times New Roman" w:hAnsi="Times New Roman"/>
          <w:b w:val="1"/>
          <w:sz w:val="26"/>
          <w:szCs w:val="26"/>
        </w:rPr>
      </w:pPr>
      <w:bookmarkStart w:colFirst="0" w:colLast="0" w:name="_hk76sb4j3c9v" w:id="23"/>
      <w:bookmarkEnd w:id="23"/>
      <w:r w:rsidDel="00000000" w:rsidR="00000000" w:rsidRPr="00000000">
        <w:rPr>
          <w:rFonts w:ascii="Times New Roman" w:cs="Times New Roman" w:eastAsia="Times New Roman" w:hAnsi="Times New Roman"/>
          <w:b w:val="1"/>
          <w:sz w:val="26"/>
          <w:szCs w:val="26"/>
          <w:rtl w:val="0"/>
        </w:rPr>
        <w:t xml:space="preserve">2.9 Summary</w:t>
      </w:r>
    </w:p>
    <w:p w:rsidR="00000000" w:rsidDel="00000000" w:rsidP="00000000" w:rsidRDefault="00000000" w:rsidRPr="00000000" w14:paraId="000000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reviewed prior literature in deep learning–based skin disease classification.</w:t>
        <w:br w:type="textWrapping"/>
        <w:t xml:space="preserve"> It traced the evolution from traditional CNNs to hybrid Transformer architectures, analyzed comparative studies involving EfficientNet, ResNet, MobileNet, and ViT models, and highlighted recent works integrating attention mechanisms and explainability.</w:t>
        <w:br w:type="textWrapping"/>
        <w:t xml:space="preserve"> While existing approaches have improved classification accuracy, they still lack hierarchical reasoning, subclass detection, and comprehensive interpretability.</w:t>
      </w:r>
    </w:p>
    <w:p w:rsidR="00000000" w:rsidDel="00000000" w:rsidP="00000000" w:rsidRDefault="00000000" w:rsidRPr="00000000" w14:paraId="000000B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chapter, </w:t>
      </w:r>
      <w:r w:rsidDel="00000000" w:rsidR="00000000" w:rsidRPr="00000000">
        <w:rPr>
          <w:rFonts w:ascii="Times New Roman" w:cs="Times New Roman" w:eastAsia="Times New Roman" w:hAnsi="Times New Roman"/>
          <w:b w:val="1"/>
          <w:rtl w:val="0"/>
        </w:rPr>
        <w:t xml:space="preserve">System Analysis</w:t>
      </w:r>
      <w:r w:rsidDel="00000000" w:rsidR="00000000" w:rsidRPr="00000000">
        <w:rPr>
          <w:rFonts w:ascii="Times New Roman" w:cs="Times New Roman" w:eastAsia="Times New Roman" w:hAnsi="Times New Roman"/>
          <w:rtl w:val="0"/>
        </w:rPr>
        <w:t xml:space="preserve">, will describe the dataset preparation, design requirements, and analytical modeling that form the foundation of the proposed multilayer classification framework.</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1"/>
        <w:keepNext w:val="0"/>
        <w:keepLines w:val="0"/>
        <w:rPr>
          <w:rFonts w:ascii="Times New Roman" w:cs="Times New Roman" w:eastAsia="Times New Roman" w:hAnsi="Times New Roman"/>
          <w:b w:val="1"/>
          <w:sz w:val="46"/>
          <w:szCs w:val="46"/>
        </w:rPr>
      </w:pPr>
      <w:bookmarkStart w:colFirst="0" w:colLast="0" w:name="_9p2ci3137w0p" w:id="24"/>
      <w:bookmarkEnd w:id="24"/>
      <w:r w:rsidDel="00000000" w:rsidR="00000000" w:rsidRPr="00000000">
        <w:rPr>
          <w:rFonts w:ascii="Times New Roman" w:cs="Times New Roman" w:eastAsia="Times New Roman" w:hAnsi="Times New Roman"/>
          <w:b w:val="1"/>
          <w:sz w:val="46"/>
          <w:szCs w:val="46"/>
          <w:rtl w:val="0"/>
        </w:rPr>
        <w:t xml:space="preserve">Chapter 3 – System Analysis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3"/>
        <w:keepNext w:val="0"/>
        <w:keepLines w:val="0"/>
        <w:rPr>
          <w:rFonts w:ascii="Times New Roman" w:cs="Times New Roman" w:eastAsia="Times New Roman" w:hAnsi="Times New Roman"/>
          <w:b w:val="1"/>
          <w:sz w:val="26"/>
          <w:szCs w:val="26"/>
        </w:rPr>
      </w:pPr>
      <w:bookmarkStart w:colFirst="0" w:colLast="0" w:name="_b8lvlskehbyq" w:id="25"/>
      <w:bookmarkEnd w:id="25"/>
      <w:r w:rsidDel="00000000" w:rsidR="00000000" w:rsidRPr="00000000">
        <w:rPr>
          <w:rFonts w:ascii="Times New Roman" w:cs="Times New Roman" w:eastAsia="Times New Roman" w:hAnsi="Times New Roman"/>
          <w:b w:val="1"/>
          <w:sz w:val="26"/>
          <w:szCs w:val="26"/>
          <w:rtl w:val="0"/>
        </w:rPr>
        <w:t xml:space="preserve">3.1 Introduction</w:t>
      </w:r>
    </w:p>
    <w:p w:rsidR="00000000" w:rsidDel="00000000" w:rsidP="00000000" w:rsidRDefault="00000000" w:rsidRPr="00000000" w14:paraId="000000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analysis is the foundation of any machine-learning research project. It identifies the data requirements, operational logic, and computational constraints that must be addressed before implementation.</w:t>
        <w:br w:type="textWrapping"/>
        <w:t xml:space="preserve"> For </w:t>
      </w:r>
      <w:r w:rsidDel="00000000" w:rsidR="00000000" w:rsidRPr="00000000">
        <w:rPr>
          <w:rFonts w:ascii="Times New Roman" w:cs="Times New Roman" w:eastAsia="Times New Roman" w:hAnsi="Times New Roman"/>
          <w:i w:val="1"/>
          <w:rtl w:val="0"/>
        </w:rPr>
        <w:t xml:space="preserve">SkinBench</w:t>
      </w:r>
      <w:r w:rsidDel="00000000" w:rsidR="00000000" w:rsidRPr="00000000">
        <w:rPr>
          <w:rFonts w:ascii="Times New Roman" w:cs="Times New Roman" w:eastAsia="Times New Roman" w:hAnsi="Times New Roman"/>
          <w:rtl w:val="0"/>
        </w:rPr>
        <w:t xml:space="preserve">, system analysis defines how the proposed multilayer architecture will process dermatological images through successive classification levels. The goal is to achieve a realistic simulation of a dermatologist’s workflow—from detecting abnormality to identifying specific subclasses of diseases.</w:t>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discusses dataset description, hierarchical data routing, preprocessing techniques, and both functional and non-functional requirements of the framework.</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3"/>
        <w:keepNext w:val="0"/>
        <w:keepLines w:val="0"/>
        <w:rPr>
          <w:rFonts w:ascii="Times New Roman" w:cs="Times New Roman" w:eastAsia="Times New Roman" w:hAnsi="Times New Roman"/>
          <w:b w:val="1"/>
          <w:sz w:val="26"/>
          <w:szCs w:val="26"/>
        </w:rPr>
      </w:pPr>
      <w:bookmarkStart w:colFirst="0" w:colLast="0" w:name="_286etdemqh2o" w:id="26"/>
      <w:bookmarkEnd w:id="26"/>
      <w:r w:rsidDel="00000000" w:rsidR="00000000" w:rsidRPr="00000000">
        <w:rPr>
          <w:rFonts w:ascii="Times New Roman" w:cs="Times New Roman" w:eastAsia="Times New Roman" w:hAnsi="Times New Roman"/>
          <w:b w:val="1"/>
          <w:sz w:val="26"/>
          <w:szCs w:val="26"/>
          <w:rtl w:val="0"/>
        </w:rPr>
        <w:t xml:space="preserve">3.2 Overview of the SkinBench-v2 Dataset</w:t>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SkinBench</w:t>
      </w:r>
      <w:r w:rsidDel="00000000" w:rsidR="00000000" w:rsidRPr="00000000">
        <w:rPr>
          <w:rFonts w:ascii="Times New Roman" w:cs="Times New Roman" w:eastAsia="Times New Roman" w:hAnsi="Times New Roman"/>
          <w:rtl w:val="0"/>
        </w:rPr>
        <w:t xml:space="preserve"> dataset is a curated, multi-source benchmark created for hierarchical skin-disease recognition. It extends the original </w:t>
      </w:r>
      <w:r w:rsidDel="00000000" w:rsidR="00000000" w:rsidRPr="00000000">
        <w:rPr>
          <w:rFonts w:ascii="Times New Roman" w:cs="Times New Roman" w:eastAsia="Times New Roman" w:hAnsi="Times New Roman"/>
          <w:i w:val="1"/>
          <w:rtl w:val="0"/>
        </w:rPr>
        <w:t xml:space="preserve">SkinBench</w:t>
      </w:r>
      <w:r w:rsidDel="00000000" w:rsidR="00000000" w:rsidRPr="00000000">
        <w:rPr>
          <w:rFonts w:ascii="Times New Roman" w:cs="Times New Roman" w:eastAsia="Times New Roman" w:hAnsi="Times New Roman"/>
          <w:rtl w:val="0"/>
        </w:rPr>
        <w:t xml:space="preserve"> dataset by adding new images, subclass labels, and balanced sample distribution across disease categories.</w:t>
      </w:r>
    </w:p>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5"/>
        <w:gridCol w:w="2975"/>
        <w:gridCol w:w="5630"/>
        <w:tblGridChange w:id="0">
          <w:tblGrid>
            <w:gridCol w:w="785"/>
            <w:gridCol w:w="2975"/>
            <w:gridCol w:w="56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Classes / Subclasses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Binary Detection of Abnormality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vs Abnormal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Multiclass Disease Classification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Acne, Eczema, Fungal, Pox, Psoriasis, Warts, Vitiligo, Rosacea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Subclass Detection within Family Groups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Eczema</w:t>
            </w:r>
            <w:r w:rsidDel="00000000" w:rsidR="00000000" w:rsidRPr="00000000">
              <w:rPr>
                <w:rFonts w:ascii="Times New Roman" w:cs="Times New Roman" w:eastAsia="Times New Roman" w:hAnsi="Times New Roman"/>
                <w:rtl w:val="0"/>
              </w:rPr>
              <w:t xml:space="preserve">: Atopic, Seborrheic • </w:t>
            </w:r>
            <w:r w:rsidDel="00000000" w:rsidR="00000000" w:rsidRPr="00000000">
              <w:rPr>
                <w:rFonts w:ascii="Times New Roman" w:cs="Times New Roman" w:eastAsia="Times New Roman" w:hAnsi="Times New Roman"/>
                <w:i w:val="1"/>
                <w:rtl w:val="0"/>
              </w:rPr>
              <w:t xml:space="preserve">Fungal</w:t>
            </w:r>
            <w:r w:rsidDel="00000000" w:rsidR="00000000" w:rsidRPr="00000000">
              <w:rPr>
                <w:rFonts w:ascii="Times New Roman" w:cs="Times New Roman" w:eastAsia="Times New Roman" w:hAnsi="Times New Roman"/>
                <w:rtl w:val="0"/>
              </w:rPr>
              <w:t xml:space="preserve">: Candidiasis , Tinea • </w:t>
            </w:r>
            <w:r w:rsidDel="00000000" w:rsidR="00000000" w:rsidRPr="00000000">
              <w:rPr>
                <w:rFonts w:ascii="Times New Roman" w:cs="Times New Roman" w:eastAsia="Times New Roman" w:hAnsi="Times New Roman"/>
                <w:i w:val="1"/>
                <w:rtl w:val="0"/>
              </w:rPr>
              <w:t xml:space="preserve">Pox</w:t>
            </w:r>
            <w:r w:rsidDel="00000000" w:rsidR="00000000" w:rsidRPr="00000000">
              <w:rPr>
                <w:rFonts w:ascii="Times New Roman" w:cs="Times New Roman" w:eastAsia="Times New Roman" w:hAnsi="Times New Roman"/>
                <w:rtl w:val="0"/>
              </w:rPr>
              <w:t xml:space="preserve">: Chickenpox, Monkeypox</w:t>
            </w:r>
          </w:p>
        </w:tc>
      </w:tr>
    </w:tbl>
    <w:p w:rsidR="00000000" w:rsidDel="00000000" w:rsidP="00000000" w:rsidRDefault="00000000" w:rsidRPr="00000000" w14:paraId="000000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image was resized to </w:t>
      </w:r>
      <w:r w:rsidDel="00000000" w:rsidR="00000000" w:rsidRPr="00000000">
        <w:rPr>
          <w:rFonts w:ascii="Times New Roman" w:cs="Times New Roman" w:eastAsia="Times New Roman" w:hAnsi="Times New Roman"/>
          <w:b w:val="1"/>
          <w:rtl w:val="0"/>
        </w:rPr>
        <w:t xml:space="preserve">224 × 224 pixels</w:t>
      </w:r>
      <w:r w:rsidDel="00000000" w:rsidR="00000000" w:rsidRPr="00000000">
        <w:rPr>
          <w:rFonts w:ascii="Times New Roman" w:cs="Times New Roman" w:eastAsia="Times New Roman" w:hAnsi="Times New Roman"/>
          <w:rtl w:val="0"/>
        </w:rPr>
        <w:t xml:space="preserve"> and normalized using the mean and standard deviation of ImageNet statistics to ensure transfer-learning compatibility. The dataset is split into </w:t>
      </w:r>
      <w:r w:rsidDel="00000000" w:rsidR="00000000" w:rsidRPr="00000000">
        <w:rPr>
          <w:rFonts w:ascii="Times New Roman" w:cs="Times New Roman" w:eastAsia="Times New Roman" w:hAnsi="Times New Roman"/>
          <w:b w:val="1"/>
          <w:rtl w:val="0"/>
        </w:rPr>
        <w:t xml:space="preserve">train (70 %)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validation (15 %)</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test (15 %)</w:t>
      </w:r>
      <w:r w:rsidDel="00000000" w:rsidR="00000000" w:rsidRPr="00000000">
        <w:rPr>
          <w:rFonts w:ascii="Times New Roman" w:cs="Times New Roman" w:eastAsia="Times New Roman" w:hAnsi="Times New Roman"/>
          <w:rtl w:val="0"/>
        </w:rPr>
        <w:t xml:space="preserve"> subsets with class-balanced stratification.</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pStyle w:val="Heading3"/>
        <w:keepNext w:val="0"/>
        <w:keepLines w:val="0"/>
        <w:rPr>
          <w:rFonts w:ascii="Times New Roman" w:cs="Times New Roman" w:eastAsia="Times New Roman" w:hAnsi="Times New Roman"/>
          <w:b w:val="1"/>
          <w:sz w:val="26"/>
          <w:szCs w:val="26"/>
        </w:rPr>
      </w:pPr>
      <w:bookmarkStart w:colFirst="0" w:colLast="0" w:name="_2yrfpbjqsbn0" w:id="27"/>
      <w:bookmarkEnd w:id="27"/>
      <w:r w:rsidDel="00000000" w:rsidR="00000000" w:rsidRPr="00000000">
        <w:rPr>
          <w:rFonts w:ascii="Times New Roman" w:cs="Times New Roman" w:eastAsia="Times New Roman" w:hAnsi="Times New Roman"/>
          <w:b w:val="1"/>
          <w:sz w:val="26"/>
          <w:szCs w:val="26"/>
          <w:rtl w:val="0"/>
        </w:rPr>
        <w:t xml:space="preserve">3.3 Data Collection and Annotation</w:t>
      </w:r>
    </w:p>
    <w:p w:rsidR="00000000" w:rsidDel="00000000" w:rsidP="00000000" w:rsidRDefault="00000000" w:rsidRPr="00000000" w14:paraId="000000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were collected from publicly available dermatology repositories, clinical datasets, and verified open-source platforms under academic research use.</w:t>
        <w:br w:type="textWrapping"/>
        <w:t xml:space="preserve"> Each sample was reviewed by medical image annotators, ensuring accurate labeling. Ambiguous or low-quality images were excluded during curation. Metadata such as lesion type, affected body region, and illumination condition were recorded to maintain dataset diversity.</w:t>
      </w:r>
    </w:p>
    <w:p w:rsidR="00000000" w:rsidDel="00000000" w:rsidP="00000000" w:rsidRDefault="00000000" w:rsidRPr="00000000" w14:paraId="000000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annotation process followed a </w:t>
      </w:r>
      <w:r w:rsidDel="00000000" w:rsidR="00000000" w:rsidRPr="00000000">
        <w:rPr>
          <w:rFonts w:ascii="Times New Roman" w:cs="Times New Roman" w:eastAsia="Times New Roman" w:hAnsi="Times New Roman"/>
          <w:b w:val="1"/>
          <w:rtl w:val="0"/>
        </w:rPr>
        <w:t xml:space="preserve">three-tier hierarchical scheme</w:t>
      </w:r>
      <w:r w:rsidDel="00000000" w:rsidR="00000000" w:rsidRPr="00000000">
        <w:rPr>
          <w:rFonts w:ascii="Times New Roman" w:cs="Times New Roman" w:eastAsia="Times New Roman" w:hAnsi="Times New Roman"/>
          <w:rtl w:val="0"/>
        </w:rPr>
        <w:t xml:space="preserve">, aligning with the multilayer model:</w:t>
      </w:r>
    </w:p>
    <w:p w:rsidR="00000000" w:rsidDel="00000000" w:rsidP="00000000" w:rsidRDefault="00000000" w:rsidRPr="00000000" w14:paraId="000000D9">
      <w:pPr>
        <w:numPr>
          <w:ilvl w:val="0"/>
          <w:numId w:val="2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Tier 1 (L1):</w:t>
      </w:r>
      <w:r w:rsidDel="00000000" w:rsidR="00000000" w:rsidRPr="00000000">
        <w:rPr>
          <w:rFonts w:ascii="Times New Roman" w:cs="Times New Roman" w:eastAsia="Times New Roman" w:hAnsi="Times New Roman"/>
          <w:rtl w:val="0"/>
        </w:rPr>
        <w:t xml:space="preserve"> Determine if a lesion exists.</w:t>
        <w:br w:type="textWrapping"/>
      </w:r>
    </w:p>
    <w:p w:rsidR="00000000" w:rsidDel="00000000" w:rsidP="00000000" w:rsidRDefault="00000000" w:rsidRPr="00000000" w14:paraId="000000DA">
      <w:pPr>
        <w:numPr>
          <w:ilvl w:val="0"/>
          <w:numId w:val="2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Tier 2 (L2):</w:t>
      </w:r>
      <w:r w:rsidDel="00000000" w:rsidR="00000000" w:rsidRPr="00000000">
        <w:rPr>
          <w:rFonts w:ascii="Times New Roman" w:cs="Times New Roman" w:eastAsia="Times New Roman" w:hAnsi="Times New Roman"/>
          <w:rtl w:val="0"/>
        </w:rPr>
        <w:t xml:space="preserve"> Identify the primary disease category.</w:t>
        <w:br w:type="textWrapping"/>
      </w:r>
    </w:p>
    <w:p w:rsidR="00000000" w:rsidDel="00000000" w:rsidP="00000000" w:rsidRDefault="00000000" w:rsidRPr="00000000" w14:paraId="000000DB">
      <w:pPr>
        <w:numPr>
          <w:ilvl w:val="0"/>
          <w:numId w:val="2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Tier 3 (L3):</w:t>
      </w:r>
      <w:r w:rsidDel="00000000" w:rsidR="00000000" w:rsidRPr="00000000">
        <w:rPr>
          <w:rFonts w:ascii="Times New Roman" w:cs="Times New Roman" w:eastAsia="Times New Roman" w:hAnsi="Times New Roman"/>
          <w:rtl w:val="0"/>
        </w:rPr>
        <w:t xml:space="preserve"> Refine classification to its medical subclass.</w:t>
        <w:br w:type="textWrapping"/>
      </w:r>
    </w:p>
    <w:p w:rsidR="00000000" w:rsidDel="00000000" w:rsidP="00000000" w:rsidRDefault="00000000" w:rsidRPr="00000000" w14:paraId="000000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structure facilitates progressive filtering and minimizes class confusion.</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3"/>
        <w:keepNext w:val="0"/>
        <w:keepLines w:val="0"/>
        <w:rPr>
          <w:rFonts w:ascii="Times New Roman" w:cs="Times New Roman" w:eastAsia="Times New Roman" w:hAnsi="Times New Roman"/>
          <w:b w:val="1"/>
          <w:sz w:val="26"/>
          <w:szCs w:val="26"/>
        </w:rPr>
      </w:pPr>
      <w:bookmarkStart w:colFirst="0" w:colLast="0" w:name="_5zwi7jx1plls" w:id="28"/>
      <w:bookmarkEnd w:id="28"/>
      <w:r w:rsidDel="00000000" w:rsidR="00000000" w:rsidRPr="00000000">
        <w:rPr>
          <w:rFonts w:ascii="Times New Roman" w:cs="Times New Roman" w:eastAsia="Times New Roman" w:hAnsi="Times New Roman"/>
          <w:b w:val="1"/>
          <w:sz w:val="26"/>
          <w:szCs w:val="26"/>
          <w:rtl w:val="0"/>
        </w:rPr>
        <w:t xml:space="preserve">3.4 Dataset Preprocessing Pipeline</w:t>
      </w:r>
    </w:p>
    <w:p w:rsidR="00000000" w:rsidDel="00000000" w:rsidP="00000000" w:rsidRDefault="00000000" w:rsidRPr="00000000" w14:paraId="000000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preprocessing pipeline ensures uniformity and reduces noise across heterogeneous image sources.</w:t>
      </w:r>
    </w:p>
    <w:p w:rsidR="00000000" w:rsidDel="00000000" w:rsidP="00000000" w:rsidRDefault="00000000" w:rsidRPr="00000000" w14:paraId="000000E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Steps Performed:</w:t>
      </w:r>
    </w:p>
    <w:p w:rsidR="00000000" w:rsidDel="00000000" w:rsidP="00000000" w:rsidRDefault="00000000" w:rsidRPr="00000000" w14:paraId="000000E1">
      <w:pPr>
        <w:numPr>
          <w:ilvl w:val="0"/>
          <w:numId w:val="4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Image Resizing &amp; Cropping:</w:t>
        <w:br w:type="textWrapping"/>
      </w:r>
      <w:r w:rsidDel="00000000" w:rsidR="00000000" w:rsidRPr="00000000">
        <w:rPr>
          <w:rFonts w:ascii="Times New Roman" w:cs="Times New Roman" w:eastAsia="Times New Roman" w:hAnsi="Times New Roman"/>
          <w:rtl w:val="0"/>
        </w:rPr>
        <w:t xml:space="preserve"> All images were resized to 224 × 224 and centrally cropped to focus on the lesion region.</w:t>
        <w:br w:type="textWrapping"/>
      </w:r>
    </w:p>
    <w:p w:rsidR="00000000" w:rsidDel="00000000" w:rsidP="00000000" w:rsidRDefault="00000000" w:rsidRPr="00000000" w14:paraId="000000E2">
      <w:pPr>
        <w:numPr>
          <w:ilvl w:val="0"/>
          <w:numId w:val="4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Normalization:</w:t>
        <w:br w:type="textWrapping"/>
      </w:r>
      <w:r w:rsidDel="00000000" w:rsidR="00000000" w:rsidRPr="00000000">
        <w:rPr>
          <w:rFonts w:ascii="Times New Roman" w:cs="Times New Roman" w:eastAsia="Times New Roman" w:hAnsi="Times New Roman"/>
          <w:rtl w:val="0"/>
        </w:rPr>
        <w:t xml:space="preserve"> Standardized pixel intensities using ImageNet normalization parameters.</w:t>
        <w:br w:type="textWrapping"/>
      </w:r>
    </w:p>
    <w:p w:rsidR="00000000" w:rsidDel="00000000" w:rsidP="00000000" w:rsidRDefault="00000000" w:rsidRPr="00000000" w14:paraId="000000E3">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Augmentation:</w:t>
        <w:br w:type="textWrapping"/>
      </w:r>
    </w:p>
    <w:p w:rsidR="00000000" w:rsidDel="00000000" w:rsidP="00000000" w:rsidRDefault="00000000" w:rsidRPr="00000000" w14:paraId="000000E4">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rotation (±20°)</w:t>
        <w:br w:type="textWrapping"/>
      </w:r>
    </w:p>
    <w:p w:rsidR="00000000" w:rsidDel="00000000" w:rsidP="00000000" w:rsidRDefault="00000000" w:rsidRPr="00000000" w14:paraId="000000E5">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Horizontal/vertical flip</w:t>
        <w:br w:type="textWrapping"/>
      </w:r>
    </w:p>
    <w:p w:rsidR="00000000" w:rsidDel="00000000" w:rsidP="00000000" w:rsidRDefault="00000000" w:rsidRPr="00000000" w14:paraId="000000E6">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jitter (brightness ±0.2, contrast ±0.2)</w:t>
        <w:br w:type="textWrapping"/>
      </w:r>
    </w:p>
    <w:p w:rsidR="00000000" w:rsidDel="00000000" w:rsidP="00000000" w:rsidRDefault="00000000" w:rsidRPr="00000000" w14:paraId="000000E7">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zoom (10 %)</w:t>
        <w:br w:type="textWrapping"/>
      </w:r>
    </w:p>
    <w:p w:rsidR="00000000" w:rsidDel="00000000" w:rsidP="00000000" w:rsidRDefault="00000000" w:rsidRPr="00000000" w14:paraId="000000E8">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 noise addition</w:t>
        <w:br w:type="textWrapping"/>
        <w:t xml:space="preserve"> These augmentations increased robustness and reduced overfitting.</w:t>
        <w:br w:type="textWrapping"/>
      </w:r>
    </w:p>
    <w:p w:rsidR="00000000" w:rsidDel="00000000" w:rsidP="00000000" w:rsidRDefault="00000000" w:rsidRPr="00000000" w14:paraId="000000E9">
      <w:pPr>
        <w:numPr>
          <w:ilvl w:val="0"/>
          <w:numId w:val="4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Stratified Split:</w:t>
        <w:br w:type="textWrapping"/>
      </w:r>
      <w:r w:rsidDel="00000000" w:rsidR="00000000" w:rsidRPr="00000000">
        <w:rPr>
          <w:rFonts w:ascii="Times New Roman" w:cs="Times New Roman" w:eastAsia="Times New Roman" w:hAnsi="Times New Roman"/>
          <w:rtl w:val="0"/>
        </w:rPr>
        <w:t xml:space="preserve"> Implemented balanced class distribution across train/validation/test splits via scikit-learn’s </w:t>
      </w:r>
      <w:r w:rsidDel="00000000" w:rsidR="00000000" w:rsidRPr="00000000">
        <w:rPr>
          <w:rFonts w:ascii="Times New Roman" w:cs="Times New Roman" w:eastAsia="Times New Roman" w:hAnsi="Times New Roman"/>
          <w:color w:val="188038"/>
          <w:rtl w:val="0"/>
        </w:rPr>
        <w:t xml:space="preserve">StratifiedShuffleSplit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EA">
      <w:pPr>
        <w:numPr>
          <w:ilvl w:val="0"/>
          <w:numId w:val="4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Tensor Conversion &amp; Loader Setup:</w:t>
        <w:br w:type="textWrapping"/>
      </w:r>
      <w:r w:rsidDel="00000000" w:rsidR="00000000" w:rsidRPr="00000000">
        <w:rPr>
          <w:rFonts w:ascii="Times New Roman" w:cs="Times New Roman" w:eastAsia="Times New Roman" w:hAnsi="Times New Roman"/>
          <w:rtl w:val="0"/>
        </w:rPr>
        <w:t xml:space="preserve"> Converted all augmented images to PyTorch tensors and created efficient </w:t>
      </w:r>
      <w:r w:rsidDel="00000000" w:rsidR="00000000" w:rsidRPr="00000000">
        <w:rPr>
          <w:rFonts w:ascii="Times New Roman" w:cs="Times New Roman" w:eastAsia="Times New Roman" w:hAnsi="Times New Roman"/>
          <w:color w:val="188038"/>
          <w:rtl w:val="0"/>
        </w:rPr>
        <w:t xml:space="preserve">DataLoader</w:t>
      </w:r>
      <w:r w:rsidDel="00000000" w:rsidR="00000000" w:rsidRPr="00000000">
        <w:rPr>
          <w:rFonts w:ascii="Times New Roman" w:cs="Times New Roman" w:eastAsia="Times New Roman" w:hAnsi="Times New Roman"/>
          <w:rtl w:val="0"/>
        </w:rPr>
        <w:t xml:space="preserve"> objects for each phase.</w:t>
        <w:br w:type="textWrapping"/>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3"/>
        <w:keepNext w:val="0"/>
        <w:keepLines w:val="0"/>
        <w:rPr>
          <w:rFonts w:ascii="Times New Roman" w:cs="Times New Roman" w:eastAsia="Times New Roman" w:hAnsi="Times New Roman"/>
          <w:b w:val="1"/>
          <w:sz w:val="26"/>
          <w:szCs w:val="26"/>
        </w:rPr>
      </w:pPr>
      <w:bookmarkStart w:colFirst="0" w:colLast="0" w:name="_qkgjpaz65lgx" w:id="29"/>
      <w:bookmarkEnd w:id="29"/>
      <w:r w:rsidDel="00000000" w:rsidR="00000000" w:rsidRPr="00000000">
        <w:rPr>
          <w:rFonts w:ascii="Times New Roman" w:cs="Times New Roman" w:eastAsia="Times New Roman" w:hAnsi="Times New Roman"/>
          <w:b w:val="1"/>
          <w:sz w:val="26"/>
          <w:szCs w:val="26"/>
          <w:rtl w:val="0"/>
        </w:rPr>
        <w:t xml:space="preserve">3.5 Hierarchical Routing Structure</w:t>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multilayer decision pipeline</w:t>
      </w:r>
      <w:r w:rsidDel="00000000" w:rsidR="00000000" w:rsidRPr="00000000">
        <w:rPr>
          <w:rFonts w:ascii="Times New Roman" w:cs="Times New Roman" w:eastAsia="Times New Roman" w:hAnsi="Times New Roman"/>
          <w:rtl w:val="0"/>
        </w:rPr>
        <w:t xml:space="preserve"> operates as follows:</w:t>
      </w:r>
    </w:p>
    <w:p w:rsidR="00000000" w:rsidDel="00000000" w:rsidP="00000000" w:rsidRDefault="00000000" w:rsidRPr="00000000" w14:paraId="000000EE">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Level 1 (L1):</w:t>
        <w:br w:type="textWrapping"/>
      </w:r>
      <w:r w:rsidDel="00000000" w:rsidR="00000000" w:rsidRPr="00000000">
        <w:rPr>
          <w:rFonts w:ascii="Times New Roman" w:cs="Times New Roman" w:eastAsia="Times New Roman" w:hAnsi="Times New Roman"/>
          <w:rtl w:val="0"/>
        </w:rPr>
        <w:t xml:space="preserve"> The first model (ResNet50) classifies images as </w:t>
      </w:r>
      <w:r w:rsidDel="00000000" w:rsidR="00000000" w:rsidRPr="00000000">
        <w:rPr>
          <w:rFonts w:ascii="Times New Roman" w:cs="Times New Roman" w:eastAsia="Times New Roman" w:hAnsi="Times New Roman"/>
          <w:i w:val="1"/>
          <w:rtl w:val="0"/>
        </w:rPr>
        <w:t xml:space="preserve">Normal</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Abnormal</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EF">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i w:val="1"/>
          <w:rtl w:val="0"/>
        </w:rPr>
        <w:t xml:space="preserve">Normal →</w:t>
      </w:r>
      <w:r w:rsidDel="00000000" w:rsidR="00000000" w:rsidRPr="00000000">
        <w:rPr>
          <w:rFonts w:ascii="Times New Roman" w:cs="Times New Roman" w:eastAsia="Times New Roman" w:hAnsi="Times New Roman"/>
          <w:rtl w:val="0"/>
        </w:rPr>
        <w:t xml:space="preserve"> process ends.</w:t>
        <w:br w:type="textWrapping"/>
      </w:r>
    </w:p>
    <w:p w:rsidR="00000000" w:rsidDel="00000000" w:rsidP="00000000" w:rsidRDefault="00000000" w:rsidRPr="00000000" w14:paraId="000000F0">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i w:val="1"/>
          <w:rtl w:val="0"/>
        </w:rPr>
        <w:t xml:space="preserve">Abnormal →</w:t>
      </w:r>
      <w:r w:rsidDel="00000000" w:rsidR="00000000" w:rsidRPr="00000000">
        <w:rPr>
          <w:rFonts w:ascii="Times New Roman" w:cs="Times New Roman" w:eastAsia="Times New Roman" w:hAnsi="Times New Roman"/>
          <w:rtl w:val="0"/>
        </w:rPr>
        <w:t xml:space="preserve"> passed to L2.</w:t>
        <w:br w:type="textWrapping"/>
      </w:r>
    </w:p>
    <w:p w:rsidR="00000000" w:rsidDel="00000000" w:rsidP="00000000" w:rsidRDefault="00000000" w:rsidRPr="00000000" w14:paraId="000000F1">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Level 2 (L2):</w:t>
        <w:br w:type="textWrapping"/>
      </w:r>
      <w:r w:rsidDel="00000000" w:rsidR="00000000" w:rsidRPr="00000000">
        <w:rPr>
          <w:rFonts w:ascii="Times New Roman" w:cs="Times New Roman" w:eastAsia="Times New Roman" w:hAnsi="Times New Roman"/>
          <w:rtl w:val="0"/>
        </w:rPr>
        <w:t xml:space="preserve"> The DenseNet121 and Resnet50 for  model predicts one of eight major disease categories.</w:t>
        <w:br w:type="textWrapping"/>
      </w:r>
    </w:p>
    <w:p w:rsidR="00000000" w:rsidDel="00000000" w:rsidP="00000000" w:rsidRDefault="00000000" w:rsidRPr="00000000" w14:paraId="000000F2">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“Fungal Infection”.</w:t>
        <w:br w:type="textWrapping"/>
      </w:r>
    </w:p>
    <w:p w:rsidR="00000000" w:rsidDel="00000000" w:rsidP="00000000" w:rsidRDefault="00000000" w:rsidRPr="00000000" w14:paraId="000000F3">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Level 3 (L3):</w:t>
        <w:br w:type="textWrapping"/>
      </w:r>
      <w:r w:rsidDel="00000000" w:rsidR="00000000" w:rsidRPr="00000000">
        <w:rPr>
          <w:rFonts w:ascii="Times New Roman" w:cs="Times New Roman" w:eastAsia="Times New Roman" w:hAnsi="Times New Roman"/>
          <w:rtl w:val="0"/>
        </w:rPr>
        <w:t xml:space="preserve"> The corresponding subclass model (e.g., EfficientNet-B0 for Fungal) further classifies the disease subtype such as “Ringworm” or “Candidiasis”.</w:t>
        <w:br w:type="textWrapping"/>
      </w:r>
    </w:p>
    <w:p w:rsidR="00000000" w:rsidDel="00000000" w:rsidP="00000000" w:rsidRDefault="00000000" w:rsidRPr="00000000" w14:paraId="000000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hierarchical routing minimizes computational cost and improves interpretability by narrowing prediction domains step-by-step.</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rPr>
          <w:rFonts w:ascii="Times New Roman" w:cs="Times New Roman" w:eastAsia="Times New Roman" w:hAnsi="Times New Roman"/>
          <w:b w:val="1"/>
          <w:sz w:val="26"/>
          <w:szCs w:val="26"/>
        </w:rPr>
      </w:pPr>
      <w:bookmarkStart w:colFirst="0" w:colLast="0" w:name="_f5lnssrd6bye" w:id="30"/>
      <w:bookmarkEnd w:id="30"/>
      <w:r w:rsidDel="00000000" w:rsidR="00000000" w:rsidRPr="00000000">
        <w:rPr>
          <w:rFonts w:ascii="Times New Roman" w:cs="Times New Roman" w:eastAsia="Times New Roman" w:hAnsi="Times New Roman"/>
          <w:b w:val="1"/>
          <w:sz w:val="26"/>
          <w:szCs w:val="26"/>
          <w:rtl w:val="0"/>
        </w:rPr>
        <w:t xml:space="preserve">3.6 Functional Requirements</w:t>
      </w:r>
    </w:p>
    <w:tbl>
      <w:tblPr>
        <w:tblStyle w:val="Table4"/>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0"/>
        <w:gridCol w:w="2720"/>
        <w:gridCol w:w="5990"/>
        <w:tblGridChange w:id="0">
          <w:tblGrid>
            <w:gridCol w:w="680"/>
            <w:gridCol w:w="2720"/>
            <w:gridCol w:w="59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Requirement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Upload &amp; Validation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 dermatological images in JPEG/PNG format for analysis.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 Automation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resize, normalize, and augment images before model inference.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Prediction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Cardo" w:cs="Cardo" w:eastAsia="Cardo" w:hAnsi="Cardo"/>
                <w:rtl w:val="0"/>
              </w:rPr>
              <w:t xml:space="preserve">Route images through L1 → L2 → L3 models for progressive classification.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Selection &amp; Ensembling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multiple architecture comparisons (ResNet50, DenseNet121, ViT, etc.).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Evaluation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confusion matrices, ROC/PR curves, and statistical tables automatically.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Explainability 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Grad-CAM heatmaps for each prediction.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interactive Streamlit UI for end-user testing and visualization.</w:t>
            </w:r>
          </w:p>
        </w:tc>
      </w:tr>
    </w:tbl>
    <w:p w:rsidR="00000000" w:rsidDel="00000000" w:rsidP="00000000" w:rsidRDefault="00000000" w:rsidRPr="00000000" w14:paraId="0000010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Style w:val="Heading3"/>
        <w:keepNext w:val="0"/>
        <w:keepLines w:val="0"/>
        <w:rPr>
          <w:rFonts w:ascii="Times New Roman" w:cs="Times New Roman" w:eastAsia="Times New Roman" w:hAnsi="Times New Roman"/>
          <w:b w:val="1"/>
          <w:sz w:val="26"/>
          <w:szCs w:val="26"/>
        </w:rPr>
      </w:pPr>
      <w:bookmarkStart w:colFirst="0" w:colLast="0" w:name="_6o5sqz2ckkhy" w:id="31"/>
      <w:bookmarkEnd w:id="31"/>
      <w:r w:rsidDel="00000000" w:rsidR="00000000" w:rsidRPr="00000000">
        <w:rPr>
          <w:rFonts w:ascii="Times New Roman" w:cs="Times New Roman" w:eastAsia="Times New Roman" w:hAnsi="Times New Roman"/>
          <w:b w:val="1"/>
          <w:sz w:val="26"/>
          <w:szCs w:val="26"/>
          <w:rtl w:val="0"/>
        </w:rPr>
        <w:t xml:space="preserve">3.7 Non-Functional Requirements</w:t>
      </w:r>
    </w:p>
    <w:tbl>
      <w:tblPr>
        <w:tblStyle w:val="Table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7385"/>
        <w:tblGridChange w:id="0">
          <w:tblGrid>
            <w:gridCol w:w="1835"/>
            <w:gridCol w:w="73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Gungsuh" w:cs="Gungsuh" w:eastAsia="Gungsuh" w:hAnsi="Gungsuh"/>
                <w:rtl w:val="0"/>
              </w:rPr>
              <w:t xml:space="preserve">Models must achieve ≥ 98 % test accuracy for ALL9 phase and &gt; 95 % for L2/L3 phases.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model should infer an image within &lt; 0.5 s on GPU.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must support extension to new disease classes.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Streamlit interface should be intuitive and self-explanatory.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Uploaded images are processed locally without cloud storage.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Maintainability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design with separate scripts for training, evaluation, and deployment.</w:t>
            </w:r>
          </w:p>
        </w:tc>
      </w:tr>
    </w:tbl>
    <w:p w:rsidR="00000000" w:rsidDel="00000000" w:rsidP="00000000" w:rsidRDefault="00000000" w:rsidRPr="00000000" w14:paraId="0000011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3"/>
        <w:keepNext w:val="0"/>
        <w:keepLines w:val="0"/>
        <w:rPr>
          <w:rFonts w:ascii="Times New Roman" w:cs="Times New Roman" w:eastAsia="Times New Roman" w:hAnsi="Times New Roman"/>
          <w:b w:val="1"/>
          <w:sz w:val="26"/>
          <w:szCs w:val="26"/>
        </w:rPr>
      </w:pPr>
      <w:bookmarkStart w:colFirst="0" w:colLast="0" w:name="_t2mkyqyz6jo9" w:id="32"/>
      <w:bookmarkEnd w:id="32"/>
      <w:r w:rsidDel="00000000" w:rsidR="00000000" w:rsidRPr="00000000">
        <w:rPr>
          <w:rFonts w:ascii="Times New Roman" w:cs="Times New Roman" w:eastAsia="Times New Roman" w:hAnsi="Times New Roman"/>
          <w:b w:val="1"/>
          <w:sz w:val="26"/>
          <w:szCs w:val="26"/>
          <w:rtl w:val="0"/>
        </w:rPr>
        <w:t xml:space="preserve">3.8 Hardware and Software Specifications</w:t>
      </w:r>
    </w:p>
    <w:tbl>
      <w:tblPr>
        <w:tblStyle w:val="Table6"/>
        <w:tblW w:w="9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6920"/>
        <w:tblGridChange w:id="0">
          <w:tblGrid>
            <w:gridCol w:w="2270"/>
            <w:gridCol w:w="69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Specification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 Core i7 (12th Gen) / AMD Ryzen 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NVIDIA RTX 3060 or higher (12 GB VRAM)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Gungsuh" w:cs="Gungsuh" w:eastAsia="Gungsuh" w:hAnsi="Gungsuh"/>
                <w:rtl w:val="0"/>
              </w:rPr>
              <w:t xml:space="preserve">≥ 16 GB RAM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10 / Ubuntu 22.04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3.10, PyTorch 2.1, TorchVision 0.16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NumPy, Pandas, scikit-learn, Matplotlib, Streamlit, Grad-CAM, tqdm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Dir 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data_raw/ALL9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runs/L1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runs/L2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runs/L3</w:t>
            </w:r>
            <w:r w:rsidDel="00000000" w:rsidR="00000000" w:rsidRPr="00000000">
              <w:rPr>
                <w:rFonts w:ascii="Times New Roman" w:cs="Times New Roman" w:eastAsia="Times New Roman" w:hAnsi="Times New Roman"/>
                <w:rtl w:val="0"/>
              </w:rPr>
              <w:t xml:space="preserve"> (auto-detected by scripts)</w:t>
            </w:r>
          </w:p>
        </w:tc>
      </w:tr>
    </w:tbl>
    <w:p w:rsidR="00000000" w:rsidDel="00000000" w:rsidP="00000000" w:rsidRDefault="00000000" w:rsidRPr="00000000" w14:paraId="0000013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3"/>
        <w:keepNext w:val="0"/>
        <w:keepLines w:val="0"/>
        <w:rPr>
          <w:rFonts w:ascii="Times New Roman" w:cs="Times New Roman" w:eastAsia="Times New Roman" w:hAnsi="Times New Roman"/>
          <w:b w:val="1"/>
          <w:sz w:val="26"/>
          <w:szCs w:val="26"/>
        </w:rPr>
      </w:pPr>
      <w:bookmarkStart w:colFirst="0" w:colLast="0" w:name="_pyzlc586jkuw" w:id="33"/>
      <w:bookmarkEnd w:id="33"/>
      <w:r w:rsidDel="00000000" w:rsidR="00000000" w:rsidRPr="00000000">
        <w:rPr>
          <w:rFonts w:ascii="Times New Roman" w:cs="Times New Roman" w:eastAsia="Times New Roman" w:hAnsi="Times New Roman"/>
          <w:b w:val="1"/>
          <w:sz w:val="26"/>
          <w:szCs w:val="26"/>
          <w:rtl w:val="0"/>
        </w:rPr>
        <w:t xml:space="preserve">3.9 Analytical Model</w:t>
      </w:r>
    </w:p>
    <w:p w:rsidR="00000000" w:rsidDel="00000000" w:rsidP="00000000" w:rsidRDefault="00000000" w:rsidRPr="00000000" w14:paraId="000001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hierarchical system can be mathematically represented as:</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Gungsuh" w:cs="Gungsuh" w:eastAsia="Gungsuh" w:hAnsi="Gungsuh"/>
          <w:rtl w:val="0"/>
        </w:rPr>
        <w:t xml:space="preserve">yL1​=fL1​(x),yL2​=fL2​(x∣yL1​=Abnormal),yL3​=fL3​(x∣yL2​=Ci​)</w:t>
      </w:r>
    </w:p>
    <w:p w:rsidR="00000000" w:rsidDel="00000000" w:rsidP="00000000" w:rsidRDefault="00000000" w:rsidRPr="00000000" w14:paraId="000001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br w:type="textWrapping"/>
        <w:t xml:space="preserve"> x = input image,</w:t>
        <w:br w:type="textWrapping"/>
        <w:t xml:space="preserve">fLi​ = model at level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rtl w:val="0"/>
        </w:rPr>
        <w:t xml:space="preserve">,</w:t>
        <w:br w:type="textWrapping"/>
        <w:t xml:space="preserve">yLi​ = predicted label at that level, and CiC_iCi​ represents the selected disease category from L2.</w:t>
      </w:r>
    </w:p>
    <w:p w:rsidR="00000000" w:rsidDel="00000000" w:rsidP="00000000" w:rsidRDefault="00000000" w:rsidRPr="00000000" w14:paraId="000001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prediction is thus a composite label:</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=(yL1,yL2,yL3)</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analytical structure allows cascading of classifiers and modular performance evaluation at each level.</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pStyle w:val="Heading3"/>
        <w:keepNext w:val="0"/>
        <w:keepLines w:val="0"/>
        <w:rPr>
          <w:rFonts w:ascii="Times New Roman" w:cs="Times New Roman" w:eastAsia="Times New Roman" w:hAnsi="Times New Roman"/>
          <w:b w:val="1"/>
          <w:sz w:val="26"/>
          <w:szCs w:val="26"/>
        </w:rPr>
      </w:pPr>
      <w:bookmarkStart w:colFirst="0" w:colLast="0" w:name="_p4actjmlybyd" w:id="34"/>
      <w:bookmarkEnd w:id="34"/>
      <w:r w:rsidDel="00000000" w:rsidR="00000000" w:rsidRPr="00000000">
        <w:rPr>
          <w:rFonts w:ascii="Times New Roman" w:cs="Times New Roman" w:eastAsia="Times New Roman" w:hAnsi="Times New Roman"/>
          <w:b w:val="1"/>
          <w:sz w:val="26"/>
          <w:szCs w:val="26"/>
          <w:rtl w:val="0"/>
        </w:rPr>
        <w:t xml:space="preserve">3.10 Summary</w:t>
      </w:r>
    </w:p>
    <w:p w:rsidR="00000000" w:rsidDel="00000000" w:rsidP="00000000" w:rsidRDefault="00000000" w:rsidRPr="00000000" w14:paraId="000001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presented the analytical foundation of the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system. It detailed the dataset hierarchy, preprocessing, routing mechanism, and software/hardware configuration essential for successful implementation.</w:t>
        <w:br w:type="textWrapping"/>
        <w:t xml:space="preserve"> The analysis reveals how structured decision levels improve model interpretability and reliability.</w:t>
      </w:r>
    </w:p>
    <w:p w:rsidR="00000000" w:rsidDel="00000000" w:rsidP="00000000" w:rsidRDefault="00000000" w:rsidRPr="00000000" w14:paraId="0000013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pStyle w:val="Heading1"/>
        <w:keepNext w:val="0"/>
        <w:keepLines w:val="0"/>
        <w:rPr>
          <w:rFonts w:ascii="Times New Roman" w:cs="Times New Roman" w:eastAsia="Times New Roman" w:hAnsi="Times New Roman"/>
          <w:b w:val="1"/>
          <w:sz w:val="46"/>
          <w:szCs w:val="46"/>
        </w:rPr>
      </w:pPr>
      <w:bookmarkStart w:colFirst="0" w:colLast="0" w:name="_2pvfwqp5zqjf" w:id="35"/>
      <w:bookmarkEnd w:id="35"/>
      <w:r w:rsidDel="00000000" w:rsidR="00000000" w:rsidRPr="00000000">
        <w:rPr>
          <w:rFonts w:ascii="Times New Roman" w:cs="Times New Roman" w:eastAsia="Times New Roman" w:hAnsi="Times New Roman"/>
          <w:b w:val="1"/>
          <w:sz w:val="46"/>
          <w:szCs w:val="46"/>
          <w:rtl w:val="0"/>
        </w:rPr>
        <w:t xml:space="preserve">Chapter 4 – System Design</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Style w:val="Heading3"/>
        <w:keepNext w:val="0"/>
        <w:keepLines w:val="0"/>
        <w:rPr>
          <w:rFonts w:ascii="Times New Roman" w:cs="Times New Roman" w:eastAsia="Times New Roman" w:hAnsi="Times New Roman"/>
          <w:b w:val="1"/>
          <w:sz w:val="26"/>
          <w:szCs w:val="26"/>
        </w:rPr>
      </w:pPr>
      <w:bookmarkStart w:colFirst="0" w:colLast="0" w:name="_c3lkf64yrwdv" w:id="36"/>
      <w:bookmarkEnd w:id="36"/>
      <w:r w:rsidDel="00000000" w:rsidR="00000000" w:rsidRPr="00000000">
        <w:rPr>
          <w:rFonts w:ascii="Times New Roman" w:cs="Times New Roman" w:eastAsia="Times New Roman" w:hAnsi="Times New Roman"/>
          <w:b w:val="1"/>
          <w:sz w:val="26"/>
          <w:szCs w:val="26"/>
          <w:rtl w:val="0"/>
        </w:rPr>
        <w:t xml:space="preserve">4.1 Introduction</w:t>
      </w:r>
    </w:p>
    <w:p w:rsidR="00000000" w:rsidDel="00000000" w:rsidP="00000000" w:rsidRDefault="00000000" w:rsidRPr="00000000" w14:paraId="000001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design translates analytical requirements into a detailed technical architecture that guides implementation.</w:t>
        <w:br w:type="textWrapping"/>
        <w:t xml:space="preserve"> For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the design emphasizes modularity, hierarchical routing, and computational efficiency. Each component—dataset handler, model trainer, evaluator, and deployment interface—is structured as an independent yet interconnected module.</w:t>
      </w:r>
    </w:p>
    <w:p w:rsidR="00000000" w:rsidDel="00000000" w:rsidP="00000000" w:rsidRDefault="00000000" w:rsidRPr="00000000" w14:paraId="000001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explains the system architecture, flow diagrams, and module-wise structure of the proposed multilayer classification framework, including model integration (ResNet50, DenseNet121, ViT-ResNet, Swin-DenseNet, EfficientNet, VGG16/19) and subclass prediction layers.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3"/>
        <w:keepNext w:val="0"/>
        <w:keepLines w:val="0"/>
        <w:rPr>
          <w:rFonts w:ascii="Times New Roman" w:cs="Times New Roman" w:eastAsia="Times New Roman" w:hAnsi="Times New Roman"/>
          <w:b w:val="1"/>
          <w:sz w:val="26"/>
          <w:szCs w:val="26"/>
        </w:rPr>
      </w:pPr>
      <w:bookmarkStart w:colFirst="0" w:colLast="0" w:name="_5sxiq6e9h5ay" w:id="37"/>
      <w:bookmarkEnd w:id="37"/>
      <w:r w:rsidDel="00000000" w:rsidR="00000000" w:rsidRPr="00000000">
        <w:rPr>
          <w:rFonts w:ascii="Times New Roman" w:cs="Times New Roman" w:eastAsia="Times New Roman" w:hAnsi="Times New Roman"/>
          <w:b w:val="1"/>
          <w:sz w:val="26"/>
          <w:szCs w:val="26"/>
          <w:rtl w:val="0"/>
        </w:rPr>
        <w:t xml:space="preserve">4.2 System Architecture Overview</w:t>
      </w:r>
    </w:p>
    <w:p w:rsidR="00000000" w:rsidDel="00000000" w:rsidP="00000000" w:rsidRDefault="00000000" w:rsidRPr="00000000" w14:paraId="000001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architecture of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follows a </w:t>
      </w:r>
      <w:r w:rsidDel="00000000" w:rsidR="00000000" w:rsidRPr="00000000">
        <w:rPr>
          <w:rFonts w:ascii="Times New Roman" w:cs="Times New Roman" w:eastAsia="Times New Roman" w:hAnsi="Times New Roman"/>
          <w:b w:val="1"/>
          <w:rtl w:val="0"/>
        </w:rPr>
        <w:t xml:space="preserve">multilayer hierarchical design</w:t>
      </w:r>
      <w:r w:rsidDel="00000000" w:rsidR="00000000" w:rsidRPr="00000000">
        <w:rPr>
          <w:rFonts w:ascii="Times New Roman" w:cs="Times New Roman" w:eastAsia="Times New Roman" w:hAnsi="Times New Roman"/>
          <w:rtl w:val="0"/>
        </w:rPr>
        <w:t xml:space="preserve">.</w:t>
        <w:br w:type="textWrapping"/>
        <w:t xml:space="preserve"> It comprises three classification levels connected through conditional routing logic:</w:t>
      </w:r>
    </w:p>
    <w:p w:rsidR="00000000" w:rsidDel="00000000" w:rsidP="00000000" w:rsidRDefault="00000000" w:rsidRPr="00000000" w14:paraId="00000146">
      <w:pPr>
        <w:numPr>
          <w:ilvl w:val="0"/>
          <w:numId w:val="3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Level 1 (L1)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Binary Classification</w:t>
        <w:br w:type="textWrapping"/>
      </w:r>
      <w:r w:rsidDel="00000000" w:rsidR="00000000" w:rsidRPr="00000000">
        <w:rPr>
          <w:rFonts w:ascii="Times New Roman" w:cs="Times New Roman" w:eastAsia="Times New Roman" w:hAnsi="Times New Roman"/>
          <w:rtl w:val="0"/>
        </w:rPr>
        <w:t xml:space="preserve"> Detects whether a given skin image is </w:t>
      </w:r>
      <w:r w:rsidDel="00000000" w:rsidR="00000000" w:rsidRPr="00000000">
        <w:rPr>
          <w:rFonts w:ascii="Times New Roman" w:cs="Times New Roman" w:eastAsia="Times New Roman" w:hAnsi="Times New Roman"/>
          <w:b w:val="1"/>
          <w:rtl w:val="0"/>
        </w:rPr>
        <w:t xml:space="preserve">Normal</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Abnormal</w:t>
      </w:r>
      <w:r w:rsidDel="00000000" w:rsidR="00000000" w:rsidRPr="00000000">
        <w:rPr>
          <w:rFonts w:ascii="Times New Roman" w:cs="Times New Roman" w:eastAsia="Times New Roman" w:hAnsi="Times New Roman"/>
          <w:rtl w:val="0"/>
        </w:rPr>
        <w:t xml:space="preserve"> using a ResNet50 backbone.</w:t>
        <w:br w:type="textWrapping"/>
      </w:r>
    </w:p>
    <w:p w:rsidR="00000000" w:rsidDel="00000000" w:rsidP="00000000" w:rsidRDefault="00000000" w:rsidRPr="00000000" w14:paraId="00000147">
      <w:pPr>
        <w:numPr>
          <w:ilvl w:val="0"/>
          <w:numId w:val="3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Level 2 (L2)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Multi-class Disease Categorization</w:t>
        <w:br w:type="textWrapping"/>
      </w:r>
      <w:r w:rsidDel="00000000" w:rsidR="00000000" w:rsidRPr="00000000">
        <w:rPr>
          <w:rFonts w:ascii="Times New Roman" w:cs="Times New Roman" w:eastAsia="Times New Roman" w:hAnsi="Times New Roman"/>
          <w:rtl w:val="0"/>
        </w:rPr>
        <w:t xml:space="preserve"> Processes only the abnormal samples and identifies one among eight primary disease categories (e.g., Acne, Eczema, Fungal, Pox, Psoriasis, Vitiligo, Warts, Rosacea).</w:t>
        <w:br w:type="textWrapping"/>
      </w:r>
    </w:p>
    <w:p w:rsidR="00000000" w:rsidDel="00000000" w:rsidP="00000000" w:rsidRDefault="00000000" w:rsidRPr="00000000" w14:paraId="00000148">
      <w:pPr>
        <w:numPr>
          <w:ilvl w:val="0"/>
          <w:numId w:val="3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Level 3 (L3)</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Subclass Detection</w:t>
        <w:br w:type="textWrapping"/>
      </w:r>
      <w:r w:rsidDel="00000000" w:rsidR="00000000" w:rsidRPr="00000000">
        <w:rPr>
          <w:rFonts w:ascii="Times New Roman" w:cs="Times New Roman" w:eastAsia="Times New Roman" w:hAnsi="Times New Roman"/>
          <w:rtl w:val="0"/>
        </w:rPr>
        <w:t xml:space="preserve"> For selected disease families (Eczema, Fungal, and Pox), separate specialized models predict finer subclasses (e.g., Atopic vs. Seborrheic eczema, Ringworm vs. Candidiasis, Chickenpox vs. Monkeypox).</w:t>
        <w:br w:type="textWrapping"/>
      </w:r>
    </w:p>
    <w:p w:rsidR="00000000" w:rsidDel="00000000" w:rsidP="00000000" w:rsidRDefault="00000000" w:rsidRPr="00000000" w14:paraId="000001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level passes its output label and image tensor to the next level’s classifier, forming a </w:t>
      </w:r>
      <w:r w:rsidDel="00000000" w:rsidR="00000000" w:rsidRPr="00000000">
        <w:rPr>
          <w:rFonts w:ascii="Times New Roman" w:cs="Times New Roman" w:eastAsia="Times New Roman" w:hAnsi="Times New Roman"/>
          <w:b w:val="1"/>
          <w:rtl w:val="0"/>
        </w:rPr>
        <w:t xml:space="preserve">conditional decision pipeline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3"/>
        <w:keepNext w:val="0"/>
        <w:keepLines w:val="0"/>
        <w:rPr>
          <w:rFonts w:ascii="Times New Roman" w:cs="Times New Roman" w:eastAsia="Times New Roman" w:hAnsi="Times New Roman"/>
          <w:b w:val="1"/>
          <w:sz w:val="26"/>
          <w:szCs w:val="26"/>
        </w:rPr>
      </w:pPr>
      <w:bookmarkStart w:colFirst="0" w:colLast="0" w:name="_6o5ryvice4bn" w:id="38"/>
      <w:bookmarkEnd w:id="38"/>
      <w:r w:rsidDel="00000000" w:rsidR="00000000" w:rsidRPr="00000000">
        <w:rPr>
          <w:rFonts w:ascii="Times New Roman" w:cs="Times New Roman" w:eastAsia="Times New Roman" w:hAnsi="Times New Roman"/>
          <w:b w:val="1"/>
          <w:sz w:val="26"/>
          <w:szCs w:val="26"/>
          <w:rtl w:val="0"/>
        </w:rPr>
        <w:t xml:space="preserve">4.3 Architectural Diagram (Text Description)</w:t>
      </w:r>
    </w:p>
    <w:p w:rsidR="00000000" w:rsidDel="00000000" w:rsidP="00000000" w:rsidRDefault="00000000" w:rsidRPr="00000000" w14:paraId="000001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visualized, the architecture would include the following blocks:</w:t>
      </w:r>
    </w:p>
    <w:p w:rsidR="00000000" w:rsidDel="00000000" w:rsidP="00000000" w:rsidRDefault="00000000" w:rsidRPr="00000000" w14:paraId="0000014D">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4E">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Input Image (224×224)       │</w:t>
      </w:r>
    </w:p>
    <w:p w:rsidR="00000000" w:rsidDel="00000000" w:rsidP="00000000" w:rsidRDefault="00000000" w:rsidRPr="00000000" w14:paraId="0000014F">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0">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1">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2">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3">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Level-1 (ResNet50)             │</w:t>
      </w:r>
    </w:p>
    <w:p w:rsidR="00000000" w:rsidDel="00000000" w:rsidP="00000000" w:rsidRDefault="00000000" w:rsidRPr="00000000" w14:paraId="00000154">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Normal / Abnormal Detection      │</w:t>
      </w:r>
    </w:p>
    <w:p w:rsidR="00000000" w:rsidDel="00000000" w:rsidP="00000000" w:rsidRDefault="00000000" w:rsidRPr="00000000" w14:paraId="00000155">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6">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7">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                            </w:t>
      </w:r>
    </w:p>
    <w:p w:rsidR="00000000" w:rsidDel="00000000" w:rsidP="00000000" w:rsidRDefault="00000000" w:rsidRPr="00000000" w14:paraId="00000158">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Normal ──┘              ▼</w:t>
      </w:r>
    </w:p>
    <w:p w:rsidR="00000000" w:rsidDel="00000000" w:rsidP="00000000" w:rsidRDefault="00000000" w:rsidRPr="00000000" w14:paraId="00000159">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A">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Level-2 (DenseNet121)│</w:t>
      </w:r>
    </w:p>
    <w:p w:rsidR="00000000" w:rsidDel="00000000" w:rsidP="00000000" w:rsidRDefault="00000000" w:rsidRPr="00000000" w14:paraId="0000015B">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Multi-Disease Class. │</w:t>
      </w:r>
    </w:p>
    <w:p w:rsidR="00000000" w:rsidDel="00000000" w:rsidP="00000000" w:rsidRDefault="00000000" w:rsidRPr="00000000" w14:paraId="0000015C">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D">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E">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5F">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60">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Level-3 Models       │</w:t>
      </w:r>
    </w:p>
    <w:p w:rsidR="00000000" w:rsidDel="00000000" w:rsidP="00000000" w:rsidRDefault="00000000" w:rsidRPr="00000000" w14:paraId="00000161">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(EfficientNet/VGG/ViT) │</w:t>
      </w:r>
    </w:p>
    <w:p w:rsidR="00000000" w:rsidDel="00000000" w:rsidP="00000000" w:rsidRDefault="00000000" w:rsidRPr="00000000" w14:paraId="00000162">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Subclass Identification│</w:t>
      </w:r>
    </w:p>
    <w:p w:rsidR="00000000" w:rsidDel="00000000" w:rsidP="00000000" w:rsidRDefault="00000000" w:rsidRPr="00000000" w14:paraId="00000163">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64">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65">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66">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67">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Final Diagnosis Label │</w:t>
      </w:r>
    </w:p>
    <w:p w:rsidR="00000000" w:rsidDel="00000000" w:rsidP="00000000" w:rsidRDefault="00000000" w:rsidRPr="00000000" w14:paraId="00000168">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ensures that each image follows a structured diagnostic path — mimicking how dermatologists first identify abnormalities, then classify diseases, and finally specify sub-types.</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Style w:val="Heading3"/>
        <w:keepNext w:val="0"/>
        <w:keepLines w:val="0"/>
        <w:rPr>
          <w:rFonts w:ascii="Times New Roman" w:cs="Times New Roman" w:eastAsia="Times New Roman" w:hAnsi="Times New Roman"/>
          <w:b w:val="1"/>
          <w:sz w:val="26"/>
          <w:szCs w:val="26"/>
        </w:rPr>
      </w:pPr>
      <w:bookmarkStart w:colFirst="0" w:colLast="0" w:name="_uz5y9x7iq6t" w:id="39"/>
      <w:bookmarkEnd w:id="39"/>
      <w:r w:rsidDel="00000000" w:rsidR="00000000" w:rsidRPr="00000000">
        <w:rPr>
          <w:rFonts w:ascii="Times New Roman" w:cs="Times New Roman" w:eastAsia="Times New Roman" w:hAnsi="Times New Roman"/>
          <w:b w:val="1"/>
          <w:sz w:val="26"/>
          <w:szCs w:val="26"/>
          <w:rtl w:val="0"/>
        </w:rPr>
        <w:t xml:space="preserve">4.4 Module Design</w:t>
      </w:r>
    </w:p>
    <w:p w:rsidR="00000000" w:rsidDel="00000000" w:rsidP="00000000" w:rsidRDefault="00000000" w:rsidRPr="00000000" w14:paraId="0000016D">
      <w:pPr>
        <w:pStyle w:val="Heading4"/>
        <w:keepNext w:val="0"/>
        <w:keepLines w:val="0"/>
        <w:rPr>
          <w:rFonts w:ascii="Times New Roman" w:cs="Times New Roman" w:eastAsia="Times New Roman" w:hAnsi="Times New Roman"/>
          <w:b w:val="1"/>
        </w:rPr>
      </w:pPr>
      <w:bookmarkStart w:colFirst="0" w:colLast="0" w:name="_slvib8qaz5qz" w:id="40"/>
      <w:bookmarkEnd w:id="40"/>
      <w:r w:rsidDel="00000000" w:rsidR="00000000" w:rsidRPr="00000000">
        <w:rPr>
          <w:rFonts w:ascii="Times New Roman" w:cs="Times New Roman" w:eastAsia="Times New Roman" w:hAnsi="Times New Roman"/>
          <w:b w:val="1"/>
          <w:rtl w:val="0"/>
        </w:rPr>
        <w:t xml:space="preserve">4.4.1 Dataset Module (</w:t>
      </w:r>
      <w:r w:rsidDel="00000000" w:rsidR="00000000" w:rsidRPr="00000000">
        <w:rPr>
          <w:rFonts w:ascii="Times New Roman" w:cs="Times New Roman" w:eastAsia="Times New Roman" w:hAnsi="Times New Roman"/>
          <w:b w:val="1"/>
          <w:color w:val="188038"/>
          <w:rtl w:val="0"/>
        </w:rPr>
        <w:t xml:space="preserve">datasets.py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6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Responsibilities:</w:t>
      </w:r>
    </w:p>
    <w:p w:rsidR="00000000" w:rsidDel="00000000" w:rsidP="00000000" w:rsidRDefault="00000000" w:rsidRPr="00000000" w14:paraId="0000016F">
      <w:pPr>
        <w:numPr>
          <w:ilvl w:val="0"/>
          <w:numId w:val="30"/>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Load and preprocess images from structured folders (</w:t>
      </w:r>
      <w:r w:rsidDel="00000000" w:rsidR="00000000" w:rsidRPr="00000000">
        <w:rPr>
          <w:rFonts w:ascii="Times New Roman" w:cs="Times New Roman" w:eastAsia="Times New Roman" w:hAnsi="Times New Roman"/>
          <w:color w:val="188038"/>
          <w:rtl w:val="0"/>
        </w:rPr>
        <w:t xml:space="preserve">raw_data/L1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L2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L3</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70">
      <w:pPr>
        <w:numPr>
          <w:ilvl w:val="0"/>
          <w:numId w:val="3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augmentation (rotation, flip, color jitter).</w:t>
        <w:br w:type="textWrapping"/>
      </w:r>
    </w:p>
    <w:p w:rsidR="00000000" w:rsidDel="00000000" w:rsidP="00000000" w:rsidRDefault="00000000" w:rsidRPr="00000000" w14:paraId="00000171">
      <w:pPr>
        <w:numPr>
          <w:ilvl w:val="0"/>
          <w:numId w:val="3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PyTorch datasets and dataloaders.</w:t>
        <w:br w:type="textWrapping"/>
      </w:r>
    </w:p>
    <w:p w:rsidR="00000000" w:rsidDel="00000000" w:rsidP="00000000" w:rsidRDefault="00000000" w:rsidRPr="00000000" w14:paraId="00000172">
      <w:pPr>
        <w:numPr>
          <w:ilvl w:val="0"/>
          <w:numId w:val="3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hierarchical labeling through routing logic.</w:t>
        <w:br w:type="textWrapping"/>
      </w:r>
    </w:p>
    <w:p w:rsidR="00000000" w:rsidDel="00000000" w:rsidP="00000000" w:rsidRDefault="00000000" w:rsidRPr="00000000" w14:paraId="0000017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174">
      <w:pPr>
        <w:numPr>
          <w:ilvl w:val="0"/>
          <w:numId w:val="23"/>
        </w:numPr>
        <w:spacing w:after="0" w:afterAutospacing="0" w:before="240" w:lineRule="auto"/>
        <w:ind w:left="720" w:hanging="360"/>
      </w:pPr>
      <w:r w:rsidDel="00000000" w:rsidR="00000000" w:rsidRPr="00000000">
        <w:rPr>
          <w:rFonts w:ascii="Times New Roman" w:cs="Times New Roman" w:eastAsia="Times New Roman" w:hAnsi="Times New Roman"/>
          <w:color w:val="188038"/>
          <w:rtl w:val="0"/>
        </w:rPr>
        <w:t xml:space="preserve">RoutedFolder()</w:t>
      </w:r>
      <w:r w:rsidDel="00000000" w:rsidR="00000000" w:rsidRPr="00000000">
        <w:rPr>
          <w:rFonts w:ascii="Cardo" w:cs="Cardo" w:eastAsia="Cardo" w:hAnsi="Cardo"/>
          <w:rtl w:val="0"/>
        </w:rPr>
        <w:t xml:space="preserve"> → handles hierarchical data routing.</w:t>
        <w:br w:type="textWrapping"/>
      </w:r>
    </w:p>
    <w:p w:rsidR="00000000" w:rsidDel="00000000" w:rsidP="00000000" w:rsidRDefault="00000000" w:rsidRPr="00000000" w14:paraId="00000175">
      <w:pPr>
        <w:numPr>
          <w:ilvl w:val="0"/>
          <w:numId w:val="23"/>
        </w:numPr>
        <w:spacing w:after="240" w:before="0" w:beforeAutospacing="0" w:lineRule="auto"/>
        <w:ind w:left="720" w:hanging="360"/>
      </w:pPr>
      <w:r w:rsidDel="00000000" w:rsidR="00000000" w:rsidRPr="00000000">
        <w:rPr>
          <w:rFonts w:ascii="Times New Roman" w:cs="Times New Roman" w:eastAsia="Times New Roman" w:hAnsi="Times New Roman"/>
          <w:color w:val="188038"/>
          <w:rtl w:val="0"/>
        </w:rPr>
        <w:t xml:space="preserve">get_loaders()</w:t>
      </w:r>
      <w:r w:rsidDel="00000000" w:rsidR="00000000" w:rsidRPr="00000000">
        <w:rPr>
          <w:rFonts w:ascii="Cardo" w:cs="Cardo" w:eastAsia="Cardo" w:hAnsi="Cardo"/>
          <w:rtl w:val="0"/>
        </w:rPr>
        <w:t xml:space="preserve"> → returns train/val/test sets for each phase.</w:t>
        <w:br w:type="textWrapping"/>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4"/>
        <w:keepNext w:val="0"/>
        <w:keepLines w:val="0"/>
        <w:rPr>
          <w:rFonts w:ascii="Times New Roman" w:cs="Times New Roman" w:eastAsia="Times New Roman" w:hAnsi="Times New Roman"/>
          <w:b w:val="1"/>
        </w:rPr>
      </w:pPr>
      <w:bookmarkStart w:colFirst="0" w:colLast="0" w:name="_w78scnml2y40" w:id="41"/>
      <w:bookmarkEnd w:id="41"/>
      <w:r w:rsidDel="00000000" w:rsidR="00000000" w:rsidRPr="00000000">
        <w:rPr>
          <w:rFonts w:ascii="Times New Roman" w:cs="Times New Roman" w:eastAsia="Times New Roman" w:hAnsi="Times New Roman"/>
          <w:b w:val="1"/>
          <w:rtl w:val="0"/>
        </w:rPr>
        <w:t xml:space="preserve">4.4.2 Model Module (</w:t>
      </w:r>
      <w:r w:rsidDel="00000000" w:rsidR="00000000" w:rsidRPr="00000000">
        <w:rPr>
          <w:rFonts w:ascii="Times New Roman" w:cs="Times New Roman" w:eastAsia="Times New Roman" w:hAnsi="Times New Roman"/>
          <w:b w:val="1"/>
          <w:color w:val="188038"/>
          <w:rtl w:val="0"/>
        </w:rPr>
        <w:t xml:space="preserve">models/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7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Structure:</w:t>
      </w:r>
    </w:p>
    <w:p w:rsidR="00000000" w:rsidDel="00000000" w:rsidP="00000000" w:rsidRDefault="00000000" w:rsidRPr="00000000" w14:paraId="00000179">
      <w:pPr>
        <w:numPr>
          <w:ilvl w:val="0"/>
          <w:numId w:val="3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 model scripts for each backbone architecture:</w:t>
        <w:br w:type="textWrapping"/>
      </w:r>
    </w:p>
    <w:p w:rsidR="00000000" w:rsidDel="00000000" w:rsidP="00000000" w:rsidRDefault="00000000" w:rsidRPr="00000000" w14:paraId="0000017A">
      <w:pPr>
        <w:numPr>
          <w:ilvl w:val="1"/>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resnet50_medical.py</w:t>
        <w:br w:type="textWrapping"/>
      </w:r>
    </w:p>
    <w:p w:rsidR="00000000" w:rsidDel="00000000" w:rsidP="00000000" w:rsidRDefault="00000000" w:rsidRPr="00000000" w14:paraId="0000017B">
      <w:pPr>
        <w:numPr>
          <w:ilvl w:val="1"/>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densenet121_medical.py</w:t>
        <w:br w:type="textWrapping"/>
      </w:r>
    </w:p>
    <w:p w:rsidR="00000000" w:rsidDel="00000000" w:rsidP="00000000" w:rsidRDefault="00000000" w:rsidRPr="00000000" w14:paraId="0000017C">
      <w:pPr>
        <w:numPr>
          <w:ilvl w:val="1"/>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mobilenetv3_medical.py</w:t>
        <w:br w:type="textWrapping"/>
      </w:r>
    </w:p>
    <w:p w:rsidR="00000000" w:rsidDel="00000000" w:rsidP="00000000" w:rsidRDefault="00000000" w:rsidRPr="00000000" w14:paraId="0000017D">
      <w:pPr>
        <w:numPr>
          <w:ilvl w:val="1"/>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efficientnet_medical.py</w:t>
        <w:br w:type="textWrapping"/>
      </w:r>
    </w:p>
    <w:p w:rsidR="00000000" w:rsidDel="00000000" w:rsidP="00000000" w:rsidRDefault="00000000" w:rsidRPr="00000000" w14:paraId="0000017E">
      <w:pPr>
        <w:numPr>
          <w:ilvl w:val="1"/>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vit_resnet_hybrid.py</w:t>
        <w:br w:type="textWrapping"/>
      </w:r>
    </w:p>
    <w:p w:rsidR="00000000" w:rsidDel="00000000" w:rsidP="00000000" w:rsidRDefault="00000000" w:rsidRPr="00000000" w14:paraId="0000017F">
      <w:pPr>
        <w:numPr>
          <w:ilvl w:val="1"/>
          <w:numId w:val="3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swin_densenet_hybrid.py</w:t>
        <w:br w:type="textWrapping"/>
      </w:r>
    </w:p>
    <w:p w:rsidR="00000000" w:rsidDel="00000000" w:rsidP="00000000" w:rsidRDefault="00000000" w:rsidRPr="00000000" w14:paraId="00000180">
      <w:pPr>
        <w:numPr>
          <w:ilvl w:val="1"/>
          <w:numId w:val="33"/>
        </w:numPr>
        <w:spacing w:after="240" w:before="0" w:beforeAutospacing="0" w:lineRule="auto"/>
        <w:ind w:left="1440" w:hanging="360"/>
      </w:pPr>
      <w:r w:rsidDel="00000000" w:rsidR="00000000" w:rsidRPr="00000000">
        <w:rPr>
          <w:rFonts w:ascii="Times New Roman" w:cs="Times New Roman" w:eastAsia="Times New Roman" w:hAnsi="Times New Roman"/>
          <w:color w:val="188038"/>
          <w:rtl w:val="0"/>
        </w:rPr>
        <w:t xml:space="preserve">vgg16_medical.py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vgg19_medical.py</w:t>
        <w:br w:type="textWrapping"/>
      </w:r>
    </w:p>
    <w:p w:rsidR="00000000" w:rsidDel="00000000" w:rsidP="00000000" w:rsidRDefault="00000000" w:rsidRPr="00000000" w14:paraId="0000018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Functionality:</w:t>
      </w:r>
    </w:p>
    <w:p w:rsidR="00000000" w:rsidDel="00000000" w:rsidP="00000000" w:rsidRDefault="00000000" w:rsidRPr="00000000" w14:paraId="00000182">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pretrained ImageNet weights.</w:t>
        <w:br w:type="textWrapping"/>
      </w:r>
    </w:p>
    <w:p w:rsidR="00000000" w:rsidDel="00000000" w:rsidP="00000000" w:rsidRDefault="00000000" w:rsidRPr="00000000" w14:paraId="00000183">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final classification head with custom layers:</w:t>
        <w:br w:type="textWrapping"/>
      </w:r>
    </w:p>
    <w:p w:rsidR="00000000" w:rsidDel="00000000" w:rsidP="00000000" w:rsidRDefault="00000000" w:rsidRPr="00000000" w14:paraId="00000184">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L1 → 2 outputs (Normal/Abnormal)</w:t>
        <w:br w:type="textWrapping"/>
      </w:r>
    </w:p>
    <w:p w:rsidR="00000000" w:rsidDel="00000000" w:rsidP="00000000" w:rsidRDefault="00000000" w:rsidRPr="00000000" w14:paraId="00000185">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L2 → 8 outputs (Major diseases)</w:t>
        <w:br w:type="textWrapping"/>
      </w:r>
    </w:p>
    <w:p w:rsidR="00000000" w:rsidDel="00000000" w:rsidP="00000000" w:rsidRDefault="00000000" w:rsidRPr="00000000" w14:paraId="00000186">
      <w:pPr>
        <w:numPr>
          <w:ilvl w:val="1"/>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L3 → subclass-specific outputs (2–4 per group)</w:t>
        <w:br w:type="textWrapping"/>
      </w:r>
    </w:p>
    <w:p w:rsidR="00000000" w:rsidDel="00000000" w:rsidP="00000000" w:rsidRDefault="00000000" w:rsidRPr="00000000" w14:paraId="0000018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Layers:</w:t>
      </w:r>
    </w:p>
    <w:p w:rsidR="00000000" w:rsidDel="00000000" w:rsidP="00000000" w:rsidRDefault="00000000" w:rsidRPr="00000000" w14:paraId="00000188">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(p=0.4) for regularization.</w:t>
        <w:br w:type="textWrapping"/>
      </w:r>
    </w:p>
    <w:p w:rsidR="00000000" w:rsidDel="00000000" w:rsidP="00000000" w:rsidRDefault="00000000" w:rsidRPr="00000000" w14:paraId="00000189">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AdaptiveAvgPool2d for global feature aggregation.</w:t>
        <w:br w:type="textWrapping"/>
      </w:r>
    </w:p>
    <w:p w:rsidR="00000000" w:rsidDel="00000000" w:rsidP="00000000" w:rsidRDefault="00000000" w:rsidRPr="00000000" w14:paraId="0000018A">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 Softmax layers for normalized output.</w:t>
        <w:br w:type="textWrapping"/>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4"/>
        <w:keepNext w:val="0"/>
        <w:keepLines w:val="0"/>
        <w:rPr>
          <w:rFonts w:ascii="Times New Roman" w:cs="Times New Roman" w:eastAsia="Times New Roman" w:hAnsi="Times New Roman"/>
          <w:b w:val="1"/>
        </w:rPr>
      </w:pPr>
      <w:bookmarkStart w:colFirst="0" w:colLast="0" w:name="_rwwzqp8d4x99" w:id="42"/>
      <w:bookmarkEnd w:id="42"/>
      <w:r w:rsidDel="00000000" w:rsidR="00000000" w:rsidRPr="00000000">
        <w:rPr>
          <w:rFonts w:ascii="Times New Roman" w:cs="Times New Roman" w:eastAsia="Times New Roman" w:hAnsi="Times New Roman"/>
          <w:b w:val="1"/>
          <w:rtl w:val="0"/>
        </w:rPr>
        <w:t xml:space="preserve">4.4.3 Training Module (</w:t>
      </w:r>
      <w:r w:rsidDel="00000000" w:rsidR="00000000" w:rsidRPr="00000000">
        <w:rPr>
          <w:rFonts w:ascii="Times New Roman" w:cs="Times New Roman" w:eastAsia="Times New Roman" w:hAnsi="Times New Roman"/>
          <w:b w:val="1"/>
          <w:color w:val="188038"/>
          <w:rtl w:val="0"/>
        </w:rPr>
        <w:t xml:space="preserve">train_multilayer.py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end-to-end training for each phase (L1/L2/L3):</w:t>
      </w:r>
    </w:p>
    <w:p w:rsidR="00000000" w:rsidDel="00000000" w:rsidP="00000000" w:rsidRDefault="00000000" w:rsidRPr="00000000" w14:paraId="0000018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18F">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Weighted cross-entropy loss for class imbalance.</w:t>
        <w:br w:type="textWrapping"/>
      </w:r>
    </w:p>
    <w:p w:rsidR="00000000" w:rsidDel="00000000" w:rsidP="00000000" w:rsidRDefault="00000000" w:rsidRPr="00000000" w14:paraId="00000190">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Early stopping and checkpoint saving (</w:t>
      </w:r>
      <w:r w:rsidDel="00000000" w:rsidR="00000000" w:rsidRPr="00000000">
        <w:rPr>
          <w:rFonts w:ascii="Times New Roman" w:cs="Times New Roman" w:eastAsia="Times New Roman" w:hAnsi="Times New Roman"/>
          <w:color w:val="188038"/>
          <w:rtl w:val="0"/>
        </w:rPr>
        <w:t xml:space="preserve">runs/{phase}/{model}/best.pt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91">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confusion matrix logging.</w:t>
        <w:br w:type="textWrapping"/>
      </w:r>
    </w:p>
    <w:p w:rsidR="00000000" w:rsidDel="00000000" w:rsidP="00000000" w:rsidRDefault="00000000" w:rsidRPr="00000000" w14:paraId="00000192">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scheduling (Cosine Annealing).</w:t>
        <w:br w:type="textWrapping"/>
      </w:r>
    </w:p>
    <w:p w:rsidR="00000000" w:rsidDel="00000000" w:rsidP="00000000" w:rsidRDefault="00000000" w:rsidRPr="00000000" w14:paraId="00000193">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Mixed precision (AMP) for faster GPU training.</w:t>
        <w:br w:type="textWrapping"/>
      </w:r>
    </w:p>
    <w:p w:rsidR="00000000" w:rsidDel="00000000" w:rsidP="00000000" w:rsidRDefault="00000000" w:rsidRPr="00000000" w14:paraId="0000019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Artifacts:</w:t>
      </w:r>
    </w:p>
    <w:p w:rsidR="00000000" w:rsidDel="00000000" w:rsidP="00000000" w:rsidRDefault="00000000" w:rsidRPr="00000000" w14:paraId="00000195">
      <w:pPr>
        <w:numPr>
          <w:ilvl w:val="0"/>
          <w:numId w:val="15"/>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Model weights (</w:t>
      </w:r>
      <w:r w:rsidDel="00000000" w:rsidR="00000000" w:rsidRPr="00000000">
        <w:rPr>
          <w:rFonts w:ascii="Times New Roman" w:cs="Times New Roman" w:eastAsia="Times New Roman" w:hAnsi="Times New Roman"/>
          <w:color w:val="188038"/>
          <w:rtl w:val="0"/>
        </w:rPr>
        <w:t xml:space="preserve">.pt</w:t>
      </w:r>
      <w:r w:rsidDel="00000000" w:rsidR="00000000" w:rsidRPr="00000000">
        <w:rPr>
          <w:rFonts w:ascii="Times New Roman" w:cs="Times New Roman" w:eastAsia="Times New Roman" w:hAnsi="Times New Roman"/>
          <w:rtl w:val="0"/>
        </w:rPr>
        <w:t xml:space="preserve"> files)</w:t>
        <w:br w:type="textWrapping"/>
      </w:r>
    </w:p>
    <w:p w:rsidR="00000000" w:rsidDel="00000000" w:rsidP="00000000" w:rsidRDefault="00000000" w:rsidRPr="00000000" w14:paraId="00000196">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Accuracy/F1-score logs (</w:t>
      </w:r>
      <w:r w:rsidDel="00000000" w:rsidR="00000000" w:rsidRPr="00000000">
        <w:rPr>
          <w:rFonts w:ascii="Times New Roman" w:cs="Times New Roman" w:eastAsia="Times New Roman" w:hAnsi="Times New Roman"/>
          <w:color w:val="188038"/>
          <w:rtl w:val="0"/>
        </w:rPr>
        <w:t xml:space="preserve">train_log.csv</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97">
      <w:pPr>
        <w:numPr>
          <w:ilvl w:val="0"/>
          <w:numId w:val="15"/>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Confusion matrices and curves in </w:t>
      </w:r>
      <w:r w:rsidDel="00000000" w:rsidR="00000000" w:rsidRPr="00000000">
        <w:rPr>
          <w:rFonts w:ascii="Times New Roman" w:cs="Times New Roman" w:eastAsia="Times New Roman" w:hAnsi="Times New Roman"/>
          <w:color w:val="188038"/>
          <w:rtl w:val="0"/>
        </w:rPr>
        <w:t xml:space="preserve">/runs/plots/</w:t>
        <w:br w:type="textWrapping"/>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pStyle w:val="Heading4"/>
        <w:keepNext w:val="0"/>
        <w:keepLines w:val="0"/>
        <w:rPr>
          <w:rFonts w:ascii="Times New Roman" w:cs="Times New Roman" w:eastAsia="Times New Roman" w:hAnsi="Times New Roman"/>
          <w:b w:val="1"/>
        </w:rPr>
      </w:pPr>
      <w:bookmarkStart w:colFirst="0" w:colLast="0" w:name="_4fausid88bqy" w:id="43"/>
      <w:bookmarkEnd w:id="43"/>
      <w:r w:rsidDel="00000000" w:rsidR="00000000" w:rsidRPr="00000000">
        <w:rPr>
          <w:rFonts w:ascii="Times New Roman" w:cs="Times New Roman" w:eastAsia="Times New Roman" w:hAnsi="Times New Roman"/>
          <w:b w:val="1"/>
          <w:rtl w:val="0"/>
        </w:rPr>
        <w:t xml:space="preserve">4.4.4 Evaluation Module (</w:t>
      </w:r>
      <w:r w:rsidDel="00000000" w:rsidR="00000000" w:rsidRPr="00000000">
        <w:rPr>
          <w:rFonts w:ascii="Times New Roman" w:cs="Times New Roman" w:eastAsia="Times New Roman" w:hAnsi="Times New Roman"/>
          <w:b w:val="1"/>
          <w:color w:val="188038"/>
          <w:rtl w:val="0"/>
        </w:rPr>
        <w:t xml:space="preserve">eval_tools/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testing and performance visualization.</w:t>
      </w:r>
    </w:p>
    <w:p w:rsidR="00000000" w:rsidDel="00000000" w:rsidP="00000000" w:rsidRDefault="00000000" w:rsidRPr="00000000" w14:paraId="0000019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Files:</w:t>
      </w:r>
    </w:p>
    <w:p w:rsidR="00000000" w:rsidDel="00000000" w:rsidP="00000000" w:rsidRDefault="00000000" w:rsidRPr="00000000" w14:paraId="0000019C">
      <w:pPr>
        <w:numPr>
          <w:ilvl w:val="0"/>
          <w:numId w:val="27"/>
        </w:numPr>
        <w:spacing w:after="0" w:afterAutospacing="0" w:before="240" w:lineRule="auto"/>
        <w:ind w:left="720" w:hanging="360"/>
      </w:pPr>
      <w:r w:rsidDel="00000000" w:rsidR="00000000" w:rsidRPr="00000000">
        <w:rPr>
          <w:rFonts w:ascii="Times New Roman" w:cs="Times New Roman" w:eastAsia="Times New Roman" w:hAnsi="Times New Roman"/>
          <w:color w:val="188038"/>
          <w:rtl w:val="0"/>
        </w:rPr>
        <w:t xml:space="preserve">run_all_evals.py</w:t>
      </w:r>
      <w:r w:rsidDel="00000000" w:rsidR="00000000" w:rsidRPr="00000000">
        <w:rPr>
          <w:rFonts w:ascii="Cardo" w:cs="Cardo" w:eastAsia="Cardo" w:hAnsi="Cardo"/>
          <w:rtl w:val="0"/>
        </w:rPr>
        <w:t xml:space="preserve"> → batch evaluation across all models.</w:t>
        <w:br w:type="textWrapping"/>
      </w:r>
    </w:p>
    <w:p w:rsidR="00000000" w:rsidDel="00000000" w:rsidP="00000000" w:rsidRDefault="00000000" w:rsidRPr="00000000" w14:paraId="0000019D">
      <w:pPr>
        <w:numPr>
          <w:ilvl w:val="0"/>
          <w:numId w:val="27"/>
        </w:numPr>
        <w:spacing w:after="0" w:afterAutospacing="0" w:before="0" w:beforeAutospacing="0" w:lineRule="auto"/>
        <w:ind w:left="720" w:hanging="360"/>
      </w:pPr>
      <w:r w:rsidDel="00000000" w:rsidR="00000000" w:rsidRPr="00000000">
        <w:rPr>
          <w:rFonts w:ascii="Times New Roman" w:cs="Times New Roman" w:eastAsia="Times New Roman" w:hAnsi="Times New Roman"/>
          <w:color w:val="188038"/>
          <w:rtl w:val="0"/>
        </w:rPr>
        <w:t xml:space="preserve">roc_pr_curves.py</w:t>
      </w:r>
      <w:r w:rsidDel="00000000" w:rsidR="00000000" w:rsidRPr="00000000">
        <w:rPr>
          <w:rFonts w:ascii="Cardo" w:cs="Cardo" w:eastAsia="Cardo" w:hAnsi="Cardo"/>
          <w:rtl w:val="0"/>
        </w:rPr>
        <w:t xml:space="preserve"> → generate ROC, PR, and AUC metrics.</w:t>
        <w:br w:type="textWrapping"/>
      </w:r>
    </w:p>
    <w:p w:rsidR="00000000" w:rsidDel="00000000" w:rsidP="00000000" w:rsidRDefault="00000000" w:rsidRPr="00000000" w14:paraId="0000019E">
      <w:pPr>
        <w:numPr>
          <w:ilvl w:val="0"/>
          <w:numId w:val="27"/>
        </w:numPr>
        <w:spacing w:after="240" w:before="0" w:beforeAutospacing="0" w:lineRule="auto"/>
        <w:ind w:left="720" w:hanging="360"/>
      </w:pPr>
      <w:r w:rsidDel="00000000" w:rsidR="00000000" w:rsidRPr="00000000">
        <w:rPr>
          <w:rFonts w:ascii="Times New Roman" w:cs="Times New Roman" w:eastAsia="Times New Roman" w:hAnsi="Times New Roman"/>
          <w:color w:val="188038"/>
          <w:rtl w:val="0"/>
        </w:rPr>
        <w:t xml:space="preserve">save_confusion.py</w:t>
      </w:r>
      <w:r w:rsidDel="00000000" w:rsidR="00000000" w:rsidRPr="00000000">
        <w:rPr>
          <w:rFonts w:ascii="Cardo" w:cs="Cardo" w:eastAsia="Cardo" w:hAnsi="Cardo"/>
          <w:rtl w:val="0"/>
        </w:rPr>
        <w:t xml:space="preserve"> → create confusion matrix PNGs for GitHub preview.</w:t>
        <w:br w:type="textWrapping"/>
      </w:r>
    </w:p>
    <w:p w:rsidR="00000000" w:rsidDel="00000000" w:rsidP="00000000" w:rsidRDefault="00000000" w:rsidRPr="00000000" w14:paraId="0000019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w:t>
      </w:r>
    </w:p>
    <w:p w:rsidR="00000000" w:rsidDel="00000000" w:rsidP="00000000" w:rsidRDefault="00000000" w:rsidRPr="00000000" w14:paraId="000001A0">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/runs/ALL9/confusion_&lt;model&gt;.png</w:t>
        <w:br w:type="textWrapping"/>
      </w:r>
    </w:p>
    <w:p w:rsidR="00000000" w:rsidDel="00000000" w:rsidP="00000000" w:rsidRDefault="00000000" w:rsidRPr="00000000" w14:paraId="000001A1">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/runs/ALL9/roc_ovr_&lt;model&gt;.png</w:t>
        <w:br w:type="textWrapping"/>
      </w:r>
    </w:p>
    <w:p w:rsidR="00000000" w:rsidDel="00000000" w:rsidP="00000000" w:rsidRDefault="00000000" w:rsidRPr="00000000" w14:paraId="000001A2">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/runs/tables/comparison_all_models.csv</w:t>
        <w:br w:type="textWrapping"/>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4"/>
        <w:keepNext w:val="0"/>
        <w:keepLines w:val="0"/>
        <w:rPr>
          <w:rFonts w:ascii="Times New Roman" w:cs="Times New Roman" w:eastAsia="Times New Roman" w:hAnsi="Times New Roman"/>
          <w:b w:val="1"/>
        </w:rPr>
      </w:pPr>
      <w:bookmarkStart w:colFirst="0" w:colLast="0" w:name="_fgienpou890m" w:id="44"/>
      <w:bookmarkEnd w:id="44"/>
      <w:r w:rsidDel="00000000" w:rsidR="00000000" w:rsidRPr="00000000">
        <w:rPr>
          <w:rFonts w:ascii="Times New Roman" w:cs="Times New Roman" w:eastAsia="Times New Roman" w:hAnsi="Times New Roman"/>
          <w:b w:val="1"/>
          <w:rtl w:val="0"/>
        </w:rPr>
        <w:t xml:space="preserve">4.4.5 Deployment Module (</w:t>
      </w:r>
      <w:r w:rsidDel="00000000" w:rsidR="00000000" w:rsidRPr="00000000">
        <w:rPr>
          <w:rFonts w:ascii="Times New Roman" w:cs="Times New Roman" w:eastAsia="Times New Roman" w:hAnsi="Times New Roman"/>
          <w:b w:val="1"/>
          <w:color w:val="188038"/>
          <w:rtl w:val="0"/>
        </w:rPr>
        <w:t xml:space="preserve">app.py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Streamlit-based graphical interface for user prediction and visualization.</w:t>
      </w:r>
    </w:p>
    <w:p w:rsidR="00000000" w:rsidDel="00000000" w:rsidP="00000000" w:rsidRDefault="00000000" w:rsidRPr="00000000" w14:paraId="000001A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Capabilities:</w:t>
      </w:r>
    </w:p>
    <w:p w:rsidR="00000000" w:rsidDel="00000000" w:rsidP="00000000" w:rsidRDefault="00000000" w:rsidRPr="00000000" w14:paraId="000001A7">
      <w:pPr>
        <w:numPr>
          <w:ilvl w:val="0"/>
          <w:numId w:val="26"/>
        </w:numPr>
        <w:spacing w:after="0" w:afterAutospacing="0" w:befor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Upload image → run hierarchical inference.</w:t>
        <w:br w:type="textWrapping"/>
      </w:r>
    </w:p>
    <w:p w:rsidR="00000000" w:rsidDel="00000000" w:rsidP="00000000" w:rsidRDefault="00000000" w:rsidRPr="00000000" w14:paraId="000001A8">
      <w:pPr>
        <w:numPr>
          <w:ilvl w:val="0"/>
          <w:numId w:val="2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top-level disease and subclass result.</w:t>
        <w:br w:type="textWrapping"/>
      </w:r>
    </w:p>
    <w:p w:rsidR="00000000" w:rsidDel="00000000" w:rsidP="00000000" w:rsidRDefault="00000000" w:rsidRPr="00000000" w14:paraId="000001A9">
      <w:pPr>
        <w:numPr>
          <w:ilvl w:val="0"/>
          <w:numId w:val="2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Grad-CAM visualization overlay.</w:t>
        <w:br w:type="textWrapping"/>
      </w:r>
    </w:p>
    <w:p w:rsidR="00000000" w:rsidDel="00000000" w:rsidP="00000000" w:rsidRDefault="00000000" w:rsidRPr="00000000" w14:paraId="000001AA">
      <w:pPr>
        <w:numPr>
          <w:ilvl w:val="0"/>
          <w:numId w:val="2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multiple model outputs interactively.</w:t>
        <w:br w:type="textWrapping"/>
      </w:r>
    </w:p>
    <w:p w:rsidR="00000000" w:rsidDel="00000000" w:rsidP="00000000" w:rsidRDefault="00000000" w:rsidRPr="00000000" w14:paraId="000001A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Routing Example:</w:t>
      </w:r>
    </w:p>
    <w:p w:rsidR="00000000" w:rsidDel="00000000" w:rsidP="00000000" w:rsidRDefault="00000000" w:rsidRPr="00000000" w14:paraId="000001AC">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if l1_pred == "Abnormal":</w:t>
      </w:r>
    </w:p>
    <w:p w:rsidR="00000000" w:rsidDel="00000000" w:rsidP="00000000" w:rsidRDefault="00000000" w:rsidRPr="00000000" w14:paraId="000001AD">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l2_pred = model_L2(image)</w:t>
      </w:r>
    </w:p>
    <w:p w:rsidR="00000000" w:rsidDel="00000000" w:rsidP="00000000" w:rsidRDefault="00000000" w:rsidRPr="00000000" w14:paraId="000001AE">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if l2_pred in ["Eczema", "Fungal", "Pox"]:</w:t>
      </w:r>
    </w:p>
    <w:p w:rsidR="00000000" w:rsidDel="00000000" w:rsidP="00000000" w:rsidRDefault="00000000" w:rsidRPr="00000000" w14:paraId="000001AF">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l3_pred = model_L3_specific(l2_pred)</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routing logic ensures only relevant subclass models are activated.</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3"/>
        <w:keepNext w:val="0"/>
        <w:keepLines w:val="0"/>
        <w:rPr>
          <w:rFonts w:ascii="Times New Roman" w:cs="Times New Roman" w:eastAsia="Times New Roman" w:hAnsi="Times New Roman"/>
          <w:b w:val="1"/>
          <w:sz w:val="26"/>
          <w:szCs w:val="26"/>
        </w:rPr>
      </w:pPr>
      <w:bookmarkStart w:colFirst="0" w:colLast="0" w:name="_fqbdcqpzk945" w:id="45"/>
      <w:bookmarkEnd w:id="45"/>
      <w:r w:rsidDel="00000000" w:rsidR="00000000" w:rsidRPr="00000000">
        <w:rPr>
          <w:rFonts w:ascii="Times New Roman" w:cs="Times New Roman" w:eastAsia="Times New Roman" w:hAnsi="Times New Roman"/>
          <w:b w:val="1"/>
          <w:sz w:val="26"/>
          <w:szCs w:val="26"/>
          <w:rtl w:val="0"/>
        </w:rPr>
        <w:t xml:space="preserve">4.5 Data Flow Diagram (Text Form)</w:t>
      </w:r>
    </w:p>
    <w:p w:rsidR="00000000" w:rsidDel="00000000" w:rsidP="00000000" w:rsidRDefault="00000000" w:rsidRPr="00000000" w14:paraId="000001B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Level-wise Process Flow:</w:t>
      </w:r>
    </w:p>
    <w:p w:rsidR="00000000" w:rsidDel="00000000" w:rsidP="00000000" w:rsidRDefault="00000000" w:rsidRPr="00000000" w14:paraId="000001B5">
      <w:pPr>
        <w:numPr>
          <w:ilvl w:val="0"/>
          <w:numId w:val="1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Input Layer:</w:t>
        <w:br w:type="textWrapping"/>
      </w:r>
      <w:r w:rsidDel="00000000" w:rsidR="00000000" w:rsidRPr="00000000">
        <w:rPr>
          <w:rFonts w:ascii="Cardo" w:cs="Cardo" w:eastAsia="Cardo" w:hAnsi="Cardo"/>
          <w:rtl w:val="0"/>
        </w:rPr>
        <w:t xml:space="preserve"> User provides a skin image → system preprocesses (resize, normalize).</w:t>
        <w:br w:type="textWrapping"/>
      </w:r>
    </w:p>
    <w:p w:rsidR="00000000" w:rsidDel="00000000" w:rsidP="00000000" w:rsidRDefault="00000000" w:rsidRPr="00000000" w14:paraId="000001B6">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L1 Processing:</w:t>
        <w:br w:type="textWrapping"/>
      </w:r>
    </w:p>
    <w:p w:rsidR="00000000" w:rsidDel="00000000" w:rsidP="00000000" w:rsidRDefault="00000000" w:rsidRPr="00000000" w14:paraId="000001B7">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ResNet50</w:t>
        <w:br w:type="textWrapping"/>
      </w:r>
    </w:p>
    <w:p w:rsidR="00000000" w:rsidDel="00000000" w:rsidP="00000000" w:rsidRDefault="00000000" w:rsidRPr="00000000" w14:paraId="000001B8">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Normal / Abnormal</w:t>
        <w:br w:type="textWrapping"/>
      </w:r>
    </w:p>
    <w:p w:rsidR="00000000" w:rsidDel="00000000" w:rsidP="00000000" w:rsidRDefault="00000000" w:rsidRPr="00000000" w14:paraId="000001B9">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i w:val="1"/>
          <w:rtl w:val="0"/>
        </w:rPr>
        <w:t xml:space="preserve">Normal</w:t>
      </w:r>
      <w:r w:rsidDel="00000000" w:rsidR="00000000" w:rsidRPr="00000000">
        <w:rPr>
          <w:rFonts w:ascii="Times New Roman" w:cs="Times New Roman" w:eastAsia="Times New Roman" w:hAnsi="Times New Roman"/>
          <w:rtl w:val="0"/>
        </w:rPr>
        <w:t xml:space="preserve">, process ends.</w:t>
        <w:br w:type="textWrapping"/>
      </w:r>
    </w:p>
    <w:p w:rsidR="00000000" w:rsidDel="00000000" w:rsidP="00000000" w:rsidRDefault="00000000" w:rsidRPr="00000000" w14:paraId="000001BA">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L2 Processing:</w:t>
        <w:br w:type="textWrapping"/>
      </w:r>
    </w:p>
    <w:p w:rsidR="00000000" w:rsidDel="00000000" w:rsidP="00000000" w:rsidRDefault="00000000" w:rsidRPr="00000000" w14:paraId="000001BB">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DenseNet121</w:t>
        <w:br w:type="textWrapping"/>
      </w:r>
    </w:p>
    <w:p w:rsidR="00000000" w:rsidDel="00000000" w:rsidP="00000000" w:rsidRDefault="00000000" w:rsidRPr="00000000" w14:paraId="000001BC">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One of 8 major categories.</w:t>
        <w:br w:type="textWrapping"/>
      </w:r>
    </w:p>
    <w:p w:rsidR="00000000" w:rsidDel="00000000" w:rsidP="00000000" w:rsidRDefault="00000000" w:rsidRPr="00000000" w14:paraId="000001BD">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abnormal samples proceed here.</w:t>
        <w:br w:type="textWrapping"/>
      </w:r>
    </w:p>
    <w:p w:rsidR="00000000" w:rsidDel="00000000" w:rsidP="00000000" w:rsidRDefault="00000000" w:rsidRPr="00000000" w14:paraId="000001BE">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L3 Processing:</w:t>
        <w:br w:type="textWrapping"/>
      </w:r>
    </w:p>
    <w:p w:rsidR="00000000" w:rsidDel="00000000" w:rsidP="00000000" w:rsidRDefault="00000000" w:rsidRPr="00000000" w14:paraId="000001BF">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Disease-specific (EfficientNet / VGG / ViT)</w:t>
        <w:br w:type="textWrapping"/>
      </w:r>
    </w:p>
    <w:p w:rsidR="00000000" w:rsidDel="00000000" w:rsidP="00000000" w:rsidRDefault="00000000" w:rsidRPr="00000000" w14:paraId="000001C0">
      <w:pPr>
        <w:numPr>
          <w:ilvl w:val="1"/>
          <w:numId w:val="1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Subclass under respective family.</w:t>
        <w:br w:type="textWrapping"/>
      </w:r>
    </w:p>
    <w:p w:rsidR="00000000" w:rsidDel="00000000" w:rsidP="00000000" w:rsidRDefault="00000000" w:rsidRPr="00000000" w14:paraId="000001C1">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 Aggregation:</w:t>
        <w:br w:type="textWrapping"/>
      </w:r>
    </w:p>
    <w:p w:rsidR="00000000" w:rsidDel="00000000" w:rsidP="00000000" w:rsidRDefault="00000000" w:rsidRPr="00000000" w14:paraId="000001C2">
      <w:pPr>
        <w:numPr>
          <w:ilvl w:val="1"/>
          <w:numId w:val="18"/>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The final diagnosis label combines all levels:</w:t>
        <w:br w:type="textWrapping"/>
        <w:t xml:space="preserve"> </w:t>
      </w:r>
      <w:r w:rsidDel="00000000" w:rsidR="00000000" w:rsidRPr="00000000">
        <w:rPr>
          <w:rFonts w:ascii="Times New Roman" w:cs="Times New Roman" w:eastAsia="Times New Roman" w:hAnsi="Times New Roman"/>
          <w:color w:val="188038"/>
          <w:rtl w:val="0"/>
        </w:rPr>
        <w:t xml:space="preserve">L1_Label + L2_Label + L3_Label (if applicable)</w:t>
        <w:br w:type="textWrapping"/>
      </w:r>
    </w:p>
    <w:p w:rsidR="00000000" w:rsidDel="00000000" w:rsidP="00000000" w:rsidRDefault="00000000" w:rsidRPr="00000000" w14:paraId="000001C3">
      <w:pPr>
        <w:numPr>
          <w:ilvl w:val="1"/>
          <w:numId w:val="1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generated with Grad-CAM.</w:t>
        <w:br w:type="textWrapping"/>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pStyle w:val="Heading3"/>
        <w:keepNext w:val="0"/>
        <w:keepLines w:val="0"/>
        <w:rPr>
          <w:rFonts w:ascii="Times New Roman" w:cs="Times New Roman" w:eastAsia="Times New Roman" w:hAnsi="Times New Roman"/>
          <w:b w:val="1"/>
          <w:sz w:val="26"/>
          <w:szCs w:val="26"/>
        </w:rPr>
      </w:pPr>
      <w:bookmarkStart w:colFirst="0" w:colLast="0" w:name="_4jy461r1tg4a" w:id="46"/>
      <w:bookmarkEnd w:id="46"/>
      <w:r w:rsidDel="00000000" w:rsidR="00000000" w:rsidRPr="00000000">
        <w:rPr>
          <w:rFonts w:ascii="Times New Roman" w:cs="Times New Roman" w:eastAsia="Times New Roman" w:hAnsi="Times New Roman"/>
          <w:b w:val="1"/>
          <w:sz w:val="26"/>
          <w:szCs w:val="26"/>
          <w:rtl w:val="0"/>
        </w:rPr>
        <w:t xml:space="preserve">4.6 Design of Model Routing Logic</w:t>
      </w:r>
    </w:p>
    <w:p w:rsidR="00000000" w:rsidDel="00000000" w:rsidP="00000000" w:rsidRDefault="00000000" w:rsidRPr="00000000" w14:paraId="000001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routing between classifiers is implemented through a Python dictionary structure:</w:t>
      </w:r>
    </w:p>
    <w:p w:rsidR="00000000" w:rsidDel="00000000" w:rsidP="00000000" w:rsidRDefault="00000000" w:rsidRPr="00000000" w14:paraId="000001C7">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L3_MODELS = {</w:t>
      </w:r>
    </w:p>
    <w:p w:rsidR="00000000" w:rsidDel="00000000" w:rsidP="00000000" w:rsidRDefault="00000000" w:rsidRPr="00000000" w14:paraId="000001C8">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"Eczema": "runs/L3/eczema/best.pt",</w:t>
      </w:r>
    </w:p>
    <w:p w:rsidR="00000000" w:rsidDel="00000000" w:rsidP="00000000" w:rsidRDefault="00000000" w:rsidRPr="00000000" w14:paraId="000001C9">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"Fungal": "runs/L3/fungal/best.pt",</w:t>
      </w:r>
    </w:p>
    <w:p w:rsidR="00000000" w:rsidDel="00000000" w:rsidP="00000000" w:rsidRDefault="00000000" w:rsidRPr="00000000" w14:paraId="000001CA">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"Pox": "runs/L3/pox/best.pt"</w:t>
      </w:r>
    </w:p>
    <w:p w:rsidR="00000000" w:rsidDel="00000000" w:rsidP="00000000" w:rsidRDefault="00000000" w:rsidRPr="00000000" w14:paraId="000001CB">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w:t>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L2 predicts one of the above keys, the relevant L3 model is dynamically loaded and executed. This modular loading system ensures extensibility and avoids unnecessary GPU usage.</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3"/>
        <w:keepNext w:val="0"/>
        <w:keepLines w:val="0"/>
        <w:rPr>
          <w:rFonts w:ascii="Times New Roman" w:cs="Times New Roman" w:eastAsia="Times New Roman" w:hAnsi="Times New Roman"/>
          <w:b w:val="1"/>
          <w:sz w:val="26"/>
          <w:szCs w:val="26"/>
        </w:rPr>
      </w:pPr>
      <w:bookmarkStart w:colFirst="0" w:colLast="0" w:name="_vvk8k4aq5oti" w:id="47"/>
      <w:bookmarkEnd w:id="47"/>
      <w:r w:rsidDel="00000000" w:rsidR="00000000" w:rsidRPr="00000000">
        <w:rPr>
          <w:rFonts w:ascii="Times New Roman" w:cs="Times New Roman" w:eastAsia="Times New Roman" w:hAnsi="Times New Roman"/>
          <w:b w:val="1"/>
          <w:sz w:val="26"/>
          <w:szCs w:val="26"/>
          <w:rtl w:val="0"/>
        </w:rPr>
        <w:t xml:space="preserve">4.7 Explainability and Visualization Layer</w:t>
      </w:r>
    </w:p>
    <w:p w:rsidR="00000000" w:rsidDel="00000000" w:rsidP="00000000" w:rsidRDefault="00000000" w:rsidRPr="00000000" w14:paraId="000001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Explainable AI (XAI) is embedded into the inference pipeline through </w:t>
      </w:r>
      <w:r w:rsidDel="00000000" w:rsidR="00000000" w:rsidRPr="00000000">
        <w:rPr>
          <w:rFonts w:ascii="Times New Roman" w:cs="Times New Roman" w:eastAsia="Times New Roman" w:hAnsi="Times New Roman"/>
          <w:b w:val="1"/>
          <w:rtl w:val="0"/>
        </w:rPr>
        <w:t xml:space="preserve">Grad-CAM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1">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 Activation maps from the last convolution layer.</w:t>
        <w:br w:type="textWrapping"/>
      </w:r>
    </w:p>
    <w:p w:rsidR="00000000" w:rsidDel="00000000" w:rsidP="00000000" w:rsidRDefault="00000000" w:rsidRPr="00000000" w14:paraId="000001D2">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Process:</w:t>
      </w:r>
      <w:r w:rsidDel="00000000" w:rsidR="00000000" w:rsidRPr="00000000">
        <w:rPr>
          <w:rFonts w:ascii="Cardo" w:cs="Cardo" w:eastAsia="Cardo" w:hAnsi="Cardo"/>
          <w:rtl w:val="0"/>
        </w:rPr>
        <w:t xml:space="preserve"> Gradient computation → Weighted sum → Heatmap overlay.</w:t>
        <w:br w:type="textWrapping"/>
      </w:r>
    </w:p>
    <w:p w:rsidR="00000000" w:rsidDel="00000000" w:rsidP="00000000" w:rsidRDefault="00000000" w:rsidRPr="00000000" w14:paraId="000001D3">
      <w:pPr>
        <w:numPr>
          <w:ilvl w:val="0"/>
          <w:numId w:val="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Visual attention map highlighting lesion regions contributing to model prediction.</w:t>
        <w:br w:type="textWrapping"/>
      </w:r>
    </w:p>
    <w:p w:rsidR="00000000" w:rsidDel="00000000" w:rsidP="00000000" w:rsidRDefault="00000000" w:rsidRPr="00000000" w14:paraId="000001D4">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Grad-CAM outputs are stored in:</w:t>
        <w:br w:type="textWrapping"/>
        <w:t xml:space="preserve"> </w:t>
      </w:r>
      <w:r w:rsidDel="00000000" w:rsidR="00000000" w:rsidRPr="00000000">
        <w:rPr>
          <w:rFonts w:ascii="Times New Roman" w:cs="Times New Roman" w:eastAsia="Times New Roman" w:hAnsi="Times New Roman"/>
          <w:color w:val="188038"/>
          <w:rtl w:val="0"/>
        </w:rPr>
        <w:t xml:space="preserve">/runs/xai_outputs/{phase}/{model}/gradcam_&lt;sample&gt;.png</w:t>
      </w:r>
    </w:p>
    <w:p w:rsidR="00000000" w:rsidDel="00000000" w:rsidP="00000000" w:rsidRDefault="00000000" w:rsidRPr="00000000" w14:paraId="000001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interpretability layer enables transparency in model decisions.</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pStyle w:val="Heading3"/>
        <w:keepNext w:val="0"/>
        <w:keepLines w:val="0"/>
        <w:rPr>
          <w:rFonts w:ascii="Times New Roman" w:cs="Times New Roman" w:eastAsia="Times New Roman" w:hAnsi="Times New Roman"/>
          <w:b w:val="1"/>
          <w:sz w:val="26"/>
          <w:szCs w:val="26"/>
        </w:rPr>
      </w:pPr>
      <w:bookmarkStart w:colFirst="0" w:colLast="0" w:name="_ewg1xmxjfnpe" w:id="48"/>
      <w:bookmarkEnd w:id="48"/>
      <w:r w:rsidDel="00000000" w:rsidR="00000000" w:rsidRPr="00000000">
        <w:rPr>
          <w:rFonts w:ascii="Times New Roman" w:cs="Times New Roman" w:eastAsia="Times New Roman" w:hAnsi="Times New Roman"/>
          <w:b w:val="1"/>
          <w:sz w:val="26"/>
          <w:szCs w:val="26"/>
          <w:rtl w:val="0"/>
        </w:rPr>
        <w:t xml:space="preserve">4.8 GitHub Integration and Auto-Result Rendering</w:t>
      </w:r>
    </w:p>
    <w:p w:rsidR="00000000" w:rsidDel="00000000" w:rsidP="00000000" w:rsidRDefault="00000000" w:rsidRPr="00000000" w14:paraId="000001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repository is designed for auto-visualization when pushed to GitHub.</w:t>
        <w:br w:type="textWrapping"/>
        <w:t xml:space="preserve"> All results are stored with relative paths so that images (confusion matrices, ROC curves) are visible directly in the GitHub README.</w:t>
      </w:r>
    </w:p>
    <w:p w:rsidR="00000000" w:rsidDel="00000000" w:rsidP="00000000" w:rsidRDefault="00000000" w:rsidRPr="00000000" w14:paraId="000001D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Folder Convention:</w:t>
      </w:r>
    </w:p>
    <w:p w:rsidR="00000000" w:rsidDel="00000000" w:rsidP="00000000" w:rsidRDefault="00000000" w:rsidRPr="00000000" w14:paraId="000001DA">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runs/</w:t>
      </w:r>
    </w:p>
    <w:p w:rsidR="00000000" w:rsidDel="00000000" w:rsidP="00000000" w:rsidRDefault="00000000" w:rsidRPr="00000000" w14:paraId="000001DB">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ALL9/</w:t>
      </w:r>
    </w:p>
    <w:p w:rsidR="00000000" w:rsidDel="00000000" w:rsidP="00000000" w:rsidRDefault="00000000" w:rsidRPr="00000000" w14:paraId="000001DC">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 confusion_resnet50.png</w:t>
      </w:r>
    </w:p>
    <w:p w:rsidR="00000000" w:rsidDel="00000000" w:rsidP="00000000" w:rsidRDefault="00000000" w:rsidRPr="00000000" w14:paraId="000001DD">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 roc_ovr_ALL9_vgg16.png</w:t>
      </w:r>
    </w:p>
    <w:p w:rsidR="00000000" w:rsidDel="00000000" w:rsidP="00000000" w:rsidRDefault="00000000" w:rsidRPr="00000000" w14:paraId="000001DE">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 comparison_all_models.csv</w:t>
      </w:r>
    </w:p>
    <w:p w:rsidR="00000000" w:rsidDel="00000000" w:rsidP="00000000" w:rsidRDefault="00000000" w:rsidRPr="00000000" w14:paraId="000001DF">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L1/</w:t>
      </w:r>
    </w:p>
    <w:p w:rsidR="00000000" w:rsidDel="00000000" w:rsidP="00000000" w:rsidRDefault="00000000" w:rsidRPr="00000000" w14:paraId="000001E0">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 confusion_L1_resnet50.png</w:t>
      </w:r>
    </w:p>
    <w:p w:rsidR="00000000" w:rsidDel="00000000" w:rsidP="00000000" w:rsidRDefault="00000000" w:rsidRPr="00000000" w14:paraId="000001E1">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L2/</w:t>
      </w:r>
    </w:p>
    <w:p w:rsidR="00000000" w:rsidDel="00000000" w:rsidP="00000000" w:rsidRDefault="00000000" w:rsidRPr="00000000" w14:paraId="000001E2">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 confusion_L2_densenet121.png</w:t>
      </w:r>
    </w:p>
    <w:p w:rsidR="00000000" w:rsidDel="00000000" w:rsidP="00000000" w:rsidRDefault="00000000" w:rsidRPr="00000000" w14:paraId="000001E3">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L3/</w:t>
      </w:r>
    </w:p>
    <w:p w:rsidR="00000000" w:rsidDel="00000000" w:rsidP="00000000" w:rsidRDefault="00000000" w:rsidRPr="00000000" w14:paraId="000001E4">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confusion_L3_fungal.png</w:t>
      </w:r>
    </w:p>
    <w:p w:rsidR="00000000" w:rsidDel="00000000" w:rsidP="00000000" w:rsidRDefault="00000000" w:rsidRPr="00000000" w14:paraId="000001E5">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confusion_L3_eczema.png</w:t>
      </w:r>
    </w:p>
    <w:p w:rsidR="00000000" w:rsidDel="00000000" w:rsidP="00000000" w:rsidRDefault="00000000" w:rsidRPr="00000000" w14:paraId="000001E6">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confusion_L3_pox.png</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relative paths are referenced in your </w:t>
      </w:r>
      <w:r w:rsidDel="00000000" w:rsidR="00000000" w:rsidRPr="00000000">
        <w:rPr>
          <w:rFonts w:ascii="Times New Roman" w:cs="Times New Roman" w:eastAsia="Times New Roman" w:hAnsi="Times New Roman"/>
          <w:color w:val="188038"/>
          <w:rtl w:val="0"/>
        </w:rPr>
        <w:t xml:space="preserve">README.md</w:t>
      </w:r>
      <w:r w:rsidDel="00000000" w:rsidR="00000000" w:rsidRPr="00000000">
        <w:rPr>
          <w:rFonts w:ascii="Times New Roman" w:cs="Times New Roman" w:eastAsia="Times New Roman" w:hAnsi="Times New Roman"/>
          <w:rtl w:val="0"/>
        </w:rPr>
        <w:t xml:space="preserve"> to display plots automatically on GitHub’s interface.</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3"/>
        <w:keepNext w:val="0"/>
        <w:keepLines w:val="0"/>
        <w:rPr>
          <w:rFonts w:ascii="Times New Roman" w:cs="Times New Roman" w:eastAsia="Times New Roman" w:hAnsi="Times New Roman"/>
          <w:b w:val="1"/>
          <w:sz w:val="26"/>
          <w:szCs w:val="26"/>
        </w:rPr>
      </w:pPr>
      <w:bookmarkStart w:colFirst="0" w:colLast="0" w:name="_lx3uj86kngzy" w:id="49"/>
      <w:bookmarkEnd w:id="49"/>
      <w:r w:rsidDel="00000000" w:rsidR="00000000" w:rsidRPr="00000000">
        <w:rPr>
          <w:rFonts w:ascii="Times New Roman" w:cs="Times New Roman" w:eastAsia="Times New Roman" w:hAnsi="Times New Roman"/>
          <w:b w:val="1"/>
          <w:sz w:val="26"/>
          <w:szCs w:val="26"/>
          <w:rtl w:val="0"/>
        </w:rPr>
        <w:t xml:space="preserve">4.9 Security and Ethical Design Considerations</w:t>
      </w:r>
    </w:p>
    <w:p w:rsidR="00000000" w:rsidDel="00000000" w:rsidP="00000000" w:rsidRDefault="00000000" w:rsidRPr="00000000" w14:paraId="000001EB">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Data Privacy:</w:t>
      </w:r>
      <w:r w:rsidDel="00000000" w:rsidR="00000000" w:rsidRPr="00000000">
        <w:rPr>
          <w:rFonts w:ascii="Times New Roman" w:cs="Times New Roman" w:eastAsia="Times New Roman" w:hAnsi="Times New Roman"/>
          <w:rtl w:val="0"/>
        </w:rPr>
        <w:t xml:space="preserve"> All data used in training are open-access and de-identified.</w:t>
        <w:br w:type="textWrapping"/>
      </w:r>
    </w:p>
    <w:p w:rsidR="00000000" w:rsidDel="00000000" w:rsidP="00000000" w:rsidRDefault="00000000" w:rsidRPr="00000000" w14:paraId="000001EC">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Ethical Use:</w:t>
      </w:r>
      <w:r w:rsidDel="00000000" w:rsidR="00000000" w:rsidRPr="00000000">
        <w:rPr>
          <w:rFonts w:ascii="Times New Roman" w:cs="Times New Roman" w:eastAsia="Times New Roman" w:hAnsi="Times New Roman"/>
          <w:rtl w:val="0"/>
        </w:rPr>
        <w:t xml:space="preserve"> The model is designed strictly for academic and research purposes, not for direct clinical diagnosis.</w:t>
        <w:br w:type="textWrapping"/>
      </w:r>
    </w:p>
    <w:p w:rsidR="00000000" w:rsidDel="00000000" w:rsidP="00000000" w:rsidRDefault="00000000" w:rsidRPr="00000000" w14:paraId="000001ED">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Transparency:</w:t>
      </w:r>
      <w:r w:rsidDel="00000000" w:rsidR="00000000" w:rsidRPr="00000000">
        <w:rPr>
          <w:rFonts w:ascii="Times New Roman" w:cs="Times New Roman" w:eastAsia="Times New Roman" w:hAnsi="Times New Roman"/>
          <w:rtl w:val="0"/>
        </w:rPr>
        <w:t xml:space="preserve"> Explainable outputs ensure accountability in predictions.</w:t>
        <w:br w:type="textWrapping"/>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pStyle w:val="Heading3"/>
        <w:keepNext w:val="0"/>
        <w:keepLines w:val="0"/>
        <w:rPr>
          <w:rFonts w:ascii="Times New Roman" w:cs="Times New Roman" w:eastAsia="Times New Roman" w:hAnsi="Times New Roman"/>
          <w:b w:val="1"/>
          <w:sz w:val="26"/>
          <w:szCs w:val="26"/>
        </w:rPr>
      </w:pPr>
      <w:bookmarkStart w:colFirst="0" w:colLast="0" w:name="_pv7fjmi25hd5" w:id="50"/>
      <w:bookmarkEnd w:id="50"/>
      <w:r w:rsidDel="00000000" w:rsidR="00000000" w:rsidRPr="00000000">
        <w:rPr>
          <w:rFonts w:ascii="Times New Roman" w:cs="Times New Roman" w:eastAsia="Times New Roman" w:hAnsi="Times New Roman"/>
          <w:b w:val="1"/>
          <w:sz w:val="26"/>
          <w:szCs w:val="26"/>
          <w:rtl w:val="0"/>
        </w:rPr>
        <w:t xml:space="preserve">4.10 Summary</w:t>
      </w:r>
    </w:p>
    <w:p w:rsidR="00000000" w:rsidDel="00000000" w:rsidP="00000000" w:rsidRDefault="00000000" w:rsidRPr="00000000" w14:paraId="000001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outlined the comprehensive design of the </w:t>
      </w:r>
      <w:r w:rsidDel="00000000" w:rsidR="00000000" w:rsidRPr="00000000">
        <w:rPr>
          <w:rFonts w:ascii="Times New Roman" w:cs="Times New Roman" w:eastAsia="Times New Roman" w:hAnsi="Times New Roman"/>
          <w:i w:val="1"/>
          <w:rtl w:val="0"/>
        </w:rPr>
        <w:t xml:space="preserve">SkinBench</w:t>
      </w:r>
      <w:r w:rsidDel="00000000" w:rsidR="00000000" w:rsidRPr="00000000">
        <w:rPr>
          <w:rFonts w:ascii="Times New Roman" w:cs="Times New Roman" w:eastAsia="Times New Roman" w:hAnsi="Times New Roman"/>
          <w:rtl w:val="0"/>
        </w:rPr>
        <w:t xml:space="preserve"> framework.</w:t>
        <w:br w:type="textWrapping"/>
        <w:t xml:space="preserve"> It covered architectural components, hierarchical routing, module specifications, and explainability mechanisms. The modular structure ensures scalability, reproducibility, and efficient GPU utilization.</w:t>
      </w:r>
    </w:p>
    <w:p w:rsidR="00000000" w:rsidDel="00000000" w:rsidP="00000000" w:rsidRDefault="00000000" w:rsidRPr="00000000" w14:paraId="000001F1">
      <w:pPr>
        <w:pStyle w:val="Heading1"/>
        <w:keepNext w:val="0"/>
        <w:keepLines w:val="0"/>
        <w:rPr>
          <w:rFonts w:ascii="Times New Roman" w:cs="Times New Roman" w:eastAsia="Times New Roman" w:hAnsi="Times New Roman"/>
          <w:b w:val="1"/>
          <w:sz w:val="46"/>
          <w:szCs w:val="46"/>
        </w:rPr>
      </w:pPr>
      <w:bookmarkStart w:colFirst="0" w:colLast="0" w:name="_7bxbat1sslww" w:id="51"/>
      <w:bookmarkEnd w:id="51"/>
      <w:r w:rsidDel="00000000" w:rsidR="00000000" w:rsidRPr="00000000">
        <w:rPr>
          <w:rFonts w:ascii="Times New Roman" w:cs="Times New Roman" w:eastAsia="Times New Roman" w:hAnsi="Times New Roman"/>
          <w:b w:val="1"/>
          <w:sz w:val="46"/>
          <w:szCs w:val="46"/>
          <w:rtl w:val="0"/>
        </w:rPr>
        <w:t xml:space="preserve">Chapter 5 – Implementation</w:t>
      </w:r>
    </w:p>
    <w:p w:rsidR="00000000" w:rsidDel="00000000" w:rsidP="00000000" w:rsidRDefault="00000000" w:rsidRPr="00000000" w14:paraId="000001F2">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pStyle w:val="Heading3"/>
        <w:keepNext w:val="0"/>
        <w:keepLines w:val="0"/>
        <w:rPr>
          <w:rFonts w:ascii="Times New Roman" w:cs="Times New Roman" w:eastAsia="Times New Roman" w:hAnsi="Times New Roman"/>
          <w:b w:val="1"/>
          <w:sz w:val="26"/>
          <w:szCs w:val="26"/>
        </w:rPr>
      </w:pPr>
      <w:bookmarkStart w:colFirst="0" w:colLast="0" w:name="_ymmt1ugv03vo" w:id="52"/>
      <w:bookmarkEnd w:id="52"/>
      <w:r w:rsidDel="00000000" w:rsidR="00000000" w:rsidRPr="00000000">
        <w:rPr>
          <w:rFonts w:ascii="Times New Roman" w:cs="Times New Roman" w:eastAsia="Times New Roman" w:hAnsi="Times New Roman"/>
          <w:b w:val="1"/>
          <w:sz w:val="26"/>
          <w:szCs w:val="26"/>
          <w:rtl w:val="0"/>
        </w:rPr>
        <w:t xml:space="preserve">5.1 Introduction</w:t>
      </w:r>
    </w:p>
    <w:p w:rsidR="00000000" w:rsidDel="00000000" w:rsidP="00000000" w:rsidRDefault="00000000" w:rsidRPr="00000000" w14:paraId="000001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phase converts the theoretical design into a working system.</w:t>
        <w:br w:type="textWrapping"/>
        <w:t xml:space="preserve"> For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implementation involved training multiple deep-learning models across three hierarchical levels, automating evaluation scripts, and integrating a web-based deployment interface.</w:t>
      </w:r>
    </w:p>
    <w:p w:rsidR="00000000" w:rsidDel="00000000" w:rsidP="00000000" w:rsidRDefault="00000000" w:rsidRPr="00000000" w14:paraId="000001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model was implemented in </w:t>
      </w:r>
      <w:r w:rsidDel="00000000" w:rsidR="00000000" w:rsidRPr="00000000">
        <w:rPr>
          <w:rFonts w:ascii="Times New Roman" w:cs="Times New Roman" w:eastAsia="Times New Roman" w:hAnsi="Times New Roman"/>
          <w:b w:val="1"/>
          <w:rtl w:val="0"/>
        </w:rPr>
        <w:t xml:space="preserve">PyTorch 2.1.0</w:t>
      </w:r>
      <w:r w:rsidDel="00000000" w:rsidR="00000000" w:rsidRPr="00000000">
        <w:rPr>
          <w:rFonts w:ascii="Times New Roman" w:cs="Times New Roman" w:eastAsia="Times New Roman" w:hAnsi="Times New Roman"/>
          <w:rtl w:val="0"/>
        </w:rPr>
        <w:t xml:space="preserve"> and trained on a </w:t>
      </w:r>
      <w:r w:rsidDel="00000000" w:rsidR="00000000" w:rsidRPr="00000000">
        <w:rPr>
          <w:rFonts w:ascii="Times New Roman" w:cs="Times New Roman" w:eastAsia="Times New Roman" w:hAnsi="Times New Roman"/>
          <w:b w:val="1"/>
          <w:rtl w:val="0"/>
        </w:rPr>
        <w:t xml:space="preserve">NVIDIA RTX GPU</w:t>
      </w:r>
      <w:r w:rsidDel="00000000" w:rsidR="00000000" w:rsidRPr="00000000">
        <w:rPr>
          <w:rFonts w:ascii="Times New Roman" w:cs="Times New Roman" w:eastAsia="Times New Roman" w:hAnsi="Times New Roman"/>
          <w:rtl w:val="0"/>
        </w:rPr>
        <w:t xml:space="preserve"> using modular scripts for data loading, augmentation, model training, and evaluation.</w:t>
        <w:br w:type="textWrapping"/>
        <w:t xml:space="preserve"> This chapter provides a detailed description of the implementation process, including algorithms, hyperparameters, performance monitoring, and system integration.</w:t>
      </w:r>
    </w:p>
    <w:p w:rsidR="00000000" w:rsidDel="00000000" w:rsidP="00000000" w:rsidRDefault="00000000" w:rsidRPr="00000000" w14:paraId="000001F6">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3"/>
        <w:keepNext w:val="0"/>
        <w:keepLines w:val="0"/>
        <w:rPr>
          <w:rFonts w:ascii="Times New Roman" w:cs="Times New Roman" w:eastAsia="Times New Roman" w:hAnsi="Times New Roman"/>
          <w:b w:val="1"/>
          <w:sz w:val="26"/>
          <w:szCs w:val="26"/>
        </w:rPr>
      </w:pPr>
      <w:bookmarkStart w:colFirst="0" w:colLast="0" w:name="_1tbmcebjlatp" w:id="53"/>
      <w:bookmarkEnd w:id="53"/>
      <w:r w:rsidDel="00000000" w:rsidR="00000000" w:rsidRPr="00000000">
        <w:rPr>
          <w:rFonts w:ascii="Times New Roman" w:cs="Times New Roman" w:eastAsia="Times New Roman" w:hAnsi="Times New Roman"/>
          <w:b w:val="1"/>
          <w:sz w:val="26"/>
          <w:szCs w:val="26"/>
          <w:rtl w:val="0"/>
        </w:rPr>
        <w:t xml:space="preserve">5.2 Implementation Workflow Overview</w:t>
      </w:r>
    </w:p>
    <w:p w:rsidR="00000000" w:rsidDel="00000000" w:rsidP="00000000" w:rsidRDefault="00000000" w:rsidRPr="00000000" w14:paraId="000001F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followed a structured workflow divided into five stages:</w:t>
      </w:r>
    </w:p>
    <w:p w:rsidR="00000000" w:rsidDel="00000000" w:rsidP="00000000" w:rsidRDefault="00000000" w:rsidRPr="00000000" w14:paraId="000001F9">
      <w:pPr>
        <w:numPr>
          <w:ilvl w:val="0"/>
          <w:numId w:val="1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Data Preparation and Routing</w:t>
      </w:r>
      <w:r w:rsidDel="00000000" w:rsidR="00000000" w:rsidRPr="00000000">
        <w:rPr>
          <w:rFonts w:ascii="Times New Roman" w:cs="Times New Roman" w:eastAsia="Times New Roman" w:hAnsi="Times New Roman"/>
          <w:rtl w:val="0"/>
        </w:rPr>
        <w:t xml:space="preserve"> – Organizing and preprocessing hierarchical datasets (L1–L3).</w:t>
        <w:br w:type="textWrapping"/>
      </w:r>
    </w:p>
    <w:p w:rsidR="00000000" w:rsidDel="00000000" w:rsidP="00000000" w:rsidRDefault="00000000" w:rsidRPr="00000000" w14:paraId="000001FA">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Model Initialization</w:t>
      </w:r>
      <w:r w:rsidDel="00000000" w:rsidR="00000000" w:rsidRPr="00000000">
        <w:rPr>
          <w:rFonts w:ascii="Times New Roman" w:cs="Times New Roman" w:eastAsia="Times New Roman" w:hAnsi="Times New Roman"/>
          <w:rtl w:val="0"/>
        </w:rPr>
        <w:t xml:space="preserve"> – Loading pre-trained backbones (ResNet, DenseNet, ViT, etc.) and customizing classifier heads.</w:t>
        <w:br w:type="textWrapping"/>
      </w:r>
    </w:p>
    <w:p w:rsidR="00000000" w:rsidDel="00000000" w:rsidP="00000000" w:rsidRDefault="00000000" w:rsidRPr="00000000" w14:paraId="000001FB">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Training</w:t>
      </w:r>
      <w:r w:rsidDel="00000000" w:rsidR="00000000" w:rsidRPr="00000000">
        <w:rPr>
          <w:rFonts w:ascii="Times New Roman" w:cs="Times New Roman" w:eastAsia="Times New Roman" w:hAnsi="Times New Roman"/>
          <w:rtl w:val="0"/>
        </w:rPr>
        <w:t xml:space="preserve"> – Running supervised learning with adaptive optimization and class balancing.</w:t>
        <w:br w:type="textWrapping"/>
      </w:r>
    </w:p>
    <w:p w:rsidR="00000000" w:rsidDel="00000000" w:rsidP="00000000" w:rsidRDefault="00000000" w:rsidRPr="00000000" w14:paraId="000001FC">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Evaluation</w:t>
      </w:r>
      <w:r w:rsidDel="00000000" w:rsidR="00000000" w:rsidRPr="00000000">
        <w:rPr>
          <w:rFonts w:ascii="Times New Roman" w:cs="Times New Roman" w:eastAsia="Times New Roman" w:hAnsi="Times New Roman"/>
          <w:rtl w:val="0"/>
        </w:rPr>
        <w:t xml:space="preserve"> – Generating accuracy, F1-score, and confusion matrices.</w:t>
        <w:br w:type="textWrapping"/>
      </w:r>
    </w:p>
    <w:p w:rsidR="00000000" w:rsidDel="00000000" w:rsidP="00000000" w:rsidRDefault="00000000" w:rsidRPr="00000000" w14:paraId="000001FD">
      <w:pPr>
        <w:numPr>
          <w:ilvl w:val="0"/>
          <w:numId w:val="1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Deployment</w:t>
      </w:r>
      <w:r w:rsidDel="00000000" w:rsidR="00000000" w:rsidRPr="00000000">
        <w:rPr>
          <w:rFonts w:ascii="Times New Roman" w:cs="Times New Roman" w:eastAsia="Times New Roman" w:hAnsi="Times New Roman"/>
          <w:rtl w:val="0"/>
        </w:rPr>
        <w:t xml:space="preserve"> – Creating an interactive prediction interface using Streamlit.</w:t>
        <w:br w:type="textWrapping"/>
      </w:r>
    </w:p>
    <w:p w:rsidR="00000000" w:rsidDel="00000000" w:rsidP="00000000" w:rsidRDefault="00000000" w:rsidRPr="00000000" w14:paraId="000001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schematic of the workflow is shown below (text representation):</w:t>
      </w:r>
    </w:p>
    <w:p w:rsidR="00000000" w:rsidDel="00000000" w:rsidP="00000000" w:rsidRDefault="00000000" w:rsidRPr="00000000" w14:paraId="000001FF">
      <w:pPr>
        <w:spacing w:after="240" w:before="240" w:lineRule="auto"/>
        <w:rPr>
          <w:rFonts w:ascii="Times New Roman" w:cs="Times New Roman" w:eastAsia="Times New Roman" w:hAnsi="Times New Roman"/>
          <w:color w:val="188038"/>
        </w:rPr>
      </w:pPr>
      <w:r w:rsidDel="00000000" w:rsidR="00000000" w:rsidRPr="00000000">
        <w:rPr>
          <w:rFonts w:ascii="Cardo" w:cs="Cardo" w:eastAsia="Cardo" w:hAnsi="Cardo"/>
          <w:color w:val="188038"/>
          <w:rtl w:val="0"/>
        </w:rPr>
        <w:t xml:space="preserve">Dataset → Preprocessing → Model Training (L1/L2/L3)</w:t>
      </w:r>
    </w:p>
    <w:p w:rsidR="00000000" w:rsidDel="00000000" w:rsidP="00000000" w:rsidRDefault="00000000" w:rsidRPr="00000000" w14:paraId="00000200">
      <w:pPr>
        <w:spacing w:after="240" w:before="240" w:lineRule="auto"/>
        <w:rPr>
          <w:rFonts w:ascii="Times New Roman" w:cs="Times New Roman" w:eastAsia="Times New Roman" w:hAnsi="Times New Roman"/>
          <w:color w:val="188038"/>
        </w:rPr>
      </w:pPr>
      <w:r w:rsidDel="00000000" w:rsidR="00000000" w:rsidRPr="00000000">
        <w:rPr>
          <w:rFonts w:ascii="Cardo" w:cs="Cardo" w:eastAsia="Cardo" w:hAnsi="Cardo"/>
          <w:color w:val="188038"/>
          <w:rtl w:val="0"/>
        </w:rPr>
        <w:t xml:space="preserve">        → Evaluation → Comparison → Streamlit Inference</w:t>
      </w:r>
    </w:p>
    <w:p w:rsidR="00000000" w:rsidDel="00000000" w:rsidP="00000000" w:rsidRDefault="00000000" w:rsidRPr="00000000" w14:paraId="0000020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3"/>
        <w:keepNext w:val="0"/>
        <w:keepLines w:val="0"/>
        <w:rPr>
          <w:rFonts w:ascii="Times New Roman" w:cs="Times New Roman" w:eastAsia="Times New Roman" w:hAnsi="Times New Roman"/>
          <w:b w:val="1"/>
          <w:sz w:val="26"/>
          <w:szCs w:val="26"/>
        </w:rPr>
      </w:pPr>
      <w:bookmarkStart w:colFirst="0" w:colLast="0" w:name="_p5jni26odgvt" w:id="54"/>
      <w:bookmarkEnd w:id="54"/>
      <w:r w:rsidDel="00000000" w:rsidR="00000000" w:rsidRPr="00000000">
        <w:rPr>
          <w:rFonts w:ascii="Times New Roman" w:cs="Times New Roman" w:eastAsia="Times New Roman" w:hAnsi="Times New Roman"/>
          <w:b w:val="1"/>
          <w:sz w:val="26"/>
          <w:szCs w:val="26"/>
          <w:rtl w:val="0"/>
        </w:rPr>
        <w:t xml:space="preserve">5.3 Level-Wise Implementation</w:t>
      </w:r>
    </w:p>
    <w:p w:rsidR="00000000" w:rsidDel="00000000" w:rsidP="00000000" w:rsidRDefault="00000000" w:rsidRPr="00000000" w14:paraId="00000204">
      <w:pPr>
        <w:pStyle w:val="Heading4"/>
        <w:keepNext w:val="0"/>
        <w:keepLines w:val="0"/>
        <w:rPr>
          <w:rFonts w:ascii="Times New Roman" w:cs="Times New Roman" w:eastAsia="Times New Roman" w:hAnsi="Times New Roman"/>
          <w:b w:val="1"/>
        </w:rPr>
      </w:pPr>
      <w:bookmarkStart w:colFirst="0" w:colLast="0" w:name="_wlzhoduwgxm6" w:id="55"/>
      <w:bookmarkEnd w:id="55"/>
      <w:r w:rsidDel="00000000" w:rsidR="00000000" w:rsidRPr="00000000">
        <w:rPr>
          <w:rFonts w:ascii="Times New Roman" w:cs="Times New Roman" w:eastAsia="Times New Roman" w:hAnsi="Times New Roman"/>
          <w:b w:val="1"/>
          <w:rtl w:val="0"/>
        </w:rPr>
        <w:t xml:space="preserve">5.3.1 Level 1 (L1) – Abnormality Detection</w:t>
      </w:r>
    </w:p>
    <w:p w:rsidR="00000000" w:rsidDel="00000000" w:rsidP="00000000" w:rsidRDefault="00000000" w:rsidRPr="00000000" w14:paraId="00000205">
      <w:pPr>
        <w:numPr>
          <w:ilvl w:val="0"/>
          <w:numId w:val="3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Model Used:</w:t>
      </w:r>
      <w:r w:rsidDel="00000000" w:rsidR="00000000" w:rsidRPr="00000000">
        <w:rPr>
          <w:rFonts w:ascii="Times New Roman" w:cs="Times New Roman" w:eastAsia="Times New Roman" w:hAnsi="Times New Roman"/>
          <w:rtl w:val="0"/>
        </w:rPr>
        <w:t xml:space="preserve"> ResNet-50 (Pre-trained on ImageNet)</w:t>
        <w:br w:type="textWrapping"/>
      </w:r>
    </w:p>
    <w:p w:rsidR="00000000" w:rsidDel="00000000" w:rsidP="00000000" w:rsidRDefault="00000000" w:rsidRPr="00000000" w14:paraId="00000206">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Classify images as </w:t>
      </w:r>
      <w:r w:rsidDel="00000000" w:rsidR="00000000" w:rsidRPr="00000000">
        <w:rPr>
          <w:rFonts w:ascii="Times New Roman" w:cs="Times New Roman" w:eastAsia="Times New Roman" w:hAnsi="Times New Roman"/>
          <w:i w:val="1"/>
          <w:rtl w:val="0"/>
        </w:rPr>
        <w:t xml:space="preserve">Normal</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Abnormal</w:t>
        <w:br w:type="textWrapping"/>
      </w:r>
    </w:p>
    <w:p w:rsidR="00000000" w:rsidDel="00000000" w:rsidP="00000000" w:rsidRDefault="00000000" w:rsidRPr="00000000" w14:paraId="00000207">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Input Size:</w:t>
      </w:r>
      <w:r w:rsidDel="00000000" w:rsidR="00000000" w:rsidRPr="00000000">
        <w:rPr>
          <w:rFonts w:ascii="Times New Roman" w:cs="Times New Roman" w:eastAsia="Times New Roman" w:hAnsi="Times New Roman"/>
          <w:rtl w:val="0"/>
        </w:rPr>
        <w:t xml:space="preserve"> 224 × 224 × 3</w:t>
        <w:br w:type="textWrapping"/>
      </w:r>
    </w:p>
    <w:p w:rsidR="00000000" w:rsidDel="00000000" w:rsidP="00000000" w:rsidRDefault="00000000" w:rsidRPr="00000000" w14:paraId="00000208">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Output Classes:</w:t>
      </w:r>
      <w:r w:rsidDel="00000000" w:rsidR="00000000" w:rsidRPr="00000000">
        <w:rPr>
          <w:rFonts w:ascii="Times New Roman" w:cs="Times New Roman" w:eastAsia="Times New Roman" w:hAnsi="Times New Roman"/>
          <w:rtl w:val="0"/>
        </w:rPr>
        <w:t xml:space="preserve"> 2</w:t>
        <w:br w:type="textWrapping"/>
      </w:r>
    </w:p>
    <w:p w:rsidR="00000000" w:rsidDel="00000000" w:rsidP="00000000" w:rsidRDefault="00000000" w:rsidRPr="00000000" w14:paraId="00000209">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Optimizer:</w:t>
      </w:r>
      <w:r w:rsidDel="00000000" w:rsidR="00000000" w:rsidRPr="00000000">
        <w:rPr>
          <w:rFonts w:ascii="Times New Roman" w:cs="Times New Roman" w:eastAsia="Times New Roman" w:hAnsi="Times New Roman"/>
          <w:rtl w:val="0"/>
        </w:rPr>
        <w:t xml:space="preserve"> Adam (lr = 1e-4, β₁=0.9, β₂=0.999)</w:t>
        <w:br w:type="textWrapping"/>
      </w:r>
    </w:p>
    <w:p w:rsidR="00000000" w:rsidDel="00000000" w:rsidP="00000000" w:rsidRDefault="00000000" w:rsidRPr="00000000" w14:paraId="0000020A">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Loss Function:</w:t>
      </w:r>
      <w:r w:rsidDel="00000000" w:rsidR="00000000" w:rsidRPr="00000000">
        <w:rPr>
          <w:rFonts w:ascii="Times New Roman" w:cs="Times New Roman" w:eastAsia="Times New Roman" w:hAnsi="Times New Roman"/>
          <w:rtl w:val="0"/>
        </w:rPr>
        <w:t xml:space="preserve"> Weighted Cross-Entropy</w:t>
        <w:br w:type="textWrapping"/>
      </w:r>
    </w:p>
    <w:p w:rsidR="00000000" w:rsidDel="00000000" w:rsidP="00000000" w:rsidRDefault="00000000" w:rsidRPr="00000000" w14:paraId="0000020B">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Scheduler:</w:t>
      </w:r>
      <w:r w:rsidDel="00000000" w:rsidR="00000000" w:rsidRPr="00000000">
        <w:rPr>
          <w:rFonts w:ascii="Times New Roman" w:cs="Times New Roman" w:eastAsia="Times New Roman" w:hAnsi="Times New Roman"/>
          <w:rtl w:val="0"/>
        </w:rPr>
        <w:t xml:space="preserve"> CosineAnnealingLR</w:t>
        <w:br w:type="textWrapping"/>
      </w:r>
    </w:p>
    <w:p w:rsidR="00000000" w:rsidDel="00000000" w:rsidP="00000000" w:rsidRDefault="00000000" w:rsidRPr="00000000" w14:paraId="0000020C">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Batch Size:</w:t>
      </w:r>
      <w:r w:rsidDel="00000000" w:rsidR="00000000" w:rsidRPr="00000000">
        <w:rPr>
          <w:rFonts w:ascii="Times New Roman" w:cs="Times New Roman" w:eastAsia="Times New Roman" w:hAnsi="Times New Roman"/>
          <w:rtl w:val="0"/>
        </w:rPr>
        <w:t xml:space="preserve"> 32</w:t>
        <w:br w:type="textWrapping"/>
      </w:r>
    </w:p>
    <w:p w:rsidR="00000000" w:rsidDel="00000000" w:rsidP="00000000" w:rsidRDefault="00000000" w:rsidRPr="00000000" w14:paraId="0000020D">
      <w:pPr>
        <w:numPr>
          <w:ilvl w:val="0"/>
          <w:numId w:val="3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Epochs:</w:t>
      </w:r>
      <w:r w:rsidDel="00000000" w:rsidR="00000000" w:rsidRPr="00000000">
        <w:rPr>
          <w:rFonts w:ascii="Times New Roman" w:cs="Times New Roman" w:eastAsia="Times New Roman" w:hAnsi="Times New Roman"/>
          <w:rtl w:val="0"/>
        </w:rPr>
        <w:t xml:space="preserve"> 30</w:t>
        <w:br w:type="textWrapping"/>
      </w:r>
    </w:p>
    <w:p w:rsidR="00000000" w:rsidDel="00000000" w:rsidP="00000000" w:rsidRDefault="00000000" w:rsidRPr="00000000" w14:paraId="000002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was performed on all available samples with balanced weights computed via:</w:t>
      </w:r>
    </w:p>
    <w:p w:rsidR="00000000" w:rsidDel="00000000" w:rsidP="00000000" w:rsidRDefault="00000000" w:rsidRPr="00000000" w14:paraId="000002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wi=Nniw_i = \frac{N}{n_i}wi​=ni​N​</w:t>
      </w:r>
    </w:p>
    <w:p w:rsidR="00000000" w:rsidDel="00000000" w:rsidP="00000000" w:rsidRDefault="00000000" w:rsidRPr="00000000" w14:paraId="000002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NNN is the total number of samples and nin_ini​ is the class-wise count.</w:t>
      </w:r>
    </w:p>
    <w:p w:rsidR="00000000" w:rsidDel="00000000" w:rsidP="00000000" w:rsidRDefault="00000000" w:rsidRPr="00000000" w14:paraId="000002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w:t>
      </w:r>
    </w:p>
    <w:p w:rsidR="00000000" w:rsidDel="00000000" w:rsidP="00000000" w:rsidRDefault="00000000" w:rsidRPr="00000000" w14:paraId="00000212">
      <w:pPr>
        <w:numPr>
          <w:ilvl w:val="0"/>
          <w:numId w:val="36"/>
        </w:numPr>
        <w:spacing w:after="0" w:afterAutospacing="0" w:before="240" w:lineRule="auto"/>
        <w:ind w:left="720" w:hanging="360"/>
      </w:pPr>
      <w:r w:rsidDel="00000000" w:rsidR="00000000" w:rsidRPr="00000000">
        <w:rPr>
          <w:rFonts w:ascii="Cardo" w:cs="Cardo" w:eastAsia="Cardo" w:hAnsi="Cardo"/>
          <w:rtl w:val="0"/>
        </w:rPr>
        <w:t xml:space="preserve">Model checkpoint → </w:t>
      </w:r>
      <w:r w:rsidDel="00000000" w:rsidR="00000000" w:rsidRPr="00000000">
        <w:rPr>
          <w:rFonts w:ascii="Times New Roman" w:cs="Times New Roman" w:eastAsia="Times New Roman" w:hAnsi="Times New Roman"/>
          <w:color w:val="188038"/>
          <w:rtl w:val="0"/>
        </w:rPr>
        <w:t xml:space="preserve">runs/L1/resnet50/best.pt</w:t>
        <w:br w:type="textWrapping"/>
      </w:r>
    </w:p>
    <w:p w:rsidR="00000000" w:rsidDel="00000000" w:rsidP="00000000" w:rsidRDefault="00000000" w:rsidRPr="00000000" w14:paraId="00000213">
      <w:pPr>
        <w:numPr>
          <w:ilvl w:val="0"/>
          <w:numId w:val="36"/>
        </w:numPr>
        <w:spacing w:after="0" w:afterAutospacing="0" w:before="0" w:beforeAutospacing="0" w:lineRule="auto"/>
        <w:ind w:left="720" w:hanging="360"/>
      </w:pPr>
      <w:r w:rsidDel="00000000" w:rsidR="00000000" w:rsidRPr="00000000">
        <w:rPr>
          <w:rFonts w:ascii="Cardo" w:cs="Cardo" w:eastAsia="Cardo" w:hAnsi="Cardo"/>
          <w:rtl w:val="0"/>
        </w:rPr>
        <w:t xml:space="preserve">Confusion matrix → </w:t>
      </w:r>
      <w:r w:rsidDel="00000000" w:rsidR="00000000" w:rsidRPr="00000000">
        <w:rPr>
          <w:rFonts w:ascii="Times New Roman" w:cs="Times New Roman" w:eastAsia="Times New Roman" w:hAnsi="Times New Roman"/>
          <w:color w:val="188038"/>
          <w:rtl w:val="0"/>
        </w:rPr>
        <w:t xml:space="preserve">runs/confusion_L1_resnet50.png</w:t>
        <w:br w:type="textWrapping"/>
      </w:r>
    </w:p>
    <w:p w:rsidR="00000000" w:rsidDel="00000000" w:rsidP="00000000" w:rsidRDefault="00000000" w:rsidRPr="00000000" w14:paraId="00000214">
      <w:pPr>
        <w:numPr>
          <w:ilvl w:val="0"/>
          <w:numId w:val="36"/>
        </w:numPr>
        <w:spacing w:after="240" w:before="0" w:beforeAutospacing="0" w:lineRule="auto"/>
        <w:ind w:left="720" w:hanging="360"/>
      </w:pPr>
      <w:r w:rsidDel="00000000" w:rsidR="00000000" w:rsidRPr="00000000">
        <w:rPr>
          <w:rFonts w:ascii="Cardo" w:cs="Cardo" w:eastAsia="Cardo" w:hAnsi="Cardo"/>
          <w:rtl w:val="0"/>
        </w:rPr>
        <w:t xml:space="preserve">Training log → </w:t>
      </w:r>
      <w:r w:rsidDel="00000000" w:rsidR="00000000" w:rsidRPr="00000000">
        <w:rPr>
          <w:rFonts w:ascii="Times New Roman" w:cs="Times New Roman" w:eastAsia="Times New Roman" w:hAnsi="Times New Roman"/>
          <w:color w:val="188038"/>
          <w:rtl w:val="0"/>
        </w:rPr>
        <w:t xml:space="preserve">runs/L1/train_log.csv</w:t>
        <w:br w:type="textWrapping"/>
      </w:r>
    </w:p>
    <w:p w:rsidR="00000000" w:rsidDel="00000000" w:rsidP="00000000" w:rsidRDefault="00000000" w:rsidRPr="00000000" w14:paraId="00000215">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4"/>
        <w:keepNext w:val="0"/>
        <w:keepLines w:val="0"/>
        <w:rPr>
          <w:rFonts w:ascii="Times New Roman" w:cs="Times New Roman" w:eastAsia="Times New Roman" w:hAnsi="Times New Roman"/>
          <w:b w:val="1"/>
        </w:rPr>
      </w:pPr>
      <w:bookmarkStart w:colFirst="0" w:colLast="0" w:name="_rlfm4d2dz0tf" w:id="56"/>
      <w:bookmarkEnd w:id="56"/>
      <w:r w:rsidDel="00000000" w:rsidR="00000000" w:rsidRPr="00000000">
        <w:rPr>
          <w:rFonts w:ascii="Times New Roman" w:cs="Times New Roman" w:eastAsia="Times New Roman" w:hAnsi="Times New Roman"/>
          <w:b w:val="1"/>
          <w:rtl w:val="0"/>
        </w:rPr>
        <w:t xml:space="preserve">5.3.2 Level 2 (L2) – Major Disease Classification</w:t>
      </w:r>
    </w:p>
    <w:p w:rsidR="00000000" w:rsidDel="00000000" w:rsidP="00000000" w:rsidRDefault="00000000" w:rsidRPr="00000000" w14:paraId="00000217">
      <w:pPr>
        <w:numPr>
          <w:ilvl w:val="0"/>
          <w:numId w:val="4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Model Used:</w:t>
      </w:r>
      <w:r w:rsidDel="00000000" w:rsidR="00000000" w:rsidRPr="00000000">
        <w:rPr>
          <w:rFonts w:ascii="Times New Roman" w:cs="Times New Roman" w:eastAsia="Times New Roman" w:hAnsi="Times New Roman"/>
          <w:rtl w:val="0"/>
        </w:rPr>
        <w:t xml:space="preserve"> DenseNet-121 (Pre-trained backbone)</w:t>
        <w:br w:type="textWrapping"/>
      </w:r>
    </w:p>
    <w:p w:rsidR="00000000" w:rsidDel="00000000" w:rsidP="00000000" w:rsidRDefault="00000000" w:rsidRPr="00000000" w14:paraId="00000218">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Classify </w:t>
      </w:r>
      <w:r w:rsidDel="00000000" w:rsidR="00000000" w:rsidRPr="00000000">
        <w:rPr>
          <w:rFonts w:ascii="Times New Roman" w:cs="Times New Roman" w:eastAsia="Times New Roman" w:hAnsi="Times New Roman"/>
          <w:i w:val="1"/>
          <w:rtl w:val="0"/>
        </w:rPr>
        <w:t xml:space="preserve">Abnormal</w:t>
      </w:r>
      <w:r w:rsidDel="00000000" w:rsidR="00000000" w:rsidRPr="00000000">
        <w:rPr>
          <w:rFonts w:ascii="Times New Roman" w:cs="Times New Roman" w:eastAsia="Times New Roman" w:hAnsi="Times New Roman"/>
          <w:rtl w:val="0"/>
        </w:rPr>
        <w:t xml:space="preserve"> images into 8 diseases.</w:t>
        <w:br w:type="textWrapping"/>
      </w:r>
    </w:p>
    <w:p w:rsidR="00000000" w:rsidDel="00000000" w:rsidP="00000000" w:rsidRDefault="00000000" w:rsidRPr="00000000" w14:paraId="00000219">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Classes:</w:t>
      </w:r>
      <w:r w:rsidDel="00000000" w:rsidR="00000000" w:rsidRPr="00000000">
        <w:rPr>
          <w:rFonts w:ascii="Times New Roman" w:cs="Times New Roman" w:eastAsia="Times New Roman" w:hAnsi="Times New Roman"/>
          <w:rtl w:val="0"/>
        </w:rPr>
        <w:t xml:space="preserve"> Acne, Eczema, Fungal, Pox, Psoriasis, Vitiligo, Warts, Rosacea</w:t>
        <w:br w:type="textWrapping"/>
      </w:r>
    </w:p>
    <w:p w:rsidR="00000000" w:rsidDel="00000000" w:rsidP="00000000" w:rsidRDefault="00000000" w:rsidRPr="00000000" w14:paraId="0000021A">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Optimizer:</w:t>
      </w:r>
      <w:r w:rsidDel="00000000" w:rsidR="00000000" w:rsidRPr="00000000">
        <w:rPr>
          <w:rFonts w:ascii="Times New Roman" w:cs="Times New Roman" w:eastAsia="Times New Roman" w:hAnsi="Times New Roman"/>
          <w:rtl w:val="0"/>
        </w:rPr>
        <w:t xml:space="preserve"> AdamW (lr = 3e-5)</w:t>
        <w:br w:type="textWrapping"/>
      </w:r>
    </w:p>
    <w:p w:rsidR="00000000" w:rsidDel="00000000" w:rsidP="00000000" w:rsidRDefault="00000000" w:rsidRPr="00000000" w14:paraId="0000021B">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Regularization:</w:t>
      </w:r>
      <w:r w:rsidDel="00000000" w:rsidR="00000000" w:rsidRPr="00000000">
        <w:rPr>
          <w:rFonts w:ascii="Times New Roman" w:cs="Times New Roman" w:eastAsia="Times New Roman" w:hAnsi="Times New Roman"/>
          <w:rtl w:val="0"/>
        </w:rPr>
        <w:t xml:space="preserve"> Dropout = 0.4, Weight Decay = 0.001</w:t>
        <w:br w:type="textWrapping"/>
      </w:r>
    </w:p>
    <w:p w:rsidR="00000000" w:rsidDel="00000000" w:rsidP="00000000" w:rsidRDefault="00000000" w:rsidRPr="00000000" w14:paraId="0000021C">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Learning Rate Scheduler:</w:t>
      </w:r>
      <w:r w:rsidDel="00000000" w:rsidR="00000000" w:rsidRPr="00000000">
        <w:rPr>
          <w:rFonts w:ascii="Times New Roman" w:cs="Times New Roman" w:eastAsia="Times New Roman" w:hAnsi="Times New Roman"/>
          <w:rtl w:val="0"/>
        </w:rPr>
        <w:t xml:space="preserve"> ReduceLROnPlateau (patience = 3)</w:t>
        <w:br w:type="textWrapping"/>
      </w:r>
    </w:p>
    <w:p w:rsidR="00000000" w:rsidDel="00000000" w:rsidP="00000000" w:rsidRDefault="00000000" w:rsidRPr="00000000" w14:paraId="0000021D">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Loss Function:</w:t>
      </w:r>
      <w:r w:rsidDel="00000000" w:rsidR="00000000" w:rsidRPr="00000000">
        <w:rPr>
          <w:rFonts w:ascii="Times New Roman" w:cs="Times New Roman" w:eastAsia="Times New Roman" w:hAnsi="Times New Roman"/>
          <w:rtl w:val="0"/>
        </w:rPr>
        <w:t xml:space="preserve"> Cross-Entropy with class weighting</w:t>
        <w:br w:type="textWrapping"/>
      </w:r>
    </w:p>
    <w:p w:rsidR="00000000" w:rsidDel="00000000" w:rsidP="00000000" w:rsidRDefault="00000000" w:rsidRPr="00000000" w14:paraId="0000021E">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Batch Size:</w:t>
      </w:r>
      <w:r w:rsidDel="00000000" w:rsidR="00000000" w:rsidRPr="00000000">
        <w:rPr>
          <w:rFonts w:ascii="Times New Roman" w:cs="Times New Roman" w:eastAsia="Times New Roman" w:hAnsi="Times New Roman"/>
          <w:rtl w:val="0"/>
        </w:rPr>
        <w:t xml:space="preserve"> 32</w:t>
        <w:br w:type="textWrapping"/>
      </w:r>
    </w:p>
    <w:p w:rsidR="00000000" w:rsidDel="00000000" w:rsidP="00000000" w:rsidRDefault="00000000" w:rsidRPr="00000000" w14:paraId="0000021F">
      <w:pPr>
        <w:numPr>
          <w:ilvl w:val="0"/>
          <w:numId w:val="4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Epochs:</w:t>
      </w:r>
      <w:r w:rsidDel="00000000" w:rsidR="00000000" w:rsidRPr="00000000">
        <w:rPr>
          <w:rFonts w:ascii="Times New Roman" w:cs="Times New Roman" w:eastAsia="Times New Roman" w:hAnsi="Times New Roman"/>
          <w:rtl w:val="0"/>
        </w:rPr>
        <w:t xml:space="preserve"> 40</w:t>
        <w:br w:type="textWrapping"/>
      </w:r>
    </w:p>
    <w:p w:rsidR="00000000" w:rsidDel="00000000" w:rsidP="00000000" w:rsidRDefault="00000000" w:rsidRPr="00000000" w14:paraId="000002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 (accuracy = 0.985, macroF1 = 0.9849) were logged and visualized through the evaluation script:</w:t>
      </w:r>
    </w:p>
    <w:p w:rsidR="00000000" w:rsidDel="00000000" w:rsidP="00000000" w:rsidRDefault="00000000" w:rsidRPr="00000000" w14:paraId="00000221">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python -m eval_tools.run_all_evals --phase L2 --model densenet121</w:t>
      </w:r>
    </w:p>
    <w:p w:rsidR="00000000" w:rsidDel="00000000" w:rsidP="00000000" w:rsidRDefault="00000000" w:rsidRPr="00000000" w14:paraId="0000022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w:t>
      </w:r>
    </w:p>
    <w:p w:rsidR="00000000" w:rsidDel="00000000" w:rsidP="00000000" w:rsidRDefault="00000000" w:rsidRPr="00000000" w14:paraId="00000224">
      <w:pPr>
        <w:numPr>
          <w:ilvl w:val="0"/>
          <w:numId w:val="16"/>
        </w:numPr>
        <w:spacing w:after="0" w:afterAutospacing="0" w:before="240" w:lineRule="auto"/>
        <w:ind w:left="720" w:hanging="360"/>
      </w:pPr>
      <w:r w:rsidDel="00000000" w:rsidR="00000000" w:rsidRPr="00000000">
        <w:rPr>
          <w:rFonts w:ascii="Cardo" w:cs="Cardo" w:eastAsia="Cardo" w:hAnsi="Cardo"/>
          <w:rtl w:val="0"/>
        </w:rPr>
        <w:t xml:space="preserve">Model checkpoint → </w:t>
      </w:r>
      <w:r w:rsidDel="00000000" w:rsidR="00000000" w:rsidRPr="00000000">
        <w:rPr>
          <w:rFonts w:ascii="Times New Roman" w:cs="Times New Roman" w:eastAsia="Times New Roman" w:hAnsi="Times New Roman"/>
          <w:color w:val="188038"/>
          <w:rtl w:val="0"/>
        </w:rPr>
        <w:t xml:space="preserve">runs/L2/densenet121/best.pt</w:t>
        <w:br w:type="textWrapping"/>
      </w:r>
    </w:p>
    <w:p w:rsidR="00000000" w:rsidDel="00000000" w:rsidP="00000000" w:rsidRDefault="00000000" w:rsidRPr="00000000" w14:paraId="00000225">
      <w:pPr>
        <w:numPr>
          <w:ilvl w:val="0"/>
          <w:numId w:val="16"/>
        </w:numPr>
        <w:spacing w:after="0" w:afterAutospacing="0" w:before="0" w:beforeAutospacing="0" w:lineRule="auto"/>
        <w:ind w:left="720" w:hanging="360"/>
      </w:pPr>
      <w:r w:rsidDel="00000000" w:rsidR="00000000" w:rsidRPr="00000000">
        <w:rPr>
          <w:rFonts w:ascii="Cardo" w:cs="Cardo" w:eastAsia="Cardo" w:hAnsi="Cardo"/>
          <w:rtl w:val="0"/>
        </w:rPr>
        <w:t xml:space="preserve">ROC &amp; PR curves → </w:t>
      </w:r>
      <w:r w:rsidDel="00000000" w:rsidR="00000000" w:rsidRPr="00000000">
        <w:rPr>
          <w:rFonts w:ascii="Times New Roman" w:cs="Times New Roman" w:eastAsia="Times New Roman" w:hAnsi="Times New Roman"/>
          <w:color w:val="188038"/>
          <w:rtl w:val="0"/>
        </w:rPr>
        <w:t xml:space="preserve">/runs/roc_ovr_L2_resnet50.png</w:t>
        <w:br w:type="textWrapping"/>
      </w:r>
    </w:p>
    <w:p w:rsidR="00000000" w:rsidDel="00000000" w:rsidP="00000000" w:rsidRDefault="00000000" w:rsidRPr="00000000" w14:paraId="00000226">
      <w:pPr>
        <w:numPr>
          <w:ilvl w:val="0"/>
          <w:numId w:val="16"/>
        </w:numPr>
        <w:spacing w:after="240" w:before="0" w:beforeAutospacing="0" w:lineRule="auto"/>
        <w:ind w:left="720" w:hanging="360"/>
      </w:pPr>
      <w:r w:rsidDel="00000000" w:rsidR="00000000" w:rsidRPr="00000000">
        <w:rPr>
          <w:rFonts w:ascii="Cardo" w:cs="Cardo" w:eastAsia="Cardo" w:hAnsi="Cardo"/>
          <w:rtl w:val="0"/>
        </w:rPr>
        <w:t xml:space="preserve">Confusion matrix → </w:t>
      </w:r>
      <w:r w:rsidDel="00000000" w:rsidR="00000000" w:rsidRPr="00000000">
        <w:rPr>
          <w:rFonts w:ascii="Times New Roman" w:cs="Times New Roman" w:eastAsia="Times New Roman" w:hAnsi="Times New Roman"/>
          <w:color w:val="188038"/>
          <w:rtl w:val="0"/>
        </w:rPr>
        <w:t xml:space="preserve">/runs/confusion_L2_densenet121.png</w:t>
        <w:br w:type="textWrapping"/>
      </w:r>
    </w:p>
    <w:p w:rsidR="00000000" w:rsidDel="00000000" w:rsidP="00000000" w:rsidRDefault="00000000" w:rsidRPr="00000000" w14:paraId="00000227">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Style w:val="Heading4"/>
        <w:keepNext w:val="0"/>
        <w:keepLines w:val="0"/>
        <w:rPr>
          <w:rFonts w:ascii="Times New Roman" w:cs="Times New Roman" w:eastAsia="Times New Roman" w:hAnsi="Times New Roman"/>
          <w:b w:val="1"/>
        </w:rPr>
      </w:pPr>
      <w:bookmarkStart w:colFirst="0" w:colLast="0" w:name="_fx2i8scy5vem" w:id="57"/>
      <w:bookmarkEnd w:id="57"/>
      <w:r w:rsidDel="00000000" w:rsidR="00000000" w:rsidRPr="00000000">
        <w:rPr>
          <w:rFonts w:ascii="Times New Roman" w:cs="Times New Roman" w:eastAsia="Times New Roman" w:hAnsi="Times New Roman"/>
          <w:b w:val="1"/>
          <w:rtl w:val="0"/>
        </w:rPr>
        <w:t xml:space="preserve">5.3.3 Level 3 (L3) – Subclass Detection</w:t>
      </w:r>
    </w:p>
    <w:p w:rsidR="00000000" w:rsidDel="00000000" w:rsidP="00000000" w:rsidRDefault="00000000" w:rsidRPr="00000000" w14:paraId="000002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stage handles fine-grained classification within selected families (Eczema, Fungal, Pox).</w:t>
        <w:br w:type="textWrapping"/>
        <w:t xml:space="preserve"> Each family has its own dedicated model optimized independently.</w:t>
      </w:r>
    </w:p>
    <w:tbl>
      <w:tblPr>
        <w:tblStyle w:val="Table7"/>
        <w:tblW w:w="8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5"/>
        <w:gridCol w:w="2495"/>
        <w:gridCol w:w="2675"/>
        <w:gridCol w:w="2585"/>
        <w:tblGridChange w:id="0">
          <w:tblGrid>
            <w:gridCol w:w="1025"/>
            <w:gridCol w:w="2495"/>
            <w:gridCol w:w="2675"/>
            <w:gridCol w:w="25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Checkpoints Saved At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Eczema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EfficientNet-B0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Atopic, Seborrheic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runs/L3/eczema/best.pt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Fungal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VGG-19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Ringworm, Candidiasis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runs/L3/fungal/best.pt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Chickenpox, Monkeypox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runs/L3/pox/best.pt</w:t>
            </w:r>
            <w:r w:rsidDel="00000000" w:rsidR="00000000" w:rsidRPr="00000000">
              <w:rPr>
                <w:rtl w:val="0"/>
              </w:rPr>
            </w:r>
          </w:p>
        </w:tc>
      </w:tr>
    </w:tbl>
    <w:p w:rsidR="00000000" w:rsidDel="00000000" w:rsidP="00000000" w:rsidRDefault="00000000" w:rsidRPr="00000000" w14:paraId="000002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model followed similar hyperparameters:</w:t>
      </w:r>
    </w:p>
    <w:p w:rsidR="00000000" w:rsidDel="00000000" w:rsidP="00000000" w:rsidRDefault="00000000" w:rsidRPr="00000000" w14:paraId="0000023B">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2e-5</w:t>
        <w:br w:type="textWrapping"/>
      </w:r>
    </w:p>
    <w:p w:rsidR="00000000" w:rsidDel="00000000" w:rsidP="00000000" w:rsidRDefault="00000000" w:rsidRPr="00000000" w14:paraId="0000023C">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 AdamW</w:t>
        <w:br w:type="textWrapping"/>
      </w:r>
    </w:p>
    <w:p w:rsidR="00000000" w:rsidDel="00000000" w:rsidP="00000000" w:rsidRDefault="00000000" w:rsidRPr="00000000" w14:paraId="0000023D">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Cross-Entropy</w:t>
        <w:br w:type="textWrapping"/>
      </w:r>
    </w:p>
    <w:p w:rsidR="00000000" w:rsidDel="00000000" w:rsidP="00000000" w:rsidRDefault="00000000" w:rsidRPr="00000000" w14:paraId="0000023E">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Augmentations: RandomRotation(15°), Flip, ColorJitter</w:t>
        <w:br w:type="textWrapping"/>
      </w:r>
    </w:p>
    <w:p w:rsidR="00000000" w:rsidDel="00000000" w:rsidP="00000000" w:rsidRDefault="00000000" w:rsidRPr="00000000" w14:paraId="0000023F">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 25</w:t>
        <w:br w:type="textWrapping"/>
      </w:r>
    </w:p>
    <w:p w:rsidR="00000000" w:rsidDel="00000000" w:rsidP="00000000" w:rsidRDefault="00000000" w:rsidRPr="00000000" w14:paraId="000002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was automated using a Python loop in </w:t>
      </w:r>
      <w:r w:rsidDel="00000000" w:rsidR="00000000" w:rsidRPr="00000000">
        <w:rPr>
          <w:rFonts w:ascii="Times New Roman" w:cs="Times New Roman" w:eastAsia="Times New Roman" w:hAnsi="Times New Roman"/>
          <w:color w:val="188038"/>
          <w:rtl w:val="0"/>
        </w:rPr>
        <w:t xml:space="preserve">train_multilayer.py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1">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for phase, model in [("L1", "resnet50"), ("L2", "densenet121"), ("L3", "efficientnet")]:</w:t>
      </w:r>
    </w:p>
    <w:p w:rsidR="00000000" w:rsidDel="00000000" w:rsidP="00000000" w:rsidRDefault="00000000" w:rsidRPr="00000000" w14:paraId="00000242">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train_model(data_dir, model, phase)</w:t>
      </w:r>
    </w:p>
    <w:p w:rsidR="00000000" w:rsidDel="00000000" w:rsidP="00000000" w:rsidRDefault="00000000" w:rsidRPr="00000000" w14:paraId="0000024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Style w:val="Heading3"/>
        <w:keepNext w:val="0"/>
        <w:keepLines w:val="0"/>
        <w:rPr>
          <w:rFonts w:ascii="Times New Roman" w:cs="Times New Roman" w:eastAsia="Times New Roman" w:hAnsi="Times New Roman"/>
          <w:b w:val="1"/>
          <w:sz w:val="26"/>
          <w:szCs w:val="26"/>
        </w:rPr>
      </w:pPr>
      <w:bookmarkStart w:colFirst="0" w:colLast="0" w:name="_2ynncif6kn8z" w:id="58"/>
      <w:bookmarkEnd w:id="58"/>
      <w:r w:rsidDel="00000000" w:rsidR="00000000" w:rsidRPr="00000000">
        <w:rPr>
          <w:rFonts w:ascii="Times New Roman" w:cs="Times New Roman" w:eastAsia="Times New Roman" w:hAnsi="Times New Roman"/>
          <w:b w:val="1"/>
          <w:sz w:val="26"/>
          <w:szCs w:val="26"/>
          <w:rtl w:val="0"/>
        </w:rPr>
        <w:t xml:space="preserve">5.4 Multilayer Fusion and Evaluation</w:t>
      </w:r>
    </w:p>
    <w:p w:rsidR="00000000" w:rsidDel="00000000" w:rsidP="00000000" w:rsidRDefault="00000000" w:rsidRPr="00000000" w14:paraId="000002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all base models were trained, predictions were fused hierarchically using the script:</w:t>
      </w:r>
    </w:p>
    <w:p w:rsidR="00000000" w:rsidDel="00000000" w:rsidP="00000000" w:rsidRDefault="00000000" w:rsidRPr="00000000" w14:paraId="00000247">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python -m eval_tools.dump_multilayer_preds \</w:t>
      </w:r>
    </w:p>
    <w:p w:rsidR="00000000" w:rsidDel="00000000" w:rsidP="00000000" w:rsidRDefault="00000000" w:rsidRPr="00000000" w14:paraId="00000248">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--data_dir raw_data \</w:t>
      </w:r>
    </w:p>
    <w:p w:rsidR="00000000" w:rsidDel="00000000" w:rsidP="00000000" w:rsidRDefault="00000000" w:rsidRPr="00000000" w14:paraId="00000249">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--tau 0.70 \</w:t>
      </w:r>
    </w:p>
    <w:p w:rsidR="00000000" w:rsidDel="00000000" w:rsidP="00000000" w:rsidRDefault="00000000" w:rsidRPr="00000000" w14:paraId="0000024A">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--l1_ckpt runs/L1/resnet50/best.pt \</w:t>
      </w:r>
    </w:p>
    <w:p w:rsidR="00000000" w:rsidDel="00000000" w:rsidP="00000000" w:rsidRDefault="00000000" w:rsidRPr="00000000" w14:paraId="0000024B">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--l2_ckpt runs/L2/densenet121/best.pt \</w:t>
      </w:r>
    </w:p>
    <w:p w:rsidR="00000000" w:rsidDel="00000000" w:rsidP="00000000" w:rsidRDefault="00000000" w:rsidRPr="00000000" w14:paraId="0000024C">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--out runs/ALL9/multilayer_tau070_preds.csv</w:t>
      </w:r>
    </w:p>
    <w:p w:rsidR="00000000" w:rsidDel="00000000" w:rsidP="00000000" w:rsidRDefault="00000000" w:rsidRPr="00000000" w14:paraId="0000024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 Results:</w:t>
      </w:r>
    </w:p>
    <w:p w:rsidR="00000000" w:rsidDel="00000000" w:rsidP="00000000" w:rsidRDefault="00000000" w:rsidRPr="00000000" w14:paraId="0000024F">
      <w:pPr>
        <w:numPr>
          <w:ilvl w:val="0"/>
          <w:numId w:val="2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97.81%</w:t>
        <w:br w:type="textWrapping"/>
      </w:r>
    </w:p>
    <w:p w:rsidR="00000000" w:rsidDel="00000000" w:rsidP="00000000" w:rsidRDefault="00000000" w:rsidRPr="00000000" w14:paraId="00000250">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Macro F1-Score:</w:t>
      </w:r>
      <w:r w:rsidDel="00000000" w:rsidR="00000000" w:rsidRPr="00000000">
        <w:rPr>
          <w:rFonts w:ascii="Times New Roman" w:cs="Times New Roman" w:eastAsia="Times New Roman" w:hAnsi="Times New Roman"/>
          <w:rtl w:val="0"/>
        </w:rPr>
        <w:t xml:space="preserve"> 97.63%</w:t>
        <w:br w:type="textWrapping"/>
      </w:r>
    </w:p>
    <w:p w:rsidR="00000000" w:rsidDel="00000000" w:rsidP="00000000" w:rsidRDefault="00000000" w:rsidRPr="00000000" w14:paraId="00000251">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Confusion Matrix: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runs/confusion_ALL9_multilayer_tau07.png</w:t>
        <w:br w:type="textWrapping"/>
      </w:r>
    </w:p>
    <w:p w:rsidR="00000000" w:rsidDel="00000000" w:rsidP="00000000" w:rsidRDefault="00000000" w:rsidRPr="00000000" w14:paraId="00000252">
      <w:pPr>
        <w:numPr>
          <w:ilvl w:val="0"/>
          <w:numId w:val="2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Metrics CSV: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runs/analysis/multilayer_tau07_metrics.csv</w:t>
        <w:br w:type="textWrapping"/>
      </w:r>
    </w:p>
    <w:p w:rsidR="00000000" w:rsidDel="00000000" w:rsidP="00000000" w:rsidRDefault="00000000" w:rsidRPr="00000000" w14:paraId="000002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McNemar statistical test</w:t>
      </w:r>
      <w:r w:rsidDel="00000000" w:rsidR="00000000" w:rsidRPr="00000000">
        <w:rPr>
          <w:rFonts w:ascii="Times New Roman" w:cs="Times New Roman" w:eastAsia="Times New Roman" w:hAnsi="Times New Roman"/>
          <w:rtl w:val="0"/>
        </w:rPr>
        <w:t xml:space="preserve"> was applied to compare multilayer performance against hybrid baselines:</w:t>
      </w:r>
    </w:p>
    <w:p w:rsidR="00000000" w:rsidDel="00000000" w:rsidP="00000000" w:rsidRDefault="00000000" w:rsidRPr="00000000" w14:paraId="00000254">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python -m eval_tools.stats_mcnemar \</w:t>
      </w:r>
    </w:p>
    <w:p w:rsidR="00000000" w:rsidDel="00000000" w:rsidP="00000000" w:rsidRDefault="00000000" w:rsidRPr="00000000" w14:paraId="00000255">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--pred1 runs/ALL9/multilayer_tau070_preds.csv \</w:t>
      </w:r>
    </w:p>
    <w:p w:rsidR="00000000" w:rsidDel="00000000" w:rsidP="00000000" w:rsidRDefault="00000000" w:rsidRPr="00000000" w14:paraId="00000256">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--pred2 runs/ALL9/swin_densenet_preds.csv</w:t>
      </w:r>
    </w:p>
    <w:p w:rsidR="00000000" w:rsidDel="00000000" w:rsidP="00000000" w:rsidRDefault="00000000" w:rsidRPr="00000000" w14:paraId="0000025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confirmed that the performance improvement (p=0.546) was statistically non-significant, proving model stability.</w:t>
      </w:r>
    </w:p>
    <w:p w:rsidR="00000000" w:rsidDel="00000000" w:rsidP="00000000" w:rsidRDefault="00000000" w:rsidRPr="00000000" w14:paraId="00000259">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pStyle w:val="Heading3"/>
        <w:keepNext w:val="0"/>
        <w:keepLines w:val="0"/>
        <w:rPr>
          <w:rFonts w:ascii="Times New Roman" w:cs="Times New Roman" w:eastAsia="Times New Roman" w:hAnsi="Times New Roman"/>
          <w:b w:val="1"/>
          <w:sz w:val="26"/>
          <w:szCs w:val="26"/>
        </w:rPr>
      </w:pPr>
      <w:bookmarkStart w:colFirst="0" w:colLast="0" w:name="_fp3b3pxxrw4e" w:id="59"/>
      <w:bookmarkEnd w:id="59"/>
      <w:r w:rsidDel="00000000" w:rsidR="00000000" w:rsidRPr="00000000">
        <w:rPr>
          <w:rFonts w:ascii="Times New Roman" w:cs="Times New Roman" w:eastAsia="Times New Roman" w:hAnsi="Times New Roman"/>
          <w:b w:val="1"/>
          <w:sz w:val="26"/>
          <w:szCs w:val="26"/>
          <w:rtl w:val="0"/>
        </w:rPr>
        <w:t xml:space="preserve">5.5 Explainable AI (Grad-CAM) Implementation</w:t>
      </w:r>
    </w:p>
    <w:p w:rsidR="00000000" w:rsidDel="00000000" w:rsidP="00000000" w:rsidRDefault="00000000" w:rsidRPr="00000000" w14:paraId="000002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Grad-CAM visualizations were implemented in the </w:t>
      </w:r>
      <w:r w:rsidDel="00000000" w:rsidR="00000000" w:rsidRPr="00000000">
        <w:rPr>
          <w:rFonts w:ascii="Times New Roman" w:cs="Times New Roman" w:eastAsia="Times New Roman" w:hAnsi="Times New Roman"/>
          <w:b w:val="1"/>
          <w:rtl w:val="0"/>
        </w:rPr>
        <w:t xml:space="preserve">XAI module</w:t>
      </w:r>
      <w:r w:rsidDel="00000000" w:rsidR="00000000" w:rsidRPr="00000000">
        <w:rPr>
          <w:rFonts w:ascii="Times New Roman" w:cs="Times New Roman" w:eastAsia="Times New Roman" w:hAnsi="Times New Roman"/>
          <w:rtl w:val="0"/>
        </w:rPr>
        <w:t xml:space="preserve"> within the deployment script (</w:t>
      </w:r>
      <w:r w:rsidDel="00000000" w:rsidR="00000000" w:rsidRPr="00000000">
        <w:rPr>
          <w:rFonts w:ascii="Times New Roman" w:cs="Times New Roman" w:eastAsia="Times New Roman" w:hAnsi="Times New Roman"/>
          <w:color w:val="188038"/>
          <w:rtl w:val="0"/>
        </w:rPr>
        <w:t xml:space="preserve">app.py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C">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cam = GradCAM(model=model, target_layer=model.backbone.features[-1])</w:t>
      </w:r>
    </w:p>
    <w:p w:rsidR="00000000" w:rsidDel="00000000" w:rsidP="00000000" w:rsidRDefault="00000000" w:rsidRPr="00000000" w14:paraId="0000025D">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heatmap = cam(input_tensor=image_tensor)</w:t>
      </w:r>
    </w:p>
    <w:p w:rsidR="00000000" w:rsidDel="00000000" w:rsidP="00000000" w:rsidRDefault="00000000" w:rsidRPr="00000000" w14:paraId="0000025E">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save_cam_overlay(heatmap, input_image)</w:t>
      </w:r>
    </w:p>
    <w:p w:rsidR="00000000" w:rsidDel="00000000" w:rsidP="00000000" w:rsidRDefault="00000000" w:rsidRPr="00000000" w14:paraId="0000025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Each visualization highlights the lesion region influencing the decision most strongly.</w:t>
        <w:br w:type="textWrapping"/>
        <w:t xml:space="preserve"> Outputs are stored in:</w:t>
        <w:br w:type="textWrapping"/>
        <w:t xml:space="preserve"> </w:t>
      </w:r>
      <w:r w:rsidDel="00000000" w:rsidR="00000000" w:rsidRPr="00000000">
        <w:rPr>
          <w:rFonts w:ascii="Times New Roman" w:cs="Times New Roman" w:eastAsia="Times New Roman" w:hAnsi="Times New Roman"/>
          <w:color w:val="188038"/>
          <w:rtl w:val="0"/>
        </w:rPr>
        <w:t xml:space="preserve">/runs/xai_outputs/{phase}/{model}/gradcam_&lt;sample&gt;.png</w:t>
      </w:r>
    </w:p>
    <w:p w:rsidR="00000000" w:rsidDel="00000000" w:rsidP="00000000" w:rsidRDefault="00000000" w:rsidRPr="00000000" w14:paraId="00000261">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pStyle w:val="Heading3"/>
        <w:keepNext w:val="0"/>
        <w:keepLines w:val="0"/>
        <w:rPr>
          <w:rFonts w:ascii="Times New Roman" w:cs="Times New Roman" w:eastAsia="Times New Roman" w:hAnsi="Times New Roman"/>
          <w:b w:val="1"/>
          <w:sz w:val="26"/>
          <w:szCs w:val="26"/>
        </w:rPr>
      </w:pPr>
      <w:bookmarkStart w:colFirst="0" w:colLast="0" w:name="_aaqaakhuekul" w:id="60"/>
      <w:bookmarkEnd w:id="60"/>
      <w:r w:rsidDel="00000000" w:rsidR="00000000" w:rsidRPr="00000000">
        <w:rPr>
          <w:rFonts w:ascii="Times New Roman" w:cs="Times New Roman" w:eastAsia="Times New Roman" w:hAnsi="Times New Roman"/>
          <w:b w:val="1"/>
          <w:sz w:val="26"/>
          <w:szCs w:val="26"/>
          <w:rtl w:val="0"/>
        </w:rPr>
        <w:t xml:space="preserve">5.6 Streamlit Deployment</w:t>
      </w:r>
    </w:p>
    <w:p w:rsidR="00000000" w:rsidDel="00000000" w:rsidP="00000000" w:rsidRDefault="00000000" w:rsidRPr="00000000" w14:paraId="000002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user-friendly interface was developed using </w:t>
      </w:r>
      <w:r w:rsidDel="00000000" w:rsidR="00000000" w:rsidRPr="00000000">
        <w:rPr>
          <w:rFonts w:ascii="Times New Roman" w:cs="Times New Roman" w:eastAsia="Times New Roman" w:hAnsi="Times New Roman"/>
          <w:b w:val="1"/>
          <w:rtl w:val="0"/>
        </w:rPr>
        <w:t xml:space="preserve">Streamlit</w:t>
      </w:r>
      <w:r w:rsidDel="00000000" w:rsidR="00000000" w:rsidRPr="00000000">
        <w:rPr>
          <w:rFonts w:ascii="Times New Roman" w:cs="Times New Roman" w:eastAsia="Times New Roman" w:hAnsi="Times New Roman"/>
          <w:rtl w:val="0"/>
        </w:rPr>
        <w:t xml:space="preserve">, allowing real-time predictions.</w:t>
      </w:r>
    </w:p>
    <w:p w:rsidR="00000000" w:rsidDel="00000000" w:rsidP="00000000" w:rsidRDefault="00000000" w:rsidRPr="00000000" w14:paraId="0000026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Launch Command:</w:t>
      </w:r>
    </w:p>
    <w:p w:rsidR="00000000" w:rsidDel="00000000" w:rsidP="00000000" w:rsidRDefault="00000000" w:rsidRPr="00000000" w14:paraId="00000265">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streamlit run app.py</w:t>
      </w:r>
    </w:p>
    <w:p w:rsidR="00000000" w:rsidDel="00000000" w:rsidP="00000000" w:rsidRDefault="00000000" w:rsidRPr="00000000" w14:paraId="0000026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 Features:</w:t>
      </w:r>
    </w:p>
    <w:p w:rsidR="00000000" w:rsidDel="00000000" w:rsidP="00000000" w:rsidRDefault="00000000" w:rsidRPr="00000000" w14:paraId="00000268">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any skin image.</w:t>
        <w:br w:type="textWrapping"/>
      </w:r>
    </w:p>
    <w:p w:rsidR="00000000" w:rsidDel="00000000" w:rsidP="00000000" w:rsidRDefault="00000000" w:rsidRPr="00000000" w14:paraId="00000269">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Model auto-routes through L1 → L2 → L3.</w:t>
        <w:br w:type="textWrapping"/>
      </w:r>
    </w:p>
    <w:p w:rsidR="00000000" w:rsidDel="00000000" w:rsidP="00000000" w:rsidRDefault="00000000" w:rsidRPr="00000000" w14:paraId="0000026A">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predictions with confidence scores.</w:t>
        <w:br w:type="textWrapping"/>
      </w:r>
    </w:p>
    <w:p w:rsidR="00000000" w:rsidDel="00000000" w:rsidP="00000000" w:rsidRDefault="00000000" w:rsidRPr="00000000" w14:paraId="0000026B">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subclass result (if applicable).</w:t>
        <w:br w:type="textWrapping"/>
      </w:r>
    </w:p>
    <w:p w:rsidR="00000000" w:rsidDel="00000000" w:rsidP="00000000" w:rsidRDefault="00000000" w:rsidRPr="00000000" w14:paraId="0000026C">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Grad-CAM explanation.</w:t>
        <w:br w:type="textWrapping"/>
      </w:r>
    </w:p>
    <w:p w:rsidR="00000000" w:rsidDel="00000000" w:rsidP="00000000" w:rsidRDefault="00000000" w:rsidRPr="00000000" w14:paraId="0000026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Directory Dependencies in app.py:</w:t>
      </w:r>
    </w:p>
    <w:p w:rsidR="00000000" w:rsidDel="00000000" w:rsidP="00000000" w:rsidRDefault="00000000" w:rsidRPr="00000000" w14:paraId="0000026E">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L1_CKPT = "runs/L1/resnet50/best.pt"</w:t>
      </w:r>
    </w:p>
    <w:p w:rsidR="00000000" w:rsidDel="00000000" w:rsidP="00000000" w:rsidRDefault="00000000" w:rsidRPr="00000000" w14:paraId="0000026F">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L2_CKPT = "runs/L2/densenet121/best.pt"</w:t>
      </w:r>
    </w:p>
    <w:p w:rsidR="00000000" w:rsidDel="00000000" w:rsidP="00000000" w:rsidRDefault="00000000" w:rsidRPr="00000000" w14:paraId="00000270">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L3_CKPTS = {</w:t>
      </w:r>
    </w:p>
    <w:p w:rsidR="00000000" w:rsidDel="00000000" w:rsidP="00000000" w:rsidRDefault="00000000" w:rsidRPr="00000000" w14:paraId="00000271">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"Eczema": "runs/L3/eczema/best.pt",</w:t>
      </w:r>
    </w:p>
    <w:p w:rsidR="00000000" w:rsidDel="00000000" w:rsidP="00000000" w:rsidRDefault="00000000" w:rsidRPr="00000000" w14:paraId="00000272">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"Fungal": "runs/L3/fungal/best.pt",</w:t>
      </w:r>
    </w:p>
    <w:p w:rsidR="00000000" w:rsidDel="00000000" w:rsidP="00000000" w:rsidRDefault="00000000" w:rsidRPr="00000000" w14:paraId="00000273">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"Pox": "runs/L3/pox/best.pt"</w:t>
      </w:r>
    </w:p>
    <w:p w:rsidR="00000000" w:rsidDel="00000000" w:rsidP="00000000" w:rsidRDefault="00000000" w:rsidRPr="00000000" w14:paraId="00000274">
      <w:pPr>
        <w:spacing w:after="240" w:befor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w:t>
      </w:r>
    </w:p>
    <w:p w:rsidR="00000000" w:rsidDel="00000000" w:rsidP="00000000" w:rsidRDefault="00000000" w:rsidRPr="00000000" w14:paraId="0000027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checkpoints load dynamically based on predictions, minimizing GPU memory overhead.</w:t>
      </w:r>
    </w:p>
    <w:p w:rsidR="00000000" w:rsidDel="00000000" w:rsidP="00000000" w:rsidRDefault="00000000" w:rsidRPr="00000000" w14:paraId="00000277">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pStyle w:val="Heading3"/>
        <w:keepNext w:val="0"/>
        <w:keepLines w:val="0"/>
        <w:rPr>
          <w:rFonts w:ascii="Times New Roman" w:cs="Times New Roman" w:eastAsia="Times New Roman" w:hAnsi="Times New Roman"/>
          <w:b w:val="1"/>
          <w:sz w:val="26"/>
          <w:szCs w:val="26"/>
        </w:rPr>
      </w:pPr>
      <w:bookmarkStart w:colFirst="0" w:colLast="0" w:name="_ybi9g9sfe2jj" w:id="61"/>
      <w:bookmarkEnd w:id="61"/>
      <w:r w:rsidDel="00000000" w:rsidR="00000000" w:rsidRPr="00000000">
        <w:rPr>
          <w:rFonts w:ascii="Times New Roman" w:cs="Times New Roman" w:eastAsia="Times New Roman" w:hAnsi="Times New Roman"/>
          <w:b w:val="1"/>
          <w:sz w:val="26"/>
          <w:szCs w:val="26"/>
          <w:rtl w:val="0"/>
        </w:rPr>
        <w:t xml:space="preserve">5.7 Results Visualization and GitHub Integration</w:t>
      </w:r>
    </w:p>
    <w:p w:rsidR="00000000" w:rsidDel="00000000" w:rsidP="00000000" w:rsidRDefault="00000000" w:rsidRPr="00000000" w14:paraId="000002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generated visual assets—confusion matrices, ROC/PR plots, Grad-CAM overlays—are stored using </w:t>
      </w:r>
      <w:r w:rsidDel="00000000" w:rsidR="00000000" w:rsidRPr="00000000">
        <w:rPr>
          <w:rFonts w:ascii="Times New Roman" w:cs="Times New Roman" w:eastAsia="Times New Roman" w:hAnsi="Times New Roman"/>
          <w:b w:val="1"/>
          <w:rtl w:val="0"/>
        </w:rPr>
        <w:t xml:space="preserve">relative paths</w:t>
      </w:r>
      <w:r w:rsidDel="00000000" w:rsidR="00000000" w:rsidRPr="00000000">
        <w:rPr>
          <w:rFonts w:ascii="Times New Roman" w:cs="Times New Roman" w:eastAsia="Times New Roman" w:hAnsi="Times New Roman"/>
          <w:rtl w:val="0"/>
        </w:rPr>
        <w:t xml:space="preserve"> to ensure GitHub auto-renders them in the README.</w:t>
      </w:r>
    </w:p>
    <w:p w:rsidR="00000000" w:rsidDel="00000000" w:rsidP="00000000" w:rsidRDefault="00000000" w:rsidRPr="00000000" w14:paraId="0000027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Path Table:</w:t>
      </w:r>
    </w:p>
    <w:tbl>
      <w:tblPr>
        <w:tblStyle w:val="Table8"/>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4520"/>
        <w:gridCol w:w="2630"/>
        <w:tblGridChange w:id="0">
          <w:tblGrid>
            <w:gridCol w:w="2240"/>
            <w:gridCol w:w="4520"/>
            <w:gridCol w:w="26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Plot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File 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 (L1)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runs/confusion_L1_resnet50.png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vs Abnormal detection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 (L2)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runs/confusion_L2_densenet121.png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8-class disease classification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 (ALL9)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runs/confusion_ALL9_multilayer_tau07.png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multilayer result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runs/roc_ovr_ALL9_swin_densenet.png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Multi-class AUC visualization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Grad-CAM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runs/xai_outputs/eczema/gradcam_1.png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XAI interpretation</w:t>
            </w:r>
          </w:p>
        </w:tc>
      </w:tr>
    </w:tbl>
    <w:p w:rsidR="00000000" w:rsidDel="00000000" w:rsidP="00000000" w:rsidRDefault="00000000" w:rsidRPr="00000000" w14:paraId="0000028D">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pStyle w:val="Heading3"/>
        <w:keepNext w:val="0"/>
        <w:keepLines w:val="0"/>
        <w:rPr>
          <w:rFonts w:ascii="Times New Roman" w:cs="Times New Roman" w:eastAsia="Times New Roman" w:hAnsi="Times New Roman"/>
          <w:b w:val="1"/>
          <w:sz w:val="26"/>
          <w:szCs w:val="26"/>
        </w:rPr>
      </w:pPr>
      <w:bookmarkStart w:colFirst="0" w:colLast="0" w:name="_1zv4h2yrpix9" w:id="62"/>
      <w:bookmarkEnd w:id="62"/>
      <w:r w:rsidDel="00000000" w:rsidR="00000000" w:rsidRPr="00000000">
        <w:rPr>
          <w:rFonts w:ascii="Times New Roman" w:cs="Times New Roman" w:eastAsia="Times New Roman" w:hAnsi="Times New Roman"/>
          <w:b w:val="1"/>
          <w:sz w:val="26"/>
          <w:szCs w:val="26"/>
          <w:rtl w:val="0"/>
        </w:rPr>
        <w:t xml:space="preserve">5.8 System Messages and Error Handling</w:t>
      </w:r>
    </w:p>
    <w:p w:rsidR="00000000" w:rsidDel="00000000" w:rsidP="00000000" w:rsidRDefault="00000000" w:rsidRPr="00000000" w14:paraId="000002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error-handling blocks were added to detect:</w:t>
      </w:r>
    </w:p>
    <w:p w:rsidR="00000000" w:rsidDel="00000000" w:rsidP="00000000" w:rsidRDefault="00000000" w:rsidRPr="00000000" w14:paraId="00000290">
      <w:pPr>
        <w:numPr>
          <w:ilvl w:val="0"/>
          <w:numId w:val="2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Missing checkpoints:</w:t>
      </w:r>
      <w:r w:rsidDel="00000000" w:rsidR="00000000" w:rsidRPr="00000000">
        <w:rPr>
          <w:rFonts w:ascii="Times New Roman" w:cs="Times New Roman" w:eastAsia="Times New Roman" w:hAnsi="Times New Roman"/>
          <w:rtl w:val="0"/>
        </w:rPr>
        <w:t xml:space="preserve"> Auto-skip with warning </w:t>
      </w:r>
      <w:r w:rsidDel="00000000" w:rsidR="00000000" w:rsidRPr="00000000">
        <w:rPr>
          <w:rFonts w:ascii="Times New Roman" w:cs="Times New Roman" w:eastAsia="Times New Roman" w:hAnsi="Times New Roman"/>
          <w:color w:val="188038"/>
          <w:rtl w:val="0"/>
        </w:rPr>
        <w:t xml:space="preserve">[SKIP] model missing</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291">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Inconsistent path:</w:t>
      </w:r>
      <w:r w:rsidDel="00000000" w:rsidR="00000000" w:rsidRPr="00000000">
        <w:rPr>
          <w:rFonts w:ascii="Times New Roman" w:cs="Times New Roman" w:eastAsia="Times New Roman" w:hAnsi="Times New Roman"/>
          <w:rtl w:val="0"/>
        </w:rPr>
        <w:t xml:space="preserve"> Error message logs to </w:t>
      </w:r>
      <w:r w:rsidDel="00000000" w:rsidR="00000000" w:rsidRPr="00000000">
        <w:rPr>
          <w:rFonts w:ascii="Times New Roman" w:cs="Times New Roman" w:eastAsia="Times New Roman" w:hAnsi="Times New Roman"/>
          <w:color w:val="188038"/>
          <w:rtl w:val="0"/>
        </w:rPr>
        <w:t xml:space="preserve">error_log.txt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292">
      <w:pPr>
        <w:numPr>
          <w:ilvl w:val="0"/>
          <w:numId w:val="2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CUDA out-of-memory:</w:t>
      </w:r>
      <w:r w:rsidDel="00000000" w:rsidR="00000000" w:rsidRPr="00000000">
        <w:rPr>
          <w:rFonts w:ascii="Times New Roman" w:cs="Times New Roman" w:eastAsia="Times New Roman" w:hAnsi="Times New Roman"/>
          <w:rtl w:val="0"/>
        </w:rPr>
        <w:t xml:space="preserve"> Auto-reduces batch size by half and retries.</w:t>
        <w:br w:type="textWrapping"/>
      </w:r>
    </w:p>
    <w:p w:rsidR="00000000" w:rsidDel="00000000" w:rsidP="00000000" w:rsidRDefault="00000000" w:rsidRPr="00000000" w14:paraId="000002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ensures seamless evaluation automation.</w:t>
      </w:r>
    </w:p>
    <w:p w:rsidR="00000000" w:rsidDel="00000000" w:rsidP="00000000" w:rsidRDefault="00000000" w:rsidRPr="00000000" w14:paraId="00000294">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pStyle w:val="Heading3"/>
        <w:keepNext w:val="0"/>
        <w:keepLines w:val="0"/>
        <w:rPr>
          <w:rFonts w:ascii="Times New Roman" w:cs="Times New Roman" w:eastAsia="Times New Roman" w:hAnsi="Times New Roman"/>
          <w:b w:val="1"/>
          <w:sz w:val="26"/>
          <w:szCs w:val="26"/>
        </w:rPr>
      </w:pPr>
      <w:bookmarkStart w:colFirst="0" w:colLast="0" w:name="_hk3h1hh1u4ti" w:id="63"/>
      <w:bookmarkEnd w:id="63"/>
      <w:r w:rsidDel="00000000" w:rsidR="00000000" w:rsidRPr="00000000">
        <w:rPr>
          <w:rFonts w:ascii="Times New Roman" w:cs="Times New Roman" w:eastAsia="Times New Roman" w:hAnsi="Times New Roman"/>
          <w:b w:val="1"/>
          <w:sz w:val="26"/>
          <w:szCs w:val="26"/>
          <w:rtl w:val="0"/>
        </w:rPr>
        <w:t xml:space="preserve">5.9 Performance and Troubleshooting</w:t>
      </w:r>
    </w:p>
    <w:p w:rsidR="00000000" w:rsidDel="00000000" w:rsidP="00000000" w:rsidRDefault="00000000" w:rsidRPr="00000000" w14:paraId="000002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profiling was monitored via </w:t>
      </w:r>
      <w:r w:rsidDel="00000000" w:rsidR="00000000" w:rsidRPr="00000000">
        <w:rPr>
          <w:rFonts w:ascii="Times New Roman" w:cs="Times New Roman" w:eastAsia="Times New Roman" w:hAnsi="Times New Roman"/>
          <w:color w:val="188038"/>
          <w:rtl w:val="0"/>
        </w:rPr>
        <w:t xml:space="preserve">torch.profiler</w:t>
      </w:r>
      <w:r w:rsidDel="00000000" w:rsidR="00000000" w:rsidRPr="00000000">
        <w:rPr>
          <w:rFonts w:ascii="Times New Roman" w:cs="Times New Roman" w:eastAsia="Times New Roman" w:hAnsi="Times New Roman"/>
          <w:rtl w:val="0"/>
        </w:rPr>
        <w:t xml:space="preserve"> to optimize inference time.</w:t>
      </w:r>
    </w:p>
    <w:tbl>
      <w:tblPr>
        <w:tblStyle w:val="Table9"/>
        <w:tblW w:w="7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5"/>
        <w:gridCol w:w="1475"/>
        <w:gridCol w:w="2090"/>
        <w:gridCol w:w="1715"/>
        <w:tblGridChange w:id="0">
          <w:tblGrid>
            <w:gridCol w:w="1775"/>
            <w:gridCol w:w="1475"/>
            <w:gridCol w:w="2090"/>
            <w:gridCol w:w="17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Inference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Memory (MB)</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EfficientNet-B0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 (Eczema)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 (Pox)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w:t>
            </w:r>
          </w:p>
        </w:tc>
      </w:tr>
    </w:tbl>
    <w:p w:rsidR="00000000" w:rsidDel="00000000" w:rsidP="00000000" w:rsidRDefault="00000000" w:rsidRPr="00000000" w14:paraId="000002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Optimizations included:</w:t>
      </w:r>
    </w:p>
    <w:p w:rsidR="00000000" w:rsidDel="00000000" w:rsidP="00000000" w:rsidRDefault="00000000" w:rsidRPr="00000000" w14:paraId="000002AC">
      <w:pPr>
        <w:numPr>
          <w:ilvl w:val="0"/>
          <w:numId w:val="3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checkpointing for large batches.</w:t>
        <w:br w:type="textWrapping"/>
      </w:r>
    </w:p>
    <w:p w:rsidR="00000000" w:rsidDel="00000000" w:rsidP="00000000" w:rsidRDefault="00000000" w:rsidRPr="00000000" w14:paraId="000002AD">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 mixed-precision inference.</w:t>
        <w:br w:type="textWrapping"/>
      </w:r>
    </w:p>
    <w:p w:rsidR="00000000" w:rsidDel="00000000" w:rsidP="00000000" w:rsidRDefault="00000000" w:rsidRPr="00000000" w14:paraId="000002AE">
      <w:pPr>
        <w:numPr>
          <w:ilvl w:val="0"/>
          <w:numId w:val="3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Batched tensor caching for repeat images.</w:t>
        <w:br w:type="textWrapping"/>
      </w:r>
    </w:p>
    <w:p w:rsidR="00000000" w:rsidDel="00000000" w:rsidP="00000000" w:rsidRDefault="00000000" w:rsidRPr="00000000" w14:paraId="000002AF">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pStyle w:val="Heading3"/>
        <w:keepNext w:val="0"/>
        <w:keepLines w:val="0"/>
        <w:rPr>
          <w:rFonts w:ascii="Times New Roman" w:cs="Times New Roman" w:eastAsia="Times New Roman" w:hAnsi="Times New Roman"/>
          <w:b w:val="1"/>
          <w:sz w:val="26"/>
          <w:szCs w:val="26"/>
        </w:rPr>
      </w:pPr>
      <w:bookmarkStart w:colFirst="0" w:colLast="0" w:name="_bvvxc1dir51k" w:id="64"/>
      <w:bookmarkEnd w:id="64"/>
      <w:r w:rsidDel="00000000" w:rsidR="00000000" w:rsidRPr="00000000">
        <w:rPr>
          <w:rFonts w:ascii="Times New Roman" w:cs="Times New Roman" w:eastAsia="Times New Roman" w:hAnsi="Times New Roman"/>
          <w:b w:val="1"/>
          <w:sz w:val="26"/>
          <w:szCs w:val="26"/>
          <w:rtl w:val="0"/>
        </w:rPr>
        <w:t xml:space="preserve">5.10 Summary</w:t>
      </w:r>
    </w:p>
    <w:p w:rsidR="00000000" w:rsidDel="00000000" w:rsidP="00000000" w:rsidRDefault="00000000" w:rsidRPr="00000000" w14:paraId="000002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detailed the complete implementation of the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multilayer framework.</w:t>
        <w:br w:type="textWrapping"/>
        <w:t xml:space="preserve"> All stages—from dataset preparation, model configuration, and hierarchical routing to evaluation and deployment—were discussed in depth.</w:t>
        <w:br w:type="textWrapping"/>
        <w:t xml:space="preserve"> The system achieved </w:t>
      </w:r>
      <w:r w:rsidDel="00000000" w:rsidR="00000000" w:rsidRPr="00000000">
        <w:rPr>
          <w:rFonts w:ascii="Times New Roman" w:cs="Times New Roman" w:eastAsia="Times New Roman" w:hAnsi="Times New Roman"/>
          <w:b w:val="1"/>
          <w:rtl w:val="0"/>
        </w:rPr>
        <w:t xml:space="preserve">97.8% overall accuracy</w:t>
      </w:r>
      <w:r w:rsidDel="00000000" w:rsidR="00000000" w:rsidRPr="00000000">
        <w:rPr>
          <w:rFonts w:ascii="Times New Roman" w:cs="Times New Roman" w:eastAsia="Times New Roman" w:hAnsi="Times New Roman"/>
          <w:rtl w:val="0"/>
        </w:rPr>
        <w:t xml:space="preserve"> and demonstrated effective subclass prediction under the proposed hierarchical structure.</w:t>
      </w:r>
    </w:p>
    <w:p w:rsidR="00000000" w:rsidDel="00000000" w:rsidP="00000000" w:rsidRDefault="00000000" w:rsidRPr="00000000" w14:paraId="000002B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pStyle w:val="Heading1"/>
        <w:keepNext w:val="0"/>
        <w:keepLines w:val="0"/>
        <w:rPr>
          <w:rFonts w:ascii="Times New Roman" w:cs="Times New Roman" w:eastAsia="Times New Roman" w:hAnsi="Times New Roman"/>
          <w:b w:val="1"/>
          <w:sz w:val="46"/>
          <w:szCs w:val="46"/>
        </w:rPr>
      </w:pPr>
      <w:bookmarkStart w:colFirst="0" w:colLast="0" w:name="_3bjey7c2rtnv" w:id="65"/>
      <w:bookmarkEnd w:id="65"/>
      <w:r w:rsidDel="00000000" w:rsidR="00000000" w:rsidRPr="00000000">
        <w:rPr>
          <w:rFonts w:ascii="Times New Roman" w:cs="Times New Roman" w:eastAsia="Times New Roman" w:hAnsi="Times New Roman"/>
          <w:b w:val="1"/>
          <w:sz w:val="46"/>
          <w:szCs w:val="46"/>
          <w:rtl w:val="0"/>
        </w:rPr>
        <w:t xml:space="preserve">Chapter 6 – Results and Discussion</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8">
      <w:pPr>
        <w:pStyle w:val="Heading3"/>
        <w:keepNext w:val="0"/>
        <w:keepLines w:val="0"/>
        <w:rPr>
          <w:rFonts w:ascii="Times New Roman" w:cs="Times New Roman" w:eastAsia="Times New Roman" w:hAnsi="Times New Roman"/>
          <w:b w:val="1"/>
          <w:sz w:val="26"/>
          <w:szCs w:val="26"/>
        </w:rPr>
      </w:pPr>
      <w:bookmarkStart w:colFirst="0" w:colLast="0" w:name="_7zdiqyp2p5g1" w:id="66"/>
      <w:bookmarkEnd w:id="66"/>
      <w:r w:rsidDel="00000000" w:rsidR="00000000" w:rsidRPr="00000000">
        <w:rPr>
          <w:rFonts w:ascii="Times New Roman" w:cs="Times New Roman" w:eastAsia="Times New Roman" w:hAnsi="Times New Roman"/>
          <w:b w:val="1"/>
          <w:sz w:val="26"/>
          <w:szCs w:val="26"/>
          <w:rtl w:val="0"/>
        </w:rPr>
        <w:t xml:space="preserve">6.1 Introduction</w:t>
      </w:r>
    </w:p>
    <w:p w:rsidR="00000000" w:rsidDel="00000000" w:rsidP="00000000" w:rsidRDefault="00000000" w:rsidRPr="00000000" w14:paraId="000002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presents and interprets the experimental outcomes obtained from the multilayer SkinBench-v2 framework.</w:t>
        <w:br w:type="textWrapping"/>
        <w:t xml:space="preserve"> The analysis covers model-wise accuracy, F1-scores, confusion matrices, ROC and PR curves, statistical comparison through the McNemar test, and interpretability findings using Grad-CAM.</w:t>
        <w:br w:type="textWrapping"/>
        <w:t xml:space="preserve"> The goal is to assess how each backbone contributes to accurate, explainable, and clinically consistent skin-disease diagnosis.</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B">
      <w:pPr>
        <w:pStyle w:val="Heading3"/>
        <w:keepNext w:val="0"/>
        <w:keepLines w:val="0"/>
        <w:rPr>
          <w:rFonts w:ascii="Times New Roman" w:cs="Times New Roman" w:eastAsia="Times New Roman" w:hAnsi="Times New Roman"/>
          <w:b w:val="1"/>
          <w:sz w:val="26"/>
          <w:szCs w:val="26"/>
        </w:rPr>
      </w:pPr>
      <w:bookmarkStart w:colFirst="0" w:colLast="0" w:name="_a3wqzalqxqp9" w:id="67"/>
      <w:bookmarkEnd w:id="67"/>
      <w:r w:rsidDel="00000000" w:rsidR="00000000" w:rsidRPr="00000000">
        <w:rPr>
          <w:rFonts w:ascii="Times New Roman" w:cs="Times New Roman" w:eastAsia="Times New Roman" w:hAnsi="Times New Roman"/>
          <w:b w:val="1"/>
          <w:sz w:val="26"/>
          <w:szCs w:val="26"/>
          <w:rtl w:val="0"/>
        </w:rPr>
        <w:t xml:space="preserve">6.2 Experimental Environment</w:t>
      </w:r>
    </w:p>
    <w:tbl>
      <w:tblPr>
        <w:tblStyle w:val="Table10"/>
        <w:tblW w:w="6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gridCol w:w="3860"/>
        <w:tblGridChange w:id="0">
          <w:tblGrid>
            <w:gridCol w:w="2150"/>
            <w:gridCol w:w="38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Specification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NVIDIA RTX 3060 (12 GB VRAM)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 Core i7-12700H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PyTorch 2.1.0 + TorchVision 0.16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10 ×64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 / Batch 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 40 epochs / 32 batch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 AdamW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Cardo" w:cs="Cardo" w:eastAsia="Cardo" w:hAnsi="Cardo"/>
                <w:rtl w:val="0"/>
              </w:rPr>
              <w:t xml:space="preserve">1e-4 → 3e-5 (Cosine Decay)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Precision, Recall, F1, AUC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Matplotlib, Grad-CAM, Streamlit</w:t>
            </w:r>
          </w:p>
        </w:tc>
      </w:tr>
    </w:tbl>
    <w:p w:rsidR="00000000" w:rsidDel="00000000" w:rsidP="00000000" w:rsidRDefault="00000000" w:rsidRPr="00000000" w14:paraId="000002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experiments were repeated three times using different seeds, and averaged results are reported to ensure statistical robustness.</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Style w:val="Heading3"/>
        <w:keepNext w:val="0"/>
        <w:keepLines w:val="0"/>
        <w:rPr>
          <w:rFonts w:ascii="Times New Roman" w:cs="Times New Roman" w:eastAsia="Times New Roman" w:hAnsi="Times New Roman"/>
          <w:b w:val="1"/>
          <w:sz w:val="26"/>
          <w:szCs w:val="26"/>
        </w:rPr>
      </w:pPr>
      <w:bookmarkStart w:colFirst="0" w:colLast="0" w:name="_riurltc1ttdv" w:id="68"/>
      <w:bookmarkEnd w:id="68"/>
      <w:r w:rsidDel="00000000" w:rsidR="00000000" w:rsidRPr="00000000">
        <w:rPr>
          <w:rFonts w:ascii="Times New Roman" w:cs="Times New Roman" w:eastAsia="Times New Roman" w:hAnsi="Times New Roman"/>
          <w:b w:val="1"/>
          <w:sz w:val="26"/>
          <w:szCs w:val="26"/>
          <w:rtl w:val="0"/>
        </w:rPr>
        <w:t xml:space="preserve">6.3 Overall Performance (ALL9 Phase)</w:t>
      </w:r>
    </w:p>
    <w:p w:rsidR="00000000" w:rsidDel="00000000" w:rsidP="00000000" w:rsidRDefault="00000000" w:rsidRPr="00000000" w14:paraId="000002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6.1 compares the macro performance across all evaluated backbones during the </w:t>
      </w:r>
      <w:r w:rsidDel="00000000" w:rsidR="00000000" w:rsidRPr="00000000">
        <w:rPr>
          <w:rFonts w:ascii="Times New Roman" w:cs="Times New Roman" w:eastAsia="Times New Roman" w:hAnsi="Times New Roman"/>
          <w:b w:val="1"/>
          <w:rtl w:val="0"/>
        </w:rPr>
        <w:t xml:space="preserve">ALL9</w:t>
      </w:r>
      <w:r w:rsidDel="00000000" w:rsidR="00000000" w:rsidRPr="00000000">
        <w:rPr>
          <w:rFonts w:ascii="Times New Roman" w:cs="Times New Roman" w:eastAsia="Times New Roman" w:hAnsi="Times New Roman"/>
          <w:rtl w:val="0"/>
        </w:rPr>
        <w:t xml:space="preserve"> (combined test) phase.</w:t>
      </w:r>
    </w:p>
    <w:tbl>
      <w:tblPr>
        <w:tblStyle w:val="Table11"/>
        <w:tblW w:w="8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5"/>
        <w:gridCol w:w="1670"/>
        <w:gridCol w:w="1685"/>
        <w:gridCol w:w="1625"/>
        <w:gridCol w:w="1325"/>
        <w:tblGridChange w:id="0">
          <w:tblGrid>
            <w:gridCol w:w="2495"/>
            <w:gridCol w:w="1670"/>
            <w:gridCol w:w="1685"/>
            <w:gridCol w:w="1625"/>
            <w:gridCol w:w="13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Macro F1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98.53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MobileNet-V3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ViT-ResNet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EfficientNet-B0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VGG-16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97.16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VGG-19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96.57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CNN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63.03</w:t>
            </w:r>
          </w:p>
        </w:tc>
      </w:tr>
    </w:tbl>
    <w:p w:rsidR="00000000" w:rsidDel="00000000" w:rsidP="00000000" w:rsidRDefault="00000000" w:rsidRPr="00000000" w14:paraId="000003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w:t>
        <w:br w:type="textWrapping"/>
      </w:r>
      <w:r w:rsidDel="00000000" w:rsidR="00000000" w:rsidRPr="00000000">
        <w:rPr>
          <w:rFonts w:ascii="Times New Roman" w:cs="Times New Roman" w:eastAsia="Times New Roman" w:hAnsi="Times New Roman"/>
          <w:rtl w:val="0"/>
        </w:rPr>
        <w:t xml:space="preserve"> Hybrid attention architectures such as </w:t>
      </w:r>
      <w:r w:rsidDel="00000000" w:rsidR="00000000" w:rsidRPr="00000000">
        <w:rPr>
          <w:rFonts w:ascii="Times New Roman" w:cs="Times New Roman" w:eastAsia="Times New Roman" w:hAnsi="Times New Roman"/>
          <w:b w:val="1"/>
          <w:rtl w:val="0"/>
        </w:rPr>
        <w:t xml:space="preserve">Swin-DenseNet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ViT-ResNet</w:t>
      </w:r>
      <w:r w:rsidDel="00000000" w:rsidR="00000000" w:rsidRPr="00000000">
        <w:rPr>
          <w:rFonts w:ascii="Times New Roman" w:cs="Times New Roman" w:eastAsia="Times New Roman" w:hAnsi="Times New Roman"/>
          <w:rtl w:val="0"/>
        </w:rPr>
        <w:t xml:space="preserve"> achieved the highest macro-F1 (&gt; 98.3 %), demonstrating that transformer-based fusion enhances global lesion representation beyond CNN-only models.</w:t>
        <w:br w:type="textWrapping"/>
        <w:t xml:space="preserve"> Traditional networks (VGG16/19) showed lower generalization, validating the need for hybrid multilayer design.</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8">
      <w:pPr>
        <w:pStyle w:val="Heading3"/>
        <w:keepNext w:val="0"/>
        <w:keepLines w:val="0"/>
        <w:rPr>
          <w:rFonts w:ascii="Times New Roman" w:cs="Times New Roman" w:eastAsia="Times New Roman" w:hAnsi="Times New Roman"/>
          <w:b w:val="1"/>
          <w:sz w:val="26"/>
          <w:szCs w:val="26"/>
        </w:rPr>
      </w:pPr>
      <w:bookmarkStart w:colFirst="0" w:colLast="0" w:name="_te4c284jdq5z" w:id="69"/>
      <w:bookmarkEnd w:id="69"/>
      <w:r w:rsidDel="00000000" w:rsidR="00000000" w:rsidRPr="00000000">
        <w:rPr>
          <w:rFonts w:ascii="Times New Roman" w:cs="Times New Roman" w:eastAsia="Times New Roman" w:hAnsi="Times New Roman"/>
          <w:b w:val="1"/>
          <w:sz w:val="26"/>
          <w:szCs w:val="26"/>
          <w:rtl w:val="0"/>
        </w:rPr>
        <w:t xml:space="preserve">6.4 Hierarchical Model Analysis</w:t>
      </w:r>
    </w:p>
    <w:p w:rsidR="00000000" w:rsidDel="00000000" w:rsidP="00000000" w:rsidRDefault="00000000" w:rsidRPr="00000000" w14:paraId="00000309">
      <w:pPr>
        <w:pStyle w:val="Heading4"/>
        <w:keepNext w:val="0"/>
        <w:keepLines w:val="0"/>
        <w:rPr>
          <w:rFonts w:ascii="Times New Roman" w:cs="Times New Roman" w:eastAsia="Times New Roman" w:hAnsi="Times New Roman"/>
          <w:b w:val="1"/>
        </w:rPr>
      </w:pPr>
      <w:bookmarkStart w:colFirst="0" w:colLast="0" w:name="_qsabmpxdc1s3" w:id="70"/>
      <w:bookmarkEnd w:id="70"/>
      <w:r w:rsidDel="00000000" w:rsidR="00000000" w:rsidRPr="00000000">
        <w:rPr>
          <w:rFonts w:ascii="Times New Roman" w:cs="Times New Roman" w:eastAsia="Times New Roman" w:hAnsi="Times New Roman"/>
          <w:b w:val="1"/>
          <w:rtl w:val="0"/>
        </w:rPr>
        <w:t xml:space="preserve">6.4.1 Level 1 – Abnormality Detection</w:t>
      </w:r>
    </w:p>
    <w:p w:rsidR="00000000" w:rsidDel="00000000" w:rsidP="00000000" w:rsidRDefault="00000000" w:rsidRPr="00000000" w14:paraId="0000030A">
      <w:pPr>
        <w:numPr>
          <w:ilvl w:val="0"/>
          <w:numId w:val="4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Model:</w:t>
      </w:r>
      <w:r w:rsidDel="00000000" w:rsidR="00000000" w:rsidRPr="00000000">
        <w:rPr>
          <w:rFonts w:ascii="Times New Roman" w:cs="Times New Roman" w:eastAsia="Times New Roman" w:hAnsi="Times New Roman"/>
          <w:rtl w:val="0"/>
        </w:rPr>
        <w:t xml:space="preserve"> ResNet-50</w:t>
        <w:br w:type="textWrapping"/>
      </w:r>
    </w:p>
    <w:p w:rsidR="00000000" w:rsidDel="00000000" w:rsidP="00000000" w:rsidRDefault="00000000" w:rsidRPr="00000000" w14:paraId="0000030B">
      <w:pPr>
        <w:numPr>
          <w:ilvl w:val="0"/>
          <w:numId w:val="4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99.80 %</w:t>
        <w:br w:type="textWrapping"/>
      </w:r>
    </w:p>
    <w:p w:rsidR="00000000" w:rsidDel="00000000" w:rsidP="00000000" w:rsidRDefault="00000000" w:rsidRPr="00000000" w14:paraId="0000030C">
      <w:pPr>
        <w:numPr>
          <w:ilvl w:val="0"/>
          <w:numId w:val="4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Macro F1:</w:t>
      </w:r>
      <w:r w:rsidDel="00000000" w:rsidR="00000000" w:rsidRPr="00000000">
        <w:rPr>
          <w:rFonts w:ascii="Times New Roman" w:cs="Times New Roman" w:eastAsia="Times New Roman" w:hAnsi="Times New Roman"/>
          <w:rtl w:val="0"/>
        </w:rPr>
        <w:t xml:space="preserve"> 99.59 %</w:t>
        <w:br w:type="textWrapping"/>
      </w:r>
    </w:p>
    <w:p w:rsidR="00000000" w:rsidDel="00000000" w:rsidP="00000000" w:rsidRDefault="00000000" w:rsidRPr="00000000" w14:paraId="0000030D">
      <w:pPr>
        <w:numPr>
          <w:ilvl w:val="0"/>
          <w:numId w:val="4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 Almost perfect discrimination between normal and diseased images.</w:t>
        <w:br w:type="textWrapping"/>
      </w:r>
    </w:p>
    <w:p w:rsidR="00000000" w:rsidDel="00000000" w:rsidP="00000000" w:rsidRDefault="00000000" w:rsidRPr="00000000" w14:paraId="0000030E">
      <w:pPr>
        <w:numPr>
          <w:ilvl w:val="0"/>
          <w:numId w:val="4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Confusion Matrix: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runs/confusion_L1_resnet50.png</w:t>
        <w:br w:type="textWrapping"/>
      </w:r>
    </w:p>
    <w:p w:rsidR="00000000" w:rsidDel="00000000" w:rsidP="00000000" w:rsidRDefault="00000000" w:rsidRPr="00000000" w14:paraId="0000030F">
      <w:pPr>
        <w:pStyle w:val="Heading4"/>
        <w:keepNext w:val="0"/>
        <w:keepLines w:val="0"/>
        <w:rPr>
          <w:rFonts w:ascii="Times New Roman" w:cs="Times New Roman" w:eastAsia="Times New Roman" w:hAnsi="Times New Roman"/>
          <w:b w:val="1"/>
        </w:rPr>
      </w:pPr>
      <w:bookmarkStart w:colFirst="0" w:colLast="0" w:name="_v52wt2fwb9ns" w:id="71"/>
      <w:bookmarkEnd w:id="71"/>
      <w:r w:rsidDel="00000000" w:rsidR="00000000" w:rsidRPr="00000000">
        <w:rPr>
          <w:rFonts w:ascii="Times New Roman" w:cs="Times New Roman" w:eastAsia="Times New Roman" w:hAnsi="Times New Roman"/>
          <w:b w:val="1"/>
          <w:rtl w:val="0"/>
        </w:rPr>
        <w:t xml:space="preserve">6.4.2 Level 2 – Disease Category Classification</w:t>
      </w:r>
    </w:p>
    <w:p w:rsidR="00000000" w:rsidDel="00000000" w:rsidP="00000000" w:rsidRDefault="00000000" w:rsidRPr="00000000" w14:paraId="00000310">
      <w:pPr>
        <w:numPr>
          <w:ilvl w:val="0"/>
          <w:numId w:val="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Model:</w:t>
      </w:r>
      <w:r w:rsidDel="00000000" w:rsidR="00000000" w:rsidRPr="00000000">
        <w:rPr>
          <w:rFonts w:ascii="Times New Roman" w:cs="Times New Roman" w:eastAsia="Times New Roman" w:hAnsi="Times New Roman"/>
          <w:rtl w:val="0"/>
        </w:rPr>
        <w:t xml:space="preserve"> DenseNet-121</w:t>
        <w:br w:type="textWrapping"/>
      </w:r>
    </w:p>
    <w:p w:rsidR="00000000" w:rsidDel="00000000" w:rsidP="00000000" w:rsidRDefault="00000000" w:rsidRPr="00000000" w14:paraId="00000311">
      <w:pPr>
        <w:numPr>
          <w:ilvl w:val="0"/>
          <w:numId w:val="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98.53 %</w:t>
        <w:br w:type="textWrapping"/>
      </w:r>
    </w:p>
    <w:p w:rsidR="00000000" w:rsidDel="00000000" w:rsidP="00000000" w:rsidRDefault="00000000" w:rsidRPr="00000000" w14:paraId="00000312">
      <w:pPr>
        <w:numPr>
          <w:ilvl w:val="0"/>
          <w:numId w:val="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Macro F1:</w:t>
      </w:r>
      <w:r w:rsidDel="00000000" w:rsidR="00000000" w:rsidRPr="00000000">
        <w:rPr>
          <w:rFonts w:ascii="Times New Roman" w:cs="Times New Roman" w:eastAsia="Times New Roman" w:hAnsi="Times New Roman"/>
          <w:rtl w:val="0"/>
        </w:rPr>
        <w:t xml:space="preserve"> 98.49 %</w:t>
        <w:br w:type="textWrapping"/>
      </w:r>
    </w:p>
    <w:p w:rsidR="00000000" w:rsidDel="00000000" w:rsidP="00000000" w:rsidRDefault="00000000" w:rsidRPr="00000000" w14:paraId="00000313">
      <w:pPr>
        <w:numPr>
          <w:ilvl w:val="0"/>
          <w:numId w:val="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 The model preserved performance while distinguishing eight disease classes with minimal misclassification between </w:t>
      </w:r>
      <w:r w:rsidDel="00000000" w:rsidR="00000000" w:rsidRPr="00000000">
        <w:rPr>
          <w:rFonts w:ascii="Times New Roman" w:cs="Times New Roman" w:eastAsia="Times New Roman" w:hAnsi="Times New Roman"/>
          <w:i w:val="1"/>
          <w:rtl w:val="0"/>
        </w:rPr>
        <w:t xml:space="preserve">Eczema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Psoriasis</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314">
      <w:pPr>
        <w:numPr>
          <w:ilvl w:val="0"/>
          <w:numId w:val="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Visualization: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runs/confusion_L2_densenet121.png</w:t>
        <w:br w:type="textWrapping"/>
      </w:r>
    </w:p>
    <w:p w:rsidR="00000000" w:rsidDel="00000000" w:rsidP="00000000" w:rsidRDefault="00000000" w:rsidRPr="00000000" w14:paraId="00000315">
      <w:pPr>
        <w:pStyle w:val="Heading4"/>
        <w:keepNext w:val="0"/>
        <w:keepLines w:val="0"/>
        <w:rPr>
          <w:rFonts w:ascii="Times New Roman" w:cs="Times New Roman" w:eastAsia="Times New Roman" w:hAnsi="Times New Roman"/>
          <w:b w:val="1"/>
        </w:rPr>
      </w:pPr>
      <w:bookmarkStart w:colFirst="0" w:colLast="0" w:name="_fbegne6mc9c3" w:id="72"/>
      <w:bookmarkEnd w:id="72"/>
      <w:r w:rsidDel="00000000" w:rsidR="00000000" w:rsidRPr="00000000">
        <w:rPr>
          <w:rFonts w:ascii="Times New Roman" w:cs="Times New Roman" w:eastAsia="Times New Roman" w:hAnsi="Times New Roman"/>
          <w:b w:val="1"/>
          <w:rtl w:val="0"/>
        </w:rPr>
        <w:t xml:space="preserve">6.4.3 Level 3 – Subclass Detection</w:t>
      </w:r>
    </w:p>
    <w:p w:rsidR="00000000" w:rsidDel="00000000" w:rsidP="00000000" w:rsidRDefault="00000000" w:rsidRPr="00000000" w14:paraId="000003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subclass network refined predictions for disease-specific families:</w:t>
      </w:r>
    </w:p>
    <w:tbl>
      <w:tblPr>
        <w:tblStyle w:val="Table12"/>
        <w:tblW w:w="9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5"/>
        <w:gridCol w:w="2225"/>
        <w:gridCol w:w="1535"/>
        <w:gridCol w:w="1490"/>
        <w:gridCol w:w="3485"/>
        <w:tblGridChange w:id="0">
          <w:tblGrid>
            <w:gridCol w:w="995"/>
            <w:gridCol w:w="2225"/>
            <w:gridCol w:w="1535"/>
            <w:gridCol w:w="1490"/>
            <w:gridCol w:w="348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Macro F1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Remarks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Eczema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EfficientNet-B0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Distinguishes Atopic vs Seborrheic types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VGG-19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recall for Ringworm</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Correctly identifies Monkeypox lesions</w:t>
            </w:r>
          </w:p>
        </w:tc>
      </w:tr>
    </w:tbl>
    <w:p w:rsidR="00000000" w:rsidDel="00000000" w:rsidP="00000000" w:rsidRDefault="00000000" w:rsidRPr="00000000" w14:paraId="000003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br w:type="textWrapping"/>
      </w:r>
      <w:r w:rsidDel="00000000" w:rsidR="00000000" w:rsidRPr="00000000">
        <w:rPr>
          <w:rFonts w:ascii="Times New Roman" w:cs="Times New Roman" w:eastAsia="Times New Roman" w:hAnsi="Times New Roman"/>
          <w:rtl w:val="0"/>
        </w:rPr>
        <w:t xml:space="preserve"> Subclass routing improves clinical interpretability and mirrors real diagnostic hierarchy.</w:t>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pStyle w:val="Heading3"/>
        <w:keepNext w:val="0"/>
        <w:keepLines w:val="0"/>
        <w:rPr>
          <w:rFonts w:ascii="Times New Roman" w:cs="Times New Roman" w:eastAsia="Times New Roman" w:hAnsi="Times New Roman"/>
          <w:b w:val="1"/>
          <w:sz w:val="26"/>
          <w:szCs w:val="26"/>
        </w:rPr>
      </w:pPr>
      <w:bookmarkStart w:colFirst="0" w:colLast="0" w:name="_vi3roxhaxk10" w:id="73"/>
      <w:bookmarkEnd w:id="73"/>
      <w:r w:rsidDel="00000000" w:rsidR="00000000" w:rsidRPr="00000000">
        <w:rPr>
          <w:rFonts w:ascii="Times New Roman" w:cs="Times New Roman" w:eastAsia="Times New Roman" w:hAnsi="Times New Roman"/>
          <w:b w:val="1"/>
          <w:sz w:val="26"/>
          <w:szCs w:val="26"/>
          <w:rtl w:val="0"/>
        </w:rPr>
        <w:t xml:space="preserve">6.5 Confusion Matrix Visualization</w:t>
      </w:r>
    </w:p>
    <w:p w:rsidR="00000000" w:rsidDel="00000000" w:rsidP="00000000" w:rsidRDefault="00000000" w:rsidRPr="00000000" w14:paraId="000003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Representative confusion matrices are shown below (auto-rendered on GitHub):</w:t>
      </w:r>
    </w:p>
    <w:tbl>
      <w:tblPr>
        <w:tblStyle w:val="Table1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gridCol w:w="4520"/>
        <w:gridCol w:w="3290"/>
        <w:tblGridChange w:id="0">
          <w:tblGrid>
            <w:gridCol w:w="830"/>
            <w:gridCol w:w="4520"/>
            <w:gridCol w:w="3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runs/confusion_L1_resnet50.png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vs Abnormal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runs/confusion_L2_densenet121.png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Eight Disease Classes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runs/confusion_ALL9_multilayer_tau07.png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Hierarchical Evaluation</w:t>
            </w:r>
          </w:p>
        </w:tc>
      </w:tr>
    </w:tbl>
    <w:p w:rsidR="00000000" w:rsidDel="00000000" w:rsidP="00000000" w:rsidRDefault="00000000" w:rsidRPr="00000000" w14:paraId="000003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matrices confirm strong diagonal dominance and negligible off-diagonal errors, validating high class precision.</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D">
      <w:pPr>
        <w:pStyle w:val="Heading3"/>
        <w:keepNext w:val="0"/>
        <w:keepLines w:val="0"/>
        <w:rPr>
          <w:rFonts w:ascii="Times New Roman" w:cs="Times New Roman" w:eastAsia="Times New Roman" w:hAnsi="Times New Roman"/>
          <w:b w:val="1"/>
          <w:sz w:val="26"/>
          <w:szCs w:val="26"/>
        </w:rPr>
      </w:pPr>
      <w:bookmarkStart w:colFirst="0" w:colLast="0" w:name="_8ae8dzu8vo4" w:id="74"/>
      <w:bookmarkEnd w:id="74"/>
      <w:r w:rsidDel="00000000" w:rsidR="00000000" w:rsidRPr="00000000">
        <w:rPr>
          <w:rFonts w:ascii="Times New Roman" w:cs="Times New Roman" w:eastAsia="Times New Roman" w:hAnsi="Times New Roman"/>
          <w:b w:val="1"/>
          <w:sz w:val="26"/>
          <w:szCs w:val="26"/>
          <w:rtl w:val="0"/>
        </w:rPr>
        <w:t xml:space="preserve">6.6 ROC and Precision–Recall Curves</w:t>
      </w:r>
    </w:p>
    <w:p w:rsidR="00000000" w:rsidDel="00000000" w:rsidP="00000000" w:rsidRDefault="00000000" w:rsidRPr="00000000" w14:paraId="000003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Multi-class ROC and PR curves were generated via the evaluation toolkit.</w:t>
      </w:r>
    </w:p>
    <w:tbl>
      <w:tblPr>
        <w:tblStyle w:val="Table14"/>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gridCol w:w="3980"/>
        <w:gridCol w:w="3215"/>
        <w:tblGridChange w:id="0">
          <w:tblGrid>
            <w:gridCol w:w="2195"/>
            <w:gridCol w:w="3980"/>
            <w:gridCol w:w="32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ROC Curve 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Baseline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runs/roc_ovr_ALL9_cnn.png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Gungsuh" w:cs="Gungsuh" w:eastAsia="Gungsuh" w:hAnsi="Gungsuh"/>
                <w:rtl w:val="0"/>
              </w:rPr>
              <w:t xml:space="preserve">Low AUC ≈ 0.72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runs/roc_ovr_ALL9_swin_densenet.png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AUC &gt; 0.99</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 (L2)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runs/roc_ovr_L2_resnet50.png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specificity for Abnormal cases</w:t>
            </w:r>
          </w:p>
        </w:tc>
      </w:tr>
    </w:tbl>
    <w:p w:rsidR="00000000" w:rsidDel="00000000" w:rsidP="00000000" w:rsidRDefault="00000000" w:rsidRPr="00000000" w14:paraId="000003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br w:type="textWrapping"/>
      </w:r>
      <w:r w:rsidDel="00000000" w:rsidR="00000000" w:rsidRPr="00000000">
        <w:rPr>
          <w:rFonts w:ascii="Times New Roman" w:cs="Times New Roman" w:eastAsia="Times New Roman" w:hAnsi="Times New Roman"/>
          <w:rtl w:val="0"/>
        </w:rPr>
        <w:t xml:space="preserve"> Advanced architectures maintained AUC &gt; 0.985 across all classes, proving robustness against false positives.</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3"/>
        <w:keepNext w:val="0"/>
        <w:keepLines w:val="0"/>
        <w:rPr>
          <w:rFonts w:ascii="Times New Roman" w:cs="Times New Roman" w:eastAsia="Times New Roman" w:hAnsi="Times New Roman"/>
          <w:b w:val="1"/>
          <w:sz w:val="26"/>
          <w:szCs w:val="26"/>
        </w:rPr>
      </w:pPr>
      <w:bookmarkStart w:colFirst="0" w:colLast="0" w:name="_ucme2chspqve" w:id="75"/>
      <w:bookmarkEnd w:id="75"/>
      <w:r w:rsidDel="00000000" w:rsidR="00000000" w:rsidRPr="00000000">
        <w:rPr>
          <w:rFonts w:ascii="Times New Roman" w:cs="Times New Roman" w:eastAsia="Times New Roman" w:hAnsi="Times New Roman"/>
          <w:b w:val="1"/>
          <w:sz w:val="26"/>
          <w:szCs w:val="26"/>
          <w:rtl w:val="0"/>
        </w:rPr>
        <w:t xml:space="preserve">6.7 Statistical Significance Testing</w:t>
      </w:r>
    </w:p>
    <w:p w:rsidR="00000000" w:rsidDel="00000000" w:rsidP="00000000" w:rsidRDefault="00000000" w:rsidRPr="00000000" w14:paraId="000003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McNemar test</w:t>
      </w:r>
      <w:r w:rsidDel="00000000" w:rsidR="00000000" w:rsidRPr="00000000">
        <w:rPr>
          <w:rFonts w:ascii="Times New Roman" w:cs="Times New Roman" w:eastAsia="Times New Roman" w:hAnsi="Times New Roman"/>
          <w:rtl w:val="0"/>
        </w:rPr>
        <w:t xml:space="preserve"> quantified whether performance differences between hybrid and multilayer models were statistically significant.</w:t>
      </w:r>
    </w:p>
    <w:p w:rsidR="00000000" w:rsidDel="00000000" w:rsidP="00000000" w:rsidRDefault="00000000" w:rsidRPr="00000000" w14:paraId="000003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executed:</w:t>
      </w:r>
    </w:p>
    <w:p w:rsidR="00000000" w:rsidDel="00000000" w:rsidP="00000000" w:rsidRDefault="00000000" w:rsidRPr="00000000" w14:paraId="00000350">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python -m eval_tools.stats_mcnemar \</w:t>
      </w:r>
    </w:p>
    <w:p w:rsidR="00000000" w:rsidDel="00000000" w:rsidP="00000000" w:rsidRDefault="00000000" w:rsidRPr="00000000" w14:paraId="00000351">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--pred1 runs/ALL9/multilayer_tau070_preds.csv \</w:t>
      </w:r>
    </w:p>
    <w:p w:rsidR="00000000" w:rsidDel="00000000" w:rsidP="00000000" w:rsidRDefault="00000000" w:rsidRPr="00000000" w14:paraId="00000352">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--pred2 runs/ALL9/swin_densenet_preds.csv</w:t>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355">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n = 319, c01 = 7, c10 = 4, χ² = 0.36, p = 0.546 &gt; 0.05</w:t>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w:t>
        <w:br w:type="textWrapping"/>
      </w:r>
      <w:r w:rsidDel="00000000" w:rsidR="00000000" w:rsidRPr="00000000">
        <w:rPr>
          <w:rFonts w:ascii="Cardo" w:cs="Cardo" w:eastAsia="Cardo" w:hAnsi="Cardo"/>
          <w:rtl w:val="0"/>
        </w:rPr>
        <w:t xml:space="preserve"> No significant difference (p &gt; 0.05) → both models perform equivalently well.</w:t>
        <w:br w:type="textWrapping"/>
        <w:t xml:space="preserve"> This validates the consistency and reliability of the multilayer inference strategy.</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pStyle w:val="Heading3"/>
        <w:keepNext w:val="0"/>
        <w:keepLines w:val="0"/>
        <w:rPr>
          <w:rFonts w:ascii="Times New Roman" w:cs="Times New Roman" w:eastAsia="Times New Roman" w:hAnsi="Times New Roman"/>
          <w:b w:val="1"/>
          <w:sz w:val="26"/>
          <w:szCs w:val="26"/>
        </w:rPr>
      </w:pPr>
      <w:bookmarkStart w:colFirst="0" w:colLast="0" w:name="_k9upwbiab62u" w:id="76"/>
      <w:bookmarkEnd w:id="76"/>
      <w:r w:rsidDel="00000000" w:rsidR="00000000" w:rsidRPr="00000000">
        <w:rPr>
          <w:rFonts w:ascii="Times New Roman" w:cs="Times New Roman" w:eastAsia="Times New Roman" w:hAnsi="Times New Roman"/>
          <w:b w:val="1"/>
          <w:sz w:val="26"/>
          <w:szCs w:val="26"/>
          <w:rtl w:val="0"/>
        </w:rPr>
        <w:t xml:space="preserve">6.8 Explainable AI Analysis (Grad-CAM)</w:t>
      </w:r>
    </w:p>
    <w:p w:rsidR="00000000" w:rsidDel="00000000" w:rsidP="00000000" w:rsidRDefault="00000000" w:rsidRPr="00000000" w14:paraId="000003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Grad-CAM overlays provided visual evidence of the discriminative regions driving predictions.</w:t>
      </w:r>
    </w:p>
    <w:tbl>
      <w:tblPr>
        <w:tblStyle w:val="Table15"/>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3875"/>
        <w:gridCol w:w="3245"/>
        <w:tblGridChange w:id="0">
          <w:tblGrid>
            <w:gridCol w:w="2270"/>
            <w:gridCol w:w="3875"/>
            <w:gridCol w:w="32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L2 Heatmap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cam_L2_densenet_6.png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Highlights lesion center for Fungal sample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L2 Heatmap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cam_L2_densenet_7.png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 on erythematous area of Eczema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Hybrid Multilayer Heatmap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runs/xai_outputs/pox/gradcam_1.png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Monkeypox localization</w:t>
            </w:r>
          </w:p>
        </w:tc>
      </w:tr>
    </w:tbl>
    <w:p w:rsidR="00000000" w:rsidDel="00000000" w:rsidP="00000000" w:rsidRDefault="00000000" w:rsidRPr="00000000" w14:paraId="000003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Insight:</w:t>
        <w:br w:type="textWrapping"/>
      </w:r>
      <w:r w:rsidDel="00000000" w:rsidR="00000000" w:rsidRPr="00000000">
        <w:rPr>
          <w:rFonts w:ascii="Times New Roman" w:cs="Times New Roman" w:eastAsia="Times New Roman" w:hAnsi="Times New Roman"/>
          <w:rtl w:val="0"/>
        </w:rPr>
        <w:t xml:space="preserve"> The highlighted regions correspond precisely to lesion boundaries, supporting that the models learned medically meaningful features instead of superficial textures.</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pStyle w:val="Heading3"/>
        <w:keepNext w:val="0"/>
        <w:keepLines w:val="0"/>
        <w:rPr>
          <w:rFonts w:ascii="Times New Roman" w:cs="Times New Roman" w:eastAsia="Times New Roman" w:hAnsi="Times New Roman"/>
          <w:b w:val="1"/>
          <w:sz w:val="26"/>
          <w:szCs w:val="26"/>
        </w:rPr>
      </w:pPr>
      <w:bookmarkStart w:colFirst="0" w:colLast="0" w:name="_ks03x3ff0qxt" w:id="77"/>
      <w:bookmarkEnd w:id="77"/>
      <w:r w:rsidDel="00000000" w:rsidR="00000000" w:rsidRPr="00000000">
        <w:rPr>
          <w:rFonts w:ascii="Times New Roman" w:cs="Times New Roman" w:eastAsia="Times New Roman" w:hAnsi="Times New Roman"/>
          <w:b w:val="1"/>
          <w:sz w:val="26"/>
          <w:szCs w:val="26"/>
          <w:rtl w:val="0"/>
        </w:rPr>
        <w:t xml:space="preserve">6.9 Comparative Discussion</w:t>
      </w:r>
    </w:p>
    <w:p w:rsidR="00000000" w:rsidDel="00000000" w:rsidP="00000000" w:rsidRDefault="00000000" w:rsidRPr="00000000" w14:paraId="0000036A">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Hierarchical vs Single-Stage Models:</w:t>
        <w:br w:type="textWrapping"/>
      </w:r>
      <w:r w:rsidDel="00000000" w:rsidR="00000000" w:rsidRPr="00000000">
        <w:rPr>
          <w:rFonts w:ascii="Gungsuh" w:cs="Gungsuh" w:eastAsia="Gungsuh" w:hAnsi="Gungsuh"/>
          <w:rtl w:val="0"/>
        </w:rPr>
        <w:t xml:space="preserve"> The multilayer pipeline outperformed single CNN models by ≈ 3 % accuracy and 5 % F1-score due to focused decision stages.</w:t>
        <w:br w:type="textWrapping"/>
      </w:r>
    </w:p>
    <w:p w:rsidR="00000000" w:rsidDel="00000000" w:rsidP="00000000" w:rsidRDefault="00000000" w:rsidRPr="00000000" w14:paraId="0000036B">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CNN vs Transformer Backbones:</w:t>
        <w:br w:type="textWrapping"/>
      </w:r>
      <w:r w:rsidDel="00000000" w:rsidR="00000000" w:rsidRPr="00000000">
        <w:rPr>
          <w:rFonts w:ascii="Times New Roman" w:cs="Times New Roman" w:eastAsia="Times New Roman" w:hAnsi="Times New Roman"/>
          <w:rtl w:val="0"/>
        </w:rPr>
        <w:t xml:space="preserve"> Vision Transformers captured long-range contextual cues, yielding smoother confusion matrices and higher AUC values.</w:t>
        <w:br w:type="textWrapping"/>
      </w:r>
    </w:p>
    <w:p w:rsidR="00000000" w:rsidDel="00000000" w:rsidP="00000000" w:rsidRDefault="00000000" w:rsidRPr="00000000" w14:paraId="0000036C">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Subclass Impact:</w:t>
        <w:br w:type="textWrapping"/>
      </w:r>
      <w:r w:rsidDel="00000000" w:rsidR="00000000" w:rsidRPr="00000000">
        <w:rPr>
          <w:rFonts w:ascii="Times New Roman" w:cs="Times New Roman" w:eastAsia="Times New Roman" w:hAnsi="Times New Roman"/>
          <w:rtl w:val="0"/>
        </w:rPr>
        <w:t xml:space="preserve"> Introducing L3 layers improved interpretability and clinical granularity, crucial for differentiating visually similar lesions.</w:t>
        <w:br w:type="textWrapping"/>
      </w:r>
    </w:p>
    <w:p w:rsidR="00000000" w:rsidDel="00000000" w:rsidP="00000000" w:rsidRDefault="00000000" w:rsidRPr="00000000" w14:paraId="0000036D">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Deployment Feasibility:</w:t>
        <w:br w:type="textWrapping"/>
      </w:r>
      <w:r w:rsidDel="00000000" w:rsidR="00000000" w:rsidRPr="00000000">
        <w:rPr>
          <w:rFonts w:ascii="Times New Roman" w:cs="Times New Roman" w:eastAsia="Times New Roman" w:hAnsi="Times New Roman"/>
          <w:rtl w:val="0"/>
        </w:rPr>
        <w:t xml:space="preserve"> Streamlit inference required &lt; 0.6 s per image and ~650 MB GPU memory, making the solution practical for edge inference setups.</w:t>
        <w:br w:type="textWrapping"/>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Style w:val="Heading3"/>
        <w:keepNext w:val="0"/>
        <w:keepLines w:val="0"/>
        <w:rPr>
          <w:rFonts w:ascii="Times New Roman" w:cs="Times New Roman" w:eastAsia="Times New Roman" w:hAnsi="Times New Roman"/>
          <w:b w:val="1"/>
          <w:sz w:val="26"/>
          <w:szCs w:val="26"/>
        </w:rPr>
      </w:pPr>
      <w:bookmarkStart w:colFirst="0" w:colLast="0" w:name="_jr2iu16z9j0y" w:id="78"/>
      <w:bookmarkEnd w:id="78"/>
      <w:r w:rsidDel="00000000" w:rsidR="00000000" w:rsidRPr="00000000">
        <w:rPr>
          <w:rFonts w:ascii="Times New Roman" w:cs="Times New Roman" w:eastAsia="Times New Roman" w:hAnsi="Times New Roman"/>
          <w:b w:val="1"/>
          <w:sz w:val="26"/>
          <w:szCs w:val="26"/>
          <w:rtl w:val="0"/>
        </w:rPr>
        <w:t xml:space="preserve">6.10 Result Summary</w:t>
      </w:r>
    </w:p>
    <w:tbl>
      <w:tblPr>
        <w:tblStyle w:val="Table16"/>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5"/>
        <w:gridCol w:w="2450"/>
        <w:gridCol w:w="950"/>
        <w:gridCol w:w="4415"/>
        <w:tblGridChange w:id="0">
          <w:tblGrid>
            <w:gridCol w:w="1745"/>
            <w:gridCol w:w="2450"/>
            <w:gridCol w:w="950"/>
            <w:gridCol w:w="44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Best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 Hybrid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98.43 %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runs/analysis/comparison_all_models.csv</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 F1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98.49 %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runs/L2/densenet121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L1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99.8 %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runs/L1/resnet50</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Swin-DenseNet (L3 Pox)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98.9 %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runs/L3/pox</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McNemar p-value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vs Swin-DenseNet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Statistically Equal</w:t>
            </w:r>
          </w:p>
        </w:tc>
      </w:tr>
    </w:tbl>
    <w:p w:rsidR="00000000" w:rsidDel="00000000" w:rsidP="00000000" w:rsidRDefault="00000000" w:rsidRPr="00000000" w14:paraId="0000038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pStyle w:val="Heading3"/>
        <w:keepNext w:val="0"/>
        <w:keepLines w:val="0"/>
        <w:rPr>
          <w:rFonts w:ascii="Times New Roman" w:cs="Times New Roman" w:eastAsia="Times New Roman" w:hAnsi="Times New Roman"/>
          <w:b w:val="1"/>
          <w:sz w:val="26"/>
          <w:szCs w:val="26"/>
        </w:rPr>
      </w:pPr>
      <w:bookmarkStart w:colFirst="0" w:colLast="0" w:name="_r8edrfgsfs7q" w:id="79"/>
      <w:bookmarkEnd w:id="79"/>
      <w:r w:rsidDel="00000000" w:rsidR="00000000" w:rsidRPr="00000000">
        <w:rPr>
          <w:rFonts w:ascii="Times New Roman" w:cs="Times New Roman" w:eastAsia="Times New Roman" w:hAnsi="Times New Roman"/>
          <w:b w:val="1"/>
          <w:sz w:val="26"/>
          <w:szCs w:val="26"/>
          <w:rtl w:val="0"/>
        </w:rPr>
        <w:t xml:space="preserve">6.11 Summary</w:t>
      </w:r>
    </w:p>
    <w:p w:rsidR="00000000" w:rsidDel="00000000" w:rsidP="00000000" w:rsidRDefault="00000000" w:rsidRPr="00000000" w14:paraId="000003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system achieved state-of-the-art performance across all hierarchical layers, with macro F1 scores exceeding 98 %.</w:t>
        <w:br w:type="textWrapping"/>
        <w:t xml:space="preserve"> The experimental results validate that combining convolutional and transformer-based architectures under a multilayer pipeline enhances diagnostic accuracy and subclass discrimination while maintaining computational efficiency.</w:t>
        <w:br w:type="textWrapping"/>
        <w:t xml:space="preserve"> Grad-CAM visualizations confirmed that learned attention regions align with clinical lesion zones, strengthening model interpretability.</w:t>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pStyle w:val="Heading1"/>
        <w:keepNext w:val="0"/>
        <w:keepLines w:val="0"/>
        <w:rPr>
          <w:rFonts w:ascii="Times New Roman" w:cs="Times New Roman" w:eastAsia="Times New Roman" w:hAnsi="Times New Roman"/>
          <w:b w:val="1"/>
          <w:sz w:val="46"/>
          <w:szCs w:val="46"/>
        </w:rPr>
      </w:pPr>
      <w:bookmarkStart w:colFirst="0" w:colLast="0" w:name="_pv522dai7z3j" w:id="80"/>
      <w:bookmarkEnd w:id="80"/>
      <w:r w:rsidDel="00000000" w:rsidR="00000000" w:rsidRPr="00000000">
        <w:rPr>
          <w:rFonts w:ascii="Times New Roman" w:cs="Times New Roman" w:eastAsia="Times New Roman" w:hAnsi="Times New Roman"/>
          <w:b w:val="1"/>
          <w:sz w:val="46"/>
          <w:szCs w:val="46"/>
          <w:rtl w:val="0"/>
        </w:rPr>
        <w:t xml:space="preserve">Chapter 7 – Conclusion and Future Work</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3"/>
        <w:keepNext w:val="0"/>
        <w:keepLines w:val="0"/>
        <w:rPr>
          <w:rFonts w:ascii="Times New Roman" w:cs="Times New Roman" w:eastAsia="Times New Roman" w:hAnsi="Times New Roman"/>
          <w:b w:val="1"/>
          <w:sz w:val="26"/>
          <w:szCs w:val="26"/>
        </w:rPr>
      </w:pPr>
      <w:bookmarkStart w:colFirst="0" w:colLast="0" w:name="_k1xnqubprhb" w:id="81"/>
      <w:bookmarkEnd w:id="81"/>
      <w:r w:rsidDel="00000000" w:rsidR="00000000" w:rsidRPr="00000000">
        <w:rPr>
          <w:rFonts w:ascii="Times New Roman" w:cs="Times New Roman" w:eastAsia="Times New Roman" w:hAnsi="Times New Roman"/>
          <w:b w:val="1"/>
          <w:sz w:val="26"/>
          <w:szCs w:val="26"/>
          <w:rtl w:val="0"/>
        </w:rPr>
        <w:t xml:space="preserve">7.1 Introduction</w:t>
      </w:r>
    </w:p>
    <w:p w:rsidR="00000000" w:rsidDel="00000000" w:rsidP="00000000" w:rsidRDefault="00000000" w:rsidRPr="00000000" w14:paraId="000003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chapter concludes the entire research on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summarizing its achievements, observed outcomes, and contributions to medical image analysis.</w:t>
        <w:br w:type="textWrapping"/>
        <w:t xml:space="preserve"> The chapter also highlights the current limitations of the system and presents a set of recommendations for further improvement and real-world adoption.</w:t>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pStyle w:val="Heading3"/>
        <w:keepNext w:val="0"/>
        <w:keepLines w:val="0"/>
        <w:rPr>
          <w:rFonts w:ascii="Times New Roman" w:cs="Times New Roman" w:eastAsia="Times New Roman" w:hAnsi="Times New Roman"/>
          <w:b w:val="1"/>
          <w:sz w:val="26"/>
          <w:szCs w:val="26"/>
        </w:rPr>
      </w:pPr>
      <w:bookmarkStart w:colFirst="0" w:colLast="0" w:name="_1bf538e0qwsd" w:id="82"/>
      <w:bookmarkEnd w:id="82"/>
      <w:r w:rsidDel="00000000" w:rsidR="00000000" w:rsidRPr="00000000">
        <w:rPr>
          <w:rFonts w:ascii="Times New Roman" w:cs="Times New Roman" w:eastAsia="Times New Roman" w:hAnsi="Times New Roman"/>
          <w:b w:val="1"/>
          <w:sz w:val="26"/>
          <w:szCs w:val="26"/>
          <w:rtl w:val="0"/>
        </w:rPr>
        <w:t xml:space="preserve">7.2 Summary of the Research</w:t>
      </w:r>
    </w:p>
    <w:p w:rsidR="00000000" w:rsidDel="00000000" w:rsidP="00000000" w:rsidRDefault="00000000" w:rsidRPr="00000000" w14:paraId="000003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study introduced an advanced </w:t>
      </w:r>
      <w:r w:rsidDel="00000000" w:rsidR="00000000" w:rsidRPr="00000000">
        <w:rPr>
          <w:rFonts w:ascii="Times New Roman" w:cs="Times New Roman" w:eastAsia="Times New Roman" w:hAnsi="Times New Roman"/>
          <w:b w:val="1"/>
          <w:rtl w:val="0"/>
        </w:rPr>
        <w:t xml:space="preserve">Multilayer Deep Learning Framework</w:t>
      </w:r>
      <w:r w:rsidDel="00000000" w:rsidR="00000000" w:rsidRPr="00000000">
        <w:rPr>
          <w:rFonts w:ascii="Times New Roman" w:cs="Times New Roman" w:eastAsia="Times New Roman" w:hAnsi="Times New Roman"/>
          <w:rtl w:val="0"/>
        </w:rPr>
        <w:t xml:space="preserve"> for automated skin disease detection and subclass classification using the </w:t>
      </w:r>
      <w:r w:rsidDel="00000000" w:rsidR="00000000" w:rsidRPr="00000000">
        <w:rPr>
          <w:rFonts w:ascii="Times New Roman" w:cs="Times New Roman" w:eastAsia="Times New Roman" w:hAnsi="Times New Roman"/>
          <w:b w:val="1"/>
          <w:rtl w:val="0"/>
        </w:rPr>
        <w:t xml:space="preserve">SkinBench dataset</w:t>
      </w:r>
      <w:r w:rsidDel="00000000" w:rsidR="00000000" w:rsidRPr="00000000">
        <w:rPr>
          <w:rFonts w:ascii="Times New Roman" w:cs="Times New Roman" w:eastAsia="Times New Roman" w:hAnsi="Times New Roman"/>
          <w:rtl w:val="0"/>
        </w:rPr>
        <w:t xml:space="preserve">.</w:t>
        <w:br w:type="textWrapping"/>
        <w:t xml:space="preserve"> The framework integrates </w:t>
      </w:r>
      <w:r w:rsidDel="00000000" w:rsidR="00000000" w:rsidRPr="00000000">
        <w:rPr>
          <w:rFonts w:ascii="Times New Roman" w:cs="Times New Roman" w:eastAsia="Times New Roman" w:hAnsi="Times New Roman"/>
          <w:b w:val="1"/>
          <w:rtl w:val="0"/>
        </w:rPr>
        <w:t xml:space="preserve">multiple convolutional and transformer-based models</w:t>
      </w:r>
      <w:r w:rsidDel="00000000" w:rsidR="00000000" w:rsidRPr="00000000">
        <w:rPr>
          <w:rFonts w:ascii="Times New Roman" w:cs="Times New Roman" w:eastAsia="Times New Roman" w:hAnsi="Times New Roman"/>
          <w:rtl w:val="0"/>
        </w:rPr>
        <w:t xml:space="preserve"> within a hierarchical diagnostic pipeline that mirrors clinical reasoning—progressing from abnormality screening to specific disease and subclass recognition.</w:t>
      </w:r>
    </w:p>
    <w:p w:rsidR="00000000" w:rsidDel="00000000" w:rsidP="00000000" w:rsidRDefault="00000000" w:rsidRPr="00000000" w14:paraId="000003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was divided into several phases:</w:t>
      </w:r>
    </w:p>
    <w:p w:rsidR="00000000" w:rsidDel="00000000" w:rsidP="00000000" w:rsidRDefault="00000000" w:rsidRPr="00000000" w14:paraId="00000394">
      <w:pPr>
        <w:numPr>
          <w:ilvl w:val="0"/>
          <w:numId w:val="3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Dataset Preparation</w:t>
        <w:br w:type="textWrapping"/>
      </w:r>
    </w:p>
    <w:p w:rsidR="00000000" w:rsidDel="00000000" w:rsidP="00000000" w:rsidRDefault="00000000" w:rsidRPr="00000000" w14:paraId="00000395">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reorganized into three phases (L1, L2, L3) for hierarchical routing.</w:t>
        <w:br w:type="textWrapping"/>
      </w:r>
    </w:p>
    <w:p w:rsidR="00000000" w:rsidDel="00000000" w:rsidP="00000000" w:rsidRDefault="00000000" w:rsidRPr="00000000" w14:paraId="00000396">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augmentation (rotation, flipping, normalization, color jitter) was applied to increase diversity and minimize overfitting.</w:t>
        <w:br w:type="textWrapping"/>
      </w:r>
    </w:p>
    <w:p w:rsidR="00000000" w:rsidDel="00000000" w:rsidP="00000000" w:rsidRDefault="00000000" w:rsidRPr="00000000" w14:paraId="00000397">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Development</w:t>
        <w:br w:type="textWrapping"/>
      </w:r>
    </w:p>
    <w:p w:rsidR="00000000" w:rsidDel="00000000" w:rsidP="00000000" w:rsidRDefault="00000000" w:rsidRPr="00000000" w14:paraId="00000398">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L1 used ResNet-50 for Normal vs. Abnormal detection.</w:t>
        <w:br w:type="textWrapping"/>
      </w:r>
    </w:p>
    <w:p w:rsidR="00000000" w:rsidDel="00000000" w:rsidP="00000000" w:rsidRDefault="00000000" w:rsidRPr="00000000" w14:paraId="00000399">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 implemented DenseNet-121 for eight primary disease classifications.</w:t>
        <w:br w:type="textWrapping"/>
      </w:r>
    </w:p>
    <w:p w:rsidR="00000000" w:rsidDel="00000000" w:rsidP="00000000" w:rsidRDefault="00000000" w:rsidRPr="00000000" w14:paraId="0000039A">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 incorporated EfficientNet, VGG-19, and Swin-DenseNet for subclass identification in Eczema, Fungal, and Pox families.</w:t>
        <w:br w:type="textWrapping"/>
      </w:r>
    </w:p>
    <w:p w:rsidR="00000000" w:rsidDel="00000000" w:rsidP="00000000" w:rsidRDefault="00000000" w:rsidRPr="00000000" w14:paraId="0000039B">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and Optimization</w:t>
        <w:br w:type="textWrapping"/>
      </w:r>
    </w:p>
    <w:p w:rsidR="00000000" w:rsidDel="00000000" w:rsidP="00000000" w:rsidRDefault="00000000" w:rsidRPr="00000000" w14:paraId="0000039C">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were trained using Adam/AdamW optimizers with cosine annealing and early stopping.</w:t>
        <w:br w:type="textWrapping"/>
      </w:r>
    </w:p>
    <w:p w:rsidR="00000000" w:rsidDel="00000000" w:rsidP="00000000" w:rsidRDefault="00000000" w:rsidRPr="00000000" w14:paraId="0000039D">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Weighted loss functions addressed dataset imbalance, achieving stable convergence and minimal overfitting.</w:t>
        <w:br w:type="textWrapping"/>
      </w:r>
    </w:p>
    <w:p w:rsidR="00000000" w:rsidDel="00000000" w:rsidP="00000000" w:rsidRDefault="00000000" w:rsidRPr="00000000" w14:paraId="0000039E">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Evaluation and Comparison</w:t>
        <w:br w:type="textWrapping"/>
      </w:r>
    </w:p>
    <w:p w:rsidR="00000000" w:rsidDel="00000000" w:rsidP="00000000" w:rsidRDefault="00000000" w:rsidRPr="00000000" w14:paraId="0000039F">
      <w:pPr>
        <w:numPr>
          <w:ilvl w:val="1"/>
          <w:numId w:val="34"/>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A total of </w:t>
      </w:r>
      <w:r w:rsidDel="00000000" w:rsidR="00000000" w:rsidRPr="00000000">
        <w:rPr>
          <w:rFonts w:ascii="Times New Roman" w:cs="Times New Roman" w:eastAsia="Times New Roman" w:hAnsi="Times New Roman"/>
          <w:b w:val="1"/>
          <w:rtl w:val="0"/>
        </w:rPr>
        <w:t xml:space="preserve">nine architectures</w:t>
      </w:r>
      <w:r w:rsidDel="00000000" w:rsidR="00000000" w:rsidRPr="00000000">
        <w:rPr>
          <w:rFonts w:ascii="Times New Roman" w:cs="Times New Roman" w:eastAsia="Times New Roman" w:hAnsi="Times New Roman"/>
          <w:rtl w:val="0"/>
        </w:rPr>
        <w:t xml:space="preserve"> were evaluated (CNN, ResNet, DenseNet, EfficientNet, MobileNet, ViT-ResNet, Swin-DenseNet, VGG16, VGG19).</w:t>
        <w:br w:type="textWrapping"/>
      </w:r>
    </w:p>
    <w:p w:rsidR="00000000" w:rsidDel="00000000" w:rsidP="00000000" w:rsidRDefault="00000000" w:rsidRPr="00000000" w14:paraId="000003A0">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metrics (Accuracy, Precision, Recall, F1-Score, AUC) were recorded and compared automatically using the </w:t>
      </w:r>
      <w:r w:rsidDel="00000000" w:rsidR="00000000" w:rsidRPr="00000000">
        <w:rPr>
          <w:rFonts w:ascii="Times New Roman" w:cs="Times New Roman" w:eastAsia="Times New Roman" w:hAnsi="Times New Roman"/>
          <w:i w:val="1"/>
          <w:rtl w:val="0"/>
        </w:rPr>
        <w:t xml:space="preserve">eval_tools</w:t>
      </w:r>
      <w:r w:rsidDel="00000000" w:rsidR="00000000" w:rsidRPr="00000000">
        <w:rPr>
          <w:rFonts w:ascii="Times New Roman" w:cs="Times New Roman" w:eastAsia="Times New Roman" w:hAnsi="Times New Roman"/>
          <w:rtl w:val="0"/>
        </w:rPr>
        <w:t xml:space="preserve"> suite.</w:t>
        <w:br w:type="textWrapping"/>
      </w:r>
    </w:p>
    <w:p w:rsidR="00000000" w:rsidDel="00000000" w:rsidP="00000000" w:rsidRDefault="00000000" w:rsidRPr="00000000" w14:paraId="000003A1">
      <w:pPr>
        <w:numPr>
          <w:ilvl w:val="0"/>
          <w:numId w:val="3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Explainability and Deployment</w:t>
        <w:br w:type="textWrapping"/>
      </w:r>
    </w:p>
    <w:p w:rsidR="00000000" w:rsidDel="00000000" w:rsidP="00000000" w:rsidRDefault="00000000" w:rsidRPr="00000000" w14:paraId="000003A2">
      <w:pPr>
        <w:numPr>
          <w:ilvl w:val="1"/>
          <w:numId w:val="34"/>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The integration of </w:t>
      </w:r>
      <w:r w:rsidDel="00000000" w:rsidR="00000000" w:rsidRPr="00000000">
        <w:rPr>
          <w:rFonts w:ascii="Times New Roman" w:cs="Times New Roman" w:eastAsia="Times New Roman" w:hAnsi="Times New Roman"/>
          <w:b w:val="1"/>
          <w:rtl w:val="0"/>
        </w:rPr>
        <w:t xml:space="preserve">Grad-CAM</w:t>
      </w:r>
      <w:r w:rsidDel="00000000" w:rsidR="00000000" w:rsidRPr="00000000">
        <w:rPr>
          <w:rFonts w:ascii="Times New Roman" w:cs="Times New Roman" w:eastAsia="Times New Roman" w:hAnsi="Times New Roman"/>
          <w:rtl w:val="0"/>
        </w:rPr>
        <w:t xml:space="preserve"> enabled medical interpretability by visualizing lesion focus areas.</w:t>
        <w:br w:type="textWrapping"/>
      </w:r>
    </w:p>
    <w:p w:rsidR="00000000" w:rsidDel="00000000" w:rsidP="00000000" w:rsidRDefault="00000000" w:rsidRPr="00000000" w14:paraId="000003A3">
      <w:pPr>
        <w:numPr>
          <w:ilvl w:val="1"/>
          <w:numId w:val="34"/>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Streamlit-based user interface</w:t>
      </w:r>
      <w:r w:rsidDel="00000000" w:rsidR="00000000" w:rsidRPr="00000000">
        <w:rPr>
          <w:rFonts w:ascii="Times New Roman" w:cs="Times New Roman" w:eastAsia="Times New Roman" w:hAnsi="Times New Roman"/>
          <w:rtl w:val="0"/>
        </w:rPr>
        <w:t xml:space="preserve"> was developed for real-time image upload, hierarchical routing, and subclass prediction.</w:t>
        <w:br w:type="textWrapping"/>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pStyle w:val="Heading3"/>
        <w:keepNext w:val="0"/>
        <w:keepLines w:val="0"/>
        <w:rPr>
          <w:rFonts w:ascii="Times New Roman" w:cs="Times New Roman" w:eastAsia="Times New Roman" w:hAnsi="Times New Roman"/>
          <w:b w:val="1"/>
          <w:sz w:val="26"/>
          <w:szCs w:val="26"/>
        </w:rPr>
      </w:pPr>
      <w:bookmarkStart w:colFirst="0" w:colLast="0" w:name="_2zeqxvy9jd3b" w:id="83"/>
      <w:bookmarkEnd w:id="83"/>
      <w:r w:rsidDel="00000000" w:rsidR="00000000" w:rsidRPr="00000000">
        <w:rPr>
          <w:rFonts w:ascii="Times New Roman" w:cs="Times New Roman" w:eastAsia="Times New Roman" w:hAnsi="Times New Roman"/>
          <w:b w:val="1"/>
          <w:sz w:val="26"/>
          <w:szCs w:val="26"/>
          <w:rtl w:val="0"/>
        </w:rPr>
        <w:t xml:space="preserve">7.3 Key Findings</w:t>
      </w:r>
    </w:p>
    <w:p w:rsidR="00000000" w:rsidDel="00000000" w:rsidP="00000000" w:rsidRDefault="00000000" w:rsidRPr="00000000" w14:paraId="000003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key outcomes summarize the contribution of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7">
      <w:pPr>
        <w:numPr>
          <w:ilvl w:val="0"/>
          <w:numId w:val="2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High Classification Accuracy:</w:t>
        <w:br w:type="textWrapping"/>
      </w:r>
      <w:r w:rsidDel="00000000" w:rsidR="00000000" w:rsidRPr="00000000">
        <w:rPr>
          <w:rFonts w:ascii="Times New Roman" w:cs="Times New Roman" w:eastAsia="Times New Roman" w:hAnsi="Times New Roman"/>
          <w:rtl w:val="0"/>
        </w:rPr>
        <w:t xml:space="preserve"> Achieved 97.8 % overall accuracy and 97.6 % macro-F1 across nine disease classes.</w:t>
        <w:br w:type="textWrapping"/>
      </w:r>
    </w:p>
    <w:p w:rsidR="00000000" w:rsidDel="00000000" w:rsidP="00000000" w:rsidRDefault="00000000" w:rsidRPr="00000000" w14:paraId="000003A8">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Hierarchical Diagnostic Flow:</w:t>
        <w:br w:type="textWrapping"/>
      </w:r>
      <w:r w:rsidDel="00000000" w:rsidR="00000000" w:rsidRPr="00000000">
        <w:rPr>
          <w:rFonts w:ascii="Times New Roman" w:cs="Times New Roman" w:eastAsia="Times New Roman" w:hAnsi="Times New Roman"/>
          <w:rtl w:val="0"/>
        </w:rPr>
        <w:t xml:space="preserve"> The multilayer structure reduced classification confusion by allowing the model to make stepwise decisions.</w:t>
        <w:br w:type="textWrapping"/>
      </w:r>
    </w:p>
    <w:p w:rsidR="00000000" w:rsidDel="00000000" w:rsidP="00000000" w:rsidRDefault="00000000" w:rsidRPr="00000000" w14:paraId="000003A9">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Subclass Recognition:</w:t>
        <w:br w:type="textWrapping"/>
      </w:r>
      <w:r w:rsidDel="00000000" w:rsidR="00000000" w:rsidRPr="00000000">
        <w:rPr>
          <w:rFonts w:ascii="Times New Roman" w:cs="Times New Roman" w:eastAsia="Times New Roman" w:hAnsi="Times New Roman"/>
          <w:rtl w:val="0"/>
        </w:rPr>
        <w:t xml:space="preserve"> Eczema, Fungal, and Pox subclasses were successfully identified with up to 98.9 % accuracy—closely matching dermatological assessment patterns.</w:t>
        <w:br w:type="textWrapping"/>
      </w:r>
    </w:p>
    <w:p w:rsidR="00000000" w:rsidDel="00000000" w:rsidP="00000000" w:rsidRDefault="00000000" w:rsidRPr="00000000" w14:paraId="000003AA">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Model Comparison Insight:</w:t>
        <w:br w:type="textWrapping"/>
      </w:r>
      <w:r w:rsidDel="00000000" w:rsidR="00000000" w:rsidRPr="00000000">
        <w:rPr>
          <w:rFonts w:ascii="Times New Roman" w:cs="Times New Roman" w:eastAsia="Times New Roman" w:hAnsi="Times New Roman"/>
          <w:rtl w:val="0"/>
        </w:rPr>
        <w:t xml:space="preserve"> Transformer-aided hybrids (ViT-ResNet, Swin-DenseNet) outperformed traditional CNNs due to superior global feature extraction.</w:t>
        <w:br w:type="textWrapping"/>
      </w:r>
    </w:p>
    <w:p w:rsidR="00000000" w:rsidDel="00000000" w:rsidP="00000000" w:rsidRDefault="00000000" w:rsidRPr="00000000" w14:paraId="000003AB">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Explainability via Grad-CAM:</w:t>
        <w:br w:type="textWrapping"/>
      </w:r>
      <w:r w:rsidDel="00000000" w:rsidR="00000000" w:rsidRPr="00000000">
        <w:rPr>
          <w:rFonts w:ascii="Times New Roman" w:cs="Times New Roman" w:eastAsia="Times New Roman" w:hAnsi="Times New Roman"/>
          <w:rtl w:val="0"/>
        </w:rPr>
        <w:t xml:space="preserve"> Activation heatmaps corresponded precisely with real lesion regions, enhancing model trust and interpretability for healthcare professionals.</w:t>
        <w:br w:type="textWrapping"/>
      </w:r>
    </w:p>
    <w:p w:rsidR="00000000" w:rsidDel="00000000" w:rsidP="00000000" w:rsidRDefault="00000000" w:rsidRPr="00000000" w14:paraId="000003AC">
      <w:pPr>
        <w:numPr>
          <w:ilvl w:val="0"/>
          <w:numId w:val="2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Efficiency and Scalability:</w:t>
        <w:br w:type="textWrapping"/>
      </w:r>
      <w:r w:rsidDel="00000000" w:rsidR="00000000" w:rsidRPr="00000000">
        <w:rPr>
          <w:rFonts w:ascii="Times New Roman" w:cs="Times New Roman" w:eastAsia="Times New Roman" w:hAnsi="Times New Roman"/>
          <w:rtl w:val="0"/>
        </w:rPr>
        <w:t xml:space="preserve"> The Streamlit interface delivered predictions in under 0.6 seconds per image using less than 700 MB GPU memory, proving feasible for portable diagnostic tools.</w:t>
        <w:br w:type="textWrapping"/>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pStyle w:val="Heading3"/>
        <w:keepNext w:val="0"/>
        <w:keepLines w:val="0"/>
        <w:rPr>
          <w:rFonts w:ascii="Times New Roman" w:cs="Times New Roman" w:eastAsia="Times New Roman" w:hAnsi="Times New Roman"/>
          <w:b w:val="1"/>
          <w:sz w:val="26"/>
          <w:szCs w:val="26"/>
        </w:rPr>
      </w:pPr>
      <w:bookmarkStart w:colFirst="0" w:colLast="0" w:name="_pogy1d4v95kl" w:id="84"/>
      <w:bookmarkEnd w:id="84"/>
      <w:r w:rsidDel="00000000" w:rsidR="00000000" w:rsidRPr="00000000">
        <w:rPr>
          <w:rFonts w:ascii="Times New Roman" w:cs="Times New Roman" w:eastAsia="Times New Roman" w:hAnsi="Times New Roman"/>
          <w:b w:val="1"/>
          <w:sz w:val="26"/>
          <w:szCs w:val="26"/>
          <w:rtl w:val="0"/>
        </w:rPr>
        <w:t xml:space="preserve">7.4 Research Contributions</w:t>
      </w:r>
    </w:p>
    <w:p w:rsidR="00000000" w:rsidDel="00000000" w:rsidP="00000000" w:rsidRDefault="00000000" w:rsidRPr="00000000" w14:paraId="000003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 contributions of this thesis are summarized as follows:</w:t>
      </w:r>
    </w:p>
    <w:p w:rsidR="00000000" w:rsidDel="00000000" w:rsidP="00000000" w:rsidRDefault="00000000" w:rsidRPr="00000000" w14:paraId="000003B0">
      <w:pPr>
        <w:numPr>
          <w:ilvl w:val="0"/>
          <w:numId w:val="3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 Novel Multilayer Framework:</w:t>
        <w:br w:type="textWrapping"/>
      </w:r>
      <w:r w:rsidDel="00000000" w:rsidR="00000000" w:rsidRPr="00000000">
        <w:rPr>
          <w:rFonts w:ascii="Times New Roman" w:cs="Times New Roman" w:eastAsia="Times New Roman" w:hAnsi="Times New Roman"/>
          <w:rtl w:val="0"/>
        </w:rPr>
        <w:t xml:space="preserve"> Designed a three-level hierarchical architecture (L1–L3) that simulates clinical diagnostic reasoning.</w:t>
        <w:br w:type="textWrapping"/>
      </w:r>
    </w:p>
    <w:p w:rsidR="00000000" w:rsidDel="00000000" w:rsidP="00000000" w:rsidRDefault="00000000" w:rsidRPr="00000000" w14:paraId="000003B1">
      <w:pPr>
        <w:numPr>
          <w:ilvl w:val="0"/>
          <w:numId w:val="3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Integration of Multiple Deep Models:</w:t>
        <w:br w:type="textWrapping"/>
      </w:r>
      <w:r w:rsidDel="00000000" w:rsidR="00000000" w:rsidRPr="00000000">
        <w:rPr>
          <w:rFonts w:ascii="Times New Roman" w:cs="Times New Roman" w:eastAsia="Times New Roman" w:hAnsi="Times New Roman"/>
          <w:rtl w:val="0"/>
        </w:rPr>
        <w:t xml:space="preserve"> Combined CNNs and Transformers in a unified pipeline, demonstrating improved performance consistency across disease types.</w:t>
        <w:br w:type="textWrapping"/>
      </w:r>
    </w:p>
    <w:p w:rsidR="00000000" w:rsidDel="00000000" w:rsidP="00000000" w:rsidRDefault="00000000" w:rsidRPr="00000000" w14:paraId="000003B2">
      <w:pPr>
        <w:numPr>
          <w:ilvl w:val="0"/>
          <w:numId w:val="3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Subclass Expansion:</w:t>
        <w:br w:type="textWrapping"/>
      </w:r>
      <w:r w:rsidDel="00000000" w:rsidR="00000000" w:rsidRPr="00000000">
        <w:rPr>
          <w:rFonts w:ascii="Times New Roman" w:cs="Times New Roman" w:eastAsia="Times New Roman" w:hAnsi="Times New Roman"/>
          <w:rtl w:val="0"/>
        </w:rPr>
        <w:t xml:space="preserve"> Extended disease recognition beyond generic labels to include intra-category differentiation.</w:t>
        <w:br w:type="textWrapping"/>
      </w:r>
    </w:p>
    <w:p w:rsidR="00000000" w:rsidDel="00000000" w:rsidP="00000000" w:rsidRDefault="00000000" w:rsidRPr="00000000" w14:paraId="000003B3">
      <w:pPr>
        <w:numPr>
          <w:ilvl w:val="0"/>
          <w:numId w:val="3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Automated Evaluation Suite:</w:t>
        <w:br w:type="textWrapping"/>
      </w:r>
      <w:r w:rsidDel="00000000" w:rsidR="00000000" w:rsidRPr="00000000">
        <w:rPr>
          <w:rFonts w:ascii="Times New Roman" w:cs="Times New Roman" w:eastAsia="Times New Roman" w:hAnsi="Times New Roman"/>
          <w:rtl w:val="0"/>
        </w:rPr>
        <w:t xml:space="preserve"> Developed reusable scripts (</w:t>
      </w:r>
      <w:r w:rsidDel="00000000" w:rsidR="00000000" w:rsidRPr="00000000">
        <w:rPr>
          <w:rFonts w:ascii="Times New Roman" w:cs="Times New Roman" w:eastAsia="Times New Roman" w:hAnsi="Times New Roman"/>
          <w:color w:val="188038"/>
          <w:rtl w:val="0"/>
        </w:rPr>
        <w:t xml:space="preserve">eval_tools</w:t>
      </w:r>
      <w:r w:rsidDel="00000000" w:rsidR="00000000" w:rsidRPr="00000000">
        <w:rPr>
          <w:rFonts w:ascii="Times New Roman" w:cs="Times New Roman" w:eastAsia="Times New Roman" w:hAnsi="Times New Roman"/>
          <w:rtl w:val="0"/>
        </w:rPr>
        <w:t xml:space="preserve">) for ROC/PR curve generation, McNemar testing, and statistical result compilation.</w:t>
        <w:br w:type="textWrapping"/>
      </w:r>
    </w:p>
    <w:p w:rsidR="00000000" w:rsidDel="00000000" w:rsidP="00000000" w:rsidRDefault="00000000" w:rsidRPr="00000000" w14:paraId="000003B4">
      <w:pPr>
        <w:numPr>
          <w:ilvl w:val="0"/>
          <w:numId w:val="3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Explainable AI Module:</w:t>
        <w:br w:type="textWrapping"/>
      </w:r>
      <w:r w:rsidDel="00000000" w:rsidR="00000000" w:rsidRPr="00000000">
        <w:rPr>
          <w:rFonts w:ascii="Times New Roman" w:cs="Times New Roman" w:eastAsia="Times New Roman" w:hAnsi="Times New Roman"/>
          <w:rtl w:val="0"/>
        </w:rPr>
        <w:t xml:space="preserve"> Implemented an interpretable Grad-CAM visualization pipeline directly linked to inference results.</w:t>
        <w:br w:type="textWrapping"/>
      </w:r>
    </w:p>
    <w:p w:rsidR="00000000" w:rsidDel="00000000" w:rsidP="00000000" w:rsidRDefault="00000000" w:rsidRPr="00000000" w14:paraId="000003B5">
      <w:pPr>
        <w:numPr>
          <w:ilvl w:val="0"/>
          <w:numId w:val="3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Practical Deployment Prototype:</w:t>
        <w:br w:type="textWrapping"/>
      </w:r>
      <w:r w:rsidDel="00000000" w:rsidR="00000000" w:rsidRPr="00000000">
        <w:rPr>
          <w:rFonts w:ascii="Times New Roman" w:cs="Times New Roman" w:eastAsia="Times New Roman" w:hAnsi="Times New Roman"/>
          <w:rtl w:val="0"/>
        </w:rPr>
        <w:t xml:space="preserve"> Built a fully functional Streamlit app capable of real-time skin image analysis using trained model checkpoints.</w:t>
        <w:br w:type="textWrapping"/>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pStyle w:val="Heading3"/>
        <w:keepNext w:val="0"/>
        <w:keepLines w:val="0"/>
        <w:rPr>
          <w:rFonts w:ascii="Times New Roman" w:cs="Times New Roman" w:eastAsia="Times New Roman" w:hAnsi="Times New Roman"/>
          <w:b w:val="1"/>
          <w:sz w:val="26"/>
          <w:szCs w:val="26"/>
        </w:rPr>
      </w:pPr>
      <w:bookmarkStart w:colFirst="0" w:colLast="0" w:name="_65iftqyzamz3" w:id="85"/>
      <w:bookmarkEnd w:id="85"/>
      <w:r w:rsidDel="00000000" w:rsidR="00000000" w:rsidRPr="00000000">
        <w:rPr>
          <w:rFonts w:ascii="Times New Roman" w:cs="Times New Roman" w:eastAsia="Times New Roman" w:hAnsi="Times New Roman"/>
          <w:b w:val="1"/>
          <w:sz w:val="26"/>
          <w:szCs w:val="26"/>
          <w:rtl w:val="0"/>
        </w:rPr>
        <w:t xml:space="preserve">7.5 Limitations</w:t>
      </w:r>
    </w:p>
    <w:p w:rsidR="00000000" w:rsidDel="00000000" w:rsidP="00000000" w:rsidRDefault="00000000" w:rsidRPr="00000000" w14:paraId="000003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its high performance,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faces several challenges that limit its direct clinical translation:</w:t>
      </w:r>
    </w:p>
    <w:p w:rsidR="00000000" w:rsidDel="00000000" w:rsidP="00000000" w:rsidRDefault="00000000" w:rsidRPr="00000000" w14:paraId="000003B9">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Dataset Constraints:</w:t>
        <w:br w:type="textWrapping"/>
      </w:r>
      <w:r w:rsidDel="00000000" w:rsidR="00000000" w:rsidRPr="00000000">
        <w:rPr>
          <w:rFonts w:ascii="Times New Roman" w:cs="Times New Roman" w:eastAsia="Times New Roman" w:hAnsi="Times New Roman"/>
          <w:rtl w:val="0"/>
        </w:rPr>
        <w:t xml:space="preserve"> The SkinBench dataset, although diverse, still lacks representation from darker skin tones and rare dermatological conditions.</w:t>
        <w:br w:type="textWrapping"/>
      </w:r>
    </w:p>
    <w:p w:rsidR="00000000" w:rsidDel="00000000" w:rsidP="00000000" w:rsidRDefault="00000000" w:rsidRPr="00000000" w14:paraId="000003BA">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Subclass Imbalance:</w:t>
        <w:br w:type="textWrapping"/>
      </w:r>
      <w:r w:rsidDel="00000000" w:rsidR="00000000" w:rsidRPr="00000000">
        <w:rPr>
          <w:rFonts w:ascii="Times New Roman" w:cs="Times New Roman" w:eastAsia="Times New Roman" w:hAnsi="Times New Roman"/>
          <w:rtl w:val="0"/>
        </w:rPr>
        <w:t xml:space="preserve"> Some categories (e.g., Seborrheic Eczema, Chickenpox) had fewer training samples, affecting generalization on unseen data.</w:t>
        <w:br w:type="textWrapping"/>
      </w:r>
    </w:p>
    <w:p w:rsidR="00000000" w:rsidDel="00000000" w:rsidP="00000000" w:rsidRDefault="00000000" w:rsidRPr="00000000" w14:paraId="000003BB">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Clinical Validation:</w:t>
        <w:br w:type="textWrapping"/>
      </w:r>
      <w:r w:rsidDel="00000000" w:rsidR="00000000" w:rsidRPr="00000000">
        <w:rPr>
          <w:rFonts w:ascii="Times New Roman" w:cs="Times New Roman" w:eastAsia="Times New Roman" w:hAnsi="Times New Roman"/>
          <w:rtl w:val="0"/>
        </w:rPr>
        <w:t xml:space="preserve"> The current model has not been tested on real clinical images or under dermatologist supervision, which is essential before deployment in healthcare environments.</w:t>
        <w:br w:type="textWrapping"/>
      </w:r>
    </w:p>
    <w:p w:rsidR="00000000" w:rsidDel="00000000" w:rsidP="00000000" w:rsidRDefault="00000000" w:rsidRPr="00000000" w14:paraId="000003BC">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Computational Load:</w:t>
        <w:br w:type="textWrapping"/>
      </w:r>
      <w:r w:rsidDel="00000000" w:rsidR="00000000" w:rsidRPr="00000000">
        <w:rPr>
          <w:rFonts w:ascii="Times New Roman" w:cs="Times New Roman" w:eastAsia="Times New Roman" w:hAnsi="Times New Roman"/>
          <w:rtl w:val="0"/>
        </w:rPr>
        <w:t xml:space="preserve"> The hierarchical structure requires multiple models to run sequentially, which may increase inference time on low-end hardware.</w:t>
        <w:br w:type="textWrapping"/>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pStyle w:val="Heading3"/>
        <w:keepNext w:val="0"/>
        <w:keepLines w:val="0"/>
        <w:rPr>
          <w:rFonts w:ascii="Times New Roman" w:cs="Times New Roman" w:eastAsia="Times New Roman" w:hAnsi="Times New Roman"/>
          <w:b w:val="1"/>
          <w:sz w:val="26"/>
          <w:szCs w:val="26"/>
        </w:rPr>
      </w:pPr>
      <w:bookmarkStart w:colFirst="0" w:colLast="0" w:name="_p9d9yo5nc799" w:id="86"/>
      <w:bookmarkEnd w:id="86"/>
      <w:r w:rsidDel="00000000" w:rsidR="00000000" w:rsidRPr="00000000">
        <w:rPr>
          <w:rFonts w:ascii="Times New Roman" w:cs="Times New Roman" w:eastAsia="Times New Roman" w:hAnsi="Times New Roman"/>
          <w:b w:val="1"/>
          <w:sz w:val="26"/>
          <w:szCs w:val="26"/>
          <w:rtl w:val="0"/>
        </w:rPr>
        <w:t xml:space="preserve">7.6 Future Work</w:t>
      </w:r>
    </w:p>
    <w:p w:rsidR="00000000" w:rsidDel="00000000" w:rsidP="00000000" w:rsidRDefault="00000000" w:rsidRPr="00000000" w14:paraId="000003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advance this research, the following extensions are recommended:</w:t>
      </w:r>
    </w:p>
    <w:p w:rsidR="00000000" w:rsidDel="00000000" w:rsidP="00000000" w:rsidRDefault="00000000" w:rsidRPr="00000000" w14:paraId="000003C0">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Mobile and Edge Deployment</w:t>
        <w:br w:type="textWrapping"/>
      </w:r>
    </w:p>
    <w:p w:rsidR="00000000" w:rsidDel="00000000" w:rsidP="00000000" w:rsidRDefault="00000000" w:rsidRPr="00000000" w14:paraId="000003C1">
      <w:pPr>
        <w:numPr>
          <w:ilvl w:val="1"/>
          <w:numId w:val="28"/>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Convert the trained models to </w:t>
      </w:r>
      <w:r w:rsidDel="00000000" w:rsidR="00000000" w:rsidRPr="00000000">
        <w:rPr>
          <w:rFonts w:ascii="Times New Roman" w:cs="Times New Roman" w:eastAsia="Times New Roman" w:hAnsi="Times New Roman"/>
          <w:b w:val="1"/>
          <w:rtl w:val="0"/>
        </w:rPr>
        <w:t xml:space="preserve">TensorRT</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ONNX</w:t>
      </w:r>
      <w:r w:rsidDel="00000000" w:rsidR="00000000" w:rsidRPr="00000000">
        <w:rPr>
          <w:rFonts w:ascii="Times New Roman" w:cs="Times New Roman" w:eastAsia="Times New Roman" w:hAnsi="Times New Roman"/>
          <w:rtl w:val="0"/>
        </w:rPr>
        <w:t xml:space="preserve"> for faster inference.</w:t>
        <w:br w:type="textWrapping"/>
      </w:r>
    </w:p>
    <w:p w:rsidR="00000000" w:rsidDel="00000000" w:rsidP="00000000" w:rsidRDefault="00000000" w:rsidRPr="00000000" w14:paraId="000003C2">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into an Android/iOS app for point-of-care use in rural health centers.</w:t>
        <w:br w:type="textWrapping"/>
      </w:r>
    </w:p>
    <w:p w:rsidR="00000000" w:rsidDel="00000000" w:rsidP="00000000" w:rsidRDefault="00000000" w:rsidRPr="00000000" w14:paraId="000003C3">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Clinical Collaboration</w:t>
        <w:br w:type="textWrapping"/>
      </w:r>
    </w:p>
    <w:p w:rsidR="00000000" w:rsidDel="00000000" w:rsidP="00000000" w:rsidRDefault="00000000" w:rsidRPr="00000000" w14:paraId="000003C4">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 with dermatology clinics to validate predictions against physician-verified labels.</w:t>
        <w:br w:type="textWrapping"/>
      </w:r>
    </w:p>
    <w:p w:rsidR="00000000" w:rsidDel="00000000" w:rsidP="00000000" w:rsidRDefault="00000000" w:rsidRPr="00000000" w14:paraId="000003C5">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Incorporate federated learning to preserve patient privacy while improving generalization.</w:t>
        <w:br w:type="textWrapping"/>
      </w:r>
    </w:p>
    <w:p w:rsidR="00000000" w:rsidDel="00000000" w:rsidP="00000000" w:rsidRDefault="00000000" w:rsidRPr="00000000" w14:paraId="000003C6">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Dataset Expansion</w:t>
        <w:br w:type="textWrapping"/>
      </w:r>
    </w:p>
    <w:p w:rsidR="00000000" w:rsidDel="00000000" w:rsidP="00000000" w:rsidRDefault="00000000" w:rsidRPr="00000000" w14:paraId="000003C7">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 the dataset with multi-ethnic, multi-lighting, and multi-device samples.</w:t>
        <w:br w:type="textWrapping"/>
      </w:r>
    </w:p>
    <w:p w:rsidR="00000000" w:rsidDel="00000000" w:rsidP="00000000" w:rsidRDefault="00000000" w:rsidRPr="00000000" w14:paraId="000003C8">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more disease subclasses such as </w:t>
      </w:r>
      <w:r w:rsidDel="00000000" w:rsidR="00000000" w:rsidRPr="00000000">
        <w:rPr>
          <w:rFonts w:ascii="Times New Roman" w:cs="Times New Roman" w:eastAsia="Times New Roman" w:hAnsi="Times New Roman"/>
          <w:i w:val="1"/>
          <w:rtl w:val="0"/>
        </w:rPr>
        <w:t xml:space="preserve">Dermatitis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Lichen Planus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Melanoma</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3C9">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Multimodal Learning</w:t>
        <w:br w:type="textWrapping"/>
      </w:r>
    </w:p>
    <w:p w:rsidR="00000000" w:rsidDel="00000000" w:rsidP="00000000" w:rsidRDefault="00000000" w:rsidRPr="00000000" w14:paraId="000003CA">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 dermatoscopic images, patient metadata, and textual case descriptions using transformer-based fusion.</w:t>
        <w:br w:type="textWrapping"/>
      </w:r>
    </w:p>
    <w:p w:rsidR="00000000" w:rsidDel="00000000" w:rsidP="00000000" w:rsidRDefault="00000000" w:rsidRPr="00000000" w14:paraId="000003CB">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Continuous Learning Pipeline</w:t>
        <w:br w:type="textWrapping"/>
      </w:r>
    </w:p>
    <w:p w:rsidR="00000000" w:rsidDel="00000000" w:rsidP="00000000" w:rsidRDefault="00000000" w:rsidRPr="00000000" w14:paraId="000003CC">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automatic retraining mechanisms that adapt to new data over time.</w:t>
        <w:br w:type="textWrapping"/>
      </w:r>
    </w:p>
    <w:p w:rsidR="00000000" w:rsidDel="00000000" w:rsidP="00000000" w:rsidRDefault="00000000" w:rsidRPr="00000000" w14:paraId="000003CD">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Explainability Enhancement</w:t>
        <w:br w:type="textWrapping"/>
      </w:r>
    </w:p>
    <w:p w:rsidR="00000000" w:rsidDel="00000000" w:rsidP="00000000" w:rsidRDefault="00000000" w:rsidRPr="00000000" w14:paraId="000003CE">
      <w:pPr>
        <w:numPr>
          <w:ilvl w:val="1"/>
          <w:numId w:val="28"/>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Grad-CAM++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SHAP</w:t>
      </w:r>
      <w:r w:rsidDel="00000000" w:rsidR="00000000" w:rsidRPr="00000000">
        <w:rPr>
          <w:rFonts w:ascii="Times New Roman" w:cs="Times New Roman" w:eastAsia="Times New Roman" w:hAnsi="Times New Roman"/>
          <w:rtl w:val="0"/>
        </w:rPr>
        <w:t xml:space="preserve"> frameworks for deeper interpretation of neural attention maps.</w:t>
        <w:br w:type="textWrapping"/>
      </w:r>
    </w:p>
    <w:p w:rsidR="00000000" w:rsidDel="00000000" w:rsidP="00000000" w:rsidRDefault="00000000" w:rsidRPr="00000000" w14:paraId="000003CF">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Hybrid Decision Support System</w:t>
        <w:br w:type="textWrapping"/>
      </w:r>
    </w:p>
    <w:p w:rsidR="00000000" w:rsidDel="00000000" w:rsidP="00000000" w:rsidRDefault="00000000" w:rsidRPr="00000000" w14:paraId="000003D0">
      <w:pPr>
        <w:numPr>
          <w:ilvl w:val="1"/>
          <w:numId w:val="2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electronic health record (EHR) systems to provide clinicians with context-aware diagnosis assistance.</w:t>
        <w:br w:type="textWrapping"/>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2">
      <w:pPr>
        <w:pStyle w:val="Heading3"/>
        <w:keepNext w:val="0"/>
        <w:keepLines w:val="0"/>
        <w:rPr>
          <w:rFonts w:ascii="Times New Roman" w:cs="Times New Roman" w:eastAsia="Times New Roman" w:hAnsi="Times New Roman"/>
          <w:b w:val="1"/>
          <w:sz w:val="26"/>
          <w:szCs w:val="26"/>
        </w:rPr>
      </w:pPr>
      <w:bookmarkStart w:colFirst="0" w:colLast="0" w:name="_ix50gxp6fe0a" w:id="87"/>
      <w:bookmarkEnd w:id="87"/>
      <w:r w:rsidDel="00000000" w:rsidR="00000000" w:rsidRPr="00000000">
        <w:rPr>
          <w:rFonts w:ascii="Times New Roman" w:cs="Times New Roman" w:eastAsia="Times New Roman" w:hAnsi="Times New Roman"/>
          <w:b w:val="1"/>
          <w:sz w:val="26"/>
          <w:szCs w:val="26"/>
          <w:rtl w:val="0"/>
        </w:rPr>
        <w:t xml:space="preserve">7.7 Concluding Remarks</w:t>
      </w:r>
    </w:p>
    <w:p w:rsidR="00000000" w:rsidDel="00000000" w:rsidP="00000000" w:rsidRDefault="00000000" w:rsidRPr="00000000" w14:paraId="000003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framework successfully demonstrates that </w:t>
      </w:r>
      <w:r w:rsidDel="00000000" w:rsidR="00000000" w:rsidRPr="00000000">
        <w:rPr>
          <w:rFonts w:ascii="Times New Roman" w:cs="Times New Roman" w:eastAsia="Times New Roman" w:hAnsi="Times New Roman"/>
          <w:b w:val="1"/>
          <w:rtl w:val="0"/>
        </w:rPr>
        <w:t xml:space="preserve">hierarchical deep learning pipelines</w:t>
      </w:r>
      <w:r w:rsidDel="00000000" w:rsidR="00000000" w:rsidRPr="00000000">
        <w:rPr>
          <w:rFonts w:ascii="Times New Roman" w:cs="Times New Roman" w:eastAsia="Times New Roman" w:hAnsi="Times New Roman"/>
          <w:rtl w:val="0"/>
        </w:rPr>
        <w:t xml:space="preserve"> can achieve dermatologist-level accuracy in automatic skin disease detection and subclass identification.</w:t>
        <w:br w:type="textWrapping"/>
        <w:t xml:space="preserve"> By integrating multiple architectures, hierarchical logic, and explainability modules, this study contributes to the growing field of AI-driven dermatology and paves the way for clinically interpretable diagnostic tools.</w:t>
      </w:r>
    </w:p>
    <w:p w:rsidR="00000000" w:rsidDel="00000000" w:rsidP="00000000" w:rsidRDefault="00000000" w:rsidRPr="00000000" w14:paraId="000003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future dataset expansion, mobile deployment, and real-world clinical validation, </w:t>
      </w:r>
      <w:r w:rsidDel="00000000" w:rsidR="00000000" w:rsidRPr="00000000">
        <w:rPr>
          <w:rFonts w:ascii="Times New Roman" w:cs="Times New Roman" w:eastAsia="Times New Roman" w:hAnsi="Times New Roman"/>
          <w:i w:val="1"/>
          <w:rtl w:val="0"/>
        </w:rPr>
        <w:t xml:space="preserve">SkinBench-v2</w:t>
      </w:r>
      <w:r w:rsidDel="00000000" w:rsidR="00000000" w:rsidRPr="00000000">
        <w:rPr>
          <w:rFonts w:ascii="Times New Roman" w:cs="Times New Roman" w:eastAsia="Times New Roman" w:hAnsi="Times New Roman"/>
          <w:rtl w:val="0"/>
        </w:rPr>
        <w:t xml:space="preserve"> has the potential to evolve into a dependable digital diagnostic assistant capable of supporting healthcare practitioners worldwide.</w:t>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Int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Inter Medium">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rFonts w:ascii="Inter Medium" w:cs="Inter Medium" w:eastAsia="Inter Medium" w:hAnsi="Inter Medium"/>
      <w:i w:val="0"/>
      <w:sz w:val="32"/>
      <w:szCs w:val="32"/>
    </w:rPr>
  </w:style>
  <w:style w:type="paragraph" w:styleId="Heading2">
    <w:name w:val="heading 2"/>
    <w:basedOn w:val="Normal"/>
    <w:next w:val="Normal"/>
    <w:pPr>
      <w:keepNext w:val="1"/>
      <w:keepLines w:val="1"/>
      <w:pageBreakBefore w:val="0"/>
      <w:spacing w:after="80" w:before="360" w:lineRule="auto"/>
    </w:pPr>
    <w:rPr>
      <w:rFonts w:ascii="Inter Medium" w:cs="Inter Medium" w:eastAsia="Inter Medium" w:hAnsi="Inter Medium"/>
      <w:i w:val="0"/>
      <w:sz w:val="28"/>
      <w:szCs w:val="28"/>
    </w:rPr>
  </w:style>
  <w:style w:type="paragraph" w:styleId="Heading3">
    <w:name w:val="heading 3"/>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4">
    <w:name w:val="heading 4"/>
    <w:basedOn w:val="Normal"/>
    <w:next w:val="Normal"/>
    <w:pPr>
      <w:keepNext w:val="1"/>
      <w:keepLines w:val="1"/>
      <w:pageBreakBefore w:val="0"/>
      <w:spacing w:after="40" w:before="240" w:lineRule="auto"/>
    </w:pPr>
    <w:rPr>
      <w:rFonts w:ascii="Inter Medium" w:cs="Inter Medium" w:eastAsia="Inter Medium" w:hAnsi="Inter Medium"/>
      <w:i w:val="0"/>
      <w:sz w:val="22"/>
      <w:szCs w:val="22"/>
    </w:rPr>
  </w:style>
  <w:style w:type="paragraph" w:styleId="Heading5">
    <w:name w:val="heading 5"/>
    <w:basedOn w:val="Normal"/>
    <w:next w:val="Normal"/>
    <w:pPr>
      <w:keepNext w:val="1"/>
      <w:keepLines w:val="1"/>
      <w:pageBreakBefore w:val="0"/>
      <w:spacing w:after="40" w:before="220" w:lineRule="auto"/>
    </w:pPr>
    <w:rPr>
      <w:rFonts w:ascii="Inter Medium" w:cs="Inter Medium" w:eastAsia="Inter Medium" w:hAnsi="Inter Medium"/>
      <w:i w:val="1"/>
      <w:sz w:val="22"/>
      <w:szCs w:val="22"/>
    </w:rPr>
  </w:style>
  <w:style w:type="paragraph" w:styleId="Heading6">
    <w:name w:val="heading 6"/>
    <w:basedOn w:val="Normal"/>
    <w:next w:val="Normal"/>
    <w:pPr>
      <w:keepNext w:val="1"/>
      <w:keepLines w:val="1"/>
      <w:pageBreakBefore w:val="0"/>
      <w:spacing w:after="40" w:before="200" w:lineRule="auto"/>
    </w:pPr>
    <w:rPr>
      <w:rFonts w:ascii="Inter" w:cs="Inter" w:eastAsia="Inter" w:hAnsi="Inter"/>
      <w:i w:val="1"/>
      <w:sz w:val="22"/>
      <w:szCs w:val="22"/>
    </w:rPr>
  </w:style>
  <w:style w:type="paragraph" w:styleId="Title">
    <w:name w:val="Title"/>
    <w:basedOn w:val="Normal"/>
    <w:next w:val="Normal"/>
    <w:pPr>
      <w:keepNext w:val="1"/>
      <w:keepLines w:val="1"/>
      <w:pageBreakBefore w:val="0"/>
      <w:spacing w:after="120" w:before="480" w:lineRule="auto"/>
    </w:pPr>
    <w:rPr>
      <w:rFonts w:ascii="Inter Medium" w:cs="Inter Medium" w:eastAsia="Inter Medium" w:hAnsi="Inter Medium"/>
      <w:i w:val="0"/>
      <w:sz w:val="48"/>
      <w:szCs w:val="48"/>
    </w:rPr>
  </w:style>
  <w:style w:type="paragraph" w:styleId="Subtitle">
    <w:name w:val="Subtitle"/>
    <w:basedOn w:val="Normal"/>
    <w:next w:val="Normal"/>
    <w:pPr>
      <w:keepNext w:val="1"/>
      <w:keepLines w:val="1"/>
      <w:pageBreakBefore w:val="0"/>
      <w:spacing w:after="80" w:before="360" w:lineRule="auto"/>
    </w:pPr>
    <w:rPr>
      <w:rFonts w:ascii="Inter" w:cs="Inter" w:eastAsia="Inter" w:hAnsi="Inter"/>
      <w:sz w:val="28"/>
      <w:szCs w:val="2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ter-regular.ttf"/><Relationship Id="rId11" Type="http://schemas.openxmlformats.org/officeDocument/2006/relationships/font" Target="fonts/InterMedium-boldItalic.ttf"/><Relationship Id="rId10" Type="http://schemas.openxmlformats.org/officeDocument/2006/relationships/font" Target="fonts/InterMedium-italic.ttf"/><Relationship Id="rId9" Type="http://schemas.openxmlformats.org/officeDocument/2006/relationships/font" Target="fonts/InterMedium-bold.ttf"/><Relationship Id="rId5" Type="http://schemas.openxmlformats.org/officeDocument/2006/relationships/font" Target="fonts/Inter-bold.ttf"/><Relationship Id="rId6" Type="http://schemas.openxmlformats.org/officeDocument/2006/relationships/font" Target="fonts/Inter-italic.ttf"/><Relationship Id="rId7" Type="http://schemas.openxmlformats.org/officeDocument/2006/relationships/font" Target="fonts/Inter-boldItalic.ttf"/><Relationship Id="rId8" Type="http://schemas.openxmlformats.org/officeDocument/2006/relationships/font" Target="fonts/InterMedium-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