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E1B" w:rsidRDefault="004B0E1B" w:rsidP="004B0E1B">
      <w:pPr>
        <w:pStyle w:val="Title"/>
        <w:jc w:val="center"/>
        <w:rPr>
          <w:b/>
        </w:rPr>
      </w:pPr>
      <w:r w:rsidRPr="004B0E1B">
        <w:rPr>
          <w:b/>
        </w:rPr>
        <w:t xml:space="preserve">Malicious Network Activity Detection in </w:t>
      </w:r>
      <w:proofErr w:type="spellStart"/>
      <w:r w:rsidRPr="004B0E1B">
        <w:rPr>
          <w:b/>
        </w:rPr>
        <w:t>IoT</w:t>
      </w:r>
      <w:proofErr w:type="spellEnd"/>
      <w:r w:rsidRPr="004B0E1B">
        <w:rPr>
          <w:b/>
        </w:rPr>
        <w:t xml:space="preserve"> Environments Using CIC-</w:t>
      </w:r>
      <w:proofErr w:type="spellStart"/>
      <w:r w:rsidRPr="004B0E1B">
        <w:rPr>
          <w:b/>
        </w:rPr>
        <w:t>IoMT</w:t>
      </w:r>
      <w:proofErr w:type="spellEnd"/>
      <w:r w:rsidRPr="004B0E1B">
        <w:rPr>
          <w:b/>
        </w:rPr>
        <w:t xml:space="preserve"> 2024 </w:t>
      </w:r>
      <w:proofErr w:type="spellStart"/>
      <w:r w:rsidRPr="004B0E1B">
        <w:rPr>
          <w:b/>
        </w:rPr>
        <w:t>WiFi</w:t>
      </w:r>
      <w:proofErr w:type="spellEnd"/>
      <w:r w:rsidRPr="004B0E1B">
        <w:rPr>
          <w:b/>
        </w:rPr>
        <w:t>-MQTT Dataset</w:t>
      </w:r>
    </w:p>
    <w:sdt>
      <w:sdtPr>
        <w:id w:val="23014071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B182E" w:rsidRDefault="00FB182E">
          <w:pPr>
            <w:pStyle w:val="TOCHeading"/>
          </w:pPr>
          <w:r>
            <w:t>Table of Contents</w:t>
          </w:r>
        </w:p>
        <w:p w:rsidR="000072C7" w:rsidRDefault="00FB18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477365" w:history="1">
            <w:r w:rsidR="000072C7" w:rsidRPr="00527140">
              <w:rPr>
                <w:rStyle w:val="Hyperlink"/>
                <w:noProof/>
              </w:rPr>
              <w:t>Introduction:</w:t>
            </w:r>
            <w:r w:rsidR="000072C7">
              <w:rPr>
                <w:noProof/>
                <w:webHidden/>
              </w:rPr>
              <w:tab/>
            </w:r>
            <w:r w:rsidR="000072C7">
              <w:rPr>
                <w:noProof/>
                <w:webHidden/>
              </w:rPr>
              <w:fldChar w:fldCharType="begin"/>
            </w:r>
            <w:r w:rsidR="000072C7">
              <w:rPr>
                <w:noProof/>
                <w:webHidden/>
              </w:rPr>
              <w:instrText xml:space="preserve"> PAGEREF _Toc198477365 \h </w:instrText>
            </w:r>
            <w:r w:rsidR="000072C7">
              <w:rPr>
                <w:noProof/>
                <w:webHidden/>
              </w:rPr>
            </w:r>
            <w:r w:rsidR="000072C7">
              <w:rPr>
                <w:noProof/>
                <w:webHidden/>
              </w:rPr>
              <w:fldChar w:fldCharType="separate"/>
            </w:r>
            <w:r w:rsidR="000072C7">
              <w:rPr>
                <w:noProof/>
                <w:webHidden/>
              </w:rPr>
              <w:t>1</w:t>
            </w:r>
            <w:r w:rsidR="000072C7">
              <w:rPr>
                <w:noProof/>
                <w:webHidden/>
              </w:rPr>
              <w:fldChar w:fldCharType="end"/>
            </w:r>
          </w:hyperlink>
        </w:p>
        <w:p w:rsidR="000072C7" w:rsidRDefault="000072C7">
          <w:pPr>
            <w:pStyle w:val="TOC1"/>
            <w:tabs>
              <w:tab w:val="right" w:leader="dot" w:pos="9350"/>
            </w:tabs>
            <w:rPr>
              <w:rFonts w:eastAsiaTheme="minorEastAsia"/>
              <w:noProof/>
            </w:rPr>
          </w:pPr>
          <w:hyperlink w:anchor="_Toc198477366" w:history="1">
            <w:r w:rsidRPr="00527140">
              <w:rPr>
                <w:rStyle w:val="Hyperlink"/>
                <w:rFonts w:eastAsia="Times New Roman"/>
                <w:noProof/>
              </w:rPr>
              <w:t>Model Used:</w:t>
            </w:r>
            <w:r>
              <w:rPr>
                <w:noProof/>
                <w:webHidden/>
              </w:rPr>
              <w:tab/>
            </w:r>
            <w:r>
              <w:rPr>
                <w:noProof/>
                <w:webHidden/>
              </w:rPr>
              <w:fldChar w:fldCharType="begin"/>
            </w:r>
            <w:r>
              <w:rPr>
                <w:noProof/>
                <w:webHidden/>
              </w:rPr>
              <w:instrText xml:space="preserve"> PAGEREF _Toc198477366 \h </w:instrText>
            </w:r>
            <w:r>
              <w:rPr>
                <w:noProof/>
                <w:webHidden/>
              </w:rPr>
            </w:r>
            <w:r>
              <w:rPr>
                <w:noProof/>
                <w:webHidden/>
              </w:rPr>
              <w:fldChar w:fldCharType="separate"/>
            </w:r>
            <w:r>
              <w:rPr>
                <w:noProof/>
                <w:webHidden/>
              </w:rPr>
              <w:t>2</w:t>
            </w:r>
            <w:r>
              <w:rPr>
                <w:noProof/>
                <w:webHidden/>
              </w:rPr>
              <w:fldChar w:fldCharType="end"/>
            </w:r>
          </w:hyperlink>
        </w:p>
        <w:p w:rsidR="000072C7" w:rsidRDefault="000072C7">
          <w:pPr>
            <w:pStyle w:val="TOC1"/>
            <w:tabs>
              <w:tab w:val="right" w:leader="dot" w:pos="9350"/>
            </w:tabs>
            <w:rPr>
              <w:rFonts w:eastAsiaTheme="minorEastAsia"/>
              <w:noProof/>
            </w:rPr>
          </w:pPr>
          <w:hyperlink w:anchor="_Toc198477367" w:history="1">
            <w:r w:rsidRPr="00527140">
              <w:rPr>
                <w:rStyle w:val="Hyperlink"/>
                <w:rFonts w:eastAsia="Times New Roman"/>
                <w:noProof/>
              </w:rPr>
              <w:t>Dimensionality Reduction Approach:</w:t>
            </w:r>
            <w:r>
              <w:rPr>
                <w:noProof/>
                <w:webHidden/>
              </w:rPr>
              <w:tab/>
            </w:r>
            <w:r>
              <w:rPr>
                <w:noProof/>
                <w:webHidden/>
              </w:rPr>
              <w:fldChar w:fldCharType="begin"/>
            </w:r>
            <w:r>
              <w:rPr>
                <w:noProof/>
                <w:webHidden/>
              </w:rPr>
              <w:instrText xml:space="preserve"> PAGEREF _Toc198477367 \h </w:instrText>
            </w:r>
            <w:r>
              <w:rPr>
                <w:noProof/>
                <w:webHidden/>
              </w:rPr>
            </w:r>
            <w:r>
              <w:rPr>
                <w:noProof/>
                <w:webHidden/>
              </w:rPr>
              <w:fldChar w:fldCharType="separate"/>
            </w:r>
            <w:r>
              <w:rPr>
                <w:noProof/>
                <w:webHidden/>
              </w:rPr>
              <w:t>2</w:t>
            </w:r>
            <w:r>
              <w:rPr>
                <w:noProof/>
                <w:webHidden/>
              </w:rPr>
              <w:fldChar w:fldCharType="end"/>
            </w:r>
          </w:hyperlink>
        </w:p>
        <w:p w:rsidR="000072C7" w:rsidRDefault="000072C7">
          <w:pPr>
            <w:pStyle w:val="TOC1"/>
            <w:tabs>
              <w:tab w:val="right" w:leader="dot" w:pos="9350"/>
            </w:tabs>
            <w:rPr>
              <w:rFonts w:eastAsiaTheme="minorEastAsia"/>
              <w:noProof/>
            </w:rPr>
          </w:pPr>
          <w:hyperlink w:anchor="_Toc198477368" w:history="1">
            <w:r w:rsidRPr="00527140">
              <w:rPr>
                <w:rStyle w:val="Hyperlink"/>
                <w:rFonts w:eastAsia="Times New Roman"/>
                <w:noProof/>
              </w:rPr>
              <w:t>Plotting and Visualization</w:t>
            </w:r>
            <w:r>
              <w:rPr>
                <w:noProof/>
                <w:webHidden/>
              </w:rPr>
              <w:tab/>
            </w:r>
            <w:r>
              <w:rPr>
                <w:noProof/>
                <w:webHidden/>
              </w:rPr>
              <w:fldChar w:fldCharType="begin"/>
            </w:r>
            <w:r>
              <w:rPr>
                <w:noProof/>
                <w:webHidden/>
              </w:rPr>
              <w:instrText xml:space="preserve"> PAGEREF _Toc198477368 \h </w:instrText>
            </w:r>
            <w:r>
              <w:rPr>
                <w:noProof/>
                <w:webHidden/>
              </w:rPr>
            </w:r>
            <w:r>
              <w:rPr>
                <w:noProof/>
                <w:webHidden/>
              </w:rPr>
              <w:fldChar w:fldCharType="separate"/>
            </w:r>
            <w:r>
              <w:rPr>
                <w:noProof/>
                <w:webHidden/>
              </w:rPr>
              <w:t>2</w:t>
            </w:r>
            <w:r>
              <w:rPr>
                <w:noProof/>
                <w:webHidden/>
              </w:rPr>
              <w:fldChar w:fldCharType="end"/>
            </w:r>
          </w:hyperlink>
        </w:p>
        <w:p w:rsidR="000072C7" w:rsidRDefault="000072C7">
          <w:pPr>
            <w:pStyle w:val="TOC2"/>
            <w:tabs>
              <w:tab w:val="left" w:pos="660"/>
              <w:tab w:val="right" w:leader="dot" w:pos="9350"/>
            </w:tabs>
            <w:rPr>
              <w:rFonts w:eastAsiaTheme="minorEastAsia"/>
              <w:noProof/>
            </w:rPr>
          </w:pPr>
          <w:hyperlink w:anchor="_Toc198477369" w:history="1">
            <w:r w:rsidRPr="00527140">
              <w:rPr>
                <w:rStyle w:val="Hyperlink"/>
                <w:rFonts w:ascii="Times New Roman" w:eastAsia="Times New Roman" w:hAnsi="Times New Roman" w:cs="Times New Roman"/>
                <w:noProof/>
              </w:rPr>
              <w:t>1.</w:t>
            </w:r>
            <w:r>
              <w:rPr>
                <w:rFonts w:eastAsiaTheme="minorEastAsia"/>
                <w:noProof/>
              </w:rPr>
              <w:tab/>
            </w:r>
            <w:r w:rsidRPr="00527140">
              <w:rPr>
                <w:rStyle w:val="Hyperlink"/>
                <w:noProof/>
              </w:rPr>
              <w:t>Class Distribution Plot:</w:t>
            </w:r>
            <w:r>
              <w:rPr>
                <w:noProof/>
                <w:webHidden/>
              </w:rPr>
              <w:tab/>
            </w:r>
            <w:r>
              <w:rPr>
                <w:noProof/>
                <w:webHidden/>
              </w:rPr>
              <w:fldChar w:fldCharType="begin"/>
            </w:r>
            <w:r>
              <w:rPr>
                <w:noProof/>
                <w:webHidden/>
              </w:rPr>
              <w:instrText xml:space="preserve"> PAGEREF _Toc198477369 \h </w:instrText>
            </w:r>
            <w:r>
              <w:rPr>
                <w:noProof/>
                <w:webHidden/>
              </w:rPr>
            </w:r>
            <w:r>
              <w:rPr>
                <w:noProof/>
                <w:webHidden/>
              </w:rPr>
              <w:fldChar w:fldCharType="separate"/>
            </w:r>
            <w:r>
              <w:rPr>
                <w:noProof/>
                <w:webHidden/>
              </w:rPr>
              <w:t>2</w:t>
            </w:r>
            <w:r>
              <w:rPr>
                <w:noProof/>
                <w:webHidden/>
              </w:rPr>
              <w:fldChar w:fldCharType="end"/>
            </w:r>
          </w:hyperlink>
        </w:p>
        <w:p w:rsidR="000072C7" w:rsidRDefault="000072C7">
          <w:pPr>
            <w:pStyle w:val="TOC2"/>
            <w:tabs>
              <w:tab w:val="left" w:pos="660"/>
              <w:tab w:val="right" w:leader="dot" w:pos="9350"/>
            </w:tabs>
            <w:rPr>
              <w:rFonts w:eastAsiaTheme="minorEastAsia"/>
              <w:noProof/>
            </w:rPr>
          </w:pPr>
          <w:hyperlink w:anchor="_Toc198477370" w:history="1">
            <w:r w:rsidRPr="00527140">
              <w:rPr>
                <w:rStyle w:val="Hyperlink"/>
                <w:rFonts w:ascii="Times New Roman" w:eastAsia="Times New Roman" w:hAnsi="Times New Roman" w:cs="Times New Roman"/>
                <w:noProof/>
              </w:rPr>
              <w:t>2.</w:t>
            </w:r>
            <w:r>
              <w:rPr>
                <w:rFonts w:eastAsiaTheme="minorEastAsia"/>
                <w:noProof/>
              </w:rPr>
              <w:tab/>
            </w:r>
            <w:r w:rsidRPr="00527140">
              <w:rPr>
                <w:rStyle w:val="Hyperlink"/>
                <w:noProof/>
              </w:rPr>
              <w:t>Correlation Matrix:</w:t>
            </w:r>
            <w:r>
              <w:rPr>
                <w:noProof/>
                <w:webHidden/>
              </w:rPr>
              <w:tab/>
            </w:r>
            <w:r>
              <w:rPr>
                <w:noProof/>
                <w:webHidden/>
              </w:rPr>
              <w:fldChar w:fldCharType="begin"/>
            </w:r>
            <w:r>
              <w:rPr>
                <w:noProof/>
                <w:webHidden/>
              </w:rPr>
              <w:instrText xml:space="preserve"> PAGEREF _Toc198477370 \h </w:instrText>
            </w:r>
            <w:r>
              <w:rPr>
                <w:noProof/>
                <w:webHidden/>
              </w:rPr>
            </w:r>
            <w:r>
              <w:rPr>
                <w:noProof/>
                <w:webHidden/>
              </w:rPr>
              <w:fldChar w:fldCharType="separate"/>
            </w:r>
            <w:r>
              <w:rPr>
                <w:noProof/>
                <w:webHidden/>
              </w:rPr>
              <w:t>3</w:t>
            </w:r>
            <w:r>
              <w:rPr>
                <w:noProof/>
                <w:webHidden/>
              </w:rPr>
              <w:fldChar w:fldCharType="end"/>
            </w:r>
          </w:hyperlink>
        </w:p>
        <w:p w:rsidR="000072C7" w:rsidRDefault="000072C7">
          <w:pPr>
            <w:pStyle w:val="TOC2"/>
            <w:tabs>
              <w:tab w:val="left" w:pos="660"/>
              <w:tab w:val="right" w:leader="dot" w:pos="9350"/>
            </w:tabs>
            <w:rPr>
              <w:rFonts w:eastAsiaTheme="minorEastAsia"/>
              <w:noProof/>
            </w:rPr>
          </w:pPr>
          <w:hyperlink w:anchor="_Toc198477371" w:history="1">
            <w:r w:rsidRPr="00527140">
              <w:rPr>
                <w:rStyle w:val="Hyperlink"/>
                <w:rFonts w:ascii="Times New Roman" w:eastAsia="Times New Roman" w:hAnsi="Times New Roman" w:cs="Times New Roman"/>
                <w:noProof/>
              </w:rPr>
              <w:t>3.</w:t>
            </w:r>
            <w:r>
              <w:rPr>
                <w:rFonts w:eastAsiaTheme="minorEastAsia"/>
                <w:noProof/>
              </w:rPr>
              <w:tab/>
            </w:r>
            <w:r w:rsidRPr="00527140">
              <w:rPr>
                <w:rStyle w:val="Hyperlink"/>
                <w:noProof/>
              </w:rPr>
              <w:t>Cumulative Explained Variance Plot:</w:t>
            </w:r>
            <w:r>
              <w:rPr>
                <w:noProof/>
                <w:webHidden/>
              </w:rPr>
              <w:tab/>
            </w:r>
            <w:r>
              <w:rPr>
                <w:noProof/>
                <w:webHidden/>
              </w:rPr>
              <w:fldChar w:fldCharType="begin"/>
            </w:r>
            <w:r>
              <w:rPr>
                <w:noProof/>
                <w:webHidden/>
              </w:rPr>
              <w:instrText xml:space="preserve"> PAGEREF _Toc198477371 \h </w:instrText>
            </w:r>
            <w:r>
              <w:rPr>
                <w:noProof/>
                <w:webHidden/>
              </w:rPr>
            </w:r>
            <w:r>
              <w:rPr>
                <w:noProof/>
                <w:webHidden/>
              </w:rPr>
              <w:fldChar w:fldCharType="separate"/>
            </w:r>
            <w:r>
              <w:rPr>
                <w:noProof/>
                <w:webHidden/>
              </w:rPr>
              <w:t>4</w:t>
            </w:r>
            <w:r>
              <w:rPr>
                <w:noProof/>
                <w:webHidden/>
              </w:rPr>
              <w:fldChar w:fldCharType="end"/>
            </w:r>
          </w:hyperlink>
        </w:p>
        <w:p w:rsidR="000072C7" w:rsidRDefault="000072C7">
          <w:pPr>
            <w:pStyle w:val="TOC2"/>
            <w:tabs>
              <w:tab w:val="left" w:pos="660"/>
              <w:tab w:val="right" w:leader="dot" w:pos="9350"/>
            </w:tabs>
            <w:rPr>
              <w:rFonts w:eastAsiaTheme="minorEastAsia"/>
              <w:noProof/>
            </w:rPr>
          </w:pPr>
          <w:hyperlink w:anchor="_Toc198477372" w:history="1">
            <w:r w:rsidRPr="00527140">
              <w:rPr>
                <w:rStyle w:val="Hyperlink"/>
                <w:rFonts w:ascii="Times New Roman" w:eastAsia="Times New Roman" w:hAnsi="Times New Roman" w:cs="Times New Roman"/>
                <w:noProof/>
              </w:rPr>
              <w:t>4.</w:t>
            </w:r>
            <w:r>
              <w:rPr>
                <w:rFonts w:eastAsiaTheme="minorEastAsia"/>
                <w:noProof/>
              </w:rPr>
              <w:tab/>
            </w:r>
            <w:r w:rsidRPr="00527140">
              <w:rPr>
                <w:rStyle w:val="Hyperlink"/>
                <w:noProof/>
              </w:rPr>
              <w:t>Confusion Matrix:</w:t>
            </w:r>
            <w:r>
              <w:rPr>
                <w:noProof/>
                <w:webHidden/>
              </w:rPr>
              <w:tab/>
            </w:r>
            <w:r>
              <w:rPr>
                <w:noProof/>
                <w:webHidden/>
              </w:rPr>
              <w:fldChar w:fldCharType="begin"/>
            </w:r>
            <w:r>
              <w:rPr>
                <w:noProof/>
                <w:webHidden/>
              </w:rPr>
              <w:instrText xml:space="preserve"> PAGEREF _Toc198477372 \h </w:instrText>
            </w:r>
            <w:r>
              <w:rPr>
                <w:noProof/>
                <w:webHidden/>
              </w:rPr>
            </w:r>
            <w:r>
              <w:rPr>
                <w:noProof/>
                <w:webHidden/>
              </w:rPr>
              <w:fldChar w:fldCharType="separate"/>
            </w:r>
            <w:r>
              <w:rPr>
                <w:noProof/>
                <w:webHidden/>
              </w:rPr>
              <w:t>5</w:t>
            </w:r>
            <w:r>
              <w:rPr>
                <w:noProof/>
                <w:webHidden/>
              </w:rPr>
              <w:fldChar w:fldCharType="end"/>
            </w:r>
          </w:hyperlink>
        </w:p>
        <w:p w:rsidR="000072C7" w:rsidRDefault="000072C7">
          <w:pPr>
            <w:pStyle w:val="TOC1"/>
            <w:tabs>
              <w:tab w:val="right" w:leader="dot" w:pos="9350"/>
            </w:tabs>
            <w:rPr>
              <w:rFonts w:eastAsiaTheme="minorEastAsia"/>
              <w:noProof/>
            </w:rPr>
          </w:pPr>
          <w:hyperlink w:anchor="_Toc198477373" w:history="1">
            <w:r w:rsidRPr="00527140">
              <w:rPr>
                <w:rStyle w:val="Hyperlink"/>
                <w:rFonts w:eastAsia="Times New Roman"/>
                <w:noProof/>
              </w:rPr>
              <w:t>Evaluation Results:</w:t>
            </w:r>
            <w:r>
              <w:rPr>
                <w:noProof/>
                <w:webHidden/>
              </w:rPr>
              <w:tab/>
            </w:r>
            <w:r>
              <w:rPr>
                <w:noProof/>
                <w:webHidden/>
              </w:rPr>
              <w:fldChar w:fldCharType="begin"/>
            </w:r>
            <w:r>
              <w:rPr>
                <w:noProof/>
                <w:webHidden/>
              </w:rPr>
              <w:instrText xml:space="preserve"> PAGEREF _Toc198477373 \h </w:instrText>
            </w:r>
            <w:r>
              <w:rPr>
                <w:noProof/>
                <w:webHidden/>
              </w:rPr>
            </w:r>
            <w:r>
              <w:rPr>
                <w:noProof/>
                <w:webHidden/>
              </w:rPr>
              <w:fldChar w:fldCharType="separate"/>
            </w:r>
            <w:r>
              <w:rPr>
                <w:noProof/>
                <w:webHidden/>
              </w:rPr>
              <w:t>5</w:t>
            </w:r>
            <w:r>
              <w:rPr>
                <w:noProof/>
                <w:webHidden/>
              </w:rPr>
              <w:fldChar w:fldCharType="end"/>
            </w:r>
          </w:hyperlink>
        </w:p>
        <w:p w:rsidR="000072C7" w:rsidRDefault="000072C7">
          <w:pPr>
            <w:pStyle w:val="TOC2"/>
            <w:tabs>
              <w:tab w:val="left" w:pos="660"/>
              <w:tab w:val="right" w:leader="dot" w:pos="9350"/>
            </w:tabs>
            <w:rPr>
              <w:rFonts w:eastAsiaTheme="minorEastAsia"/>
              <w:noProof/>
            </w:rPr>
          </w:pPr>
          <w:hyperlink w:anchor="_Toc198477374" w:history="1">
            <w:r w:rsidRPr="00527140">
              <w:rPr>
                <w:rStyle w:val="Hyperlink"/>
                <w:rFonts w:ascii="Symbol" w:eastAsia="Times New Roman" w:hAnsi="Symbol"/>
                <w:noProof/>
              </w:rPr>
              <w:t></w:t>
            </w:r>
            <w:r>
              <w:rPr>
                <w:rFonts w:eastAsiaTheme="minorEastAsia"/>
                <w:noProof/>
              </w:rPr>
              <w:tab/>
            </w:r>
            <w:r w:rsidRPr="00527140">
              <w:rPr>
                <w:rStyle w:val="Hyperlink"/>
                <w:rFonts w:eastAsia="Times New Roman"/>
                <w:noProof/>
              </w:rPr>
              <w:t>Random Forest Results:</w:t>
            </w:r>
            <w:r>
              <w:rPr>
                <w:noProof/>
                <w:webHidden/>
              </w:rPr>
              <w:tab/>
            </w:r>
            <w:r>
              <w:rPr>
                <w:noProof/>
                <w:webHidden/>
              </w:rPr>
              <w:fldChar w:fldCharType="begin"/>
            </w:r>
            <w:r>
              <w:rPr>
                <w:noProof/>
                <w:webHidden/>
              </w:rPr>
              <w:instrText xml:space="preserve"> PAGEREF _Toc198477374 \h </w:instrText>
            </w:r>
            <w:r>
              <w:rPr>
                <w:noProof/>
                <w:webHidden/>
              </w:rPr>
            </w:r>
            <w:r>
              <w:rPr>
                <w:noProof/>
                <w:webHidden/>
              </w:rPr>
              <w:fldChar w:fldCharType="separate"/>
            </w:r>
            <w:r>
              <w:rPr>
                <w:noProof/>
                <w:webHidden/>
              </w:rPr>
              <w:t>5</w:t>
            </w:r>
            <w:r>
              <w:rPr>
                <w:noProof/>
                <w:webHidden/>
              </w:rPr>
              <w:fldChar w:fldCharType="end"/>
            </w:r>
          </w:hyperlink>
        </w:p>
        <w:p w:rsidR="000072C7" w:rsidRDefault="000072C7">
          <w:pPr>
            <w:pStyle w:val="TOC2"/>
            <w:tabs>
              <w:tab w:val="left" w:pos="660"/>
              <w:tab w:val="right" w:leader="dot" w:pos="9350"/>
            </w:tabs>
            <w:rPr>
              <w:rFonts w:eastAsiaTheme="minorEastAsia"/>
              <w:noProof/>
            </w:rPr>
          </w:pPr>
          <w:hyperlink w:anchor="_Toc198477375" w:history="1">
            <w:r w:rsidRPr="00527140">
              <w:rPr>
                <w:rStyle w:val="Hyperlink"/>
                <w:rFonts w:ascii="Symbol" w:eastAsia="Times New Roman" w:hAnsi="Symbol"/>
                <w:noProof/>
              </w:rPr>
              <w:t></w:t>
            </w:r>
            <w:r>
              <w:rPr>
                <w:rFonts w:eastAsiaTheme="minorEastAsia"/>
                <w:noProof/>
              </w:rPr>
              <w:tab/>
            </w:r>
            <w:r w:rsidRPr="00527140">
              <w:rPr>
                <w:rStyle w:val="Hyperlink"/>
                <w:rFonts w:eastAsia="Times New Roman"/>
                <w:noProof/>
              </w:rPr>
              <w:t>XGBoost Results:</w:t>
            </w:r>
            <w:r>
              <w:rPr>
                <w:noProof/>
                <w:webHidden/>
              </w:rPr>
              <w:tab/>
            </w:r>
            <w:r>
              <w:rPr>
                <w:noProof/>
                <w:webHidden/>
              </w:rPr>
              <w:fldChar w:fldCharType="begin"/>
            </w:r>
            <w:r>
              <w:rPr>
                <w:noProof/>
                <w:webHidden/>
              </w:rPr>
              <w:instrText xml:space="preserve"> PAGEREF _Toc198477375 \h </w:instrText>
            </w:r>
            <w:r>
              <w:rPr>
                <w:noProof/>
                <w:webHidden/>
              </w:rPr>
            </w:r>
            <w:r>
              <w:rPr>
                <w:noProof/>
                <w:webHidden/>
              </w:rPr>
              <w:fldChar w:fldCharType="separate"/>
            </w:r>
            <w:r>
              <w:rPr>
                <w:noProof/>
                <w:webHidden/>
              </w:rPr>
              <w:t>6</w:t>
            </w:r>
            <w:r>
              <w:rPr>
                <w:noProof/>
                <w:webHidden/>
              </w:rPr>
              <w:fldChar w:fldCharType="end"/>
            </w:r>
          </w:hyperlink>
        </w:p>
        <w:p w:rsidR="000072C7" w:rsidRDefault="000072C7">
          <w:pPr>
            <w:pStyle w:val="TOC1"/>
            <w:tabs>
              <w:tab w:val="right" w:leader="dot" w:pos="9350"/>
            </w:tabs>
            <w:rPr>
              <w:rFonts w:eastAsiaTheme="minorEastAsia"/>
              <w:noProof/>
            </w:rPr>
          </w:pPr>
          <w:hyperlink w:anchor="_Toc198477376" w:history="1">
            <w:r w:rsidRPr="00527140">
              <w:rPr>
                <w:rStyle w:val="Hyperlink"/>
                <w:rFonts w:eastAsia="Times New Roman"/>
                <w:noProof/>
              </w:rPr>
              <w:t>Prediction on Unseen Data</w:t>
            </w:r>
            <w:r>
              <w:rPr>
                <w:noProof/>
                <w:webHidden/>
              </w:rPr>
              <w:tab/>
            </w:r>
            <w:r>
              <w:rPr>
                <w:noProof/>
                <w:webHidden/>
              </w:rPr>
              <w:fldChar w:fldCharType="begin"/>
            </w:r>
            <w:r>
              <w:rPr>
                <w:noProof/>
                <w:webHidden/>
              </w:rPr>
              <w:instrText xml:space="preserve"> PAGEREF _Toc198477376 \h </w:instrText>
            </w:r>
            <w:r>
              <w:rPr>
                <w:noProof/>
                <w:webHidden/>
              </w:rPr>
            </w:r>
            <w:r>
              <w:rPr>
                <w:noProof/>
                <w:webHidden/>
              </w:rPr>
              <w:fldChar w:fldCharType="separate"/>
            </w:r>
            <w:r>
              <w:rPr>
                <w:noProof/>
                <w:webHidden/>
              </w:rPr>
              <w:t>6</w:t>
            </w:r>
            <w:r>
              <w:rPr>
                <w:noProof/>
                <w:webHidden/>
              </w:rPr>
              <w:fldChar w:fldCharType="end"/>
            </w:r>
          </w:hyperlink>
        </w:p>
        <w:p w:rsidR="000072C7" w:rsidRDefault="000072C7">
          <w:pPr>
            <w:pStyle w:val="TOC1"/>
            <w:tabs>
              <w:tab w:val="right" w:leader="dot" w:pos="9350"/>
            </w:tabs>
            <w:rPr>
              <w:rFonts w:eastAsiaTheme="minorEastAsia"/>
              <w:noProof/>
            </w:rPr>
          </w:pPr>
          <w:hyperlink w:anchor="_Toc198477377" w:history="1">
            <w:r w:rsidRPr="00527140">
              <w:rPr>
                <w:rStyle w:val="Hyperlink"/>
                <w:rFonts w:eastAsia="Times New Roman"/>
                <w:noProof/>
              </w:rPr>
              <w:t>Challenges Faced and Solutions</w:t>
            </w:r>
            <w:r>
              <w:rPr>
                <w:noProof/>
                <w:webHidden/>
              </w:rPr>
              <w:tab/>
            </w:r>
            <w:r>
              <w:rPr>
                <w:noProof/>
                <w:webHidden/>
              </w:rPr>
              <w:fldChar w:fldCharType="begin"/>
            </w:r>
            <w:r>
              <w:rPr>
                <w:noProof/>
                <w:webHidden/>
              </w:rPr>
              <w:instrText xml:space="preserve"> PAGEREF _Toc198477377 \h </w:instrText>
            </w:r>
            <w:r>
              <w:rPr>
                <w:noProof/>
                <w:webHidden/>
              </w:rPr>
            </w:r>
            <w:r>
              <w:rPr>
                <w:noProof/>
                <w:webHidden/>
              </w:rPr>
              <w:fldChar w:fldCharType="separate"/>
            </w:r>
            <w:r>
              <w:rPr>
                <w:noProof/>
                <w:webHidden/>
              </w:rPr>
              <w:t>7</w:t>
            </w:r>
            <w:r>
              <w:rPr>
                <w:noProof/>
                <w:webHidden/>
              </w:rPr>
              <w:fldChar w:fldCharType="end"/>
            </w:r>
          </w:hyperlink>
        </w:p>
        <w:p w:rsidR="000072C7" w:rsidRDefault="000072C7">
          <w:pPr>
            <w:pStyle w:val="TOC1"/>
            <w:tabs>
              <w:tab w:val="right" w:leader="dot" w:pos="9350"/>
            </w:tabs>
            <w:rPr>
              <w:rFonts w:eastAsiaTheme="minorEastAsia"/>
              <w:noProof/>
            </w:rPr>
          </w:pPr>
          <w:hyperlink w:anchor="_Toc198477378" w:history="1">
            <w:r w:rsidRPr="00527140">
              <w:rPr>
                <w:rStyle w:val="Hyperlink"/>
                <w:rFonts w:eastAsia="Times New Roman"/>
                <w:noProof/>
              </w:rPr>
              <w:t>Conclusion</w:t>
            </w:r>
            <w:r>
              <w:rPr>
                <w:noProof/>
                <w:webHidden/>
              </w:rPr>
              <w:tab/>
            </w:r>
            <w:r>
              <w:rPr>
                <w:noProof/>
                <w:webHidden/>
              </w:rPr>
              <w:fldChar w:fldCharType="begin"/>
            </w:r>
            <w:r>
              <w:rPr>
                <w:noProof/>
                <w:webHidden/>
              </w:rPr>
              <w:instrText xml:space="preserve"> PAGEREF _Toc198477378 \h </w:instrText>
            </w:r>
            <w:r>
              <w:rPr>
                <w:noProof/>
                <w:webHidden/>
              </w:rPr>
            </w:r>
            <w:r>
              <w:rPr>
                <w:noProof/>
                <w:webHidden/>
              </w:rPr>
              <w:fldChar w:fldCharType="separate"/>
            </w:r>
            <w:r>
              <w:rPr>
                <w:noProof/>
                <w:webHidden/>
              </w:rPr>
              <w:t>7</w:t>
            </w:r>
            <w:r>
              <w:rPr>
                <w:noProof/>
                <w:webHidden/>
              </w:rPr>
              <w:fldChar w:fldCharType="end"/>
            </w:r>
          </w:hyperlink>
        </w:p>
        <w:p w:rsidR="004B0E1B" w:rsidRDefault="00FB182E" w:rsidP="004B0E1B">
          <w:r>
            <w:fldChar w:fldCharType="end"/>
          </w:r>
        </w:p>
      </w:sdtContent>
    </w:sdt>
    <w:p w:rsidR="004B0E1B" w:rsidRPr="004B0E1B" w:rsidRDefault="004B0E1B" w:rsidP="004B0E1B">
      <w:pPr>
        <w:pStyle w:val="Heading1"/>
      </w:pPr>
      <w:bookmarkStart w:id="0" w:name="_Toc198477365"/>
      <w:r w:rsidRPr="004B0E1B">
        <w:t>Introduction</w:t>
      </w:r>
      <w:r>
        <w:t>:</w:t>
      </w:r>
      <w:bookmarkEnd w:id="0"/>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 xml:space="preserve">This report details the development of a machine learning pipeline to detect malicious network activity in </w:t>
      </w:r>
      <w:proofErr w:type="spellStart"/>
      <w:r w:rsidRPr="004B0E1B">
        <w:rPr>
          <w:rFonts w:ascii="Times New Roman" w:eastAsia="Times New Roman" w:hAnsi="Times New Roman" w:cs="Times New Roman"/>
          <w:sz w:val="24"/>
          <w:szCs w:val="24"/>
        </w:rPr>
        <w:t>IoT</w:t>
      </w:r>
      <w:proofErr w:type="spellEnd"/>
      <w:r w:rsidRPr="004B0E1B">
        <w:rPr>
          <w:rFonts w:ascii="Times New Roman" w:eastAsia="Times New Roman" w:hAnsi="Times New Roman" w:cs="Times New Roman"/>
          <w:sz w:val="24"/>
          <w:szCs w:val="24"/>
        </w:rPr>
        <w:t xml:space="preserve"> environments using the CIC-</w:t>
      </w:r>
      <w:proofErr w:type="spellStart"/>
      <w:r w:rsidRPr="004B0E1B">
        <w:rPr>
          <w:rFonts w:ascii="Times New Roman" w:eastAsia="Times New Roman" w:hAnsi="Times New Roman" w:cs="Times New Roman"/>
          <w:sz w:val="24"/>
          <w:szCs w:val="24"/>
        </w:rPr>
        <w:t>IoMT</w:t>
      </w:r>
      <w:proofErr w:type="spellEnd"/>
      <w:r w:rsidRPr="004B0E1B">
        <w:rPr>
          <w:rFonts w:ascii="Times New Roman" w:eastAsia="Times New Roman" w:hAnsi="Times New Roman" w:cs="Times New Roman"/>
          <w:sz w:val="24"/>
          <w:szCs w:val="24"/>
        </w:rPr>
        <w:t xml:space="preserve"> 2024 </w:t>
      </w:r>
      <w:proofErr w:type="spellStart"/>
      <w:r w:rsidRPr="004B0E1B">
        <w:rPr>
          <w:rFonts w:ascii="Times New Roman" w:eastAsia="Times New Roman" w:hAnsi="Times New Roman" w:cs="Times New Roman"/>
          <w:sz w:val="24"/>
          <w:szCs w:val="24"/>
        </w:rPr>
        <w:t>WiFi</w:t>
      </w:r>
      <w:proofErr w:type="spellEnd"/>
      <w:r w:rsidRPr="004B0E1B">
        <w:rPr>
          <w:rFonts w:ascii="Times New Roman" w:eastAsia="Times New Roman" w:hAnsi="Times New Roman" w:cs="Times New Roman"/>
          <w:sz w:val="24"/>
          <w:szCs w:val="24"/>
        </w:rPr>
        <w:t xml:space="preserve">-MQTT dataset. The objective was to build a model capable of classifying network traffic as benign or malicious, following a complete machine learning workflow: data preprocessing, exploratory data analysis (EDA), plotting and visualization, dimensionality reduction, model training, evaluation, and prediction on unseen test data. The final predictions were formatted for submission to the associated </w:t>
      </w:r>
      <w:proofErr w:type="spellStart"/>
      <w:r w:rsidRPr="004B0E1B">
        <w:rPr>
          <w:rFonts w:ascii="Times New Roman" w:eastAsia="Times New Roman" w:hAnsi="Times New Roman" w:cs="Times New Roman"/>
          <w:sz w:val="24"/>
          <w:szCs w:val="24"/>
        </w:rPr>
        <w:t>Kaggle</w:t>
      </w:r>
      <w:proofErr w:type="spellEnd"/>
      <w:r w:rsidRPr="004B0E1B">
        <w:rPr>
          <w:rFonts w:ascii="Times New Roman" w:eastAsia="Times New Roman" w:hAnsi="Times New Roman" w:cs="Times New Roman"/>
          <w:sz w:val="24"/>
          <w:szCs w:val="24"/>
        </w:rPr>
        <w:t xml:space="preserve"> competition.</w:t>
      </w:r>
    </w:p>
    <w:p w:rsidR="004B0E1B" w:rsidRPr="004B0E1B" w:rsidRDefault="004B0E1B" w:rsidP="004B0E1B">
      <w:pPr>
        <w:pStyle w:val="Heading1"/>
        <w:rPr>
          <w:rFonts w:eastAsia="Times New Roman"/>
        </w:rPr>
      </w:pPr>
      <w:bookmarkStart w:id="1" w:name="_Toc198477366"/>
      <w:r w:rsidRPr="004B0E1B">
        <w:rPr>
          <w:rFonts w:eastAsia="Times New Roman"/>
        </w:rPr>
        <w:lastRenderedPageBreak/>
        <w:t>Model Used</w:t>
      </w:r>
      <w:r>
        <w:rPr>
          <w:rFonts w:eastAsia="Times New Roman"/>
        </w:rPr>
        <w:t>:</w:t>
      </w:r>
      <w:bookmarkEnd w:id="1"/>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 xml:space="preserve">Two models were implemented for the classification task: a Random Forest Classifier and an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Classifier, both configured with 100 estimators (</w:t>
      </w:r>
      <w:proofErr w:type="spellStart"/>
      <w:r w:rsidRPr="004B0E1B">
        <w:rPr>
          <w:rFonts w:ascii="Times New Roman" w:eastAsia="Times New Roman" w:hAnsi="Times New Roman" w:cs="Times New Roman"/>
          <w:sz w:val="24"/>
          <w:szCs w:val="24"/>
        </w:rPr>
        <w:t>n_estimators</w:t>
      </w:r>
      <w:proofErr w:type="spellEnd"/>
      <w:r w:rsidRPr="004B0E1B">
        <w:rPr>
          <w:rFonts w:ascii="Times New Roman" w:eastAsia="Times New Roman" w:hAnsi="Times New Roman" w:cs="Times New Roman"/>
          <w:sz w:val="24"/>
          <w:szCs w:val="24"/>
        </w:rPr>
        <w:t>=100) and a maximum depth of 20 (</w:t>
      </w:r>
      <w:proofErr w:type="spellStart"/>
      <w:r w:rsidRPr="004B0E1B">
        <w:rPr>
          <w:rFonts w:ascii="Times New Roman" w:eastAsia="Times New Roman" w:hAnsi="Times New Roman" w:cs="Times New Roman"/>
          <w:sz w:val="24"/>
          <w:szCs w:val="24"/>
        </w:rPr>
        <w:t>max_depth</w:t>
      </w:r>
      <w:proofErr w:type="spellEnd"/>
      <w:r w:rsidRPr="004B0E1B">
        <w:rPr>
          <w:rFonts w:ascii="Times New Roman" w:eastAsia="Times New Roman" w:hAnsi="Times New Roman" w:cs="Times New Roman"/>
          <w:sz w:val="24"/>
          <w:szCs w:val="24"/>
        </w:rPr>
        <w:t>=20). Random Forest was chosen for its robustness in handling imbalanced datasets and high-dimensional data, making it suitable for the large-scale CIC-</w:t>
      </w:r>
      <w:proofErr w:type="spellStart"/>
      <w:r w:rsidRPr="004B0E1B">
        <w:rPr>
          <w:rFonts w:ascii="Times New Roman" w:eastAsia="Times New Roman" w:hAnsi="Times New Roman" w:cs="Times New Roman"/>
          <w:sz w:val="24"/>
          <w:szCs w:val="24"/>
        </w:rPr>
        <w:t>IoMT</w:t>
      </w:r>
      <w:proofErr w:type="spellEnd"/>
      <w:r w:rsidRPr="004B0E1B">
        <w:rPr>
          <w:rFonts w:ascii="Times New Roman" w:eastAsia="Times New Roman" w:hAnsi="Times New Roman" w:cs="Times New Roman"/>
          <w:sz w:val="24"/>
          <w:szCs w:val="24"/>
        </w:rPr>
        <w:t xml:space="preserve"> dataset (7,160,831 training samples).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was explored to potentially enhance performance through gradient boosting. The Random Forest model was trained on 5,728,664 samples after a train-validation split, taking approximately 28 minutes (1700.97 seconds). Both models were trained on data preprocessed with dimensionality reduction, and the trained models were saved as </w:t>
      </w:r>
      <w:proofErr w:type="spellStart"/>
      <w:r w:rsidRPr="004B0E1B">
        <w:rPr>
          <w:rFonts w:ascii="Times New Roman" w:eastAsia="Times New Roman" w:hAnsi="Times New Roman" w:cs="Times New Roman"/>
          <w:sz w:val="24"/>
          <w:szCs w:val="24"/>
        </w:rPr>
        <w:t>random_forest_model.joblib</w:t>
      </w:r>
      <w:proofErr w:type="spellEnd"/>
      <w:r w:rsidRPr="004B0E1B">
        <w:rPr>
          <w:rFonts w:ascii="Times New Roman" w:eastAsia="Times New Roman" w:hAnsi="Times New Roman" w:cs="Times New Roman"/>
          <w:sz w:val="24"/>
          <w:szCs w:val="24"/>
        </w:rPr>
        <w:t xml:space="preserve"> and </w:t>
      </w:r>
      <w:proofErr w:type="spellStart"/>
      <w:r w:rsidRPr="004B0E1B">
        <w:rPr>
          <w:rFonts w:ascii="Times New Roman" w:eastAsia="Times New Roman" w:hAnsi="Times New Roman" w:cs="Times New Roman"/>
          <w:sz w:val="24"/>
          <w:szCs w:val="24"/>
        </w:rPr>
        <w:t>xgboost_tpu_preprocessed_model.joblib</w:t>
      </w:r>
      <w:proofErr w:type="spellEnd"/>
      <w:r w:rsidRPr="004B0E1B">
        <w:rPr>
          <w:rFonts w:ascii="Times New Roman" w:eastAsia="Times New Roman" w:hAnsi="Times New Roman" w:cs="Times New Roman"/>
          <w:sz w:val="24"/>
          <w:szCs w:val="24"/>
        </w:rPr>
        <w:t>, respectively.</w:t>
      </w:r>
    </w:p>
    <w:p w:rsidR="004B0E1B" w:rsidRPr="004B0E1B" w:rsidRDefault="004B0E1B" w:rsidP="004B0E1B">
      <w:pPr>
        <w:pStyle w:val="Heading1"/>
        <w:rPr>
          <w:rFonts w:eastAsia="Times New Roman"/>
        </w:rPr>
      </w:pPr>
      <w:bookmarkStart w:id="2" w:name="_Toc198477367"/>
      <w:r w:rsidRPr="004B0E1B">
        <w:rPr>
          <w:rFonts w:eastAsia="Times New Roman"/>
        </w:rPr>
        <w:t>Dimensionality Reduction Approach</w:t>
      </w:r>
      <w:r>
        <w:rPr>
          <w:rFonts w:eastAsia="Times New Roman"/>
        </w:rPr>
        <w:t>:</w:t>
      </w:r>
      <w:bookmarkEnd w:id="2"/>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Principal Component Analysis (PCA) was applied to reduce the feature space from 45 to 30 components. The cumulative explained variance plot (Image 3) shows that these 30 components capture nearly 100% of the variance in the data, effectively reducing noise while preserving most information. After PCA, the training data shape was reduced from (7,160,831, 45) to (7,160,831, 30), and the test data shape was adjusted to (1,614,182, 30). This reduction significantly lowered computational complexity, enabling faster model training and inference.</w:t>
      </w:r>
    </w:p>
    <w:p w:rsidR="004B0E1B" w:rsidRPr="004B0E1B" w:rsidRDefault="004B0E1B" w:rsidP="004B0E1B">
      <w:pPr>
        <w:pStyle w:val="Heading1"/>
        <w:rPr>
          <w:rFonts w:eastAsia="Times New Roman"/>
        </w:rPr>
      </w:pPr>
      <w:bookmarkStart w:id="3" w:name="_Toc198477368"/>
      <w:r w:rsidRPr="004B0E1B">
        <w:rPr>
          <w:rFonts w:eastAsia="Times New Roman"/>
        </w:rPr>
        <w:t>Plotting and Visualization</w:t>
      </w:r>
      <w:bookmarkEnd w:id="3"/>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Several visualizations were created to analyze the dataset and model performance, fulfilling the EDA and evaluation requirements:</w:t>
      </w:r>
    </w:p>
    <w:p w:rsidR="004B0E1B" w:rsidRDefault="004B0E1B" w:rsidP="004B0E1B">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4" w:name="_Toc198477369"/>
      <w:r w:rsidRPr="004B0E1B">
        <w:rPr>
          <w:rStyle w:val="Heading2Char"/>
        </w:rPr>
        <w:t>Class Distribution Plot:</w:t>
      </w:r>
      <w:bookmarkEnd w:id="4"/>
      <w:r w:rsidRPr="004B0E1B">
        <w:rPr>
          <w:rFonts w:ascii="Times New Roman" w:eastAsia="Times New Roman" w:hAnsi="Times New Roman" w:cs="Times New Roman"/>
          <w:sz w:val="24"/>
          <w:szCs w:val="24"/>
        </w:rPr>
        <w:t xml:space="preserve"> A histogram was generated using </w:t>
      </w:r>
      <w:proofErr w:type="spellStart"/>
      <w:r w:rsidRPr="004B0E1B">
        <w:rPr>
          <w:rFonts w:ascii="Times New Roman" w:eastAsia="Times New Roman" w:hAnsi="Times New Roman" w:cs="Times New Roman"/>
          <w:sz w:val="24"/>
          <w:szCs w:val="24"/>
        </w:rPr>
        <w:t>seaborn.countplot</w:t>
      </w:r>
      <w:proofErr w:type="spellEnd"/>
      <w:r w:rsidRPr="004B0E1B">
        <w:rPr>
          <w:rFonts w:ascii="Times New Roman" w:eastAsia="Times New Roman" w:hAnsi="Times New Roman" w:cs="Times New Roman"/>
          <w:sz w:val="24"/>
          <w:szCs w:val="24"/>
        </w:rPr>
        <w:t xml:space="preserve"> to visualize the distribution of encoded labels in the training data. The plot revealed significant class imbalance, with some classes like TCP_IP-DDoS-UDP2 (label 28) having over 207,000 samples, while others like Recon-</w:t>
      </w:r>
      <w:proofErr w:type="spellStart"/>
      <w:r w:rsidRPr="004B0E1B">
        <w:rPr>
          <w:rFonts w:ascii="Times New Roman" w:eastAsia="Times New Roman" w:hAnsi="Times New Roman" w:cs="Times New Roman"/>
          <w:sz w:val="24"/>
          <w:szCs w:val="24"/>
        </w:rPr>
        <w:t>Ping_Sweep</w:t>
      </w:r>
      <w:proofErr w:type="spellEnd"/>
      <w:r w:rsidRPr="004B0E1B">
        <w:rPr>
          <w:rFonts w:ascii="Times New Roman" w:eastAsia="Times New Roman" w:hAnsi="Times New Roman" w:cs="Times New Roman"/>
          <w:sz w:val="24"/>
          <w:szCs w:val="24"/>
        </w:rPr>
        <w:t xml:space="preserve"> (label 8) had only 148 samples. This visualization guided the decision to use stratified sampling during the train-validation split.</w:t>
      </w:r>
    </w:p>
    <w:p w:rsidR="004B0E1B" w:rsidRPr="004B0E1B" w:rsidRDefault="004B0E1B" w:rsidP="004B0E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456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2945699"/>
                    </a:xfrm>
                    <a:prstGeom prst="rect">
                      <a:avLst/>
                    </a:prstGeom>
                    <a:noFill/>
                    <a:ln w="9525">
                      <a:noFill/>
                      <a:miter lim="800000"/>
                      <a:headEnd/>
                      <a:tailEnd/>
                    </a:ln>
                  </pic:spPr>
                </pic:pic>
              </a:graphicData>
            </a:graphic>
          </wp:inline>
        </w:drawing>
      </w:r>
    </w:p>
    <w:p w:rsidR="004B0E1B" w:rsidRDefault="004B0E1B" w:rsidP="004B0E1B">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5" w:name="_Toc198477370"/>
      <w:r w:rsidRPr="004B0E1B">
        <w:rPr>
          <w:rStyle w:val="Heading2Char"/>
        </w:rPr>
        <w:t>Correlation Matrix:</w:t>
      </w:r>
      <w:bookmarkEnd w:id="5"/>
      <w:r w:rsidRPr="004B0E1B">
        <w:rPr>
          <w:rFonts w:ascii="Times New Roman" w:eastAsia="Times New Roman" w:hAnsi="Times New Roman" w:cs="Times New Roman"/>
          <w:sz w:val="24"/>
          <w:szCs w:val="24"/>
        </w:rPr>
        <w:t xml:space="preserve"> A </w:t>
      </w:r>
      <w:proofErr w:type="spellStart"/>
      <w:r w:rsidRPr="004B0E1B">
        <w:rPr>
          <w:rFonts w:ascii="Times New Roman" w:eastAsia="Times New Roman" w:hAnsi="Times New Roman" w:cs="Times New Roman"/>
          <w:sz w:val="24"/>
          <w:szCs w:val="24"/>
        </w:rPr>
        <w:t>heatmap</w:t>
      </w:r>
      <w:proofErr w:type="spellEnd"/>
      <w:r w:rsidRPr="004B0E1B">
        <w:rPr>
          <w:rFonts w:ascii="Times New Roman" w:eastAsia="Times New Roman" w:hAnsi="Times New Roman" w:cs="Times New Roman"/>
          <w:sz w:val="24"/>
          <w:szCs w:val="24"/>
        </w:rPr>
        <w:t xml:space="preserve"> of the scaled features was created using </w:t>
      </w:r>
      <w:proofErr w:type="spellStart"/>
      <w:r w:rsidRPr="004B0E1B">
        <w:rPr>
          <w:rFonts w:ascii="Times New Roman" w:eastAsia="Times New Roman" w:hAnsi="Times New Roman" w:cs="Times New Roman"/>
          <w:sz w:val="24"/>
          <w:szCs w:val="24"/>
        </w:rPr>
        <w:t>seaborn.heatmap</w:t>
      </w:r>
      <w:proofErr w:type="spellEnd"/>
      <w:r w:rsidRPr="004B0E1B">
        <w:rPr>
          <w:rFonts w:ascii="Times New Roman" w:eastAsia="Times New Roman" w:hAnsi="Times New Roman" w:cs="Times New Roman"/>
          <w:sz w:val="24"/>
          <w:szCs w:val="24"/>
        </w:rPr>
        <w:t xml:space="preserve"> with the </w:t>
      </w:r>
      <w:proofErr w:type="spellStart"/>
      <w:r w:rsidRPr="004B0E1B">
        <w:rPr>
          <w:rFonts w:ascii="Times New Roman" w:eastAsia="Times New Roman" w:hAnsi="Times New Roman" w:cs="Times New Roman"/>
          <w:sz w:val="24"/>
          <w:szCs w:val="24"/>
        </w:rPr>
        <w:t>coolwarm</w:t>
      </w:r>
      <w:proofErr w:type="spellEnd"/>
      <w:r w:rsidRPr="004B0E1B">
        <w:rPr>
          <w:rFonts w:ascii="Times New Roman" w:eastAsia="Times New Roman" w:hAnsi="Times New Roman" w:cs="Times New Roman"/>
          <w:sz w:val="24"/>
          <w:szCs w:val="24"/>
        </w:rPr>
        <w:t xml:space="preserve"> </w:t>
      </w:r>
      <w:proofErr w:type="spellStart"/>
      <w:r w:rsidRPr="004B0E1B">
        <w:rPr>
          <w:rFonts w:ascii="Times New Roman" w:eastAsia="Times New Roman" w:hAnsi="Times New Roman" w:cs="Times New Roman"/>
          <w:sz w:val="24"/>
          <w:szCs w:val="24"/>
        </w:rPr>
        <w:t>colormap</w:t>
      </w:r>
      <w:proofErr w:type="spellEnd"/>
      <w:r w:rsidRPr="004B0E1B">
        <w:rPr>
          <w:rFonts w:ascii="Times New Roman" w:eastAsia="Times New Roman" w:hAnsi="Times New Roman" w:cs="Times New Roman"/>
          <w:sz w:val="24"/>
          <w:szCs w:val="24"/>
        </w:rPr>
        <w:t xml:space="preserve">. It highlighted strong positive correlations (close to 1) between features like Rate and </w:t>
      </w:r>
      <w:proofErr w:type="spellStart"/>
      <w:r w:rsidRPr="004B0E1B">
        <w:rPr>
          <w:rFonts w:ascii="Times New Roman" w:eastAsia="Times New Roman" w:hAnsi="Times New Roman" w:cs="Times New Roman"/>
          <w:sz w:val="24"/>
          <w:szCs w:val="24"/>
        </w:rPr>
        <w:t>Srate</w:t>
      </w:r>
      <w:proofErr w:type="spellEnd"/>
      <w:r w:rsidRPr="004B0E1B">
        <w:rPr>
          <w:rFonts w:ascii="Times New Roman" w:eastAsia="Times New Roman" w:hAnsi="Times New Roman" w:cs="Times New Roman"/>
          <w:sz w:val="24"/>
          <w:szCs w:val="24"/>
        </w:rPr>
        <w:t xml:space="preserve">, indicating potential redundancy, and negative correlations in other pairs. Features like </w:t>
      </w:r>
      <w:proofErr w:type="spellStart"/>
      <w:r w:rsidRPr="004B0E1B">
        <w:rPr>
          <w:rFonts w:ascii="Times New Roman" w:eastAsia="Times New Roman" w:hAnsi="Times New Roman" w:cs="Times New Roman"/>
          <w:sz w:val="24"/>
          <w:szCs w:val="24"/>
        </w:rPr>
        <w:t>Drate</w:t>
      </w:r>
      <w:proofErr w:type="spellEnd"/>
      <w:r w:rsidRPr="004B0E1B">
        <w:rPr>
          <w:rFonts w:ascii="Times New Roman" w:eastAsia="Times New Roman" w:hAnsi="Times New Roman" w:cs="Times New Roman"/>
          <w:sz w:val="24"/>
          <w:szCs w:val="24"/>
        </w:rPr>
        <w:t xml:space="preserve"> showed zero variance, suggesting they contributed little to the model.</w:t>
      </w:r>
    </w:p>
    <w:p w:rsidR="004B0E1B" w:rsidRPr="004B0E1B" w:rsidRDefault="004B0E1B" w:rsidP="004B0E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42884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3600" cy="4428848"/>
                    </a:xfrm>
                    <a:prstGeom prst="rect">
                      <a:avLst/>
                    </a:prstGeom>
                    <a:noFill/>
                    <a:ln w="9525">
                      <a:noFill/>
                      <a:miter lim="800000"/>
                      <a:headEnd/>
                      <a:tailEnd/>
                    </a:ln>
                  </pic:spPr>
                </pic:pic>
              </a:graphicData>
            </a:graphic>
          </wp:inline>
        </w:drawing>
      </w:r>
    </w:p>
    <w:p w:rsidR="004B0E1B" w:rsidRDefault="004B0E1B" w:rsidP="004B0E1B">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6" w:name="_Toc198477371"/>
      <w:r w:rsidRPr="004B0E1B">
        <w:rPr>
          <w:rStyle w:val="Heading2Char"/>
        </w:rPr>
        <w:t>Cumulative Explained Variance Plot:</w:t>
      </w:r>
      <w:bookmarkEnd w:id="6"/>
      <w:r w:rsidRPr="004B0E1B">
        <w:rPr>
          <w:rFonts w:ascii="Times New Roman" w:eastAsia="Times New Roman" w:hAnsi="Times New Roman" w:cs="Times New Roman"/>
          <w:sz w:val="24"/>
          <w:szCs w:val="24"/>
        </w:rPr>
        <w:t xml:space="preserve"> A line plot with markers was generated using </w:t>
      </w:r>
      <w:proofErr w:type="spellStart"/>
      <w:r w:rsidRPr="004B0E1B">
        <w:rPr>
          <w:rFonts w:ascii="Times New Roman" w:eastAsia="Times New Roman" w:hAnsi="Times New Roman" w:cs="Times New Roman"/>
          <w:sz w:val="24"/>
          <w:szCs w:val="24"/>
        </w:rPr>
        <w:t>matplotlib.pyplot</w:t>
      </w:r>
      <w:proofErr w:type="spellEnd"/>
      <w:r w:rsidRPr="004B0E1B">
        <w:rPr>
          <w:rFonts w:ascii="Times New Roman" w:eastAsia="Times New Roman" w:hAnsi="Times New Roman" w:cs="Times New Roman"/>
          <w:sz w:val="24"/>
          <w:szCs w:val="24"/>
        </w:rPr>
        <w:t xml:space="preserve"> to show the cumulative explained variance ratio of the PCA components. The plot confirmed that 30 components captured nearly 100% of the variance, validating the choice of dimensionality reduction.</w:t>
      </w:r>
    </w:p>
    <w:p w:rsidR="004B0E1B" w:rsidRPr="004B0E1B" w:rsidRDefault="004B0E1B" w:rsidP="004B0E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02403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43600" cy="3024033"/>
                    </a:xfrm>
                    <a:prstGeom prst="rect">
                      <a:avLst/>
                    </a:prstGeom>
                    <a:noFill/>
                    <a:ln w="9525">
                      <a:noFill/>
                      <a:miter lim="800000"/>
                      <a:headEnd/>
                      <a:tailEnd/>
                    </a:ln>
                  </pic:spPr>
                </pic:pic>
              </a:graphicData>
            </a:graphic>
          </wp:inline>
        </w:drawing>
      </w:r>
    </w:p>
    <w:p w:rsidR="004B0E1B" w:rsidRPr="004B0E1B" w:rsidRDefault="004B0E1B" w:rsidP="000072C7">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7" w:name="_Toc198477372"/>
      <w:r w:rsidRPr="004B0E1B">
        <w:rPr>
          <w:rStyle w:val="Heading2Char"/>
        </w:rPr>
        <w:t>Confusion Matrix:</w:t>
      </w:r>
      <w:bookmarkEnd w:id="7"/>
      <w:r w:rsidRPr="004B0E1B">
        <w:rPr>
          <w:rFonts w:ascii="Times New Roman" w:eastAsia="Times New Roman" w:hAnsi="Times New Roman" w:cs="Times New Roman"/>
          <w:sz w:val="24"/>
          <w:szCs w:val="24"/>
        </w:rPr>
        <w:t xml:space="preserve"> A confusion matrix for the Random Forest model’s predictions on the validation set was visualized using </w:t>
      </w:r>
      <w:proofErr w:type="spellStart"/>
      <w:r w:rsidRPr="004B0E1B">
        <w:rPr>
          <w:rFonts w:ascii="Times New Roman" w:eastAsia="Times New Roman" w:hAnsi="Times New Roman" w:cs="Times New Roman"/>
          <w:sz w:val="24"/>
          <w:szCs w:val="24"/>
        </w:rPr>
        <w:t>seaborn.heatmap</w:t>
      </w:r>
      <w:proofErr w:type="spellEnd"/>
      <w:r w:rsidRPr="004B0E1B">
        <w:rPr>
          <w:rFonts w:ascii="Times New Roman" w:eastAsia="Times New Roman" w:hAnsi="Times New Roman" w:cs="Times New Roman"/>
          <w:sz w:val="24"/>
          <w:szCs w:val="24"/>
        </w:rPr>
        <w:t xml:space="preserve"> with the Blues </w:t>
      </w:r>
      <w:proofErr w:type="spellStart"/>
      <w:r w:rsidRPr="004B0E1B">
        <w:rPr>
          <w:rFonts w:ascii="Times New Roman" w:eastAsia="Times New Roman" w:hAnsi="Times New Roman" w:cs="Times New Roman"/>
          <w:sz w:val="24"/>
          <w:szCs w:val="24"/>
        </w:rPr>
        <w:t>colormap</w:t>
      </w:r>
      <w:proofErr w:type="spellEnd"/>
      <w:r w:rsidRPr="004B0E1B">
        <w:rPr>
          <w:rFonts w:ascii="Times New Roman" w:eastAsia="Times New Roman" w:hAnsi="Times New Roman" w:cs="Times New Roman"/>
          <w:sz w:val="24"/>
          <w:szCs w:val="24"/>
        </w:rPr>
        <w:t>. The matrix showed high correct prediction counts along the diagonal for classes like Benign (~35,000 correct predictions) and MQTT-</w:t>
      </w:r>
      <w:proofErr w:type="spellStart"/>
      <w:r w:rsidRPr="004B0E1B">
        <w:rPr>
          <w:rFonts w:ascii="Times New Roman" w:eastAsia="Times New Roman" w:hAnsi="Times New Roman" w:cs="Times New Roman"/>
          <w:sz w:val="24"/>
          <w:szCs w:val="24"/>
        </w:rPr>
        <w:t>DDoS</w:t>
      </w:r>
      <w:proofErr w:type="spellEnd"/>
      <w:r w:rsidRPr="004B0E1B">
        <w:rPr>
          <w:rFonts w:ascii="Times New Roman" w:eastAsia="Times New Roman" w:hAnsi="Times New Roman" w:cs="Times New Roman"/>
          <w:sz w:val="24"/>
          <w:szCs w:val="24"/>
        </w:rPr>
        <w:t>-</w:t>
      </w:r>
      <w:proofErr w:type="spellStart"/>
      <w:r w:rsidRPr="004B0E1B">
        <w:rPr>
          <w:rFonts w:ascii="Times New Roman" w:eastAsia="Times New Roman" w:hAnsi="Times New Roman" w:cs="Times New Roman"/>
          <w:sz w:val="24"/>
          <w:szCs w:val="24"/>
        </w:rPr>
        <w:t>Connect_Flood</w:t>
      </w:r>
      <w:proofErr w:type="spellEnd"/>
      <w:r w:rsidRPr="004B0E1B">
        <w:rPr>
          <w:rFonts w:ascii="Times New Roman" w:eastAsia="Times New Roman" w:hAnsi="Times New Roman" w:cs="Times New Roman"/>
          <w:sz w:val="24"/>
          <w:szCs w:val="24"/>
        </w:rPr>
        <w:t>, but more misclassifications for underrepresented classes like TCP_IP-DDoS-UDP4, aligning with the class imbalance observed in Image 1.</w:t>
      </w:r>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These visualizations were crucial for understanding the dataset's characteristics and evaluating model performance.</w:t>
      </w:r>
    </w:p>
    <w:p w:rsidR="004B0E1B" w:rsidRPr="004B0E1B" w:rsidRDefault="004B0E1B" w:rsidP="004B0E1B">
      <w:pPr>
        <w:pStyle w:val="Heading1"/>
        <w:rPr>
          <w:rFonts w:eastAsia="Times New Roman"/>
        </w:rPr>
      </w:pPr>
      <w:bookmarkStart w:id="8" w:name="_Toc198477373"/>
      <w:r w:rsidRPr="004B0E1B">
        <w:rPr>
          <w:rFonts w:eastAsia="Times New Roman"/>
        </w:rPr>
        <w:t>Evaluation Results</w:t>
      </w:r>
      <w:r>
        <w:rPr>
          <w:rFonts w:eastAsia="Times New Roman"/>
        </w:rPr>
        <w:t>:</w:t>
      </w:r>
      <w:bookmarkEnd w:id="8"/>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 xml:space="preserve">The Random Forest and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models were evaluated on a validation set of 1,432,167 samples using classification metrics: accuracy, precision, recall, F1-score, and a confusion matrix. The Random Forest model outperformed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across all metrics:</w:t>
      </w:r>
    </w:p>
    <w:p w:rsidR="004B0E1B" w:rsidRPr="004B0E1B" w:rsidRDefault="004B0E1B" w:rsidP="004B0E1B">
      <w:pPr>
        <w:pStyle w:val="Heading2"/>
        <w:numPr>
          <w:ilvl w:val="0"/>
          <w:numId w:val="2"/>
        </w:numPr>
        <w:rPr>
          <w:rFonts w:eastAsia="Times New Roman"/>
        </w:rPr>
      </w:pPr>
      <w:bookmarkStart w:id="9" w:name="_Toc198477374"/>
      <w:r w:rsidRPr="004B0E1B">
        <w:rPr>
          <w:rFonts w:eastAsia="Times New Roman"/>
        </w:rPr>
        <w:t>Random Forest Results:</w:t>
      </w:r>
      <w:bookmarkEnd w:id="9"/>
      <w:r w:rsidRPr="004B0E1B">
        <w:rPr>
          <w:rFonts w:eastAsia="Times New Roman"/>
        </w:rPr>
        <w:t xml:space="preserve"> </w:t>
      </w:r>
    </w:p>
    <w:p w:rsidR="004B0E1B" w:rsidRP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Accuracy: 64.60%</w:t>
      </w:r>
    </w:p>
    <w:p w:rsidR="004B0E1B" w:rsidRP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Precision (macro): 72.02%</w:t>
      </w:r>
    </w:p>
    <w:p w:rsidR="004B0E1B" w:rsidRP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Recall (macro): 66.70%</w:t>
      </w:r>
    </w:p>
    <w:p w:rsid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F1 Score (macro): 67.56%</w:t>
      </w:r>
    </w:p>
    <w:p w:rsidR="004B0E1B" w:rsidRPr="004B0E1B" w:rsidRDefault="004B0E1B" w:rsidP="004B0E1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12920" cy="1927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4312920" cy="1927860"/>
                    </a:xfrm>
                    <a:prstGeom prst="rect">
                      <a:avLst/>
                    </a:prstGeom>
                    <a:noFill/>
                    <a:ln w="9525">
                      <a:noFill/>
                      <a:miter lim="800000"/>
                      <a:headEnd/>
                      <a:tailEnd/>
                    </a:ln>
                  </pic:spPr>
                </pic:pic>
              </a:graphicData>
            </a:graphic>
          </wp:inline>
        </w:drawing>
      </w:r>
    </w:p>
    <w:p w:rsidR="004B0E1B" w:rsidRPr="004B0E1B" w:rsidRDefault="004B0E1B" w:rsidP="004B0E1B">
      <w:pPr>
        <w:pStyle w:val="Heading2"/>
        <w:numPr>
          <w:ilvl w:val="0"/>
          <w:numId w:val="2"/>
        </w:numPr>
        <w:rPr>
          <w:rFonts w:eastAsia="Times New Roman"/>
        </w:rPr>
      </w:pPr>
      <w:bookmarkStart w:id="10" w:name="_Toc198477375"/>
      <w:proofErr w:type="spellStart"/>
      <w:r w:rsidRPr="004B0E1B">
        <w:rPr>
          <w:rFonts w:eastAsia="Times New Roman"/>
        </w:rPr>
        <w:t>XGBoost</w:t>
      </w:r>
      <w:proofErr w:type="spellEnd"/>
      <w:r w:rsidRPr="004B0E1B">
        <w:rPr>
          <w:rFonts w:eastAsia="Times New Roman"/>
        </w:rPr>
        <w:t xml:space="preserve"> Results:</w:t>
      </w:r>
      <w:bookmarkEnd w:id="10"/>
      <w:r w:rsidRPr="004B0E1B">
        <w:rPr>
          <w:rFonts w:eastAsia="Times New Roman"/>
        </w:rPr>
        <w:t xml:space="preserve"> </w:t>
      </w:r>
    </w:p>
    <w:p w:rsidR="004B0E1B" w:rsidRP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Accuracy: 27%</w:t>
      </w:r>
    </w:p>
    <w:p w:rsidR="004B0E1B" w:rsidRP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Precision (macro): 25%</w:t>
      </w:r>
    </w:p>
    <w:p w:rsidR="004B0E1B" w:rsidRP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Recall (macro): 25%</w:t>
      </w:r>
    </w:p>
    <w:p w:rsidR="004B0E1B" w:rsidRDefault="004B0E1B" w:rsidP="004B0E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F1 Score (macro): 23%</w:t>
      </w:r>
    </w:p>
    <w:p w:rsidR="004B0E1B" w:rsidRPr="004B0E1B" w:rsidRDefault="004B0E1B" w:rsidP="004B0E1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6880" cy="1242060"/>
            <wp:effectExtent l="1905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516880" cy="1242060"/>
                    </a:xfrm>
                    <a:prstGeom prst="rect">
                      <a:avLst/>
                    </a:prstGeom>
                    <a:noFill/>
                    <a:ln w="9525">
                      <a:noFill/>
                      <a:miter lim="800000"/>
                      <a:headEnd/>
                      <a:tailEnd/>
                    </a:ln>
                  </pic:spPr>
                </pic:pic>
              </a:graphicData>
            </a:graphic>
          </wp:inline>
        </w:drawing>
      </w:r>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The classification report for Random Forest showed strong performance for classes like Benign (precision: 0.93, recall: 0.98, F1: 0.96) and MQTT-</w:t>
      </w:r>
      <w:proofErr w:type="spellStart"/>
      <w:r w:rsidRPr="004B0E1B">
        <w:rPr>
          <w:rFonts w:ascii="Times New Roman" w:eastAsia="Times New Roman" w:hAnsi="Times New Roman" w:cs="Times New Roman"/>
          <w:sz w:val="24"/>
          <w:szCs w:val="24"/>
        </w:rPr>
        <w:t>DDoS</w:t>
      </w:r>
      <w:proofErr w:type="spellEnd"/>
      <w:r w:rsidRPr="004B0E1B">
        <w:rPr>
          <w:rFonts w:ascii="Times New Roman" w:eastAsia="Times New Roman" w:hAnsi="Times New Roman" w:cs="Times New Roman"/>
          <w:sz w:val="24"/>
          <w:szCs w:val="24"/>
        </w:rPr>
        <w:t>-</w:t>
      </w:r>
      <w:proofErr w:type="spellStart"/>
      <w:r w:rsidRPr="004B0E1B">
        <w:rPr>
          <w:rFonts w:ascii="Times New Roman" w:eastAsia="Times New Roman" w:hAnsi="Times New Roman" w:cs="Times New Roman"/>
          <w:sz w:val="24"/>
          <w:szCs w:val="24"/>
        </w:rPr>
        <w:t>Connect_Flood</w:t>
      </w:r>
      <w:proofErr w:type="spellEnd"/>
      <w:r w:rsidRPr="004B0E1B">
        <w:rPr>
          <w:rFonts w:ascii="Times New Roman" w:eastAsia="Times New Roman" w:hAnsi="Times New Roman" w:cs="Times New Roman"/>
          <w:sz w:val="24"/>
          <w:szCs w:val="24"/>
        </w:rPr>
        <w:t xml:space="preserve"> (precision: 0.99, recall: 1.00, F1: 1.00), but weaker results for classes like TCP_IP-DDoS-UDP4 (precision: 0.30, recall: 0.06, F1: 0.10) due to class imbalance.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performed poorly, with many classes (e.g., </w:t>
      </w:r>
      <w:proofErr w:type="spellStart"/>
      <w:r w:rsidRPr="004B0E1B">
        <w:rPr>
          <w:rFonts w:ascii="Times New Roman" w:eastAsia="Times New Roman" w:hAnsi="Times New Roman" w:cs="Times New Roman"/>
          <w:sz w:val="24"/>
          <w:szCs w:val="24"/>
        </w:rPr>
        <w:t>ARP_Spoofing</w:t>
      </w:r>
      <w:proofErr w:type="spellEnd"/>
      <w:r w:rsidRPr="004B0E1B">
        <w:rPr>
          <w:rFonts w:ascii="Times New Roman" w:eastAsia="Times New Roman" w:hAnsi="Times New Roman" w:cs="Times New Roman"/>
          <w:sz w:val="24"/>
          <w:szCs w:val="24"/>
        </w:rPr>
        <w:t>, Recon-</w:t>
      </w:r>
      <w:proofErr w:type="spellStart"/>
      <w:r w:rsidRPr="004B0E1B">
        <w:rPr>
          <w:rFonts w:ascii="Times New Roman" w:eastAsia="Times New Roman" w:hAnsi="Times New Roman" w:cs="Times New Roman"/>
          <w:sz w:val="24"/>
          <w:szCs w:val="24"/>
        </w:rPr>
        <w:t>OS_Scan</w:t>
      </w:r>
      <w:proofErr w:type="spellEnd"/>
      <w:r w:rsidRPr="004B0E1B">
        <w:rPr>
          <w:rFonts w:ascii="Times New Roman" w:eastAsia="Times New Roman" w:hAnsi="Times New Roman" w:cs="Times New Roman"/>
          <w:sz w:val="24"/>
          <w:szCs w:val="24"/>
        </w:rPr>
        <w:t>) having precision, recall, and F1 scores of 0, indicating poor generalization. Summary statistics of the scaled features confirmed successful standardization, with a mean of approximately 0 and a standard deviation of 1 for all features.</w:t>
      </w:r>
    </w:p>
    <w:p w:rsidR="004B0E1B" w:rsidRPr="004B0E1B" w:rsidRDefault="004B0E1B" w:rsidP="004B0E1B">
      <w:pPr>
        <w:pStyle w:val="Heading1"/>
        <w:rPr>
          <w:rFonts w:eastAsia="Times New Roman"/>
        </w:rPr>
      </w:pPr>
      <w:bookmarkStart w:id="11" w:name="_Toc198477376"/>
      <w:r w:rsidRPr="004B0E1B">
        <w:rPr>
          <w:rFonts w:eastAsia="Times New Roman"/>
        </w:rPr>
        <w:t>Prediction on Unseen Data</w:t>
      </w:r>
      <w:bookmarkEnd w:id="11"/>
    </w:p>
    <w:p w:rsid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 xml:space="preserve">Predictions were generated on the test set (1,614,182 samples) using both models. The Random Forest predictions were saved as submission_file.csv, and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predictions were saved as submission_xgb_file.csv. Both files were trimmed to 1,048,575 rows to meet a specific limit, with the format index, label (e.g., 0, TCP_IP-DoS-SYN3). The labels were mapped back to their original string form using the </w:t>
      </w:r>
      <w:proofErr w:type="spellStart"/>
      <w:r w:rsidRPr="004B0E1B">
        <w:rPr>
          <w:rFonts w:ascii="Times New Roman" w:eastAsia="Times New Roman" w:hAnsi="Times New Roman" w:cs="Times New Roman"/>
          <w:sz w:val="24"/>
          <w:szCs w:val="24"/>
        </w:rPr>
        <w:t>LabelEncoder</w:t>
      </w:r>
      <w:proofErr w:type="spellEnd"/>
      <w:r w:rsidRPr="004B0E1B">
        <w:rPr>
          <w:rFonts w:ascii="Times New Roman" w:eastAsia="Times New Roman" w:hAnsi="Times New Roman" w:cs="Times New Roman"/>
          <w:sz w:val="24"/>
          <w:szCs w:val="24"/>
        </w:rPr>
        <w:t xml:space="preserve"> (e.g., 0: </w:t>
      </w:r>
      <w:proofErr w:type="spellStart"/>
      <w:r w:rsidRPr="004B0E1B">
        <w:rPr>
          <w:rFonts w:ascii="Times New Roman" w:eastAsia="Times New Roman" w:hAnsi="Times New Roman" w:cs="Times New Roman"/>
          <w:sz w:val="24"/>
          <w:szCs w:val="24"/>
        </w:rPr>
        <w:t>ARP_Spoofing</w:t>
      </w:r>
      <w:proofErr w:type="spellEnd"/>
      <w:r w:rsidRPr="004B0E1B">
        <w:rPr>
          <w:rFonts w:ascii="Times New Roman" w:eastAsia="Times New Roman" w:hAnsi="Times New Roman" w:cs="Times New Roman"/>
          <w:sz w:val="24"/>
          <w:szCs w:val="24"/>
        </w:rPr>
        <w:t xml:space="preserve">, 1: Benign, etc.), ensuring compliance with the </w:t>
      </w:r>
      <w:proofErr w:type="spellStart"/>
      <w:r w:rsidRPr="004B0E1B">
        <w:rPr>
          <w:rFonts w:ascii="Times New Roman" w:eastAsia="Times New Roman" w:hAnsi="Times New Roman" w:cs="Times New Roman"/>
          <w:sz w:val="24"/>
          <w:szCs w:val="24"/>
        </w:rPr>
        <w:t>Kaggle</w:t>
      </w:r>
      <w:proofErr w:type="spellEnd"/>
      <w:r w:rsidRPr="004B0E1B">
        <w:rPr>
          <w:rFonts w:ascii="Times New Roman" w:eastAsia="Times New Roman" w:hAnsi="Times New Roman" w:cs="Times New Roman"/>
          <w:sz w:val="24"/>
          <w:szCs w:val="24"/>
        </w:rPr>
        <w:t xml:space="preserve"> submission requirements.</w:t>
      </w:r>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31820" cy="17145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3131820" cy="1714500"/>
                    </a:xfrm>
                    <a:prstGeom prst="rect">
                      <a:avLst/>
                    </a:prstGeom>
                    <a:noFill/>
                    <a:ln w="9525">
                      <a:noFill/>
                      <a:miter lim="800000"/>
                      <a:headEnd/>
                      <a:tailEnd/>
                    </a:ln>
                  </pic:spPr>
                </pic:pic>
              </a:graphicData>
            </a:graphic>
          </wp:inline>
        </w:drawing>
      </w:r>
    </w:p>
    <w:p w:rsidR="004B0E1B" w:rsidRPr="004B0E1B" w:rsidRDefault="004B0E1B" w:rsidP="004B0E1B">
      <w:pPr>
        <w:pStyle w:val="Heading1"/>
        <w:rPr>
          <w:rFonts w:eastAsia="Times New Roman"/>
        </w:rPr>
      </w:pPr>
      <w:bookmarkStart w:id="12" w:name="_Toc198477377"/>
      <w:r w:rsidRPr="004B0E1B">
        <w:rPr>
          <w:rFonts w:eastAsia="Times New Roman"/>
        </w:rPr>
        <w:t>Challenges Faced and Solutions</w:t>
      </w:r>
      <w:bookmarkEnd w:id="12"/>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Several challenges were encountered during the implementation:</w:t>
      </w:r>
    </w:p>
    <w:p w:rsidR="004B0E1B" w:rsidRPr="004B0E1B" w:rsidRDefault="004B0E1B" w:rsidP="004B0E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b/>
          <w:bCs/>
          <w:sz w:val="24"/>
          <w:szCs w:val="24"/>
        </w:rPr>
        <w:t>Class Imbalance</w:t>
      </w:r>
      <w:r w:rsidRPr="004B0E1B">
        <w:rPr>
          <w:rFonts w:ascii="Times New Roman" w:eastAsia="Times New Roman" w:hAnsi="Times New Roman" w:cs="Times New Roman"/>
          <w:sz w:val="24"/>
          <w:szCs w:val="24"/>
        </w:rPr>
        <w:t>: The dataset showed significant class imbalance (Image 1), impacting model performance on underrepresented classes. Stratified sampling during the train-validation split and Random Forest's ability to handle imbalanced data mitigated this issue, though some classes still performed poorly, suggesting the need for oversampling or class weighting in future work.</w:t>
      </w:r>
    </w:p>
    <w:p w:rsidR="004B0E1B" w:rsidRPr="004B0E1B" w:rsidRDefault="004B0E1B" w:rsidP="004B0E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b/>
          <w:bCs/>
          <w:sz w:val="24"/>
          <w:szCs w:val="24"/>
        </w:rPr>
        <w:t>High Dimensionality</w:t>
      </w:r>
      <w:r w:rsidRPr="004B0E1B">
        <w:rPr>
          <w:rFonts w:ascii="Times New Roman" w:eastAsia="Times New Roman" w:hAnsi="Times New Roman" w:cs="Times New Roman"/>
          <w:sz w:val="24"/>
          <w:szCs w:val="24"/>
        </w:rPr>
        <w:t>: The original 45 features posed computational challenges. PCA reduced the dimensionality to 30 components, improving training efficiency without significant information loss, as confirmed by Image 3.</w:t>
      </w:r>
    </w:p>
    <w:p w:rsidR="004B0E1B" w:rsidRPr="004B0E1B" w:rsidRDefault="004B0E1B" w:rsidP="004B0E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b/>
          <w:bCs/>
          <w:sz w:val="24"/>
          <w:szCs w:val="24"/>
        </w:rPr>
        <w:t>TPU Initialization Failure</w:t>
      </w:r>
      <w:r w:rsidRPr="004B0E1B">
        <w:rPr>
          <w:rFonts w:ascii="Times New Roman" w:eastAsia="Times New Roman" w:hAnsi="Times New Roman" w:cs="Times New Roman"/>
          <w:sz w:val="24"/>
          <w:szCs w:val="24"/>
        </w:rPr>
        <w:t xml:space="preserve">: An attempt to use a TPU for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preprocessing failed due to initialization errors, forcing a fallback to CPU/GPU. This limited </w:t>
      </w:r>
      <w:proofErr w:type="spellStart"/>
      <w:r w:rsidRPr="004B0E1B">
        <w:rPr>
          <w:rFonts w:ascii="Times New Roman" w:eastAsia="Times New Roman" w:hAnsi="Times New Roman" w:cs="Times New Roman"/>
          <w:sz w:val="24"/>
          <w:szCs w:val="24"/>
        </w:rPr>
        <w:t>XGBoost's</w:t>
      </w:r>
      <w:proofErr w:type="spellEnd"/>
      <w:r w:rsidRPr="004B0E1B">
        <w:rPr>
          <w:rFonts w:ascii="Times New Roman" w:eastAsia="Times New Roman" w:hAnsi="Times New Roman" w:cs="Times New Roman"/>
          <w:sz w:val="24"/>
          <w:szCs w:val="24"/>
        </w:rPr>
        <w:t xml:space="preserve"> scalability, likely contributing to its poor performance (27% accuracy). Future efforts could resolve TPU setup issues or optimize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on CPU/GPU.</w:t>
      </w:r>
    </w:p>
    <w:p w:rsidR="004B0E1B" w:rsidRPr="004B0E1B" w:rsidRDefault="004B0E1B" w:rsidP="004B0E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b/>
          <w:bCs/>
          <w:sz w:val="24"/>
          <w:szCs w:val="24"/>
        </w:rPr>
        <w:t>Model Performance Variability</w:t>
      </w:r>
      <w:r w:rsidRPr="004B0E1B">
        <w:rPr>
          <w:rFonts w:ascii="Times New Roman" w:eastAsia="Times New Roman" w:hAnsi="Times New Roman" w:cs="Times New Roman"/>
          <w:sz w:val="24"/>
          <w:szCs w:val="24"/>
        </w:rPr>
        <w:t xml:space="preserve">: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underperformed compared to Random Forest, possibly due to insufficient </w:t>
      </w:r>
      <w:proofErr w:type="spellStart"/>
      <w:r w:rsidRPr="004B0E1B">
        <w:rPr>
          <w:rFonts w:ascii="Times New Roman" w:eastAsia="Times New Roman" w:hAnsi="Times New Roman" w:cs="Times New Roman"/>
          <w:sz w:val="24"/>
          <w:szCs w:val="24"/>
        </w:rPr>
        <w:t>hyperparameter</w:t>
      </w:r>
      <w:proofErr w:type="spellEnd"/>
      <w:r w:rsidRPr="004B0E1B">
        <w:rPr>
          <w:rFonts w:ascii="Times New Roman" w:eastAsia="Times New Roman" w:hAnsi="Times New Roman" w:cs="Times New Roman"/>
          <w:sz w:val="24"/>
          <w:szCs w:val="24"/>
        </w:rPr>
        <w:t xml:space="preserve"> tuning or sensitivity to class imbalance. Random Forest's robustness made it the better choice, but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 xml:space="preserve"> could benefit from grid search or alternative preprocessing strategies.</w:t>
      </w:r>
    </w:p>
    <w:p w:rsidR="004B0E1B" w:rsidRPr="004B0E1B" w:rsidRDefault="004B0E1B" w:rsidP="004B0E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b/>
          <w:bCs/>
          <w:sz w:val="24"/>
          <w:szCs w:val="24"/>
        </w:rPr>
        <w:t>Dataset Size and Training Time</w:t>
      </w:r>
      <w:r w:rsidRPr="004B0E1B">
        <w:rPr>
          <w:rFonts w:ascii="Times New Roman" w:eastAsia="Times New Roman" w:hAnsi="Times New Roman" w:cs="Times New Roman"/>
          <w:sz w:val="24"/>
          <w:szCs w:val="24"/>
        </w:rPr>
        <w:t>: The large dataset (7,160,831 training samples) resulted in a lengthy training time for Random Forest (28 minutes). PCA and parallel processing (</w:t>
      </w:r>
      <w:proofErr w:type="spellStart"/>
      <w:r w:rsidRPr="004B0E1B">
        <w:rPr>
          <w:rFonts w:ascii="Times New Roman" w:eastAsia="Times New Roman" w:hAnsi="Times New Roman" w:cs="Times New Roman"/>
          <w:sz w:val="24"/>
          <w:szCs w:val="24"/>
        </w:rPr>
        <w:t>n_jobs</w:t>
      </w:r>
      <w:proofErr w:type="spellEnd"/>
      <w:r w:rsidRPr="004B0E1B">
        <w:rPr>
          <w:rFonts w:ascii="Times New Roman" w:eastAsia="Times New Roman" w:hAnsi="Times New Roman" w:cs="Times New Roman"/>
          <w:sz w:val="24"/>
          <w:szCs w:val="24"/>
        </w:rPr>
        <w:t>=-1) helped, but training time remains a constraint for iterative experimentation.</w:t>
      </w:r>
    </w:p>
    <w:p w:rsidR="004B0E1B" w:rsidRPr="004B0E1B" w:rsidRDefault="004B0E1B" w:rsidP="004B0E1B">
      <w:pPr>
        <w:pStyle w:val="Heading1"/>
        <w:rPr>
          <w:rFonts w:eastAsia="Times New Roman"/>
        </w:rPr>
      </w:pPr>
      <w:bookmarkStart w:id="13" w:name="_Toc198477378"/>
      <w:r w:rsidRPr="004B0E1B">
        <w:rPr>
          <w:rFonts w:eastAsia="Times New Roman"/>
        </w:rPr>
        <w:t>Conclusion</w:t>
      </w:r>
      <w:bookmarkEnd w:id="13"/>
    </w:p>
    <w:p w:rsidR="004B0E1B" w:rsidRPr="004B0E1B" w:rsidRDefault="004B0E1B" w:rsidP="004B0E1B">
      <w:pPr>
        <w:spacing w:before="100" w:beforeAutospacing="1" w:after="100" w:afterAutospacing="1" w:line="240" w:lineRule="auto"/>
        <w:rPr>
          <w:rFonts w:ascii="Times New Roman" w:eastAsia="Times New Roman" w:hAnsi="Times New Roman" w:cs="Times New Roman"/>
          <w:sz w:val="24"/>
          <w:szCs w:val="24"/>
        </w:rPr>
      </w:pPr>
      <w:r w:rsidRPr="004B0E1B">
        <w:rPr>
          <w:rFonts w:ascii="Times New Roman" w:eastAsia="Times New Roman" w:hAnsi="Times New Roman" w:cs="Times New Roman"/>
          <w:sz w:val="24"/>
          <w:szCs w:val="24"/>
        </w:rPr>
        <w:t xml:space="preserve">The Random Forest model, combined with PCA for dimensionality reduction, provided a robust solution for detecting malicious network activity, achieving a validation accuracy of 64.60%. The pipeline met all assignment requirements, including data preprocessing, EDA, visualization, model training, evaluation, and </w:t>
      </w:r>
      <w:proofErr w:type="spellStart"/>
      <w:r w:rsidRPr="004B0E1B">
        <w:rPr>
          <w:rFonts w:ascii="Times New Roman" w:eastAsia="Times New Roman" w:hAnsi="Times New Roman" w:cs="Times New Roman"/>
          <w:sz w:val="24"/>
          <w:szCs w:val="24"/>
        </w:rPr>
        <w:t>Kaggle</w:t>
      </w:r>
      <w:proofErr w:type="spellEnd"/>
      <w:r w:rsidRPr="004B0E1B">
        <w:rPr>
          <w:rFonts w:ascii="Times New Roman" w:eastAsia="Times New Roman" w:hAnsi="Times New Roman" w:cs="Times New Roman"/>
          <w:sz w:val="24"/>
          <w:szCs w:val="24"/>
        </w:rPr>
        <w:t xml:space="preserve"> submission formatting. The submission files (submission_file.csv and submission_xgb_file.csv) were prepared with 1,048,575 rows, adhering to the specified format. Future improvements could involve advanced feature engineering, </w:t>
      </w:r>
      <w:r w:rsidRPr="004B0E1B">
        <w:rPr>
          <w:rFonts w:ascii="Times New Roman" w:eastAsia="Times New Roman" w:hAnsi="Times New Roman" w:cs="Times New Roman"/>
          <w:sz w:val="24"/>
          <w:szCs w:val="24"/>
        </w:rPr>
        <w:lastRenderedPageBreak/>
        <w:t xml:space="preserve">oversampling techniques to address class imbalance, and </w:t>
      </w:r>
      <w:proofErr w:type="spellStart"/>
      <w:r w:rsidRPr="004B0E1B">
        <w:rPr>
          <w:rFonts w:ascii="Times New Roman" w:eastAsia="Times New Roman" w:hAnsi="Times New Roman" w:cs="Times New Roman"/>
          <w:sz w:val="24"/>
          <w:szCs w:val="24"/>
        </w:rPr>
        <w:t>hyperparameter</w:t>
      </w:r>
      <w:proofErr w:type="spellEnd"/>
      <w:r w:rsidRPr="004B0E1B">
        <w:rPr>
          <w:rFonts w:ascii="Times New Roman" w:eastAsia="Times New Roman" w:hAnsi="Times New Roman" w:cs="Times New Roman"/>
          <w:sz w:val="24"/>
          <w:szCs w:val="24"/>
        </w:rPr>
        <w:t xml:space="preserve"> tuning to enhance model performance, particularly for </w:t>
      </w:r>
      <w:proofErr w:type="spellStart"/>
      <w:r w:rsidRPr="004B0E1B">
        <w:rPr>
          <w:rFonts w:ascii="Times New Roman" w:eastAsia="Times New Roman" w:hAnsi="Times New Roman" w:cs="Times New Roman"/>
          <w:sz w:val="24"/>
          <w:szCs w:val="24"/>
        </w:rPr>
        <w:t>XGBoost</w:t>
      </w:r>
      <w:proofErr w:type="spellEnd"/>
      <w:r w:rsidRPr="004B0E1B">
        <w:rPr>
          <w:rFonts w:ascii="Times New Roman" w:eastAsia="Times New Roman" w:hAnsi="Times New Roman" w:cs="Times New Roman"/>
          <w:sz w:val="24"/>
          <w:szCs w:val="24"/>
        </w:rPr>
        <w:t>.</w:t>
      </w:r>
    </w:p>
    <w:p w:rsidR="004B0E1B" w:rsidRPr="004B0E1B" w:rsidRDefault="004B0E1B" w:rsidP="004B0E1B">
      <w:pPr>
        <w:spacing w:after="0" w:line="240" w:lineRule="auto"/>
        <w:rPr>
          <w:rFonts w:ascii="Times New Roman" w:eastAsia="Times New Roman" w:hAnsi="Times New Roman" w:cs="Times New Roman"/>
          <w:sz w:val="24"/>
          <w:szCs w:val="24"/>
        </w:rPr>
      </w:pPr>
    </w:p>
    <w:p w:rsidR="00F1751A" w:rsidRDefault="00F1751A"/>
    <w:sectPr w:rsidR="00F1751A" w:rsidSect="00FB182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84913"/>
    <w:multiLevelType w:val="multilevel"/>
    <w:tmpl w:val="5246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960B8"/>
    <w:multiLevelType w:val="multilevel"/>
    <w:tmpl w:val="58C8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453D33"/>
    <w:multiLevelType w:val="multilevel"/>
    <w:tmpl w:val="325A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0E1B"/>
    <w:rsid w:val="000072C7"/>
    <w:rsid w:val="004B0E1B"/>
    <w:rsid w:val="00F1751A"/>
    <w:rsid w:val="00FB1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51A"/>
  </w:style>
  <w:style w:type="paragraph" w:styleId="Heading1">
    <w:name w:val="heading 1"/>
    <w:basedOn w:val="Normal"/>
    <w:next w:val="Normal"/>
    <w:link w:val="Heading1Char"/>
    <w:uiPriority w:val="9"/>
    <w:qFormat/>
    <w:rsid w:val="004B0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0E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E1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B0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E1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B0E1B"/>
    <w:rPr>
      <w:rFonts w:ascii="Times New Roman" w:eastAsia="Times New Roman" w:hAnsi="Times New Roman" w:cs="Times New Roman"/>
      <w:b/>
      <w:bCs/>
      <w:sz w:val="27"/>
      <w:szCs w:val="27"/>
    </w:rPr>
  </w:style>
  <w:style w:type="character" w:styleId="Strong">
    <w:name w:val="Strong"/>
    <w:basedOn w:val="DefaultParagraphFont"/>
    <w:uiPriority w:val="22"/>
    <w:qFormat/>
    <w:rsid w:val="004B0E1B"/>
    <w:rPr>
      <w:b/>
      <w:bCs/>
    </w:rPr>
  </w:style>
  <w:style w:type="character" w:customStyle="1" w:styleId="Heading1Char">
    <w:name w:val="Heading 1 Char"/>
    <w:basedOn w:val="DefaultParagraphFont"/>
    <w:link w:val="Heading1"/>
    <w:uiPriority w:val="9"/>
    <w:rsid w:val="004B0E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E1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0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E1B"/>
    <w:rPr>
      <w:rFonts w:ascii="Tahoma" w:hAnsi="Tahoma" w:cs="Tahoma"/>
      <w:sz w:val="16"/>
      <w:szCs w:val="16"/>
    </w:rPr>
  </w:style>
  <w:style w:type="paragraph" w:styleId="TOCHeading">
    <w:name w:val="TOC Heading"/>
    <w:basedOn w:val="Heading1"/>
    <w:next w:val="Normal"/>
    <w:uiPriority w:val="39"/>
    <w:semiHidden/>
    <w:unhideWhenUsed/>
    <w:qFormat/>
    <w:rsid w:val="00FB182E"/>
    <w:pPr>
      <w:outlineLvl w:val="9"/>
    </w:pPr>
  </w:style>
  <w:style w:type="paragraph" w:styleId="TOC1">
    <w:name w:val="toc 1"/>
    <w:basedOn w:val="Normal"/>
    <w:next w:val="Normal"/>
    <w:autoRedefine/>
    <w:uiPriority w:val="39"/>
    <w:unhideWhenUsed/>
    <w:rsid w:val="00FB182E"/>
    <w:pPr>
      <w:spacing w:after="100"/>
    </w:pPr>
  </w:style>
  <w:style w:type="paragraph" w:styleId="TOC2">
    <w:name w:val="toc 2"/>
    <w:basedOn w:val="Normal"/>
    <w:next w:val="Normal"/>
    <w:autoRedefine/>
    <w:uiPriority w:val="39"/>
    <w:unhideWhenUsed/>
    <w:rsid w:val="00FB182E"/>
    <w:pPr>
      <w:spacing w:after="100"/>
      <w:ind w:left="220"/>
    </w:pPr>
  </w:style>
  <w:style w:type="character" w:styleId="Hyperlink">
    <w:name w:val="Hyperlink"/>
    <w:basedOn w:val="DefaultParagraphFont"/>
    <w:uiPriority w:val="99"/>
    <w:unhideWhenUsed/>
    <w:rsid w:val="00FB18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671399">
      <w:bodyDiv w:val="1"/>
      <w:marLeft w:val="0"/>
      <w:marRight w:val="0"/>
      <w:marTop w:val="0"/>
      <w:marBottom w:val="0"/>
      <w:divBdr>
        <w:top w:val="none" w:sz="0" w:space="0" w:color="auto"/>
        <w:left w:val="none" w:sz="0" w:space="0" w:color="auto"/>
        <w:bottom w:val="none" w:sz="0" w:space="0" w:color="auto"/>
        <w:right w:val="none" w:sz="0" w:space="0" w:color="auto"/>
      </w:divBdr>
    </w:div>
    <w:div w:id="69481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8FD75-EDAF-45A5-A427-E77B6336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Sami</cp:lastModifiedBy>
  <cp:revision>2</cp:revision>
  <dcterms:created xsi:type="dcterms:W3CDTF">2025-05-18T10:56:00Z</dcterms:created>
  <dcterms:modified xsi:type="dcterms:W3CDTF">2025-05-18T11:15:00Z</dcterms:modified>
</cp:coreProperties>
</file>