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6A9A9" w14:textId="77777777" w:rsidR="00A20B8B" w:rsidRDefault="00A20B8B" w:rsidP="00C969A9">
      <w:pPr>
        <w:rPr>
          <w:i/>
          <w:sz w:val="20"/>
          <w:szCs w:val="20"/>
        </w:rPr>
      </w:pPr>
    </w:p>
    <w:p w14:paraId="3B77B17B" w14:textId="77777777" w:rsidR="00A20B8B" w:rsidRDefault="00A20B8B" w:rsidP="00C969A9">
      <w:pPr>
        <w:rPr>
          <w:i/>
          <w:sz w:val="20"/>
          <w:szCs w:val="20"/>
        </w:rPr>
      </w:pPr>
    </w:p>
    <w:p w14:paraId="79E08389" w14:textId="77777777" w:rsidR="00A20B8B" w:rsidRDefault="00A20B8B" w:rsidP="00C969A9">
      <w:pPr>
        <w:rPr>
          <w:i/>
          <w:sz w:val="20"/>
          <w:szCs w:val="20"/>
        </w:rPr>
      </w:pPr>
    </w:p>
    <w:p w14:paraId="35232664" w14:textId="77777777" w:rsidR="00A20B8B" w:rsidRDefault="00A20B8B" w:rsidP="00C969A9">
      <w:pPr>
        <w:rPr>
          <w:i/>
          <w:sz w:val="20"/>
          <w:szCs w:val="20"/>
        </w:rPr>
      </w:pPr>
    </w:p>
    <w:p w14:paraId="20849B7A" w14:textId="77777777" w:rsidR="00A20B8B" w:rsidRDefault="00A20B8B" w:rsidP="00C969A9">
      <w:pPr>
        <w:rPr>
          <w:i/>
          <w:sz w:val="20"/>
          <w:szCs w:val="20"/>
        </w:rPr>
      </w:pPr>
    </w:p>
    <w:p w14:paraId="1A4D664C" w14:textId="77777777" w:rsidR="00A20B8B" w:rsidRDefault="00A20B8B" w:rsidP="00C969A9">
      <w:pPr>
        <w:rPr>
          <w:i/>
          <w:sz w:val="20"/>
          <w:szCs w:val="20"/>
        </w:rPr>
      </w:pPr>
    </w:p>
    <w:p w14:paraId="265A3652" w14:textId="77777777" w:rsidR="00A20B8B" w:rsidRDefault="00A20B8B" w:rsidP="00C969A9">
      <w:pPr>
        <w:rPr>
          <w:i/>
          <w:sz w:val="20"/>
          <w:szCs w:val="20"/>
        </w:rPr>
      </w:pPr>
    </w:p>
    <w:p w14:paraId="6DE2B0EB" w14:textId="77777777" w:rsidR="00A20B8B" w:rsidRDefault="00A20B8B" w:rsidP="00C969A9">
      <w:pPr>
        <w:rPr>
          <w:i/>
          <w:sz w:val="20"/>
          <w:szCs w:val="20"/>
        </w:rPr>
      </w:pPr>
    </w:p>
    <w:p w14:paraId="2CAA0C00" w14:textId="77777777" w:rsidR="00A20B8B" w:rsidRDefault="00A20B8B" w:rsidP="00C969A9">
      <w:pPr>
        <w:rPr>
          <w:i/>
          <w:sz w:val="20"/>
          <w:szCs w:val="20"/>
        </w:rPr>
      </w:pPr>
    </w:p>
    <w:p w14:paraId="129B33BE" w14:textId="77777777" w:rsidR="00A20B8B" w:rsidRDefault="00A20B8B" w:rsidP="00C969A9">
      <w:pPr>
        <w:rPr>
          <w:i/>
          <w:sz w:val="20"/>
          <w:szCs w:val="20"/>
        </w:rPr>
      </w:pPr>
    </w:p>
    <w:p w14:paraId="671CCE65" w14:textId="77777777" w:rsidR="00A20B8B" w:rsidRDefault="00A20B8B" w:rsidP="00C969A9">
      <w:pPr>
        <w:rPr>
          <w:i/>
          <w:sz w:val="20"/>
          <w:szCs w:val="20"/>
        </w:rPr>
      </w:pPr>
    </w:p>
    <w:p w14:paraId="5726F8BE" w14:textId="77777777" w:rsidR="00A20B8B" w:rsidRDefault="00A20B8B" w:rsidP="00C969A9">
      <w:pPr>
        <w:rPr>
          <w:i/>
          <w:sz w:val="20"/>
          <w:szCs w:val="20"/>
        </w:rPr>
      </w:pPr>
    </w:p>
    <w:p w14:paraId="0D217B20" w14:textId="77777777" w:rsidR="00A20B8B" w:rsidRDefault="00A20B8B" w:rsidP="00C969A9">
      <w:pPr>
        <w:rPr>
          <w:i/>
          <w:sz w:val="20"/>
          <w:szCs w:val="20"/>
        </w:rPr>
      </w:pPr>
    </w:p>
    <w:p w14:paraId="587D35E4" w14:textId="77777777" w:rsidR="00A20B8B" w:rsidRDefault="00A20B8B" w:rsidP="00C969A9">
      <w:pPr>
        <w:rPr>
          <w:i/>
          <w:sz w:val="20"/>
          <w:szCs w:val="20"/>
        </w:rPr>
      </w:pPr>
    </w:p>
    <w:p w14:paraId="56895FAB" w14:textId="77777777" w:rsidR="00A20B8B" w:rsidRDefault="00A20B8B" w:rsidP="00C969A9">
      <w:pPr>
        <w:rPr>
          <w:i/>
          <w:sz w:val="20"/>
          <w:szCs w:val="20"/>
        </w:rPr>
      </w:pPr>
    </w:p>
    <w:p w14:paraId="6F27F5EA" w14:textId="77777777" w:rsidR="00A20B8B" w:rsidRDefault="00A20B8B" w:rsidP="00C969A9">
      <w:pPr>
        <w:rPr>
          <w:i/>
          <w:sz w:val="20"/>
          <w:szCs w:val="20"/>
        </w:rPr>
      </w:pPr>
    </w:p>
    <w:p w14:paraId="6B120731" w14:textId="77777777" w:rsidR="00A20B8B" w:rsidRDefault="00A20B8B" w:rsidP="00C969A9">
      <w:pPr>
        <w:rPr>
          <w:i/>
          <w:sz w:val="20"/>
          <w:szCs w:val="20"/>
        </w:rPr>
      </w:pPr>
    </w:p>
    <w:p w14:paraId="49BE5DF4" w14:textId="77777777" w:rsidR="00A20B8B" w:rsidRDefault="00A20B8B" w:rsidP="00C969A9">
      <w:pPr>
        <w:rPr>
          <w:i/>
          <w:sz w:val="20"/>
          <w:szCs w:val="20"/>
        </w:rPr>
      </w:pPr>
    </w:p>
    <w:p w14:paraId="2727302F" w14:textId="77777777" w:rsidR="00A20B8B" w:rsidRDefault="00A20B8B" w:rsidP="00C969A9">
      <w:pPr>
        <w:rPr>
          <w:i/>
          <w:sz w:val="20"/>
          <w:szCs w:val="20"/>
        </w:rPr>
      </w:pPr>
    </w:p>
    <w:p w14:paraId="25704D0C" w14:textId="77777777" w:rsidR="00A20B8B" w:rsidRDefault="00A20B8B" w:rsidP="00C969A9">
      <w:pPr>
        <w:rPr>
          <w:i/>
          <w:sz w:val="20"/>
          <w:szCs w:val="20"/>
        </w:rPr>
      </w:pPr>
    </w:p>
    <w:p w14:paraId="60489442" w14:textId="0213E489" w:rsidR="00A20B8B" w:rsidRPr="00CF07A1" w:rsidRDefault="00A20B8B" w:rsidP="00CF07A1">
      <w:pPr>
        <w:rPr>
          <w:rFonts w:ascii="Geneva" w:eastAsia="Times New Roman" w:hAnsi="Geneva" w:cs="Times New Roman"/>
          <w:sz w:val="22"/>
          <w:szCs w:val="22"/>
        </w:rPr>
      </w:pPr>
      <w:r w:rsidRPr="00DC2BA6">
        <w:rPr>
          <w:rFonts w:ascii="Geneva" w:eastAsia="Times New Roman" w:hAnsi="Geneva" w:cs="Times New Roman"/>
          <w:sz w:val="22"/>
          <w:szCs w:val="22"/>
        </w:rPr>
        <w:t xml:space="preserve">Do our museums reflect </w:t>
      </w:r>
      <w:r>
        <w:rPr>
          <w:rFonts w:ascii="Geneva" w:eastAsia="Times New Roman" w:hAnsi="Geneva" w:cs="Times New Roman"/>
          <w:sz w:val="22"/>
          <w:szCs w:val="22"/>
        </w:rPr>
        <w:t xml:space="preserve">us as a </w:t>
      </w:r>
      <w:r w:rsidRPr="00DC2BA6">
        <w:rPr>
          <w:rFonts w:ascii="Geneva" w:eastAsia="Times New Roman" w:hAnsi="Geneva" w:cs="Times New Roman"/>
          <w:sz w:val="22"/>
          <w:szCs w:val="22"/>
        </w:rPr>
        <w:t xml:space="preserve">society? </w:t>
      </w:r>
    </w:p>
    <w:p w14:paraId="1395654A" w14:textId="77777777" w:rsidR="00CF07A1" w:rsidRPr="00750800" w:rsidRDefault="00CF07A1" w:rsidP="00CF07A1">
      <w:pPr>
        <w:rPr>
          <w:rFonts w:ascii="Geneva" w:eastAsia="Times New Roman" w:hAnsi="Geneva" w:cs="Times New Roman"/>
          <w:i/>
          <w:sz w:val="22"/>
          <w:szCs w:val="22"/>
        </w:rPr>
      </w:pPr>
      <w:r w:rsidRPr="00750800">
        <w:rPr>
          <w:rFonts w:ascii="Geneva" w:eastAsia="Times New Roman" w:hAnsi="Geneva" w:cs="Times New Roman"/>
          <w:i/>
          <w:sz w:val="22"/>
          <w:szCs w:val="22"/>
        </w:rPr>
        <w:t xml:space="preserve">A look at </w:t>
      </w:r>
      <w:r>
        <w:rPr>
          <w:rFonts w:ascii="Geneva" w:eastAsia="Times New Roman" w:hAnsi="Geneva" w:cs="Times New Roman"/>
          <w:i/>
          <w:sz w:val="22"/>
          <w:szCs w:val="22"/>
        </w:rPr>
        <w:t xml:space="preserve">art </w:t>
      </w:r>
      <w:r w:rsidRPr="00750800">
        <w:rPr>
          <w:rFonts w:ascii="Geneva" w:eastAsia="Times New Roman" w:hAnsi="Geneva" w:cs="Times New Roman"/>
          <w:i/>
          <w:sz w:val="22"/>
          <w:szCs w:val="22"/>
        </w:rPr>
        <w:t>museums</w:t>
      </w:r>
      <w:r>
        <w:rPr>
          <w:rFonts w:ascii="Geneva" w:eastAsia="Times New Roman" w:hAnsi="Geneva" w:cs="Times New Roman"/>
          <w:i/>
          <w:sz w:val="22"/>
          <w:szCs w:val="22"/>
        </w:rPr>
        <w:t>, collections and demographics around staffing and audiences</w:t>
      </w:r>
      <w:r w:rsidRPr="00750800">
        <w:rPr>
          <w:rFonts w:ascii="Geneva" w:eastAsia="Times New Roman" w:hAnsi="Geneva" w:cs="Times New Roman"/>
          <w:i/>
          <w:sz w:val="22"/>
          <w:szCs w:val="22"/>
        </w:rPr>
        <w:t xml:space="preserve"> </w:t>
      </w:r>
    </w:p>
    <w:p w14:paraId="655B7E94" w14:textId="77777777" w:rsidR="00CF07A1" w:rsidRDefault="00CF07A1" w:rsidP="00CF07A1">
      <w:pPr>
        <w:rPr>
          <w:rFonts w:ascii="Geneva" w:eastAsia="Times New Roman" w:hAnsi="Geneva" w:cs="Times New Roman"/>
          <w:sz w:val="22"/>
          <w:szCs w:val="22"/>
        </w:rPr>
      </w:pPr>
      <w:r>
        <w:rPr>
          <w:rFonts w:ascii="Geneva" w:eastAsia="Times New Roman" w:hAnsi="Geneva" w:cs="Times New Roman"/>
          <w:sz w:val="22"/>
          <w:szCs w:val="22"/>
        </w:rPr>
        <w:t>Statistics, comparisons, inferences, data visualizations</w:t>
      </w:r>
    </w:p>
    <w:p w14:paraId="5B6C8C14" w14:textId="77777777" w:rsidR="00A20B8B" w:rsidRDefault="00A20B8B" w:rsidP="00C969A9">
      <w:pPr>
        <w:rPr>
          <w:i/>
          <w:sz w:val="20"/>
          <w:szCs w:val="20"/>
        </w:rPr>
      </w:pPr>
    </w:p>
    <w:p w14:paraId="6E46CEE1" w14:textId="77777777" w:rsidR="00A20B8B" w:rsidRDefault="00A20B8B" w:rsidP="00C969A9">
      <w:pPr>
        <w:rPr>
          <w:i/>
          <w:sz w:val="20"/>
          <w:szCs w:val="20"/>
        </w:rPr>
      </w:pPr>
    </w:p>
    <w:p w14:paraId="2D7B71FE" w14:textId="77777777" w:rsidR="00A20B8B" w:rsidRDefault="00A20B8B" w:rsidP="00C969A9">
      <w:pPr>
        <w:rPr>
          <w:i/>
          <w:sz w:val="20"/>
          <w:szCs w:val="20"/>
        </w:rPr>
      </w:pPr>
    </w:p>
    <w:p w14:paraId="73D0F89C" w14:textId="5D33ACAC" w:rsidR="00A20B8B" w:rsidRDefault="00A20B8B" w:rsidP="00C969A9">
      <w:pPr>
        <w:rPr>
          <w:rFonts w:ascii="Geneva" w:hAnsi="Geneva"/>
          <w:sz w:val="20"/>
          <w:szCs w:val="20"/>
        </w:rPr>
      </w:pPr>
      <w:r>
        <w:rPr>
          <w:rFonts w:ascii="Geneva" w:hAnsi="Geneva"/>
          <w:sz w:val="20"/>
          <w:szCs w:val="20"/>
        </w:rPr>
        <w:t>Clare Churchouse, BA, MA</w:t>
      </w:r>
    </w:p>
    <w:p w14:paraId="35131531" w14:textId="77777777" w:rsidR="00A20B8B" w:rsidRDefault="00A20B8B" w:rsidP="00C969A9">
      <w:pPr>
        <w:rPr>
          <w:rFonts w:ascii="Geneva" w:hAnsi="Geneva"/>
          <w:sz w:val="20"/>
          <w:szCs w:val="20"/>
        </w:rPr>
      </w:pPr>
    </w:p>
    <w:p w14:paraId="1254D615" w14:textId="7E432EB4" w:rsidR="00A20B8B" w:rsidRDefault="00A20B8B" w:rsidP="00C969A9">
      <w:pPr>
        <w:rPr>
          <w:rFonts w:ascii="Geneva" w:hAnsi="Geneva"/>
          <w:sz w:val="20"/>
          <w:szCs w:val="20"/>
        </w:rPr>
      </w:pPr>
      <w:r>
        <w:rPr>
          <w:rFonts w:ascii="Geneva" w:hAnsi="Geneva"/>
          <w:sz w:val="20"/>
          <w:szCs w:val="20"/>
        </w:rPr>
        <w:t>Thesis</w:t>
      </w:r>
    </w:p>
    <w:p w14:paraId="5BA5AF4E" w14:textId="7700789E" w:rsidR="00A20B8B" w:rsidRDefault="00A20B8B" w:rsidP="00C969A9">
      <w:pPr>
        <w:rPr>
          <w:rFonts w:ascii="Geneva" w:hAnsi="Geneva"/>
          <w:sz w:val="20"/>
          <w:szCs w:val="20"/>
        </w:rPr>
      </w:pPr>
      <w:r>
        <w:rPr>
          <w:rFonts w:ascii="Geneva" w:hAnsi="Geneva"/>
          <w:sz w:val="20"/>
          <w:szCs w:val="20"/>
        </w:rPr>
        <w:t>Major Studio II</w:t>
      </w:r>
    </w:p>
    <w:p w14:paraId="7263BAC1" w14:textId="3903F7BA" w:rsidR="00A20B8B" w:rsidRDefault="00A20B8B" w:rsidP="00C969A9">
      <w:pPr>
        <w:rPr>
          <w:rFonts w:ascii="Geneva" w:hAnsi="Geneva"/>
          <w:sz w:val="20"/>
          <w:szCs w:val="20"/>
        </w:rPr>
      </w:pPr>
      <w:r>
        <w:rPr>
          <w:rFonts w:ascii="Geneva" w:hAnsi="Geneva"/>
          <w:sz w:val="20"/>
          <w:szCs w:val="20"/>
        </w:rPr>
        <w:t>Data Visualization</w:t>
      </w:r>
    </w:p>
    <w:p w14:paraId="68204500" w14:textId="7F00CFDF" w:rsidR="00A20B8B" w:rsidRDefault="00A20B8B" w:rsidP="00C969A9">
      <w:pPr>
        <w:rPr>
          <w:rFonts w:ascii="Geneva" w:hAnsi="Geneva"/>
          <w:sz w:val="20"/>
          <w:szCs w:val="20"/>
        </w:rPr>
      </w:pPr>
      <w:r>
        <w:rPr>
          <w:rFonts w:ascii="Geneva" w:hAnsi="Geneva"/>
          <w:sz w:val="20"/>
          <w:szCs w:val="20"/>
        </w:rPr>
        <w:t>May 2019</w:t>
      </w:r>
    </w:p>
    <w:p w14:paraId="68437588" w14:textId="77777777" w:rsidR="00A20B8B" w:rsidRDefault="00A20B8B" w:rsidP="00C969A9">
      <w:pPr>
        <w:rPr>
          <w:rFonts w:ascii="Geneva" w:hAnsi="Geneva"/>
          <w:sz w:val="20"/>
          <w:szCs w:val="20"/>
        </w:rPr>
      </w:pPr>
    </w:p>
    <w:p w14:paraId="3820B917" w14:textId="0C4D8DDE" w:rsidR="00A20B8B" w:rsidRDefault="00A20B8B" w:rsidP="00C969A9">
      <w:pPr>
        <w:rPr>
          <w:rFonts w:ascii="Geneva" w:hAnsi="Geneva"/>
          <w:sz w:val="20"/>
          <w:szCs w:val="20"/>
        </w:rPr>
      </w:pPr>
      <w:r>
        <w:rPr>
          <w:rFonts w:ascii="Geneva" w:hAnsi="Geneva"/>
          <w:sz w:val="20"/>
          <w:szCs w:val="20"/>
        </w:rPr>
        <w:t>Submitted in partial fulfillment of the requirements for the</w:t>
      </w:r>
    </w:p>
    <w:p w14:paraId="7EC2A554" w14:textId="3C82A4B0" w:rsidR="00A20B8B" w:rsidRDefault="00A20B8B" w:rsidP="00C969A9">
      <w:pPr>
        <w:rPr>
          <w:rFonts w:ascii="Geneva" w:hAnsi="Geneva"/>
          <w:sz w:val="20"/>
          <w:szCs w:val="20"/>
        </w:rPr>
      </w:pPr>
      <w:proofErr w:type="gramStart"/>
      <w:r>
        <w:rPr>
          <w:rFonts w:ascii="Geneva" w:hAnsi="Geneva"/>
          <w:sz w:val="20"/>
          <w:szCs w:val="20"/>
        </w:rPr>
        <w:t>degree</w:t>
      </w:r>
      <w:proofErr w:type="gramEnd"/>
      <w:r>
        <w:rPr>
          <w:rFonts w:ascii="Geneva" w:hAnsi="Geneva"/>
          <w:sz w:val="20"/>
          <w:szCs w:val="20"/>
        </w:rPr>
        <w:t xml:space="preserve"> of Master of Science in Data Visualization at</w:t>
      </w:r>
    </w:p>
    <w:p w14:paraId="4737A35B" w14:textId="1C08A2A8" w:rsidR="00A20B8B" w:rsidRPr="00A20B8B" w:rsidRDefault="00A20B8B" w:rsidP="00C969A9">
      <w:pPr>
        <w:rPr>
          <w:rFonts w:ascii="Geneva" w:hAnsi="Geneva"/>
          <w:sz w:val="20"/>
          <w:szCs w:val="20"/>
        </w:rPr>
      </w:pPr>
      <w:r>
        <w:rPr>
          <w:rFonts w:ascii="Geneva" w:hAnsi="Geneva"/>
          <w:sz w:val="20"/>
          <w:szCs w:val="20"/>
        </w:rPr>
        <w:t>Parsons School of Design</w:t>
      </w:r>
    </w:p>
    <w:p w14:paraId="32DE629F" w14:textId="77777777" w:rsidR="00A20B8B" w:rsidRDefault="00A20B8B" w:rsidP="00C969A9">
      <w:pPr>
        <w:rPr>
          <w:i/>
          <w:sz w:val="20"/>
          <w:szCs w:val="20"/>
        </w:rPr>
      </w:pPr>
    </w:p>
    <w:p w14:paraId="187A419C" w14:textId="77777777" w:rsidR="00A20B8B" w:rsidRDefault="00A20B8B" w:rsidP="00C969A9">
      <w:pPr>
        <w:rPr>
          <w:i/>
          <w:sz w:val="20"/>
          <w:szCs w:val="20"/>
        </w:rPr>
      </w:pPr>
    </w:p>
    <w:p w14:paraId="2533BAF7" w14:textId="77777777" w:rsidR="00A20B8B" w:rsidRDefault="00A20B8B" w:rsidP="00C969A9">
      <w:pPr>
        <w:rPr>
          <w:i/>
          <w:sz w:val="20"/>
          <w:szCs w:val="20"/>
        </w:rPr>
      </w:pPr>
    </w:p>
    <w:p w14:paraId="4C985F89" w14:textId="77777777" w:rsidR="00A20B8B" w:rsidRDefault="00A20B8B" w:rsidP="00C969A9">
      <w:pPr>
        <w:rPr>
          <w:i/>
          <w:sz w:val="20"/>
          <w:szCs w:val="20"/>
        </w:rPr>
      </w:pPr>
    </w:p>
    <w:p w14:paraId="0C95E164" w14:textId="77777777" w:rsidR="00A20B8B" w:rsidRDefault="00A20B8B" w:rsidP="00C969A9">
      <w:pPr>
        <w:rPr>
          <w:i/>
          <w:sz w:val="20"/>
          <w:szCs w:val="20"/>
        </w:rPr>
      </w:pPr>
    </w:p>
    <w:p w14:paraId="6CF46BE7" w14:textId="77777777" w:rsidR="00A20B8B" w:rsidRDefault="00A20B8B" w:rsidP="00C969A9">
      <w:pPr>
        <w:rPr>
          <w:i/>
          <w:sz w:val="20"/>
          <w:szCs w:val="20"/>
        </w:rPr>
      </w:pPr>
    </w:p>
    <w:p w14:paraId="77DC6E0E" w14:textId="77777777" w:rsidR="00A20B8B" w:rsidRDefault="00A20B8B" w:rsidP="00C969A9">
      <w:pPr>
        <w:rPr>
          <w:i/>
          <w:sz w:val="20"/>
          <w:szCs w:val="20"/>
        </w:rPr>
      </w:pPr>
    </w:p>
    <w:p w14:paraId="5E771A14" w14:textId="77777777" w:rsidR="00A20B8B" w:rsidRDefault="00A20B8B" w:rsidP="00C969A9">
      <w:pPr>
        <w:rPr>
          <w:i/>
          <w:sz w:val="20"/>
          <w:szCs w:val="20"/>
        </w:rPr>
      </w:pPr>
    </w:p>
    <w:p w14:paraId="1A304902" w14:textId="77777777" w:rsidR="00A20B8B" w:rsidRDefault="00A20B8B" w:rsidP="00C969A9">
      <w:pPr>
        <w:rPr>
          <w:i/>
          <w:sz w:val="20"/>
          <w:szCs w:val="20"/>
        </w:rPr>
      </w:pPr>
    </w:p>
    <w:p w14:paraId="496DA01A" w14:textId="77777777" w:rsidR="00A20B8B" w:rsidRDefault="00A20B8B" w:rsidP="00C969A9">
      <w:pPr>
        <w:rPr>
          <w:i/>
          <w:sz w:val="20"/>
          <w:szCs w:val="20"/>
        </w:rPr>
      </w:pPr>
    </w:p>
    <w:p w14:paraId="0DA3DF23" w14:textId="77777777" w:rsidR="00A20B8B" w:rsidRDefault="00A20B8B" w:rsidP="00C969A9">
      <w:pPr>
        <w:rPr>
          <w:i/>
          <w:sz w:val="20"/>
          <w:szCs w:val="20"/>
        </w:rPr>
      </w:pPr>
    </w:p>
    <w:p w14:paraId="62B40573" w14:textId="77777777" w:rsidR="00A20B8B" w:rsidRDefault="00A20B8B" w:rsidP="00C969A9">
      <w:pPr>
        <w:rPr>
          <w:i/>
          <w:sz w:val="20"/>
          <w:szCs w:val="20"/>
        </w:rPr>
      </w:pPr>
    </w:p>
    <w:p w14:paraId="2F41EE69" w14:textId="77777777" w:rsidR="00A20B8B" w:rsidRDefault="00A20B8B" w:rsidP="00C969A9">
      <w:pPr>
        <w:rPr>
          <w:i/>
          <w:sz w:val="20"/>
          <w:szCs w:val="20"/>
        </w:rPr>
      </w:pPr>
    </w:p>
    <w:p w14:paraId="0F63FFA0" w14:textId="77777777" w:rsidR="00A20B8B" w:rsidRDefault="00A20B8B" w:rsidP="00C969A9">
      <w:pPr>
        <w:rPr>
          <w:i/>
          <w:sz w:val="20"/>
          <w:szCs w:val="20"/>
        </w:rPr>
      </w:pPr>
    </w:p>
    <w:p w14:paraId="0A524990" w14:textId="77777777" w:rsidR="00A20B8B" w:rsidRDefault="00A20B8B" w:rsidP="00C969A9">
      <w:pPr>
        <w:rPr>
          <w:i/>
          <w:sz w:val="20"/>
          <w:szCs w:val="20"/>
        </w:rPr>
      </w:pPr>
    </w:p>
    <w:p w14:paraId="11DCC1C7" w14:textId="77777777" w:rsidR="00A20B8B" w:rsidRDefault="00A20B8B" w:rsidP="00C969A9">
      <w:pPr>
        <w:rPr>
          <w:i/>
          <w:sz w:val="20"/>
          <w:szCs w:val="20"/>
        </w:rPr>
      </w:pPr>
    </w:p>
    <w:p w14:paraId="5D02A610" w14:textId="77777777" w:rsidR="00A20B8B" w:rsidRDefault="00A20B8B" w:rsidP="00C969A9">
      <w:pPr>
        <w:rPr>
          <w:i/>
          <w:sz w:val="20"/>
          <w:szCs w:val="20"/>
        </w:rPr>
      </w:pPr>
    </w:p>
    <w:p w14:paraId="49A9AB8C" w14:textId="77777777" w:rsidR="00A20B8B" w:rsidRDefault="00A20B8B" w:rsidP="00C969A9">
      <w:pPr>
        <w:rPr>
          <w:i/>
          <w:sz w:val="20"/>
          <w:szCs w:val="20"/>
        </w:rPr>
      </w:pPr>
    </w:p>
    <w:p w14:paraId="0D26FDBE" w14:textId="77777777" w:rsidR="00A20B8B" w:rsidRDefault="00A20B8B" w:rsidP="00C969A9">
      <w:pPr>
        <w:rPr>
          <w:i/>
          <w:sz w:val="20"/>
          <w:szCs w:val="20"/>
        </w:rPr>
      </w:pPr>
    </w:p>
    <w:p w14:paraId="2BE11A5F" w14:textId="77777777" w:rsidR="00A20B8B" w:rsidRDefault="00A20B8B" w:rsidP="00C969A9">
      <w:pPr>
        <w:rPr>
          <w:i/>
          <w:sz w:val="20"/>
          <w:szCs w:val="20"/>
        </w:rPr>
      </w:pPr>
    </w:p>
    <w:p w14:paraId="75BD78C3" w14:textId="77777777" w:rsidR="00A20B8B" w:rsidRDefault="00A20B8B" w:rsidP="00C969A9">
      <w:pPr>
        <w:rPr>
          <w:i/>
          <w:sz w:val="20"/>
          <w:szCs w:val="20"/>
        </w:rPr>
      </w:pPr>
    </w:p>
    <w:p w14:paraId="00CED145" w14:textId="77777777" w:rsidR="00A20B8B" w:rsidRDefault="00A20B8B" w:rsidP="00C969A9">
      <w:pPr>
        <w:rPr>
          <w:i/>
          <w:sz w:val="20"/>
          <w:szCs w:val="20"/>
        </w:rPr>
      </w:pPr>
    </w:p>
    <w:p w14:paraId="193F046F" w14:textId="77777777" w:rsidR="00A20B8B" w:rsidRDefault="00A20B8B" w:rsidP="00C969A9">
      <w:pPr>
        <w:rPr>
          <w:i/>
          <w:sz w:val="20"/>
          <w:szCs w:val="20"/>
        </w:rPr>
      </w:pPr>
    </w:p>
    <w:p w14:paraId="2199CAED" w14:textId="77777777" w:rsidR="00A20B8B" w:rsidRDefault="00A20B8B" w:rsidP="00C969A9">
      <w:pPr>
        <w:rPr>
          <w:i/>
          <w:sz w:val="20"/>
          <w:szCs w:val="20"/>
        </w:rPr>
      </w:pPr>
    </w:p>
    <w:p w14:paraId="5F64F53A" w14:textId="77777777" w:rsidR="005F18E3" w:rsidRPr="00DC2BA6" w:rsidRDefault="005F18E3" w:rsidP="00C969A9">
      <w:pPr>
        <w:rPr>
          <w:rFonts w:ascii="Geneva" w:eastAsia="Times New Roman" w:hAnsi="Geneva" w:cs="Times New Roman"/>
          <w:sz w:val="22"/>
          <w:szCs w:val="22"/>
        </w:rPr>
      </w:pPr>
    </w:p>
    <w:p w14:paraId="49BB776A" w14:textId="77777777" w:rsidR="00750800" w:rsidRDefault="00972EF8" w:rsidP="007B107C">
      <w:pPr>
        <w:jc w:val="center"/>
        <w:rPr>
          <w:rFonts w:ascii="Geneva" w:eastAsia="Times New Roman" w:hAnsi="Geneva" w:cs="Times New Roman"/>
          <w:sz w:val="22"/>
          <w:szCs w:val="22"/>
        </w:rPr>
      </w:pPr>
      <w:r w:rsidRPr="00DC2BA6">
        <w:rPr>
          <w:rFonts w:ascii="Geneva" w:eastAsia="Times New Roman" w:hAnsi="Geneva" w:cs="Times New Roman"/>
          <w:sz w:val="22"/>
          <w:szCs w:val="22"/>
        </w:rPr>
        <w:t xml:space="preserve">Do our museums reflect </w:t>
      </w:r>
      <w:r w:rsidR="00CF2A33">
        <w:rPr>
          <w:rFonts w:ascii="Geneva" w:eastAsia="Times New Roman" w:hAnsi="Geneva" w:cs="Times New Roman"/>
          <w:sz w:val="22"/>
          <w:szCs w:val="22"/>
        </w:rPr>
        <w:t xml:space="preserve">us as a </w:t>
      </w:r>
      <w:r w:rsidRPr="00DC2BA6">
        <w:rPr>
          <w:rFonts w:ascii="Geneva" w:eastAsia="Times New Roman" w:hAnsi="Geneva" w:cs="Times New Roman"/>
          <w:sz w:val="22"/>
          <w:szCs w:val="22"/>
        </w:rPr>
        <w:t xml:space="preserve">society? </w:t>
      </w:r>
    </w:p>
    <w:p w14:paraId="3E7E38E5" w14:textId="7A09ECE8" w:rsidR="00112631" w:rsidRPr="00750800" w:rsidRDefault="00972EF8" w:rsidP="00750800">
      <w:pPr>
        <w:jc w:val="center"/>
        <w:rPr>
          <w:rFonts w:ascii="Geneva" w:eastAsia="Times New Roman" w:hAnsi="Geneva" w:cs="Times New Roman"/>
          <w:i/>
          <w:sz w:val="22"/>
          <w:szCs w:val="22"/>
        </w:rPr>
      </w:pPr>
      <w:r w:rsidRPr="00750800">
        <w:rPr>
          <w:rFonts w:ascii="Geneva" w:eastAsia="Times New Roman" w:hAnsi="Geneva" w:cs="Times New Roman"/>
          <w:i/>
          <w:sz w:val="22"/>
          <w:szCs w:val="22"/>
        </w:rPr>
        <w:t xml:space="preserve">A look at </w:t>
      </w:r>
      <w:r w:rsidR="00BF267D">
        <w:rPr>
          <w:rFonts w:ascii="Geneva" w:eastAsia="Times New Roman" w:hAnsi="Geneva" w:cs="Times New Roman"/>
          <w:i/>
          <w:sz w:val="22"/>
          <w:szCs w:val="22"/>
        </w:rPr>
        <w:t xml:space="preserve">art </w:t>
      </w:r>
      <w:r w:rsidR="00363145" w:rsidRPr="00750800">
        <w:rPr>
          <w:rFonts w:ascii="Geneva" w:eastAsia="Times New Roman" w:hAnsi="Geneva" w:cs="Times New Roman"/>
          <w:i/>
          <w:sz w:val="22"/>
          <w:szCs w:val="22"/>
        </w:rPr>
        <w:t>museums</w:t>
      </w:r>
      <w:r w:rsidR="00BF267D">
        <w:rPr>
          <w:rFonts w:ascii="Geneva" w:eastAsia="Times New Roman" w:hAnsi="Geneva" w:cs="Times New Roman"/>
          <w:i/>
          <w:sz w:val="22"/>
          <w:szCs w:val="22"/>
        </w:rPr>
        <w:t>, collections and demographics around staffing and audiences</w:t>
      </w:r>
      <w:r w:rsidRPr="00750800">
        <w:rPr>
          <w:rFonts w:ascii="Geneva" w:eastAsia="Times New Roman" w:hAnsi="Geneva" w:cs="Times New Roman"/>
          <w:i/>
          <w:sz w:val="22"/>
          <w:szCs w:val="22"/>
        </w:rPr>
        <w:t xml:space="preserve"> </w:t>
      </w:r>
    </w:p>
    <w:p w14:paraId="619C6D8C" w14:textId="4BEE7864" w:rsidR="00ED1923" w:rsidRDefault="002C6746" w:rsidP="007B107C">
      <w:pPr>
        <w:jc w:val="center"/>
        <w:rPr>
          <w:rFonts w:ascii="Geneva" w:eastAsia="Times New Roman" w:hAnsi="Geneva" w:cs="Times New Roman"/>
          <w:sz w:val="22"/>
          <w:szCs w:val="22"/>
        </w:rPr>
      </w:pPr>
      <w:r>
        <w:rPr>
          <w:rFonts w:ascii="Geneva" w:eastAsia="Times New Roman" w:hAnsi="Geneva" w:cs="Times New Roman"/>
          <w:sz w:val="22"/>
          <w:szCs w:val="22"/>
        </w:rPr>
        <w:t xml:space="preserve">Statistics, </w:t>
      </w:r>
      <w:r w:rsidR="005B152F">
        <w:rPr>
          <w:rFonts w:ascii="Geneva" w:eastAsia="Times New Roman" w:hAnsi="Geneva" w:cs="Times New Roman"/>
          <w:sz w:val="22"/>
          <w:szCs w:val="22"/>
        </w:rPr>
        <w:t xml:space="preserve">comparisons, </w:t>
      </w:r>
      <w:r>
        <w:rPr>
          <w:rFonts w:ascii="Geneva" w:eastAsia="Times New Roman" w:hAnsi="Geneva" w:cs="Times New Roman"/>
          <w:sz w:val="22"/>
          <w:szCs w:val="22"/>
        </w:rPr>
        <w:t xml:space="preserve">inferences, </w:t>
      </w:r>
      <w:r w:rsidR="005B152F">
        <w:rPr>
          <w:rFonts w:ascii="Geneva" w:eastAsia="Times New Roman" w:hAnsi="Geneva" w:cs="Times New Roman"/>
          <w:sz w:val="22"/>
          <w:szCs w:val="22"/>
        </w:rPr>
        <w:t>data visualization</w:t>
      </w:r>
      <w:r w:rsidR="00F57AF0">
        <w:rPr>
          <w:rFonts w:ascii="Geneva" w:eastAsia="Times New Roman" w:hAnsi="Geneva" w:cs="Times New Roman"/>
          <w:sz w:val="22"/>
          <w:szCs w:val="22"/>
        </w:rPr>
        <w:t>s</w:t>
      </w:r>
    </w:p>
    <w:p w14:paraId="2B1E4094" w14:textId="77777777" w:rsidR="005F18E3" w:rsidRDefault="005F18E3" w:rsidP="005F18E3">
      <w:pPr>
        <w:rPr>
          <w:rFonts w:ascii="Geneva" w:eastAsia="Times New Roman" w:hAnsi="Geneva" w:cs="Times New Roman"/>
          <w:sz w:val="22"/>
          <w:szCs w:val="22"/>
        </w:rPr>
      </w:pPr>
    </w:p>
    <w:p w14:paraId="63395FD4" w14:textId="77777777" w:rsidR="005F18E3" w:rsidRDefault="005F18E3" w:rsidP="005F18E3">
      <w:pPr>
        <w:rPr>
          <w:rFonts w:ascii="Geneva" w:eastAsia="Times New Roman" w:hAnsi="Geneva" w:cs="Times New Roman"/>
          <w:sz w:val="22"/>
          <w:szCs w:val="22"/>
        </w:rPr>
      </w:pPr>
      <w:r w:rsidRPr="00DC2BA6">
        <w:rPr>
          <w:rFonts w:ascii="Geneva" w:eastAsia="Times New Roman" w:hAnsi="Geneva" w:cs="Times New Roman"/>
          <w:sz w:val="22"/>
          <w:szCs w:val="22"/>
        </w:rPr>
        <w:t>Abstract</w:t>
      </w:r>
    </w:p>
    <w:p w14:paraId="5F051200" w14:textId="77777777" w:rsidR="00AD2B6E" w:rsidRPr="00DC2BA6" w:rsidRDefault="00AD2B6E" w:rsidP="00C969A9">
      <w:pPr>
        <w:rPr>
          <w:rFonts w:ascii="Geneva" w:eastAsia="Times New Roman" w:hAnsi="Geneva" w:cs="Times New Roman"/>
          <w:sz w:val="22"/>
          <w:szCs w:val="22"/>
        </w:rPr>
      </w:pPr>
    </w:p>
    <w:p w14:paraId="1A357DBA" w14:textId="4281A146" w:rsidR="00972EF8" w:rsidRDefault="00F826A4" w:rsidP="00635B2F">
      <w:pPr>
        <w:rPr>
          <w:rFonts w:ascii="Geneva" w:eastAsia="Times New Roman" w:hAnsi="Geneva" w:cs="Times New Roman"/>
          <w:sz w:val="22"/>
          <w:szCs w:val="22"/>
        </w:rPr>
      </w:pPr>
      <w:r w:rsidRPr="00DC2BA6">
        <w:rPr>
          <w:rFonts w:ascii="Geneva" w:eastAsia="Times New Roman" w:hAnsi="Geneva" w:cs="Times New Roman"/>
          <w:sz w:val="22"/>
          <w:szCs w:val="22"/>
        </w:rPr>
        <w:t xml:space="preserve">Recent research </w:t>
      </w:r>
      <w:r w:rsidR="00F57AF0">
        <w:rPr>
          <w:rFonts w:ascii="Geneva" w:eastAsia="Times New Roman" w:hAnsi="Geneva" w:cs="Times New Roman"/>
          <w:sz w:val="22"/>
          <w:szCs w:val="22"/>
        </w:rPr>
        <w:t xml:space="preserve">is </w:t>
      </w:r>
      <w:r w:rsidRPr="00DC2BA6">
        <w:rPr>
          <w:rFonts w:ascii="Geneva" w:eastAsia="Times New Roman" w:hAnsi="Geneva" w:cs="Times New Roman"/>
          <w:sz w:val="22"/>
          <w:szCs w:val="22"/>
        </w:rPr>
        <w:t>highlight</w:t>
      </w:r>
      <w:r w:rsidR="00F004CE">
        <w:rPr>
          <w:rFonts w:ascii="Geneva" w:eastAsia="Times New Roman" w:hAnsi="Geneva" w:cs="Times New Roman"/>
          <w:sz w:val="22"/>
          <w:szCs w:val="22"/>
        </w:rPr>
        <w:t>ing</w:t>
      </w:r>
      <w:r w:rsidRPr="00DC2BA6">
        <w:rPr>
          <w:rFonts w:ascii="Geneva" w:eastAsia="Times New Roman" w:hAnsi="Geneva" w:cs="Times New Roman"/>
          <w:sz w:val="22"/>
          <w:szCs w:val="22"/>
        </w:rPr>
        <w:t xml:space="preserve"> differences between</w:t>
      </w:r>
      <w:r w:rsidR="00AD2B6E">
        <w:rPr>
          <w:rFonts w:ascii="Geneva" w:eastAsia="Times New Roman" w:hAnsi="Geneva" w:cs="Times New Roman"/>
          <w:sz w:val="22"/>
          <w:szCs w:val="22"/>
        </w:rPr>
        <w:t xml:space="preserve"> who</w:t>
      </w:r>
      <w:r w:rsidRPr="00DC2BA6">
        <w:rPr>
          <w:rFonts w:ascii="Geneva" w:eastAsia="Times New Roman" w:hAnsi="Geneva" w:cs="Times New Roman"/>
          <w:sz w:val="22"/>
          <w:szCs w:val="22"/>
        </w:rPr>
        <w:t xml:space="preserve"> </w:t>
      </w:r>
      <w:r w:rsidR="005E1FA9" w:rsidRPr="00DC2BA6">
        <w:rPr>
          <w:rFonts w:ascii="Geneva" w:eastAsia="Times New Roman" w:hAnsi="Geneva" w:cs="Times New Roman"/>
          <w:sz w:val="22"/>
          <w:szCs w:val="22"/>
        </w:rPr>
        <w:t>we are</w:t>
      </w:r>
      <w:r w:rsidRPr="00DC2BA6">
        <w:rPr>
          <w:rFonts w:ascii="Geneva" w:eastAsia="Times New Roman" w:hAnsi="Geneva" w:cs="Times New Roman"/>
          <w:sz w:val="22"/>
          <w:szCs w:val="22"/>
        </w:rPr>
        <w:t xml:space="preserve"> </w:t>
      </w:r>
      <w:r w:rsidR="00F57AF0">
        <w:rPr>
          <w:rFonts w:ascii="Geneva" w:eastAsia="Times New Roman" w:hAnsi="Geneva" w:cs="Times New Roman"/>
          <w:sz w:val="22"/>
          <w:szCs w:val="22"/>
        </w:rPr>
        <w:t xml:space="preserve">as a society </w:t>
      </w:r>
      <w:r w:rsidRPr="00DC2BA6">
        <w:rPr>
          <w:rFonts w:ascii="Geneva" w:eastAsia="Times New Roman" w:hAnsi="Geneva" w:cs="Times New Roman"/>
          <w:sz w:val="22"/>
          <w:szCs w:val="22"/>
        </w:rPr>
        <w:t xml:space="preserve">and </w:t>
      </w:r>
      <w:r w:rsidR="00F004CE">
        <w:rPr>
          <w:rFonts w:ascii="Geneva" w:eastAsia="Times New Roman" w:hAnsi="Geneva" w:cs="Times New Roman"/>
          <w:sz w:val="22"/>
          <w:szCs w:val="22"/>
        </w:rPr>
        <w:t xml:space="preserve">what </w:t>
      </w:r>
      <w:r w:rsidRPr="00DC2BA6">
        <w:rPr>
          <w:rFonts w:ascii="Geneva" w:eastAsia="Times New Roman" w:hAnsi="Geneva" w:cs="Times New Roman"/>
          <w:sz w:val="22"/>
          <w:szCs w:val="22"/>
        </w:rPr>
        <w:t>the artworks are in our museums (</w:t>
      </w:r>
      <w:r w:rsidR="00087776">
        <w:rPr>
          <w:rFonts w:ascii="Geneva" w:eastAsia="Times New Roman" w:hAnsi="Geneva" w:cs="Times New Roman"/>
          <w:sz w:val="22"/>
          <w:szCs w:val="22"/>
        </w:rPr>
        <w:t xml:space="preserve">for instance, a recent </w:t>
      </w:r>
      <w:proofErr w:type="spellStart"/>
      <w:r w:rsidR="00087776">
        <w:rPr>
          <w:rFonts w:ascii="Geneva" w:eastAsia="Times New Roman" w:hAnsi="Geneva" w:cs="Times New Roman"/>
          <w:sz w:val="22"/>
          <w:szCs w:val="22"/>
        </w:rPr>
        <w:t>PL</w:t>
      </w:r>
      <w:r w:rsidR="00266145">
        <w:rPr>
          <w:rFonts w:ascii="Geneva" w:eastAsia="Times New Roman" w:hAnsi="Geneva" w:cs="Times New Roman"/>
          <w:sz w:val="22"/>
          <w:szCs w:val="22"/>
        </w:rPr>
        <w:t>o</w:t>
      </w:r>
      <w:r w:rsidR="00087776">
        <w:rPr>
          <w:rFonts w:ascii="Geneva" w:eastAsia="Times New Roman" w:hAnsi="Geneva" w:cs="Times New Roman"/>
          <w:sz w:val="22"/>
          <w:szCs w:val="22"/>
        </w:rPr>
        <w:t>S</w:t>
      </w:r>
      <w:proofErr w:type="spellEnd"/>
      <w:r w:rsidR="00087776">
        <w:rPr>
          <w:rFonts w:ascii="Geneva" w:eastAsia="Times New Roman" w:hAnsi="Geneva" w:cs="Times New Roman"/>
          <w:sz w:val="22"/>
          <w:szCs w:val="22"/>
        </w:rPr>
        <w:t xml:space="preserve"> </w:t>
      </w:r>
      <w:r w:rsidR="00266145">
        <w:rPr>
          <w:rFonts w:ascii="Geneva" w:eastAsia="Times New Roman" w:hAnsi="Geneva" w:cs="Times New Roman"/>
          <w:sz w:val="22"/>
          <w:szCs w:val="22"/>
        </w:rPr>
        <w:t>paper</w:t>
      </w:r>
      <w:r w:rsidR="00087776">
        <w:rPr>
          <w:rFonts w:ascii="Geneva" w:eastAsia="Times New Roman" w:hAnsi="Geneva" w:cs="Times New Roman"/>
          <w:sz w:val="22"/>
          <w:szCs w:val="22"/>
        </w:rPr>
        <w:t>,</w:t>
      </w:r>
      <w:r w:rsidR="006E253E" w:rsidRPr="00DC2BA6">
        <w:rPr>
          <w:rFonts w:ascii="Geneva" w:eastAsia="Times New Roman" w:hAnsi="Geneva" w:cs="Times New Roman"/>
          <w:sz w:val="22"/>
          <w:szCs w:val="22"/>
        </w:rPr>
        <w:t xml:space="preserve"> </w:t>
      </w:r>
      <w:r w:rsidR="006E253E" w:rsidRPr="00AD2B6E">
        <w:rPr>
          <w:rFonts w:ascii="Geneva" w:eastAsia="Times New Roman" w:hAnsi="Geneva" w:cs="Times New Roman"/>
          <w:sz w:val="22"/>
          <w:szCs w:val="22"/>
        </w:rPr>
        <w:t>“</w:t>
      </w:r>
      <w:r w:rsidR="006E253E" w:rsidRPr="00AD2B6E">
        <w:rPr>
          <w:rFonts w:ascii="Geneva" w:eastAsia="Times New Roman" w:hAnsi="Geneva" w:cs="Times New Roman"/>
          <w:bCs/>
          <w:sz w:val="22"/>
          <w:szCs w:val="22"/>
        </w:rPr>
        <w:t>Diversity of Artists in Major U.S. Museums</w:t>
      </w:r>
      <w:r w:rsidR="00542C75" w:rsidRPr="00DC2BA6">
        <w:rPr>
          <w:rStyle w:val="EndnoteReference"/>
          <w:rFonts w:ascii="Geneva" w:eastAsia="Times New Roman" w:hAnsi="Geneva" w:cs="Times New Roman"/>
          <w:sz w:val="22"/>
          <w:szCs w:val="22"/>
        </w:rPr>
        <w:endnoteReference w:id="1"/>
      </w:r>
      <w:r w:rsidRPr="00DC2BA6">
        <w:rPr>
          <w:rFonts w:ascii="Geneva" w:eastAsia="Times New Roman" w:hAnsi="Geneva" w:cs="Times New Roman"/>
          <w:sz w:val="22"/>
          <w:szCs w:val="22"/>
        </w:rPr>
        <w:t>,</w:t>
      </w:r>
      <w:r w:rsidR="00154A35">
        <w:rPr>
          <w:rFonts w:ascii="Geneva" w:eastAsia="Times New Roman" w:hAnsi="Geneva" w:cs="Times New Roman"/>
          <w:sz w:val="22"/>
          <w:szCs w:val="22"/>
        </w:rPr>
        <w:t>”</w:t>
      </w:r>
      <w:r w:rsidR="00F004CE">
        <w:rPr>
          <w:rFonts w:ascii="Geneva" w:eastAsia="Times New Roman" w:hAnsi="Geneva" w:cs="Times New Roman"/>
          <w:sz w:val="22"/>
          <w:szCs w:val="22"/>
        </w:rPr>
        <w:t>) organizations are examining museums as institutional structures (such as</w:t>
      </w:r>
      <w:r w:rsidR="006E253E" w:rsidRPr="00DC2BA6">
        <w:rPr>
          <w:rFonts w:ascii="Geneva" w:eastAsia="Times New Roman" w:hAnsi="Geneva" w:cs="Times New Roman"/>
          <w:sz w:val="22"/>
          <w:szCs w:val="22"/>
        </w:rPr>
        <w:t xml:space="preserve"> “</w:t>
      </w:r>
      <w:r w:rsidR="00FB4345" w:rsidRPr="00DC2BA6">
        <w:rPr>
          <w:rFonts w:ascii="Geneva" w:eastAsia="Times New Roman" w:hAnsi="Geneva" w:cs="Times New Roman"/>
          <w:sz w:val="22"/>
          <w:szCs w:val="22"/>
        </w:rPr>
        <w:t>Facing Change: Insights from the American Alliance of Museums’ Diversity, Equity, Accessibility, and Inclusion Working Group</w:t>
      </w:r>
      <w:r w:rsidR="00FB4345" w:rsidRPr="00DC2BA6">
        <w:rPr>
          <w:rStyle w:val="EndnoteReference"/>
          <w:rFonts w:ascii="Geneva" w:eastAsia="Times New Roman" w:hAnsi="Geneva" w:cs="Times New Roman"/>
          <w:sz w:val="22"/>
          <w:szCs w:val="22"/>
        </w:rPr>
        <w:endnoteReference w:id="2"/>
      </w:r>
      <w:r w:rsidR="00F004CE">
        <w:rPr>
          <w:rFonts w:ascii="Geneva" w:eastAsia="Times New Roman" w:hAnsi="Geneva" w:cs="Times New Roman"/>
          <w:sz w:val="22"/>
          <w:szCs w:val="22"/>
        </w:rPr>
        <w:t>.</w:t>
      </w:r>
      <w:r w:rsidR="0031702A" w:rsidRPr="00DC2BA6">
        <w:rPr>
          <w:rFonts w:ascii="Geneva" w:eastAsia="Times New Roman" w:hAnsi="Geneva" w:cs="Times New Roman"/>
          <w:sz w:val="22"/>
          <w:szCs w:val="22"/>
        </w:rPr>
        <w:t>”</w:t>
      </w:r>
      <w:r w:rsidRPr="00DC2BA6">
        <w:rPr>
          <w:rFonts w:ascii="Geneva" w:eastAsia="Times New Roman" w:hAnsi="Geneva" w:cs="Times New Roman"/>
          <w:sz w:val="22"/>
          <w:szCs w:val="22"/>
        </w:rPr>
        <w:t>) Writers</w:t>
      </w:r>
      <w:r w:rsidR="00C12240">
        <w:rPr>
          <w:rFonts w:ascii="Geneva" w:eastAsia="Times New Roman" w:hAnsi="Geneva" w:cs="Times New Roman"/>
          <w:sz w:val="22"/>
          <w:szCs w:val="22"/>
        </w:rPr>
        <w:t>,</w:t>
      </w:r>
      <w:r w:rsidRPr="00DC2BA6">
        <w:rPr>
          <w:rFonts w:ascii="Geneva" w:eastAsia="Times New Roman" w:hAnsi="Geneva" w:cs="Times New Roman"/>
          <w:sz w:val="22"/>
          <w:szCs w:val="22"/>
        </w:rPr>
        <w:t xml:space="preserve"> such as</w:t>
      </w:r>
      <w:r w:rsidR="00D5614D" w:rsidRPr="00DC2BA6">
        <w:rPr>
          <w:rFonts w:ascii="Geneva" w:eastAsia="Times New Roman" w:hAnsi="Geneva" w:cs="Times New Roman"/>
          <w:sz w:val="22"/>
          <w:szCs w:val="22"/>
        </w:rPr>
        <w:t xml:space="preserve"> </w:t>
      </w:r>
      <w:proofErr w:type="spellStart"/>
      <w:r w:rsidR="00D5614D" w:rsidRPr="00DC2BA6">
        <w:rPr>
          <w:rFonts w:ascii="Geneva" w:eastAsia="Times New Roman" w:hAnsi="Geneva" w:cs="Times New Roman"/>
          <w:sz w:val="22"/>
          <w:szCs w:val="22"/>
        </w:rPr>
        <w:t>Anuradha</w:t>
      </w:r>
      <w:proofErr w:type="spellEnd"/>
      <w:r w:rsidR="00D5614D" w:rsidRPr="00DC2BA6">
        <w:rPr>
          <w:rFonts w:ascii="Geneva" w:eastAsia="Times New Roman" w:hAnsi="Geneva" w:cs="Times New Roman"/>
          <w:sz w:val="22"/>
          <w:szCs w:val="22"/>
        </w:rPr>
        <w:t xml:space="preserve"> </w:t>
      </w:r>
      <w:proofErr w:type="spellStart"/>
      <w:r w:rsidR="00D5614D" w:rsidRPr="00DC2BA6">
        <w:rPr>
          <w:rFonts w:ascii="Geneva" w:eastAsia="Times New Roman" w:hAnsi="Geneva" w:cs="Times New Roman"/>
          <w:sz w:val="22"/>
          <w:szCs w:val="22"/>
        </w:rPr>
        <w:t>Vikram</w:t>
      </w:r>
      <w:proofErr w:type="spellEnd"/>
      <w:r w:rsidRPr="00DC2BA6">
        <w:rPr>
          <w:rFonts w:ascii="Geneva" w:eastAsia="Times New Roman" w:hAnsi="Geneva" w:cs="Times New Roman"/>
          <w:sz w:val="22"/>
          <w:szCs w:val="22"/>
        </w:rPr>
        <w:t xml:space="preserve"> in </w:t>
      </w:r>
      <w:r w:rsidR="00921247" w:rsidRPr="00DC2BA6">
        <w:rPr>
          <w:rFonts w:ascii="Geneva" w:eastAsia="Times New Roman" w:hAnsi="Geneva" w:cs="Times New Roman"/>
          <w:sz w:val="22"/>
          <w:szCs w:val="22"/>
        </w:rPr>
        <w:t>“</w:t>
      </w:r>
      <w:r w:rsidRPr="00DC2BA6">
        <w:rPr>
          <w:rFonts w:ascii="Geneva" w:eastAsia="Times New Roman" w:hAnsi="Geneva" w:cs="Times New Roman"/>
          <w:sz w:val="22"/>
          <w:szCs w:val="22"/>
        </w:rPr>
        <w:t>Decolonizing Culture: Essays at the Intersection of Art and Politics</w:t>
      </w:r>
      <w:r w:rsidR="00354FF9" w:rsidRPr="00DC2BA6">
        <w:rPr>
          <w:rStyle w:val="EndnoteReference"/>
          <w:rFonts w:ascii="Geneva" w:eastAsia="Times New Roman" w:hAnsi="Geneva" w:cs="Times New Roman"/>
          <w:sz w:val="22"/>
          <w:szCs w:val="22"/>
        </w:rPr>
        <w:endnoteReference w:id="3"/>
      </w:r>
      <w:r w:rsidRPr="00DC2BA6">
        <w:rPr>
          <w:rFonts w:ascii="Geneva" w:eastAsia="Times New Roman" w:hAnsi="Geneva" w:cs="Times New Roman"/>
          <w:sz w:val="22"/>
          <w:szCs w:val="22"/>
        </w:rPr>
        <w:t>,</w:t>
      </w:r>
      <w:r w:rsidR="00921247" w:rsidRPr="00DC2BA6">
        <w:rPr>
          <w:rFonts w:ascii="Geneva" w:eastAsia="Times New Roman" w:hAnsi="Geneva" w:cs="Times New Roman"/>
          <w:sz w:val="22"/>
          <w:szCs w:val="22"/>
        </w:rPr>
        <w:t>”</w:t>
      </w:r>
      <w:r w:rsidRPr="00DC2BA6">
        <w:rPr>
          <w:rFonts w:ascii="Geneva" w:eastAsia="Times New Roman" w:hAnsi="Geneva" w:cs="Times New Roman"/>
          <w:sz w:val="22"/>
          <w:szCs w:val="22"/>
        </w:rPr>
        <w:t xml:space="preserve"> </w:t>
      </w:r>
      <w:r w:rsidR="00F004CE">
        <w:rPr>
          <w:rFonts w:ascii="Geneva" w:eastAsia="Times New Roman" w:hAnsi="Geneva" w:cs="Times New Roman"/>
          <w:sz w:val="22"/>
          <w:szCs w:val="22"/>
        </w:rPr>
        <w:t>are</w:t>
      </w:r>
      <w:r w:rsidR="00D5614D" w:rsidRPr="00DC2BA6">
        <w:rPr>
          <w:rFonts w:ascii="Geneva" w:eastAsia="Times New Roman" w:hAnsi="Geneva" w:cs="Times New Roman"/>
          <w:sz w:val="22"/>
          <w:szCs w:val="22"/>
        </w:rPr>
        <w:t xml:space="preserve"> investigating who is doing th</w:t>
      </w:r>
      <w:r w:rsidR="00F67F7E">
        <w:rPr>
          <w:rFonts w:ascii="Geneva" w:eastAsia="Times New Roman" w:hAnsi="Geneva" w:cs="Times New Roman"/>
          <w:sz w:val="22"/>
          <w:szCs w:val="22"/>
        </w:rPr>
        <w:t>e</w:t>
      </w:r>
      <w:r w:rsidR="00D5614D" w:rsidRPr="00DC2BA6">
        <w:rPr>
          <w:rFonts w:ascii="Geneva" w:eastAsia="Times New Roman" w:hAnsi="Geneva" w:cs="Times New Roman"/>
          <w:sz w:val="22"/>
          <w:szCs w:val="22"/>
        </w:rPr>
        <w:t xml:space="preserve"> framing</w:t>
      </w:r>
      <w:r w:rsidR="00C12240">
        <w:rPr>
          <w:rFonts w:ascii="Geneva" w:eastAsia="Times New Roman" w:hAnsi="Geneva" w:cs="Times New Roman"/>
          <w:sz w:val="22"/>
          <w:szCs w:val="22"/>
        </w:rPr>
        <w:t xml:space="preserve"> in contemporary art and </w:t>
      </w:r>
      <w:r w:rsidR="002238A0">
        <w:rPr>
          <w:rFonts w:ascii="Geneva" w:eastAsia="Times New Roman" w:hAnsi="Geneva" w:cs="Times New Roman"/>
          <w:sz w:val="22"/>
          <w:szCs w:val="22"/>
        </w:rPr>
        <w:t>social, political</w:t>
      </w:r>
      <w:r w:rsidR="00F67F7E" w:rsidRPr="00F67F7E">
        <w:rPr>
          <w:rFonts w:ascii="Geneva" w:eastAsia="Times New Roman" w:hAnsi="Geneva" w:cs="Times New Roman"/>
          <w:sz w:val="22"/>
          <w:szCs w:val="22"/>
        </w:rPr>
        <w:t xml:space="preserve"> and economic </w:t>
      </w:r>
      <w:r w:rsidR="00EF71B2">
        <w:rPr>
          <w:rFonts w:ascii="Geneva" w:eastAsia="Times New Roman" w:hAnsi="Geneva" w:cs="Times New Roman"/>
          <w:sz w:val="22"/>
          <w:szCs w:val="22"/>
        </w:rPr>
        <w:t>issues</w:t>
      </w:r>
      <w:r w:rsidR="00F67F7E" w:rsidRPr="00F67F7E">
        <w:rPr>
          <w:rFonts w:ascii="Geneva" w:eastAsia="Times New Roman" w:hAnsi="Geneva" w:cs="Times New Roman"/>
          <w:sz w:val="22"/>
          <w:szCs w:val="22"/>
        </w:rPr>
        <w:t xml:space="preserve"> </w:t>
      </w:r>
      <w:r w:rsidR="001337EB">
        <w:rPr>
          <w:rFonts w:ascii="Geneva" w:eastAsia="Times New Roman" w:hAnsi="Geneva" w:cs="Times New Roman"/>
          <w:sz w:val="22"/>
          <w:szCs w:val="22"/>
        </w:rPr>
        <w:t>around</w:t>
      </w:r>
      <w:r w:rsidR="00F67F7E">
        <w:rPr>
          <w:rFonts w:ascii="Geneva" w:eastAsia="Times New Roman" w:hAnsi="Geneva" w:cs="Times New Roman"/>
          <w:sz w:val="22"/>
          <w:szCs w:val="22"/>
        </w:rPr>
        <w:t xml:space="preserve"> </w:t>
      </w:r>
      <w:r w:rsidR="002238A0">
        <w:rPr>
          <w:rFonts w:ascii="Geneva" w:eastAsia="Times New Roman" w:hAnsi="Geneva" w:cs="Times New Roman"/>
          <w:sz w:val="22"/>
          <w:szCs w:val="22"/>
        </w:rPr>
        <w:t>exhibition</w:t>
      </w:r>
      <w:r w:rsidR="00F67F7E">
        <w:rPr>
          <w:rFonts w:ascii="Geneva" w:eastAsia="Times New Roman" w:hAnsi="Geneva" w:cs="Times New Roman"/>
          <w:sz w:val="22"/>
          <w:szCs w:val="22"/>
        </w:rPr>
        <w:t>s</w:t>
      </w:r>
      <w:r w:rsidR="00D5614D" w:rsidRPr="00DC2BA6">
        <w:rPr>
          <w:rFonts w:ascii="Geneva" w:eastAsia="Times New Roman" w:hAnsi="Geneva" w:cs="Times New Roman"/>
          <w:sz w:val="22"/>
          <w:szCs w:val="22"/>
        </w:rPr>
        <w:t xml:space="preserve">, </w:t>
      </w:r>
      <w:r w:rsidRPr="00DC2BA6">
        <w:rPr>
          <w:rFonts w:ascii="Geneva" w:eastAsia="Times New Roman" w:hAnsi="Geneva" w:cs="Times New Roman"/>
          <w:sz w:val="22"/>
          <w:szCs w:val="22"/>
        </w:rPr>
        <w:t xml:space="preserve">and </w:t>
      </w:r>
      <w:r w:rsidR="00F6005C">
        <w:rPr>
          <w:rFonts w:ascii="Geneva" w:eastAsia="Times New Roman" w:hAnsi="Geneva" w:cs="Times New Roman"/>
          <w:sz w:val="22"/>
          <w:szCs w:val="22"/>
        </w:rPr>
        <w:t xml:space="preserve">press </w:t>
      </w:r>
      <w:r w:rsidRPr="00DC2BA6">
        <w:rPr>
          <w:rFonts w:ascii="Geneva" w:eastAsia="Times New Roman" w:hAnsi="Geneva" w:cs="Times New Roman"/>
          <w:sz w:val="22"/>
          <w:szCs w:val="22"/>
        </w:rPr>
        <w:t>reporters are</w:t>
      </w:r>
      <w:r w:rsidR="00D5614D" w:rsidRPr="00DC2BA6">
        <w:rPr>
          <w:rFonts w:ascii="Geneva" w:eastAsia="Times New Roman" w:hAnsi="Geneva" w:cs="Times New Roman"/>
          <w:sz w:val="22"/>
          <w:szCs w:val="22"/>
        </w:rPr>
        <w:t xml:space="preserve"> </w:t>
      </w:r>
      <w:r w:rsidRPr="00DC2BA6">
        <w:rPr>
          <w:rFonts w:ascii="Geneva" w:eastAsia="Times New Roman" w:hAnsi="Geneva" w:cs="Times New Roman"/>
          <w:sz w:val="22"/>
          <w:szCs w:val="22"/>
        </w:rPr>
        <w:t>hi</w:t>
      </w:r>
      <w:r w:rsidR="00F6005C">
        <w:rPr>
          <w:rFonts w:ascii="Geneva" w:eastAsia="Times New Roman" w:hAnsi="Geneva" w:cs="Times New Roman"/>
          <w:sz w:val="22"/>
          <w:szCs w:val="22"/>
        </w:rPr>
        <w:t xml:space="preserve">ghlighting </w:t>
      </w:r>
      <w:r w:rsidR="004E517C">
        <w:rPr>
          <w:rFonts w:ascii="Geneva" w:eastAsia="Times New Roman" w:hAnsi="Geneva" w:cs="Times New Roman"/>
          <w:sz w:val="22"/>
          <w:szCs w:val="22"/>
        </w:rPr>
        <w:t>in</w:t>
      </w:r>
      <w:r w:rsidR="00F6005C">
        <w:rPr>
          <w:rFonts w:ascii="Geneva" w:eastAsia="Times New Roman" w:hAnsi="Geneva" w:cs="Times New Roman"/>
          <w:sz w:val="22"/>
          <w:szCs w:val="22"/>
        </w:rPr>
        <w:t xml:space="preserve"> e</w:t>
      </w:r>
      <w:r w:rsidR="004E517C">
        <w:rPr>
          <w:rFonts w:ascii="Geneva" w:eastAsia="Times New Roman" w:hAnsi="Geneva" w:cs="Times New Roman"/>
          <w:sz w:val="22"/>
          <w:szCs w:val="22"/>
        </w:rPr>
        <w:t>quities</w:t>
      </w:r>
      <w:r w:rsidR="00296F38">
        <w:rPr>
          <w:rFonts w:ascii="Geneva" w:eastAsia="Times New Roman" w:hAnsi="Geneva" w:cs="Times New Roman"/>
          <w:sz w:val="22"/>
          <w:szCs w:val="22"/>
        </w:rPr>
        <w:t xml:space="preserve"> in multiple articles</w:t>
      </w:r>
      <w:r w:rsidR="00D5614D" w:rsidRPr="00DC2BA6">
        <w:rPr>
          <w:rFonts w:ascii="Geneva" w:eastAsia="Times New Roman" w:hAnsi="Geneva" w:cs="Times New Roman"/>
          <w:sz w:val="22"/>
          <w:szCs w:val="22"/>
        </w:rPr>
        <w:t xml:space="preserve">. </w:t>
      </w:r>
      <w:r w:rsidR="00F6005C">
        <w:rPr>
          <w:rFonts w:ascii="Geneva" w:eastAsia="Times New Roman" w:hAnsi="Geneva" w:cs="Times New Roman"/>
          <w:sz w:val="22"/>
          <w:szCs w:val="22"/>
        </w:rPr>
        <w:t>I</w:t>
      </w:r>
      <w:r w:rsidR="00D5614D" w:rsidRPr="00DC2BA6">
        <w:rPr>
          <w:rFonts w:ascii="Geneva" w:eastAsia="Times New Roman" w:hAnsi="Geneva" w:cs="Times New Roman"/>
          <w:sz w:val="22"/>
          <w:szCs w:val="22"/>
        </w:rPr>
        <w:t xml:space="preserve">n </w:t>
      </w:r>
      <w:r w:rsidR="00F57AF0">
        <w:rPr>
          <w:rFonts w:ascii="Geneva" w:eastAsia="Times New Roman" w:hAnsi="Geneva" w:cs="Times New Roman"/>
          <w:sz w:val="22"/>
          <w:szCs w:val="22"/>
        </w:rPr>
        <w:t>New York City</w:t>
      </w:r>
      <w:r w:rsidR="005D7FE4">
        <w:rPr>
          <w:rFonts w:ascii="Geneva" w:eastAsia="Times New Roman" w:hAnsi="Geneva" w:cs="Times New Roman"/>
          <w:sz w:val="22"/>
          <w:szCs w:val="22"/>
        </w:rPr>
        <w:t>,</w:t>
      </w:r>
      <w:r w:rsidR="00D5614D" w:rsidRPr="00DC2BA6">
        <w:rPr>
          <w:rFonts w:ascii="Geneva" w:eastAsia="Times New Roman" w:hAnsi="Geneva" w:cs="Times New Roman"/>
          <w:sz w:val="22"/>
          <w:szCs w:val="22"/>
        </w:rPr>
        <w:t xml:space="preserve"> </w:t>
      </w:r>
      <w:r w:rsidR="00CC0601">
        <w:rPr>
          <w:rFonts w:ascii="Geneva" w:eastAsia="Times New Roman" w:hAnsi="Geneva" w:cs="Times New Roman"/>
          <w:sz w:val="22"/>
          <w:szCs w:val="22"/>
        </w:rPr>
        <w:t>a</w:t>
      </w:r>
      <w:r w:rsidR="00D5614D" w:rsidRPr="00DC2BA6">
        <w:rPr>
          <w:rFonts w:ascii="Geneva" w:eastAsia="Times New Roman" w:hAnsi="Geneva" w:cs="Times New Roman"/>
          <w:sz w:val="22"/>
          <w:szCs w:val="22"/>
        </w:rPr>
        <w:t xml:space="preserve"> </w:t>
      </w:r>
      <w:r w:rsidR="00CC0601">
        <w:rPr>
          <w:rFonts w:ascii="Geneva" w:eastAsia="Times New Roman" w:hAnsi="Geneva" w:cs="Times New Roman"/>
          <w:sz w:val="22"/>
          <w:szCs w:val="22"/>
        </w:rPr>
        <w:t>survey was fielded</w:t>
      </w:r>
      <w:r w:rsidR="00D5614D" w:rsidRPr="00DC2BA6">
        <w:rPr>
          <w:rFonts w:ascii="Geneva" w:eastAsia="Times New Roman" w:hAnsi="Geneva" w:cs="Times New Roman"/>
          <w:sz w:val="22"/>
          <w:szCs w:val="22"/>
        </w:rPr>
        <w:t xml:space="preserve"> </w:t>
      </w:r>
      <w:r w:rsidR="00F57AF0">
        <w:rPr>
          <w:rFonts w:ascii="Geneva" w:eastAsia="Times New Roman" w:hAnsi="Geneva" w:cs="Times New Roman"/>
          <w:sz w:val="22"/>
          <w:szCs w:val="22"/>
        </w:rPr>
        <w:t>in 2015</w:t>
      </w:r>
      <w:r w:rsidR="00D5614D" w:rsidRPr="00DC2BA6">
        <w:rPr>
          <w:rFonts w:ascii="Geneva" w:eastAsia="Times New Roman" w:hAnsi="Geneva" w:cs="Times New Roman"/>
          <w:sz w:val="22"/>
          <w:szCs w:val="22"/>
        </w:rPr>
        <w:t xml:space="preserve"> to </w:t>
      </w:r>
      <w:r w:rsidR="00F67F7E">
        <w:rPr>
          <w:rFonts w:ascii="Geneva" w:eastAsia="Times New Roman" w:hAnsi="Geneva" w:cs="Times New Roman"/>
          <w:sz w:val="22"/>
          <w:szCs w:val="22"/>
        </w:rPr>
        <w:t xml:space="preserve">understand </w:t>
      </w:r>
      <w:r w:rsidR="00F57AF0">
        <w:rPr>
          <w:rFonts w:ascii="Geneva" w:eastAsia="Times New Roman" w:hAnsi="Geneva" w:cs="Times New Roman"/>
          <w:sz w:val="22"/>
          <w:szCs w:val="22"/>
        </w:rPr>
        <w:t>the demographics of the city’s grantees, including those who work</w:t>
      </w:r>
      <w:r w:rsidR="00635B2F" w:rsidRPr="00DC2BA6">
        <w:rPr>
          <w:rFonts w:ascii="Geneva" w:eastAsia="Times New Roman" w:hAnsi="Geneva" w:cs="Times New Roman"/>
          <w:sz w:val="22"/>
          <w:szCs w:val="22"/>
        </w:rPr>
        <w:t xml:space="preserve"> </w:t>
      </w:r>
      <w:r w:rsidR="00BF55D7">
        <w:rPr>
          <w:rFonts w:ascii="Geneva" w:eastAsia="Times New Roman" w:hAnsi="Geneva" w:cs="Times New Roman"/>
          <w:sz w:val="22"/>
          <w:szCs w:val="22"/>
        </w:rPr>
        <w:t>in</w:t>
      </w:r>
      <w:r w:rsidR="00635B2F" w:rsidRPr="00DC2BA6">
        <w:rPr>
          <w:rFonts w:ascii="Geneva" w:eastAsia="Times New Roman" w:hAnsi="Geneva" w:cs="Times New Roman"/>
          <w:sz w:val="22"/>
          <w:szCs w:val="22"/>
        </w:rPr>
        <w:t xml:space="preserve"> </w:t>
      </w:r>
      <w:r w:rsidR="00EF71B2">
        <w:rPr>
          <w:rFonts w:ascii="Geneva" w:eastAsia="Times New Roman" w:hAnsi="Geneva" w:cs="Times New Roman"/>
          <w:sz w:val="22"/>
          <w:szCs w:val="22"/>
        </w:rPr>
        <w:t>city-funded</w:t>
      </w:r>
      <w:r w:rsidR="004832E8">
        <w:rPr>
          <w:rFonts w:ascii="Geneva" w:eastAsia="Times New Roman" w:hAnsi="Geneva" w:cs="Times New Roman"/>
          <w:sz w:val="22"/>
          <w:szCs w:val="22"/>
        </w:rPr>
        <w:t xml:space="preserve"> </w:t>
      </w:r>
      <w:r w:rsidR="00635B2F" w:rsidRPr="00DC2BA6">
        <w:rPr>
          <w:rFonts w:ascii="Geneva" w:eastAsia="Times New Roman" w:hAnsi="Geneva" w:cs="Times New Roman"/>
          <w:sz w:val="22"/>
          <w:szCs w:val="22"/>
        </w:rPr>
        <w:t>museums.</w:t>
      </w:r>
      <w:r w:rsidR="00D5614D" w:rsidRPr="00DC2BA6">
        <w:rPr>
          <w:rFonts w:ascii="Geneva" w:eastAsia="Times New Roman" w:hAnsi="Geneva" w:cs="Times New Roman"/>
          <w:sz w:val="22"/>
          <w:szCs w:val="22"/>
        </w:rPr>
        <w:t xml:space="preserve"> </w:t>
      </w:r>
      <w:r w:rsidR="00BF55D7">
        <w:rPr>
          <w:rFonts w:ascii="Geneva" w:eastAsia="Times New Roman" w:hAnsi="Geneva" w:cs="Times New Roman"/>
          <w:sz w:val="22"/>
          <w:szCs w:val="22"/>
        </w:rPr>
        <w:t>And, i</w:t>
      </w:r>
      <w:r w:rsidR="00635B2F" w:rsidRPr="00DC2BA6">
        <w:rPr>
          <w:rFonts w:ascii="Geneva" w:eastAsia="Times New Roman" w:hAnsi="Geneva" w:cs="Times New Roman"/>
          <w:sz w:val="22"/>
          <w:szCs w:val="22"/>
        </w:rPr>
        <w:t>n addition,</w:t>
      </w:r>
      <w:r w:rsidR="00D5614D" w:rsidRPr="00DC2BA6">
        <w:rPr>
          <w:rFonts w:ascii="Geneva" w:eastAsia="Times New Roman" w:hAnsi="Geneva" w:cs="Times New Roman"/>
          <w:sz w:val="22"/>
          <w:szCs w:val="22"/>
        </w:rPr>
        <w:t xml:space="preserve"> organizations</w:t>
      </w:r>
      <w:r w:rsidR="00AD58C4">
        <w:rPr>
          <w:rFonts w:ascii="Geneva" w:eastAsia="Times New Roman" w:hAnsi="Geneva" w:cs="Times New Roman"/>
          <w:sz w:val="22"/>
          <w:szCs w:val="22"/>
        </w:rPr>
        <w:t xml:space="preserve"> and foundations </w:t>
      </w:r>
      <w:r w:rsidR="00481913">
        <w:rPr>
          <w:rFonts w:ascii="Geneva" w:eastAsia="Times New Roman" w:hAnsi="Geneva" w:cs="Times New Roman"/>
          <w:sz w:val="22"/>
          <w:szCs w:val="22"/>
        </w:rPr>
        <w:t>have undertaken</w:t>
      </w:r>
      <w:r w:rsidR="00AD58C4">
        <w:rPr>
          <w:rFonts w:ascii="Geneva" w:eastAsia="Times New Roman" w:hAnsi="Geneva" w:cs="Times New Roman"/>
          <w:sz w:val="22"/>
          <w:szCs w:val="22"/>
        </w:rPr>
        <w:t xml:space="preserve"> national survey</w:t>
      </w:r>
      <w:r w:rsidR="006E495E">
        <w:rPr>
          <w:rFonts w:ascii="Geneva" w:eastAsia="Times New Roman" w:hAnsi="Geneva" w:cs="Times New Roman"/>
          <w:sz w:val="22"/>
          <w:szCs w:val="22"/>
        </w:rPr>
        <w:t xml:space="preserve">s of art museums around, for instance, </w:t>
      </w:r>
      <w:r w:rsidR="003715D4">
        <w:rPr>
          <w:rFonts w:ascii="Geneva" w:eastAsia="Times New Roman" w:hAnsi="Geneva" w:cs="Times New Roman"/>
          <w:sz w:val="22"/>
          <w:szCs w:val="22"/>
        </w:rPr>
        <w:t>pay</w:t>
      </w:r>
      <w:r w:rsidR="006E495E">
        <w:rPr>
          <w:rFonts w:ascii="Geneva" w:eastAsia="Times New Roman" w:hAnsi="Geneva" w:cs="Times New Roman"/>
          <w:sz w:val="22"/>
          <w:szCs w:val="22"/>
        </w:rPr>
        <w:t xml:space="preserve"> and </w:t>
      </w:r>
      <w:r w:rsidR="0041753C">
        <w:rPr>
          <w:rFonts w:ascii="Geneva" w:eastAsia="Times New Roman" w:hAnsi="Geneva" w:cs="Times New Roman"/>
          <w:sz w:val="22"/>
          <w:szCs w:val="22"/>
        </w:rPr>
        <w:t>staff demographics</w:t>
      </w:r>
      <w:r w:rsidR="00D5614D" w:rsidRPr="00DC2BA6">
        <w:rPr>
          <w:rFonts w:ascii="Geneva" w:eastAsia="Times New Roman" w:hAnsi="Geneva" w:cs="Times New Roman"/>
          <w:sz w:val="22"/>
          <w:szCs w:val="22"/>
        </w:rPr>
        <w:t>.</w:t>
      </w:r>
    </w:p>
    <w:p w14:paraId="51F391E4" w14:textId="77777777" w:rsidR="007455EA" w:rsidRPr="00DC2BA6" w:rsidRDefault="007455EA" w:rsidP="00635B2F">
      <w:pPr>
        <w:rPr>
          <w:rFonts w:ascii="Geneva" w:eastAsia="Times New Roman" w:hAnsi="Geneva" w:cs="Times New Roman"/>
          <w:sz w:val="22"/>
          <w:szCs w:val="22"/>
        </w:rPr>
      </w:pPr>
    </w:p>
    <w:p w14:paraId="5A5096B0" w14:textId="2BC3DDE1" w:rsidR="001E33DF" w:rsidRDefault="00AE0C7D" w:rsidP="00C969A9">
      <w:pPr>
        <w:rPr>
          <w:rFonts w:ascii="Geneva" w:eastAsia="Times New Roman" w:hAnsi="Geneva" w:cs="Times New Roman"/>
          <w:sz w:val="22"/>
          <w:szCs w:val="22"/>
        </w:rPr>
      </w:pPr>
      <w:r w:rsidRPr="00DC2BA6">
        <w:rPr>
          <w:rFonts w:ascii="Geneva" w:eastAsia="Times New Roman" w:hAnsi="Geneva" w:cs="Times New Roman"/>
          <w:sz w:val="22"/>
          <w:szCs w:val="22"/>
        </w:rPr>
        <w:t xml:space="preserve">This </w:t>
      </w:r>
      <w:r w:rsidR="009C085F">
        <w:rPr>
          <w:rFonts w:ascii="Geneva" w:eastAsia="Times New Roman" w:hAnsi="Geneva" w:cs="Times New Roman"/>
          <w:sz w:val="22"/>
          <w:szCs w:val="22"/>
        </w:rPr>
        <w:t>study</w:t>
      </w:r>
      <w:r w:rsidRPr="00DC2BA6">
        <w:rPr>
          <w:rFonts w:ascii="Geneva" w:eastAsia="Times New Roman" w:hAnsi="Geneva" w:cs="Times New Roman"/>
          <w:sz w:val="22"/>
          <w:szCs w:val="22"/>
        </w:rPr>
        <w:t xml:space="preserve"> seeks to</w:t>
      </w:r>
      <w:r w:rsidR="002601FE" w:rsidRPr="00DC2BA6">
        <w:rPr>
          <w:rFonts w:ascii="Geneva" w:eastAsia="Times New Roman" w:hAnsi="Geneva" w:cs="Times New Roman"/>
          <w:sz w:val="22"/>
          <w:szCs w:val="22"/>
        </w:rPr>
        <w:t xml:space="preserve"> </w:t>
      </w:r>
      <w:r w:rsidR="002A199C">
        <w:rPr>
          <w:rFonts w:ascii="Geneva" w:eastAsia="Times New Roman" w:hAnsi="Geneva" w:cs="Times New Roman"/>
          <w:sz w:val="22"/>
          <w:szCs w:val="22"/>
        </w:rPr>
        <w:t>illuminate</w:t>
      </w:r>
      <w:r w:rsidR="0041753C">
        <w:rPr>
          <w:rFonts w:ascii="Geneva" w:eastAsia="Times New Roman" w:hAnsi="Geneva" w:cs="Times New Roman"/>
          <w:sz w:val="22"/>
          <w:szCs w:val="22"/>
        </w:rPr>
        <w:t xml:space="preserve"> some of</w:t>
      </w:r>
      <w:r w:rsidR="002601FE" w:rsidRPr="00DC2BA6">
        <w:rPr>
          <w:rFonts w:ascii="Geneva" w:eastAsia="Times New Roman" w:hAnsi="Geneva" w:cs="Times New Roman"/>
          <w:sz w:val="22"/>
          <w:szCs w:val="22"/>
        </w:rPr>
        <w:t xml:space="preserve"> th</w:t>
      </w:r>
      <w:r w:rsidR="002A199C">
        <w:rPr>
          <w:rFonts w:ascii="Geneva" w:eastAsia="Times New Roman" w:hAnsi="Geneva" w:cs="Times New Roman"/>
          <w:sz w:val="22"/>
          <w:szCs w:val="22"/>
        </w:rPr>
        <w:t>e</w:t>
      </w:r>
      <w:r w:rsidR="002601FE" w:rsidRPr="00DC2BA6">
        <w:rPr>
          <w:rFonts w:ascii="Geneva" w:eastAsia="Times New Roman" w:hAnsi="Geneva" w:cs="Times New Roman"/>
          <w:sz w:val="22"/>
          <w:szCs w:val="22"/>
        </w:rPr>
        <w:t xml:space="preserve"> </w:t>
      </w:r>
      <w:r w:rsidR="000C6846">
        <w:rPr>
          <w:rFonts w:ascii="Geneva" w:eastAsia="Times New Roman" w:hAnsi="Geneva" w:cs="Times New Roman"/>
          <w:sz w:val="22"/>
          <w:szCs w:val="22"/>
        </w:rPr>
        <w:t>inquirie</w:t>
      </w:r>
      <w:r w:rsidR="002601FE" w:rsidRPr="00DC2BA6">
        <w:rPr>
          <w:rFonts w:ascii="Geneva" w:eastAsia="Times New Roman" w:hAnsi="Geneva" w:cs="Times New Roman"/>
          <w:sz w:val="22"/>
          <w:szCs w:val="22"/>
        </w:rPr>
        <w:t>s</w:t>
      </w:r>
      <w:r w:rsidR="0041753C">
        <w:rPr>
          <w:rFonts w:ascii="Geneva" w:eastAsia="Times New Roman" w:hAnsi="Geneva" w:cs="Times New Roman"/>
          <w:sz w:val="22"/>
          <w:szCs w:val="22"/>
        </w:rPr>
        <w:t xml:space="preserve"> </w:t>
      </w:r>
      <w:r w:rsidR="002A199C">
        <w:rPr>
          <w:rFonts w:ascii="Geneva" w:eastAsia="Times New Roman" w:hAnsi="Geneva" w:cs="Times New Roman"/>
          <w:sz w:val="22"/>
          <w:szCs w:val="22"/>
        </w:rPr>
        <w:t xml:space="preserve">about museum </w:t>
      </w:r>
      <w:r w:rsidR="00056F28">
        <w:rPr>
          <w:rFonts w:ascii="Geneva" w:eastAsia="Times New Roman" w:hAnsi="Geneva" w:cs="Times New Roman"/>
          <w:sz w:val="22"/>
          <w:szCs w:val="22"/>
        </w:rPr>
        <w:t>staffing</w:t>
      </w:r>
      <w:r w:rsidR="0041753C">
        <w:rPr>
          <w:rFonts w:ascii="Geneva" w:eastAsia="Times New Roman" w:hAnsi="Geneva" w:cs="Times New Roman"/>
          <w:sz w:val="22"/>
          <w:szCs w:val="22"/>
        </w:rPr>
        <w:t xml:space="preserve"> and artwork collections</w:t>
      </w:r>
      <w:r w:rsidR="002601FE" w:rsidRPr="00DC2BA6">
        <w:rPr>
          <w:rFonts w:ascii="Geneva" w:eastAsia="Times New Roman" w:hAnsi="Geneva" w:cs="Times New Roman"/>
          <w:sz w:val="22"/>
          <w:szCs w:val="22"/>
        </w:rPr>
        <w:t xml:space="preserve"> </w:t>
      </w:r>
      <w:r w:rsidR="0041753C">
        <w:rPr>
          <w:rFonts w:ascii="Geneva" w:eastAsia="Times New Roman" w:hAnsi="Geneva" w:cs="Times New Roman"/>
          <w:sz w:val="22"/>
          <w:szCs w:val="22"/>
        </w:rPr>
        <w:t>in</w:t>
      </w:r>
      <w:r w:rsidR="002601FE" w:rsidRPr="00DC2BA6">
        <w:rPr>
          <w:rFonts w:ascii="Geneva" w:eastAsia="Times New Roman" w:hAnsi="Geneva" w:cs="Times New Roman"/>
          <w:sz w:val="22"/>
          <w:szCs w:val="22"/>
        </w:rPr>
        <w:t xml:space="preserve"> a visual investigation </w:t>
      </w:r>
      <w:r w:rsidR="005A3697">
        <w:rPr>
          <w:rFonts w:ascii="Geneva" w:eastAsia="Times New Roman" w:hAnsi="Geneva" w:cs="Times New Roman"/>
          <w:sz w:val="22"/>
          <w:szCs w:val="22"/>
        </w:rPr>
        <w:t xml:space="preserve">using publicly available data sets from NYC art </w:t>
      </w:r>
      <w:r w:rsidR="00140468">
        <w:rPr>
          <w:rFonts w:ascii="Geneva" w:eastAsia="Times New Roman" w:hAnsi="Geneva" w:cs="Times New Roman"/>
          <w:sz w:val="22"/>
          <w:szCs w:val="22"/>
        </w:rPr>
        <w:t>museum</w:t>
      </w:r>
      <w:r w:rsidR="008E7096" w:rsidRPr="00DC2BA6">
        <w:rPr>
          <w:rFonts w:ascii="Geneva" w:eastAsia="Times New Roman" w:hAnsi="Geneva" w:cs="Times New Roman"/>
          <w:sz w:val="22"/>
          <w:szCs w:val="22"/>
        </w:rPr>
        <w:t xml:space="preserve"> collections</w:t>
      </w:r>
      <w:r w:rsidR="00140468">
        <w:rPr>
          <w:rFonts w:ascii="Geneva" w:eastAsia="Times New Roman" w:hAnsi="Geneva" w:cs="Times New Roman"/>
          <w:sz w:val="22"/>
          <w:szCs w:val="22"/>
        </w:rPr>
        <w:t>,</w:t>
      </w:r>
      <w:r w:rsidR="008E7096" w:rsidRPr="00DC2BA6">
        <w:rPr>
          <w:rFonts w:ascii="Geneva" w:eastAsia="Times New Roman" w:hAnsi="Geneva" w:cs="Times New Roman"/>
          <w:sz w:val="22"/>
          <w:szCs w:val="22"/>
        </w:rPr>
        <w:t xml:space="preserve"> </w:t>
      </w:r>
      <w:r w:rsidR="005A3697">
        <w:rPr>
          <w:rFonts w:ascii="Geneva" w:eastAsia="Times New Roman" w:hAnsi="Geneva" w:cs="Times New Roman"/>
          <w:sz w:val="22"/>
          <w:szCs w:val="22"/>
        </w:rPr>
        <w:t>NYC museum staff data, reported data from two national art museum surveys</w:t>
      </w:r>
      <w:r w:rsidR="002F781D">
        <w:rPr>
          <w:rFonts w:ascii="Geneva" w:eastAsia="Times New Roman" w:hAnsi="Geneva" w:cs="Times New Roman"/>
          <w:sz w:val="22"/>
          <w:szCs w:val="22"/>
        </w:rPr>
        <w:t>,</w:t>
      </w:r>
      <w:r w:rsidR="005A3697">
        <w:rPr>
          <w:rFonts w:ascii="Geneva" w:eastAsia="Times New Roman" w:hAnsi="Geneva" w:cs="Times New Roman"/>
          <w:sz w:val="22"/>
          <w:szCs w:val="22"/>
        </w:rPr>
        <w:t xml:space="preserve"> and </w:t>
      </w:r>
      <w:r w:rsidR="00D74CCE">
        <w:rPr>
          <w:rFonts w:ascii="Geneva" w:eastAsia="Times New Roman" w:hAnsi="Geneva" w:cs="Times New Roman"/>
          <w:sz w:val="22"/>
          <w:szCs w:val="22"/>
        </w:rPr>
        <w:t>National Endowment for the Arts (</w:t>
      </w:r>
      <w:r w:rsidR="00154A35">
        <w:rPr>
          <w:rFonts w:ascii="Geneva" w:eastAsia="Times New Roman" w:hAnsi="Geneva" w:cs="Times New Roman"/>
          <w:sz w:val="22"/>
          <w:szCs w:val="22"/>
        </w:rPr>
        <w:t>NEA</w:t>
      </w:r>
      <w:r w:rsidR="00D74CCE">
        <w:rPr>
          <w:rFonts w:ascii="Geneva" w:eastAsia="Times New Roman" w:hAnsi="Geneva" w:cs="Times New Roman"/>
          <w:sz w:val="22"/>
          <w:szCs w:val="22"/>
        </w:rPr>
        <w:t>)</w:t>
      </w:r>
      <w:r w:rsidR="00154A35">
        <w:rPr>
          <w:rFonts w:ascii="Geneva" w:eastAsia="Times New Roman" w:hAnsi="Geneva" w:cs="Times New Roman"/>
          <w:sz w:val="22"/>
          <w:szCs w:val="22"/>
        </w:rPr>
        <w:t xml:space="preserve"> audience data.</w:t>
      </w:r>
      <w:r w:rsidR="008E7096" w:rsidRPr="00DC2BA6">
        <w:rPr>
          <w:rFonts w:ascii="Geneva" w:eastAsia="Times New Roman" w:hAnsi="Geneva" w:cs="Times New Roman"/>
          <w:sz w:val="22"/>
          <w:szCs w:val="22"/>
        </w:rPr>
        <w:t xml:space="preserve"> </w:t>
      </w:r>
      <w:r w:rsidR="002F781D">
        <w:rPr>
          <w:rFonts w:ascii="Geneva" w:eastAsia="Times New Roman" w:hAnsi="Geneva" w:cs="Times New Roman"/>
          <w:sz w:val="22"/>
          <w:szCs w:val="22"/>
        </w:rPr>
        <w:t xml:space="preserve">By looking at </w:t>
      </w:r>
      <w:r w:rsidR="000C6846">
        <w:rPr>
          <w:rFonts w:ascii="Geneva" w:eastAsia="Times New Roman" w:hAnsi="Geneva" w:cs="Times New Roman"/>
          <w:sz w:val="22"/>
          <w:szCs w:val="22"/>
        </w:rPr>
        <w:t xml:space="preserve">museum </w:t>
      </w:r>
      <w:r w:rsidR="008E7096" w:rsidRPr="00DC2BA6">
        <w:rPr>
          <w:rFonts w:ascii="Geneva" w:eastAsia="Times New Roman" w:hAnsi="Geneva" w:cs="Times New Roman"/>
          <w:sz w:val="22"/>
          <w:szCs w:val="22"/>
        </w:rPr>
        <w:t>audience</w:t>
      </w:r>
      <w:r w:rsidR="00BF72B5">
        <w:rPr>
          <w:rFonts w:ascii="Geneva" w:eastAsia="Times New Roman" w:hAnsi="Geneva" w:cs="Times New Roman"/>
          <w:sz w:val="22"/>
          <w:szCs w:val="22"/>
        </w:rPr>
        <w:t xml:space="preserve"> demographic</w:t>
      </w:r>
      <w:r w:rsidR="004A5189">
        <w:rPr>
          <w:rFonts w:ascii="Geneva" w:eastAsia="Times New Roman" w:hAnsi="Geneva" w:cs="Times New Roman"/>
          <w:sz w:val="22"/>
          <w:szCs w:val="22"/>
        </w:rPr>
        <w:t>s</w:t>
      </w:r>
      <w:r w:rsidR="00BF72B5">
        <w:rPr>
          <w:rFonts w:ascii="Geneva" w:eastAsia="Times New Roman" w:hAnsi="Geneva" w:cs="Times New Roman"/>
          <w:sz w:val="22"/>
          <w:szCs w:val="22"/>
        </w:rPr>
        <w:t xml:space="preserve">, and </w:t>
      </w:r>
      <w:r w:rsidR="004A5189">
        <w:rPr>
          <w:rFonts w:ascii="Geneva" w:eastAsia="Times New Roman" w:hAnsi="Geneva" w:cs="Times New Roman"/>
          <w:sz w:val="22"/>
          <w:szCs w:val="22"/>
        </w:rPr>
        <w:t xml:space="preserve">who the </w:t>
      </w:r>
      <w:r w:rsidR="001556CB">
        <w:rPr>
          <w:rFonts w:ascii="Geneva" w:eastAsia="Times New Roman" w:hAnsi="Geneva" w:cs="Times New Roman"/>
          <w:sz w:val="22"/>
          <w:szCs w:val="22"/>
        </w:rPr>
        <w:t xml:space="preserve">curatorial and leadership </w:t>
      </w:r>
      <w:r w:rsidR="000C6846">
        <w:rPr>
          <w:rFonts w:ascii="Geneva" w:eastAsia="Times New Roman" w:hAnsi="Geneva" w:cs="Times New Roman"/>
          <w:sz w:val="22"/>
          <w:szCs w:val="22"/>
        </w:rPr>
        <w:t>staff</w:t>
      </w:r>
      <w:r w:rsidR="002F781D">
        <w:rPr>
          <w:rFonts w:ascii="Geneva" w:eastAsia="Times New Roman" w:hAnsi="Geneva" w:cs="Times New Roman"/>
          <w:sz w:val="22"/>
          <w:szCs w:val="22"/>
        </w:rPr>
        <w:t xml:space="preserve"> are</w:t>
      </w:r>
      <w:r w:rsidR="000C6846">
        <w:rPr>
          <w:rFonts w:ascii="Geneva" w:eastAsia="Times New Roman" w:hAnsi="Geneva" w:cs="Times New Roman"/>
          <w:sz w:val="22"/>
          <w:szCs w:val="22"/>
        </w:rPr>
        <w:t xml:space="preserve">, </w:t>
      </w:r>
      <w:r w:rsidR="00491F4A">
        <w:rPr>
          <w:rFonts w:ascii="Geneva" w:eastAsia="Times New Roman" w:hAnsi="Geneva" w:cs="Times New Roman"/>
          <w:sz w:val="22"/>
          <w:szCs w:val="22"/>
        </w:rPr>
        <w:t>this</w:t>
      </w:r>
      <w:r w:rsidR="001E33DF" w:rsidRPr="00DC2BA6">
        <w:rPr>
          <w:rFonts w:ascii="Geneva" w:eastAsia="Times New Roman" w:hAnsi="Geneva" w:cs="Times New Roman"/>
          <w:sz w:val="22"/>
          <w:szCs w:val="22"/>
        </w:rPr>
        <w:t xml:space="preserve"> project aims to</w:t>
      </w:r>
      <w:r w:rsidR="00491F4A">
        <w:rPr>
          <w:rFonts w:ascii="Geneva" w:eastAsia="Times New Roman" w:hAnsi="Geneva" w:cs="Times New Roman"/>
          <w:sz w:val="22"/>
          <w:szCs w:val="22"/>
        </w:rPr>
        <w:t xml:space="preserve"> </w:t>
      </w:r>
      <w:r w:rsidR="00986CF5">
        <w:rPr>
          <w:rFonts w:ascii="Geneva" w:eastAsia="Times New Roman" w:hAnsi="Geneva" w:cs="Times New Roman"/>
          <w:sz w:val="22"/>
          <w:szCs w:val="22"/>
        </w:rPr>
        <w:t>bring</w:t>
      </w:r>
      <w:r w:rsidR="00491F4A">
        <w:rPr>
          <w:rFonts w:ascii="Geneva" w:eastAsia="Times New Roman" w:hAnsi="Geneva" w:cs="Times New Roman"/>
          <w:sz w:val="22"/>
          <w:szCs w:val="22"/>
        </w:rPr>
        <w:t xml:space="preserve"> the artworks and the artists who are making </w:t>
      </w:r>
      <w:r w:rsidR="004023EA">
        <w:rPr>
          <w:rFonts w:ascii="Geneva" w:eastAsia="Times New Roman" w:hAnsi="Geneva" w:cs="Times New Roman"/>
          <w:sz w:val="22"/>
          <w:szCs w:val="22"/>
        </w:rPr>
        <w:t xml:space="preserve">these </w:t>
      </w:r>
      <w:r w:rsidR="00491F4A">
        <w:rPr>
          <w:rFonts w:ascii="Geneva" w:eastAsia="Times New Roman" w:hAnsi="Geneva" w:cs="Times New Roman"/>
          <w:sz w:val="22"/>
          <w:szCs w:val="22"/>
        </w:rPr>
        <w:t>works</w:t>
      </w:r>
      <w:r w:rsidR="003162C3">
        <w:rPr>
          <w:rFonts w:ascii="Geneva" w:eastAsia="Times New Roman" w:hAnsi="Geneva" w:cs="Times New Roman"/>
          <w:sz w:val="22"/>
          <w:szCs w:val="22"/>
        </w:rPr>
        <w:t xml:space="preserve"> </w:t>
      </w:r>
      <w:r w:rsidR="00986CF5">
        <w:rPr>
          <w:rFonts w:ascii="Geneva" w:eastAsia="Times New Roman" w:hAnsi="Geneva" w:cs="Times New Roman"/>
          <w:sz w:val="22"/>
          <w:szCs w:val="22"/>
        </w:rPr>
        <w:t>in</w:t>
      </w:r>
      <w:r w:rsidR="00D90BC5">
        <w:rPr>
          <w:rFonts w:ascii="Geneva" w:eastAsia="Times New Roman" w:hAnsi="Geneva" w:cs="Times New Roman"/>
          <w:sz w:val="22"/>
          <w:szCs w:val="22"/>
        </w:rPr>
        <w:t>to</w:t>
      </w:r>
      <w:r w:rsidR="00986CF5">
        <w:rPr>
          <w:rFonts w:ascii="Geneva" w:eastAsia="Times New Roman" w:hAnsi="Geneva" w:cs="Times New Roman"/>
          <w:sz w:val="22"/>
          <w:szCs w:val="22"/>
        </w:rPr>
        <w:t xml:space="preserve"> the larger </w:t>
      </w:r>
      <w:r w:rsidR="003162C3">
        <w:rPr>
          <w:rFonts w:ascii="Geneva" w:eastAsia="Times New Roman" w:hAnsi="Geneva" w:cs="Times New Roman"/>
          <w:sz w:val="22"/>
          <w:szCs w:val="22"/>
        </w:rPr>
        <w:t xml:space="preserve">conversation </w:t>
      </w:r>
      <w:r w:rsidR="00986CF5">
        <w:rPr>
          <w:rFonts w:ascii="Geneva" w:eastAsia="Times New Roman" w:hAnsi="Geneva" w:cs="Times New Roman"/>
          <w:sz w:val="22"/>
          <w:szCs w:val="22"/>
        </w:rPr>
        <w:t>around representati</w:t>
      </w:r>
      <w:r w:rsidR="00CD752A">
        <w:rPr>
          <w:rFonts w:ascii="Geneva" w:eastAsia="Times New Roman" w:hAnsi="Geneva" w:cs="Times New Roman"/>
          <w:sz w:val="22"/>
          <w:szCs w:val="22"/>
        </w:rPr>
        <w:t>on in contemporary art museums</w:t>
      </w:r>
      <w:r w:rsidR="002F781D">
        <w:rPr>
          <w:rFonts w:ascii="Geneva" w:eastAsia="Times New Roman" w:hAnsi="Geneva" w:cs="Times New Roman"/>
          <w:sz w:val="22"/>
          <w:szCs w:val="22"/>
        </w:rPr>
        <w:t xml:space="preserve">. Availability of </w:t>
      </w:r>
      <w:r w:rsidR="00B121E4">
        <w:rPr>
          <w:rFonts w:ascii="Geneva" w:eastAsia="Times New Roman" w:hAnsi="Geneva" w:cs="Times New Roman"/>
          <w:sz w:val="22"/>
          <w:szCs w:val="22"/>
        </w:rPr>
        <w:t xml:space="preserve">open </w:t>
      </w:r>
      <w:r w:rsidR="004E1CB8">
        <w:rPr>
          <w:rFonts w:ascii="Geneva" w:eastAsia="Times New Roman" w:hAnsi="Geneva" w:cs="Times New Roman"/>
          <w:sz w:val="22"/>
          <w:szCs w:val="22"/>
        </w:rPr>
        <w:t>data limit</w:t>
      </w:r>
      <w:r w:rsidR="00FA2671">
        <w:rPr>
          <w:rFonts w:ascii="Geneva" w:eastAsia="Times New Roman" w:hAnsi="Geneva" w:cs="Times New Roman"/>
          <w:sz w:val="22"/>
          <w:szCs w:val="22"/>
        </w:rPr>
        <w:t>s</w:t>
      </w:r>
      <w:r w:rsidR="002F781D">
        <w:rPr>
          <w:rFonts w:ascii="Geneva" w:eastAsia="Times New Roman" w:hAnsi="Geneva" w:cs="Times New Roman"/>
          <w:sz w:val="22"/>
          <w:szCs w:val="22"/>
        </w:rPr>
        <w:t xml:space="preserve"> possible findings </w:t>
      </w:r>
      <w:r w:rsidR="00B121E4">
        <w:rPr>
          <w:rFonts w:ascii="Geneva" w:eastAsia="Times New Roman" w:hAnsi="Geneva" w:cs="Times New Roman"/>
          <w:sz w:val="22"/>
          <w:szCs w:val="22"/>
        </w:rPr>
        <w:t>to inferences</w:t>
      </w:r>
      <w:r w:rsidR="004A5189">
        <w:rPr>
          <w:rFonts w:ascii="Geneva" w:eastAsia="Times New Roman" w:hAnsi="Geneva" w:cs="Times New Roman"/>
          <w:sz w:val="22"/>
          <w:szCs w:val="22"/>
        </w:rPr>
        <w:t>, however</w:t>
      </w:r>
      <w:r w:rsidR="002A6BD4">
        <w:rPr>
          <w:rFonts w:ascii="Geneva" w:eastAsia="Times New Roman" w:hAnsi="Geneva" w:cs="Times New Roman"/>
          <w:sz w:val="22"/>
          <w:szCs w:val="22"/>
        </w:rPr>
        <w:t xml:space="preserve"> by </w:t>
      </w:r>
      <w:r w:rsidR="00FA2671">
        <w:rPr>
          <w:rFonts w:ascii="Geneva" w:eastAsia="Times New Roman" w:hAnsi="Geneva" w:cs="Times New Roman"/>
          <w:sz w:val="22"/>
          <w:szCs w:val="22"/>
        </w:rPr>
        <w:t>bringing together related</w:t>
      </w:r>
      <w:r w:rsidR="002A6BD4">
        <w:rPr>
          <w:rFonts w:ascii="Geneva" w:eastAsia="Times New Roman" w:hAnsi="Geneva" w:cs="Times New Roman"/>
          <w:sz w:val="22"/>
          <w:szCs w:val="22"/>
        </w:rPr>
        <w:t xml:space="preserve"> </w:t>
      </w:r>
      <w:r w:rsidR="002F781D">
        <w:rPr>
          <w:rFonts w:ascii="Geneva" w:eastAsia="Times New Roman" w:hAnsi="Geneva" w:cs="Times New Roman"/>
          <w:sz w:val="22"/>
          <w:szCs w:val="22"/>
        </w:rPr>
        <w:t>sets of information</w:t>
      </w:r>
      <w:r w:rsidR="00FA2671">
        <w:rPr>
          <w:rFonts w:ascii="Geneva" w:eastAsia="Times New Roman" w:hAnsi="Geneva" w:cs="Times New Roman"/>
          <w:sz w:val="22"/>
          <w:szCs w:val="22"/>
        </w:rPr>
        <w:t>,</w:t>
      </w:r>
      <w:r w:rsidR="002F781D">
        <w:rPr>
          <w:rFonts w:ascii="Geneva" w:eastAsia="Times New Roman" w:hAnsi="Geneva" w:cs="Times New Roman"/>
          <w:sz w:val="22"/>
          <w:szCs w:val="22"/>
        </w:rPr>
        <w:t xml:space="preserve"> </w:t>
      </w:r>
      <w:r w:rsidR="001C3D84">
        <w:rPr>
          <w:rFonts w:ascii="Geneva" w:eastAsia="Times New Roman" w:hAnsi="Geneva" w:cs="Times New Roman"/>
          <w:sz w:val="22"/>
          <w:szCs w:val="22"/>
        </w:rPr>
        <w:t>the aim</w:t>
      </w:r>
      <w:r w:rsidR="002F781D">
        <w:rPr>
          <w:rFonts w:ascii="Geneva" w:eastAsia="Times New Roman" w:hAnsi="Geneva" w:cs="Times New Roman"/>
          <w:sz w:val="22"/>
          <w:szCs w:val="22"/>
        </w:rPr>
        <w:t xml:space="preserve"> </w:t>
      </w:r>
      <w:r w:rsidR="00FA2671">
        <w:rPr>
          <w:rFonts w:ascii="Geneva" w:eastAsia="Times New Roman" w:hAnsi="Geneva" w:cs="Times New Roman"/>
          <w:sz w:val="22"/>
          <w:szCs w:val="22"/>
        </w:rPr>
        <w:t xml:space="preserve">is </w:t>
      </w:r>
      <w:r w:rsidR="002F781D">
        <w:rPr>
          <w:rFonts w:ascii="Geneva" w:eastAsia="Times New Roman" w:hAnsi="Geneva" w:cs="Times New Roman"/>
          <w:sz w:val="22"/>
          <w:szCs w:val="22"/>
        </w:rPr>
        <w:t>to create a richer sense of demographic</w:t>
      </w:r>
      <w:r w:rsidR="0098565E">
        <w:rPr>
          <w:rFonts w:ascii="Geneva" w:eastAsia="Times New Roman" w:hAnsi="Geneva" w:cs="Times New Roman"/>
          <w:sz w:val="22"/>
          <w:szCs w:val="22"/>
        </w:rPr>
        <w:t>s,</w:t>
      </w:r>
      <w:r w:rsidR="002F781D">
        <w:rPr>
          <w:rFonts w:ascii="Geneva" w:eastAsia="Times New Roman" w:hAnsi="Geneva" w:cs="Times New Roman"/>
          <w:sz w:val="22"/>
          <w:szCs w:val="22"/>
        </w:rPr>
        <w:t xml:space="preserve"> who is doing what, and, to an extent, what is changing.</w:t>
      </w:r>
    </w:p>
    <w:p w14:paraId="7C49086C" w14:textId="50A96CF2" w:rsidR="001B5A43" w:rsidRDefault="001B5A43" w:rsidP="00C969A9">
      <w:pPr>
        <w:rPr>
          <w:rFonts w:ascii="Geneva" w:eastAsia="Times New Roman" w:hAnsi="Geneva" w:cs="Times New Roman"/>
          <w:sz w:val="22"/>
          <w:szCs w:val="22"/>
        </w:rPr>
      </w:pPr>
    </w:p>
    <w:p w14:paraId="33384345" w14:textId="3657C50A" w:rsidR="00AE0C7D" w:rsidRPr="00DC2BA6" w:rsidRDefault="008A0935" w:rsidP="00C969A9">
      <w:pPr>
        <w:rPr>
          <w:rFonts w:ascii="Geneva" w:eastAsia="Times New Roman" w:hAnsi="Geneva" w:cs="Times New Roman"/>
          <w:sz w:val="22"/>
          <w:szCs w:val="22"/>
        </w:rPr>
      </w:pPr>
      <w:r>
        <w:rPr>
          <w:rFonts w:ascii="Geneva" w:eastAsia="Times New Roman" w:hAnsi="Geneva" w:cs="Times New Roman"/>
          <w:sz w:val="22"/>
          <w:szCs w:val="22"/>
        </w:rPr>
        <w:t xml:space="preserve">Discussion with those working in the field and </w:t>
      </w:r>
      <w:r w:rsidR="00AD4668">
        <w:rPr>
          <w:rFonts w:ascii="Geneva" w:eastAsia="Times New Roman" w:hAnsi="Geneva" w:cs="Times New Roman"/>
          <w:sz w:val="22"/>
          <w:szCs w:val="22"/>
        </w:rPr>
        <w:t xml:space="preserve">with </w:t>
      </w:r>
      <w:r>
        <w:rPr>
          <w:rFonts w:ascii="Geneva" w:eastAsia="Times New Roman" w:hAnsi="Geneva" w:cs="Times New Roman"/>
          <w:sz w:val="22"/>
          <w:szCs w:val="22"/>
        </w:rPr>
        <w:t xml:space="preserve">one of </w:t>
      </w:r>
      <w:r w:rsidR="00AD4668">
        <w:rPr>
          <w:rFonts w:ascii="Geneva" w:eastAsia="Times New Roman" w:hAnsi="Geneva" w:cs="Times New Roman"/>
          <w:sz w:val="22"/>
          <w:szCs w:val="22"/>
        </w:rPr>
        <w:t>the staff</w:t>
      </w:r>
      <w:r>
        <w:rPr>
          <w:rFonts w:ascii="Geneva" w:eastAsia="Times New Roman" w:hAnsi="Geneva" w:cs="Times New Roman"/>
          <w:sz w:val="22"/>
          <w:szCs w:val="22"/>
        </w:rPr>
        <w:t xml:space="preserve"> survey researchers </w:t>
      </w:r>
      <w:r w:rsidR="00AD4668">
        <w:rPr>
          <w:rFonts w:ascii="Geneva" w:eastAsia="Times New Roman" w:hAnsi="Geneva" w:cs="Times New Roman"/>
          <w:sz w:val="22"/>
          <w:szCs w:val="22"/>
        </w:rPr>
        <w:t xml:space="preserve">has </w:t>
      </w:r>
      <w:r w:rsidR="00090FBB">
        <w:rPr>
          <w:rFonts w:ascii="Geneva" w:eastAsia="Times New Roman" w:hAnsi="Geneva" w:cs="Times New Roman"/>
          <w:sz w:val="22"/>
          <w:szCs w:val="22"/>
        </w:rPr>
        <w:t>focused my research and</w:t>
      </w:r>
      <w:r>
        <w:rPr>
          <w:rFonts w:ascii="Geneva" w:eastAsia="Times New Roman" w:hAnsi="Geneva" w:cs="Times New Roman"/>
          <w:sz w:val="22"/>
          <w:szCs w:val="22"/>
        </w:rPr>
        <w:t xml:space="preserve"> steered me to resources</w:t>
      </w:r>
      <w:r w:rsidR="006752B7">
        <w:rPr>
          <w:rFonts w:ascii="Geneva" w:eastAsia="Times New Roman" w:hAnsi="Geneva" w:cs="Times New Roman"/>
          <w:sz w:val="22"/>
          <w:szCs w:val="22"/>
        </w:rPr>
        <w:t xml:space="preserve">. </w:t>
      </w:r>
      <w:r w:rsidR="00221A70">
        <w:rPr>
          <w:rFonts w:ascii="Geneva" w:eastAsia="Times New Roman" w:hAnsi="Geneva" w:cs="Times New Roman"/>
          <w:sz w:val="22"/>
          <w:szCs w:val="22"/>
        </w:rPr>
        <w:t>M</w:t>
      </w:r>
      <w:r w:rsidR="00AE0C7D" w:rsidRPr="00DC2BA6">
        <w:rPr>
          <w:rFonts w:ascii="Geneva" w:eastAsia="Times New Roman" w:hAnsi="Geneva" w:cs="Times New Roman"/>
          <w:sz w:val="22"/>
          <w:szCs w:val="22"/>
        </w:rPr>
        <w:t xml:space="preserve">y central </w:t>
      </w:r>
      <w:r w:rsidR="00767F0C">
        <w:rPr>
          <w:rFonts w:ascii="Geneva" w:eastAsia="Times New Roman" w:hAnsi="Geneva" w:cs="Times New Roman"/>
          <w:sz w:val="22"/>
          <w:szCs w:val="22"/>
        </w:rPr>
        <w:t>question is</w:t>
      </w:r>
      <w:r w:rsidR="00A939F0" w:rsidRPr="00DC2BA6">
        <w:rPr>
          <w:rFonts w:ascii="Geneva" w:eastAsia="Times New Roman" w:hAnsi="Geneva" w:cs="Times New Roman"/>
          <w:sz w:val="22"/>
          <w:szCs w:val="22"/>
        </w:rPr>
        <w:t xml:space="preserve"> </w:t>
      </w:r>
      <w:proofErr w:type="gramStart"/>
      <w:r w:rsidR="00A770A7">
        <w:rPr>
          <w:rFonts w:ascii="Geneva" w:eastAsia="Times New Roman" w:hAnsi="Geneva" w:cs="Times New Roman"/>
          <w:sz w:val="22"/>
          <w:szCs w:val="22"/>
        </w:rPr>
        <w:t>who</w:t>
      </w:r>
      <w:proofErr w:type="gramEnd"/>
      <w:r w:rsidR="00A770A7">
        <w:rPr>
          <w:rFonts w:ascii="Geneva" w:eastAsia="Times New Roman" w:hAnsi="Geneva" w:cs="Times New Roman"/>
          <w:sz w:val="22"/>
          <w:szCs w:val="22"/>
        </w:rPr>
        <w:t xml:space="preserve"> do museums reflect</w:t>
      </w:r>
      <w:r w:rsidR="00767F0C">
        <w:rPr>
          <w:rFonts w:ascii="Geneva" w:eastAsia="Times New Roman" w:hAnsi="Geneva" w:cs="Times New Roman"/>
          <w:sz w:val="22"/>
          <w:szCs w:val="22"/>
        </w:rPr>
        <w:t xml:space="preserve">? </w:t>
      </w:r>
      <w:r w:rsidR="00377210">
        <w:rPr>
          <w:rFonts w:ascii="Geneva" w:eastAsia="Times New Roman" w:hAnsi="Geneva" w:cs="Times New Roman"/>
          <w:sz w:val="22"/>
          <w:szCs w:val="22"/>
        </w:rPr>
        <w:t xml:space="preserve">Museums are changing what they show and instigating projects and </w:t>
      </w:r>
      <w:r w:rsidR="0041458D">
        <w:rPr>
          <w:rFonts w:ascii="Geneva" w:eastAsia="Times New Roman" w:hAnsi="Geneva" w:cs="Times New Roman"/>
          <w:sz w:val="22"/>
          <w:szCs w:val="22"/>
        </w:rPr>
        <w:t xml:space="preserve">new </w:t>
      </w:r>
      <w:r w:rsidR="00377210">
        <w:rPr>
          <w:rFonts w:ascii="Geneva" w:eastAsia="Times New Roman" w:hAnsi="Geneva" w:cs="Times New Roman"/>
          <w:sz w:val="22"/>
          <w:szCs w:val="22"/>
        </w:rPr>
        <w:t>initiatives.</w:t>
      </w:r>
      <w:r w:rsidR="000A28EF">
        <w:rPr>
          <w:rFonts w:ascii="Geneva" w:eastAsia="Times New Roman" w:hAnsi="Geneva" w:cs="Times New Roman"/>
          <w:sz w:val="22"/>
          <w:szCs w:val="22"/>
        </w:rPr>
        <w:t xml:space="preserve"> </w:t>
      </w:r>
      <w:r w:rsidR="00377210">
        <w:rPr>
          <w:rFonts w:ascii="Geneva" w:eastAsia="Times New Roman" w:hAnsi="Geneva" w:cs="Times New Roman"/>
          <w:sz w:val="22"/>
          <w:szCs w:val="22"/>
        </w:rPr>
        <w:t xml:space="preserve">Does the make-up of audiences </w:t>
      </w:r>
      <w:r w:rsidR="00822B7B">
        <w:rPr>
          <w:rFonts w:ascii="Geneva" w:eastAsia="Times New Roman" w:hAnsi="Geneva" w:cs="Times New Roman"/>
          <w:sz w:val="22"/>
          <w:szCs w:val="22"/>
        </w:rPr>
        <w:t>and staff reflect those changes? What</w:t>
      </w:r>
      <w:r w:rsidR="000A28EF">
        <w:rPr>
          <w:rFonts w:ascii="Geneva" w:eastAsia="Times New Roman" w:hAnsi="Geneva" w:cs="Times New Roman"/>
          <w:sz w:val="22"/>
          <w:szCs w:val="22"/>
        </w:rPr>
        <w:t xml:space="preserve"> </w:t>
      </w:r>
      <w:r w:rsidR="00767F0C">
        <w:rPr>
          <w:rFonts w:ascii="Geneva" w:eastAsia="Times New Roman" w:hAnsi="Geneva" w:cs="Times New Roman"/>
          <w:sz w:val="22"/>
          <w:szCs w:val="22"/>
        </w:rPr>
        <w:t xml:space="preserve">might be </w:t>
      </w:r>
      <w:r w:rsidR="00377210">
        <w:rPr>
          <w:rFonts w:ascii="Geneva" w:eastAsia="Times New Roman" w:hAnsi="Geneva" w:cs="Times New Roman"/>
          <w:sz w:val="22"/>
          <w:szCs w:val="22"/>
        </w:rPr>
        <w:t xml:space="preserve">useful </w:t>
      </w:r>
      <w:r w:rsidR="000F003B">
        <w:rPr>
          <w:rFonts w:ascii="Geneva" w:eastAsia="Times New Roman" w:hAnsi="Geneva" w:cs="Times New Roman"/>
          <w:sz w:val="22"/>
          <w:szCs w:val="22"/>
        </w:rPr>
        <w:t xml:space="preserve">to consider </w:t>
      </w:r>
      <w:r w:rsidR="00124F90">
        <w:rPr>
          <w:rFonts w:ascii="Geneva" w:eastAsia="Times New Roman" w:hAnsi="Geneva" w:cs="Times New Roman"/>
          <w:sz w:val="22"/>
          <w:szCs w:val="22"/>
        </w:rPr>
        <w:t xml:space="preserve">going </w:t>
      </w:r>
      <w:r w:rsidR="00A939F0" w:rsidRPr="00DC2BA6">
        <w:rPr>
          <w:rFonts w:ascii="Geneva" w:eastAsia="Times New Roman" w:hAnsi="Geneva" w:cs="Times New Roman"/>
          <w:sz w:val="22"/>
          <w:szCs w:val="22"/>
        </w:rPr>
        <w:t>forward</w:t>
      </w:r>
      <w:r w:rsidR="00377210">
        <w:rPr>
          <w:rFonts w:ascii="Geneva" w:eastAsia="Times New Roman" w:hAnsi="Geneva" w:cs="Times New Roman"/>
          <w:sz w:val="22"/>
          <w:szCs w:val="22"/>
        </w:rPr>
        <w:t>?</w:t>
      </w:r>
      <w:r w:rsidR="00695F6E">
        <w:rPr>
          <w:rFonts w:ascii="Geneva" w:eastAsia="Times New Roman" w:hAnsi="Geneva" w:cs="Times New Roman"/>
          <w:sz w:val="22"/>
          <w:szCs w:val="22"/>
        </w:rPr>
        <w:t xml:space="preserve"> </w:t>
      </w:r>
      <w:r w:rsidR="007455EA">
        <w:rPr>
          <w:rFonts w:ascii="Geneva" w:eastAsia="Times New Roman" w:hAnsi="Geneva" w:cs="Times New Roman"/>
          <w:sz w:val="22"/>
          <w:szCs w:val="22"/>
        </w:rPr>
        <w:t xml:space="preserve">This thesis provides </w:t>
      </w:r>
      <w:r w:rsidR="00695F6E">
        <w:rPr>
          <w:rFonts w:ascii="Geneva" w:eastAsia="Times New Roman" w:hAnsi="Geneva" w:cs="Times New Roman"/>
          <w:sz w:val="22"/>
          <w:szCs w:val="22"/>
        </w:rPr>
        <w:t xml:space="preserve">some </w:t>
      </w:r>
      <w:r w:rsidR="007455EA">
        <w:rPr>
          <w:rFonts w:ascii="Geneva" w:eastAsia="Times New Roman" w:hAnsi="Geneva" w:cs="Times New Roman"/>
          <w:sz w:val="22"/>
          <w:szCs w:val="22"/>
        </w:rPr>
        <w:t xml:space="preserve">background information </w:t>
      </w:r>
      <w:r w:rsidR="00124F90">
        <w:rPr>
          <w:rFonts w:ascii="Geneva" w:eastAsia="Times New Roman" w:hAnsi="Geneva" w:cs="Times New Roman"/>
          <w:sz w:val="22"/>
          <w:szCs w:val="22"/>
        </w:rPr>
        <w:t>from the available public data.</w:t>
      </w:r>
    </w:p>
    <w:p w14:paraId="7054E9B4" w14:textId="77777777" w:rsidR="00B51087" w:rsidRDefault="00B51087" w:rsidP="00B51087">
      <w:pPr>
        <w:rPr>
          <w:rFonts w:ascii="Geneva" w:eastAsia="Times New Roman" w:hAnsi="Geneva" w:cs="Times New Roman"/>
          <w:bCs/>
          <w:sz w:val="22"/>
          <w:szCs w:val="22"/>
        </w:rPr>
      </w:pPr>
    </w:p>
    <w:p w14:paraId="7973F397" w14:textId="31FE1773" w:rsidR="00B51087" w:rsidRDefault="00D936B1" w:rsidP="00B51087">
      <w:pPr>
        <w:rPr>
          <w:rFonts w:ascii="Geneva" w:eastAsia="Times New Roman" w:hAnsi="Geneva" w:cs="Times New Roman"/>
          <w:bCs/>
          <w:sz w:val="22"/>
          <w:szCs w:val="22"/>
        </w:rPr>
      </w:pPr>
      <w:r>
        <w:rPr>
          <w:rFonts w:ascii="Geneva" w:eastAsia="Times New Roman" w:hAnsi="Geneva" w:cs="Times New Roman"/>
          <w:bCs/>
          <w:sz w:val="22"/>
          <w:szCs w:val="22"/>
        </w:rPr>
        <w:t>This</w:t>
      </w:r>
      <w:r w:rsidR="00B51087">
        <w:rPr>
          <w:rFonts w:ascii="Geneva" w:eastAsia="Times New Roman" w:hAnsi="Geneva" w:cs="Times New Roman"/>
          <w:bCs/>
          <w:sz w:val="22"/>
          <w:szCs w:val="22"/>
        </w:rPr>
        <w:t xml:space="preserve"> </w:t>
      </w:r>
      <w:r>
        <w:rPr>
          <w:rFonts w:ascii="Geneva" w:eastAsia="Times New Roman" w:hAnsi="Geneva" w:cs="Times New Roman"/>
          <w:bCs/>
          <w:sz w:val="22"/>
          <w:szCs w:val="22"/>
        </w:rPr>
        <w:t>thesis is</w:t>
      </w:r>
      <w:r w:rsidR="00B51087">
        <w:rPr>
          <w:rFonts w:ascii="Geneva" w:eastAsia="Times New Roman" w:hAnsi="Geneva" w:cs="Times New Roman"/>
          <w:bCs/>
          <w:sz w:val="22"/>
          <w:szCs w:val="22"/>
        </w:rPr>
        <w:t xml:space="preserve"> not an overview of art museums</w:t>
      </w:r>
      <w:r w:rsidR="00DC45CF">
        <w:rPr>
          <w:rFonts w:ascii="Geneva" w:eastAsia="Times New Roman" w:hAnsi="Geneva" w:cs="Times New Roman"/>
          <w:bCs/>
          <w:sz w:val="22"/>
          <w:szCs w:val="22"/>
        </w:rPr>
        <w:t xml:space="preserve">, </w:t>
      </w:r>
      <w:r w:rsidR="00B51087">
        <w:rPr>
          <w:rFonts w:ascii="Geneva" w:eastAsia="Times New Roman" w:hAnsi="Geneva" w:cs="Times New Roman"/>
          <w:bCs/>
          <w:sz w:val="22"/>
          <w:szCs w:val="22"/>
        </w:rPr>
        <w:t>and is not meant to be a summary of the field</w:t>
      </w:r>
      <w:r w:rsidR="00065066">
        <w:rPr>
          <w:rFonts w:ascii="Geneva" w:eastAsia="Times New Roman" w:hAnsi="Geneva" w:cs="Times New Roman"/>
          <w:bCs/>
          <w:sz w:val="22"/>
          <w:szCs w:val="22"/>
        </w:rPr>
        <w:t xml:space="preserve">, or </w:t>
      </w:r>
      <w:r w:rsidR="00DC45CF">
        <w:rPr>
          <w:rFonts w:ascii="Geneva" w:eastAsia="Times New Roman" w:hAnsi="Geneva" w:cs="Times New Roman"/>
          <w:bCs/>
          <w:sz w:val="22"/>
          <w:szCs w:val="22"/>
        </w:rPr>
        <w:t xml:space="preserve">of </w:t>
      </w:r>
      <w:r w:rsidR="00065066">
        <w:rPr>
          <w:rFonts w:ascii="Geneva" w:eastAsia="Times New Roman" w:hAnsi="Geneva" w:cs="Times New Roman"/>
          <w:bCs/>
          <w:sz w:val="22"/>
          <w:szCs w:val="22"/>
        </w:rPr>
        <w:t>social and political movements</w:t>
      </w:r>
      <w:r w:rsidR="00DC45CF">
        <w:rPr>
          <w:rFonts w:ascii="Geneva" w:eastAsia="Times New Roman" w:hAnsi="Geneva" w:cs="Times New Roman"/>
          <w:bCs/>
          <w:sz w:val="22"/>
          <w:szCs w:val="22"/>
        </w:rPr>
        <w:t xml:space="preserve"> of the past </w:t>
      </w:r>
      <w:r w:rsidR="009D314A">
        <w:rPr>
          <w:rFonts w:ascii="Geneva" w:eastAsia="Times New Roman" w:hAnsi="Geneva" w:cs="Times New Roman"/>
          <w:bCs/>
          <w:sz w:val="22"/>
          <w:szCs w:val="22"/>
        </w:rPr>
        <w:t>century</w:t>
      </w:r>
      <w:r w:rsidR="00B51087">
        <w:rPr>
          <w:rFonts w:ascii="Geneva" w:eastAsia="Times New Roman" w:hAnsi="Geneva" w:cs="Times New Roman"/>
          <w:bCs/>
          <w:sz w:val="22"/>
          <w:szCs w:val="22"/>
        </w:rPr>
        <w:t>.</w:t>
      </w:r>
      <w:r w:rsidR="006C0326">
        <w:rPr>
          <w:rFonts w:ascii="Geneva" w:eastAsia="Times New Roman" w:hAnsi="Geneva" w:cs="Times New Roman"/>
          <w:bCs/>
          <w:sz w:val="22"/>
          <w:szCs w:val="22"/>
        </w:rPr>
        <w:t xml:space="preserve"> The</w:t>
      </w:r>
      <w:r w:rsidR="00754FB0">
        <w:rPr>
          <w:rFonts w:ascii="Geneva" w:eastAsia="Times New Roman" w:hAnsi="Geneva" w:cs="Times New Roman"/>
          <w:bCs/>
          <w:sz w:val="22"/>
          <w:szCs w:val="22"/>
        </w:rPr>
        <w:t xml:space="preserve"> </w:t>
      </w:r>
      <w:r w:rsidR="00DB464E">
        <w:rPr>
          <w:rFonts w:ascii="Geneva" w:eastAsia="Times New Roman" w:hAnsi="Geneva" w:cs="Times New Roman"/>
          <w:bCs/>
          <w:sz w:val="22"/>
          <w:szCs w:val="22"/>
        </w:rPr>
        <w:t>focus of</w:t>
      </w:r>
      <w:r>
        <w:rPr>
          <w:rFonts w:ascii="Geneva" w:eastAsia="Times New Roman" w:hAnsi="Geneva" w:cs="Times New Roman"/>
          <w:bCs/>
          <w:sz w:val="22"/>
          <w:szCs w:val="22"/>
        </w:rPr>
        <w:t xml:space="preserve"> this </w:t>
      </w:r>
      <w:r w:rsidR="00DB464E">
        <w:rPr>
          <w:rFonts w:ascii="Geneva" w:eastAsia="Times New Roman" w:hAnsi="Geneva" w:cs="Times New Roman"/>
          <w:bCs/>
          <w:sz w:val="22"/>
          <w:szCs w:val="22"/>
        </w:rPr>
        <w:t>study</w:t>
      </w:r>
      <w:r>
        <w:rPr>
          <w:rFonts w:ascii="Geneva" w:eastAsia="Times New Roman" w:hAnsi="Geneva" w:cs="Times New Roman"/>
          <w:bCs/>
          <w:sz w:val="22"/>
          <w:szCs w:val="22"/>
        </w:rPr>
        <w:t xml:space="preserve"> </w:t>
      </w:r>
      <w:r w:rsidR="0038502F">
        <w:rPr>
          <w:rFonts w:ascii="Geneva" w:eastAsia="Times New Roman" w:hAnsi="Geneva" w:cs="Times New Roman"/>
          <w:bCs/>
          <w:sz w:val="22"/>
          <w:szCs w:val="22"/>
        </w:rPr>
        <w:t>is</w:t>
      </w:r>
      <w:r w:rsidR="009648FF">
        <w:rPr>
          <w:rFonts w:ascii="Geneva" w:eastAsia="Times New Roman" w:hAnsi="Geneva" w:cs="Times New Roman"/>
          <w:bCs/>
          <w:sz w:val="22"/>
          <w:szCs w:val="22"/>
        </w:rPr>
        <w:t xml:space="preserve"> data sets relating to art museums</w:t>
      </w:r>
      <w:r w:rsidR="00203FD8">
        <w:rPr>
          <w:rFonts w:ascii="Geneva" w:eastAsia="Times New Roman" w:hAnsi="Geneva" w:cs="Times New Roman"/>
          <w:bCs/>
          <w:sz w:val="22"/>
          <w:szCs w:val="22"/>
        </w:rPr>
        <w:t>. T</w:t>
      </w:r>
      <w:r w:rsidR="004F62EB">
        <w:rPr>
          <w:rFonts w:ascii="Geneva" w:eastAsia="Times New Roman" w:hAnsi="Geneva" w:cs="Times New Roman"/>
          <w:bCs/>
          <w:sz w:val="22"/>
          <w:szCs w:val="22"/>
        </w:rPr>
        <w:t>hese</w:t>
      </w:r>
      <w:r w:rsidR="009648FF">
        <w:rPr>
          <w:rFonts w:ascii="Geneva" w:eastAsia="Times New Roman" w:hAnsi="Geneva" w:cs="Times New Roman"/>
          <w:bCs/>
          <w:sz w:val="22"/>
          <w:szCs w:val="22"/>
        </w:rPr>
        <w:t xml:space="preserve"> examples are </w:t>
      </w:r>
      <w:r w:rsidR="004F62EB">
        <w:rPr>
          <w:rFonts w:ascii="Geneva" w:eastAsia="Times New Roman" w:hAnsi="Geneva" w:cs="Times New Roman"/>
          <w:bCs/>
          <w:sz w:val="22"/>
          <w:szCs w:val="22"/>
        </w:rPr>
        <w:t xml:space="preserve">a few </w:t>
      </w:r>
      <w:r w:rsidR="004A5189">
        <w:rPr>
          <w:rFonts w:ascii="Geneva" w:eastAsia="Times New Roman" w:hAnsi="Geneva" w:cs="Times New Roman"/>
          <w:bCs/>
          <w:sz w:val="22"/>
          <w:szCs w:val="22"/>
        </w:rPr>
        <w:t>of many.</w:t>
      </w:r>
    </w:p>
    <w:p w14:paraId="2358C1FB" w14:textId="77777777" w:rsidR="009800F8" w:rsidRDefault="009800F8" w:rsidP="00C969A9">
      <w:pPr>
        <w:rPr>
          <w:rFonts w:ascii="Geneva" w:eastAsia="Times New Roman" w:hAnsi="Geneva" w:cs="Times New Roman"/>
          <w:sz w:val="22"/>
          <w:szCs w:val="22"/>
        </w:rPr>
      </w:pPr>
    </w:p>
    <w:p w14:paraId="77639A40" w14:textId="77777777" w:rsidR="00202389" w:rsidRDefault="00202389" w:rsidP="00C969A9">
      <w:pPr>
        <w:rPr>
          <w:rFonts w:ascii="Geneva" w:eastAsia="Times New Roman" w:hAnsi="Geneva" w:cs="Times New Roman"/>
          <w:sz w:val="22"/>
          <w:szCs w:val="22"/>
        </w:rPr>
      </w:pPr>
    </w:p>
    <w:p w14:paraId="10D5AC08" w14:textId="77777777" w:rsidR="00822B7B" w:rsidRDefault="00822B7B" w:rsidP="00C969A9">
      <w:pPr>
        <w:rPr>
          <w:rFonts w:ascii="Geneva" w:eastAsia="Times New Roman" w:hAnsi="Geneva" w:cs="Times New Roman"/>
          <w:sz w:val="22"/>
          <w:szCs w:val="22"/>
        </w:rPr>
      </w:pPr>
    </w:p>
    <w:p w14:paraId="70356261" w14:textId="77777777" w:rsidR="00822B7B" w:rsidRDefault="00822B7B" w:rsidP="00C969A9">
      <w:pPr>
        <w:rPr>
          <w:rFonts w:ascii="Geneva" w:eastAsia="Times New Roman" w:hAnsi="Geneva" w:cs="Times New Roman"/>
          <w:sz w:val="22"/>
          <w:szCs w:val="22"/>
        </w:rPr>
      </w:pPr>
    </w:p>
    <w:p w14:paraId="3D19EA56" w14:textId="77777777" w:rsidR="00B4245C" w:rsidRDefault="00B4245C" w:rsidP="00C969A9">
      <w:pPr>
        <w:rPr>
          <w:rFonts w:ascii="Geneva" w:eastAsia="Times New Roman" w:hAnsi="Geneva" w:cs="Times New Roman"/>
          <w:sz w:val="22"/>
          <w:szCs w:val="22"/>
        </w:rPr>
      </w:pPr>
    </w:p>
    <w:p w14:paraId="59C7362E" w14:textId="77777777" w:rsidR="006C0326" w:rsidRDefault="006C0326" w:rsidP="00C969A9">
      <w:pPr>
        <w:rPr>
          <w:rFonts w:ascii="Geneva" w:eastAsia="Times New Roman" w:hAnsi="Geneva" w:cs="Times New Roman"/>
          <w:sz w:val="22"/>
          <w:szCs w:val="22"/>
        </w:rPr>
      </w:pPr>
    </w:p>
    <w:p w14:paraId="4A765C40" w14:textId="77777777" w:rsidR="006C0326" w:rsidRDefault="006C0326" w:rsidP="00C969A9">
      <w:pPr>
        <w:rPr>
          <w:rFonts w:ascii="Geneva" w:eastAsia="Times New Roman" w:hAnsi="Geneva" w:cs="Times New Roman"/>
          <w:sz w:val="22"/>
          <w:szCs w:val="22"/>
        </w:rPr>
      </w:pPr>
    </w:p>
    <w:p w14:paraId="304AC0B4" w14:textId="77777777" w:rsidR="00BC4E5B" w:rsidRDefault="00BC4E5B" w:rsidP="00C969A9">
      <w:pPr>
        <w:rPr>
          <w:rFonts w:ascii="Geneva" w:eastAsia="Times New Roman" w:hAnsi="Geneva" w:cs="Times New Roman"/>
          <w:sz w:val="22"/>
          <w:szCs w:val="22"/>
        </w:rPr>
      </w:pPr>
    </w:p>
    <w:p w14:paraId="3ECF7BC7" w14:textId="77777777" w:rsidR="00BC4E5B" w:rsidRDefault="00BC4E5B" w:rsidP="00C969A9">
      <w:pPr>
        <w:rPr>
          <w:rFonts w:ascii="Geneva" w:eastAsia="Times New Roman" w:hAnsi="Geneva" w:cs="Times New Roman"/>
          <w:sz w:val="22"/>
          <w:szCs w:val="22"/>
        </w:rPr>
      </w:pPr>
    </w:p>
    <w:p w14:paraId="263FBD49" w14:textId="77777777" w:rsidR="00B4245C" w:rsidRPr="00DC2BA6" w:rsidRDefault="00B4245C" w:rsidP="00C969A9">
      <w:pPr>
        <w:rPr>
          <w:rFonts w:ascii="Geneva" w:eastAsia="Times New Roman" w:hAnsi="Geneva" w:cs="Times New Roman"/>
          <w:sz w:val="22"/>
          <w:szCs w:val="22"/>
        </w:rPr>
      </w:pPr>
    </w:p>
    <w:p w14:paraId="1F1670F5" w14:textId="7408031C" w:rsidR="009800F8" w:rsidRDefault="009800F8" w:rsidP="00C969A9">
      <w:pPr>
        <w:rPr>
          <w:rFonts w:ascii="Geneva" w:eastAsia="Times New Roman" w:hAnsi="Geneva" w:cs="Times New Roman"/>
          <w:sz w:val="22"/>
          <w:szCs w:val="22"/>
        </w:rPr>
      </w:pPr>
      <w:r w:rsidRPr="00DC2BA6">
        <w:rPr>
          <w:rFonts w:ascii="Geneva" w:eastAsia="Times New Roman" w:hAnsi="Geneva" w:cs="Times New Roman"/>
          <w:sz w:val="22"/>
          <w:szCs w:val="22"/>
        </w:rPr>
        <w:t>T</w:t>
      </w:r>
      <w:r w:rsidR="00202389">
        <w:rPr>
          <w:rFonts w:ascii="Geneva" w:eastAsia="Times New Roman" w:hAnsi="Geneva" w:cs="Times New Roman"/>
          <w:sz w:val="22"/>
          <w:szCs w:val="22"/>
        </w:rPr>
        <w:t>able of Contents</w:t>
      </w:r>
    </w:p>
    <w:p w14:paraId="77C5A2EB" w14:textId="77777777" w:rsidR="00202389" w:rsidRDefault="00202389" w:rsidP="00C969A9">
      <w:pPr>
        <w:rPr>
          <w:rFonts w:ascii="Geneva" w:eastAsia="Times New Roman" w:hAnsi="Geneva" w:cs="Times New Roman"/>
          <w:sz w:val="22"/>
          <w:szCs w:val="22"/>
        </w:rPr>
      </w:pPr>
    </w:p>
    <w:p w14:paraId="6A0E449B" w14:textId="0BB1517B" w:rsidR="008D2F8E" w:rsidRDefault="008D2F8E" w:rsidP="00C969A9">
      <w:pPr>
        <w:rPr>
          <w:rFonts w:ascii="Geneva" w:eastAsia="Times New Roman" w:hAnsi="Geneva" w:cs="Times New Roman"/>
          <w:sz w:val="22"/>
          <w:szCs w:val="22"/>
        </w:rPr>
      </w:pPr>
      <w:r>
        <w:rPr>
          <w:rFonts w:ascii="Geneva" w:eastAsia="Times New Roman" w:hAnsi="Geneva" w:cs="Times New Roman"/>
          <w:sz w:val="22"/>
          <w:szCs w:val="22"/>
        </w:rPr>
        <w:tab/>
        <w:t>Introduction</w:t>
      </w:r>
    </w:p>
    <w:p w14:paraId="406AD170" w14:textId="5CF19B70" w:rsidR="008D2F8E" w:rsidRDefault="008D2F8E" w:rsidP="00C969A9">
      <w:pPr>
        <w:rPr>
          <w:rFonts w:ascii="Geneva" w:eastAsia="Times New Roman" w:hAnsi="Geneva" w:cs="Times New Roman"/>
          <w:sz w:val="22"/>
          <w:szCs w:val="22"/>
        </w:rPr>
      </w:pPr>
      <w:r>
        <w:rPr>
          <w:rFonts w:ascii="Geneva" w:eastAsia="Times New Roman" w:hAnsi="Geneva" w:cs="Times New Roman"/>
          <w:sz w:val="22"/>
          <w:szCs w:val="22"/>
        </w:rPr>
        <w:t>Part 1</w:t>
      </w:r>
    </w:p>
    <w:p w14:paraId="1503B130" w14:textId="7F9B6432" w:rsidR="008D2F8E" w:rsidRDefault="008D2F8E" w:rsidP="008D2F8E">
      <w:pPr>
        <w:ind w:left="720"/>
        <w:rPr>
          <w:rFonts w:ascii="Geneva" w:eastAsia="Times New Roman" w:hAnsi="Geneva" w:cs="Times New Roman"/>
          <w:sz w:val="22"/>
          <w:szCs w:val="22"/>
        </w:rPr>
      </w:pPr>
      <w:r>
        <w:rPr>
          <w:rFonts w:ascii="Geneva" w:eastAsia="Times New Roman" w:hAnsi="Geneva" w:cs="Times New Roman"/>
          <w:sz w:val="22"/>
          <w:szCs w:val="22"/>
        </w:rPr>
        <w:t>Audience</w:t>
      </w:r>
      <w:r w:rsidR="00E6458C">
        <w:rPr>
          <w:rFonts w:ascii="Geneva" w:eastAsia="Times New Roman" w:hAnsi="Geneva" w:cs="Times New Roman"/>
          <w:sz w:val="22"/>
          <w:szCs w:val="22"/>
        </w:rPr>
        <w:t>s</w:t>
      </w:r>
    </w:p>
    <w:p w14:paraId="7C0FA78A" w14:textId="29751E43" w:rsidR="00E6458C" w:rsidRDefault="00E6458C" w:rsidP="008D2F8E">
      <w:pPr>
        <w:ind w:left="720"/>
        <w:rPr>
          <w:rFonts w:ascii="Geneva" w:eastAsia="Times New Roman" w:hAnsi="Geneva" w:cs="Times New Roman"/>
          <w:sz w:val="22"/>
          <w:szCs w:val="22"/>
        </w:rPr>
      </w:pPr>
      <w:r>
        <w:rPr>
          <w:rFonts w:ascii="Geneva" w:eastAsia="Times New Roman" w:hAnsi="Geneva" w:cs="Times New Roman"/>
          <w:sz w:val="22"/>
          <w:szCs w:val="22"/>
        </w:rPr>
        <w:tab/>
        <w:t>National audience projections</w:t>
      </w:r>
    </w:p>
    <w:p w14:paraId="643A3E4E" w14:textId="0D16C7B6" w:rsidR="00E6458C" w:rsidRDefault="00E6458C" w:rsidP="008D2F8E">
      <w:pPr>
        <w:ind w:left="720"/>
        <w:rPr>
          <w:rFonts w:ascii="Geneva" w:eastAsia="Times New Roman" w:hAnsi="Geneva" w:cs="Times New Roman"/>
          <w:sz w:val="22"/>
          <w:szCs w:val="22"/>
        </w:rPr>
      </w:pPr>
      <w:r>
        <w:rPr>
          <w:rFonts w:ascii="Geneva" w:eastAsia="Times New Roman" w:hAnsi="Geneva" w:cs="Times New Roman"/>
          <w:sz w:val="22"/>
          <w:szCs w:val="22"/>
        </w:rPr>
        <w:tab/>
        <w:t>National audience demographics and strategies</w:t>
      </w:r>
    </w:p>
    <w:p w14:paraId="7C07298C" w14:textId="73E1A896"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Museum staff surveys</w:t>
      </w:r>
      <w:r w:rsidR="002F13FE">
        <w:rPr>
          <w:rFonts w:ascii="Geneva" w:eastAsia="Times New Roman" w:hAnsi="Geneva" w:cs="Times New Roman"/>
          <w:sz w:val="22"/>
          <w:szCs w:val="22"/>
        </w:rPr>
        <w:t>: NYC and national</w:t>
      </w:r>
    </w:p>
    <w:p w14:paraId="229ED344" w14:textId="3AF878DC"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Funding/NYC museums/donors</w:t>
      </w:r>
    </w:p>
    <w:p w14:paraId="421BAE3F" w14:textId="69415ED2"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National initiatives</w:t>
      </w:r>
    </w:p>
    <w:p w14:paraId="59FC4D73" w14:textId="569620F6" w:rsidR="00D266D5" w:rsidRPr="00FF0E0E" w:rsidRDefault="00D266D5" w:rsidP="008D2F8E">
      <w:pPr>
        <w:ind w:left="720"/>
        <w:rPr>
          <w:rFonts w:ascii="Geneva" w:eastAsia="Times New Roman" w:hAnsi="Geneva" w:cs="Times New Roman"/>
          <w:sz w:val="22"/>
          <w:szCs w:val="22"/>
        </w:rPr>
      </w:pPr>
      <w:r>
        <w:rPr>
          <w:rFonts w:ascii="Geneva" w:eastAsia="Times New Roman" w:hAnsi="Geneva" w:cs="Times New Roman"/>
          <w:sz w:val="22"/>
          <w:szCs w:val="22"/>
        </w:rPr>
        <w:tab/>
      </w:r>
      <w:r w:rsidR="00FF0E0E" w:rsidRPr="00FF0E0E">
        <w:rPr>
          <w:rFonts w:ascii="Geneva" w:eastAsia="Times New Roman" w:hAnsi="Geneva" w:cs="Times New Roman"/>
          <w:sz w:val="22"/>
          <w:szCs w:val="22"/>
        </w:rPr>
        <w:t>Framing the problem from different perspectives</w:t>
      </w:r>
    </w:p>
    <w:p w14:paraId="1F61A5E5" w14:textId="77777777" w:rsidR="00D266D5" w:rsidRDefault="00D266D5" w:rsidP="00D266D5">
      <w:pPr>
        <w:rPr>
          <w:rFonts w:ascii="Geneva" w:eastAsia="Times New Roman" w:hAnsi="Geneva" w:cs="Times New Roman"/>
          <w:sz w:val="22"/>
          <w:szCs w:val="22"/>
        </w:rPr>
      </w:pPr>
    </w:p>
    <w:p w14:paraId="49B13955" w14:textId="0BDF8266" w:rsidR="008D2F8E" w:rsidRDefault="008D2F8E" w:rsidP="008D2F8E">
      <w:pPr>
        <w:ind w:left="720"/>
        <w:rPr>
          <w:rFonts w:ascii="Geneva" w:eastAsia="Times New Roman" w:hAnsi="Geneva" w:cs="Times New Roman"/>
          <w:sz w:val="22"/>
          <w:szCs w:val="22"/>
        </w:rPr>
      </w:pPr>
      <w:r>
        <w:rPr>
          <w:rFonts w:ascii="Geneva" w:eastAsia="Times New Roman" w:hAnsi="Geneva" w:cs="Times New Roman"/>
          <w:sz w:val="22"/>
          <w:szCs w:val="22"/>
        </w:rPr>
        <w:t>Artwork</w:t>
      </w:r>
      <w:r w:rsidR="00A64D4B">
        <w:rPr>
          <w:rFonts w:ascii="Geneva" w:eastAsia="Times New Roman" w:hAnsi="Geneva" w:cs="Times New Roman"/>
          <w:sz w:val="22"/>
          <w:szCs w:val="22"/>
        </w:rPr>
        <w:t>s</w:t>
      </w:r>
    </w:p>
    <w:p w14:paraId="189A29F2" w14:textId="60EFAEF1"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Counting numbers</w:t>
      </w:r>
      <w:r w:rsidR="000B1CD6">
        <w:rPr>
          <w:rFonts w:ascii="Geneva" w:eastAsia="Times New Roman" w:hAnsi="Geneva" w:cs="Times New Roman"/>
          <w:sz w:val="22"/>
          <w:szCs w:val="22"/>
        </w:rPr>
        <w:t xml:space="preserve"> and protests</w:t>
      </w:r>
    </w:p>
    <w:p w14:paraId="789F72C6" w14:textId="0DA9C240" w:rsidR="008D2F8E" w:rsidRDefault="008D2F8E" w:rsidP="008D2F8E">
      <w:pPr>
        <w:ind w:left="720"/>
        <w:rPr>
          <w:rFonts w:ascii="Geneva" w:eastAsia="Times New Roman" w:hAnsi="Geneva" w:cs="Times New Roman"/>
          <w:sz w:val="22"/>
          <w:szCs w:val="22"/>
        </w:rPr>
      </w:pPr>
      <w:r>
        <w:rPr>
          <w:rFonts w:ascii="Geneva" w:eastAsia="Times New Roman" w:hAnsi="Geneva" w:cs="Times New Roman"/>
          <w:sz w:val="22"/>
          <w:szCs w:val="22"/>
        </w:rPr>
        <w:t>Staff</w:t>
      </w:r>
    </w:p>
    <w:p w14:paraId="7A6E4805" w14:textId="3DA115AF"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Who heads the museums?</w:t>
      </w:r>
    </w:p>
    <w:p w14:paraId="73CDEA44" w14:textId="09815FA6"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Who’s on the boards?</w:t>
      </w:r>
    </w:p>
    <w:p w14:paraId="47AE6C66" w14:textId="24759813"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Who’s paid what in a museum?</w:t>
      </w:r>
    </w:p>
    <w:p w14:paraId="79895457" w14:textId="1BF2626D"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Who are the curators, NYC and national?</w:t>
      </w:r>
    </w:p>
    <w:p w14:paraId="45CE9F3F" w14:textId="734D95E8"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Who works as security guards?</w:t>
      </w:r>
    </w:p>
    <w:p w14:paraId="4E57DE27" w14:textId="3CB6A46C" w:rsidR="00A64D4B" w:rsidRDefault="00A64D4B" w:rsidP="008D2F8E">
      <w:pPr>
        <w:ind w:left="720"/>
        <w:rPr>
          <w:rFonts w:ascii="Geneva" w:eastAsia="Times New Roman" w:hAnsi="Geneva" w:cs="Times New Roman"/>
          <w:sz w:val="22"/>
          <w:szCs w:val="22"/>
        </w:rPr>
      </w:pPr>
      <w:r>
        <w:rPr>
          <w:rFonts w:ascii="Geneva" w:eastAsia="Times New Roman" w:hAnsi="Geneva" w:cs="Times New Roman"/>
          <w:sz w:val="22"/>
          <w:szCs w:val="22"/>
        </w:rPr>
        <w:tab/>
        <w:t>Who has access to art education?</w:t>
      </w:r>
    </w:p>
    <w:p w14:paraId="47867E58" w14:textId="4E144E60" w:rsidR="008D2F8E" w:rsidRDefault="008D2F8E" w:rsidP="008D2F8E">
      <w:pPr>
        <w:ind w:left="720"/>
        <w:rPr>
          <w:rFonts w:ascii="Geneva" w:eastAsia="Times New Roman" w:hAnsi="Geneva" w:cs="Times New Roman"/>
          <w:sz w:val="22"/>
          <w:szCs w:val="22"/>
        </w:rPr>
      </w:pPr>
      <w:r>
        <w:rPr>
          <w:rFonts w:ascii="Geneva" w:eastAsia="Times New Roman" w:hAnsi="Geneva" w:cs="Times New Roman"/>
          <w:sz w:val="22"/>
          <w:szCs w:val="22"/>
        </w:rPr>
        <w:t>Other</w:t>
      </w:r>
      <w:r w:rsidR="00E6458C">
        <w:rPr>
          <w:rFonts w:ascii="Geneva" w:eastAsia="Times New Roman" w:hAnsi="Geneva" w:cs="Times New Roman"/>
          <w:sz w:val="22"/>
          <w:szCs w:val="22"/>
        </w:rPr>
        <w:t xml:space="preserve"> </w:t>
      </w:r>
    </w:p>
    <w:p w14:paraId="0CD893A9" w14:textId="50F9E561" w:rsidR="00A64D4B" w:rsidRDefault="00A64D4B" w:rsidP="00A64D4B">
      <w:pPr>
        <w:ind w:left="720"/>
        <w:rPr>
          <w:rFonts w:ascii="Geneva" w:eastAsia="Times New Roman" w:hAnsi="Geneva" w:cs="Times New Roman"/>
          <w:sz w:val="22"/>
          <w:szCs w:val="22"/>
        </w:rPr>
      </w:pPr>
      <w:r>
        <w:rPr>
          <w:rFonts w:ascii="Geneva" w:eastAsia="Times New Roman" w:hAnsi="Geneva" w:cs="Times New Roman"/>
          <w:sz w:val="22"/>
          <w:szCs w:val="22"/>
        </w:rPr>
        <w:tab/>
        <w:t>Money/business</w:t>
      </w:r>
    </w:p>
    <w:p w14:paraId="3774CFF6" w14:textId="16B23B1A" w:rsidR="00E17030" w:rsidRDefault="00E17030" w:rsidP="00A64D4B">
      <w:pPr>
        <w:ind w:left="720"/>
        <w:rPr>
          <w:rFonts w:ascii="Geneva" w:eastAsia="Times New Roman" w:hAnsi="Geneva" w:cs="Times New Roman"/>
          <w:sz w:val="22"/>
          <w:szCs w:val="22"/>
        </w:rPr>
      </w:pPr>
      <w:r>
        <w:rPr>
          <w:rFonts w:ascii="Geneva" w:eastAsia="Times New Roman" w:hAnsi="Geneva" w:cs="Times New Roman"/>
          <w:sz w:val="22"/>
          <w:szCs w:val="22"/>
        </w:rPr>
        <w:tab/>
        <w:t>Admissions/tickets</w:t>
      </w:r>
    </w:p>
    <w:p w14:paraId="175AEFE7" w14:textId="5244060B" w:rsidR="00E17030" w:rsidRDefault="00E17030" w:rsidP="00A64D4B">
      <w:pPr>
        <w:ind w:left="720"/>
        <w:rPr>
          <w:rFonts w:ascii="Geneva" w:eastAsia="Times New Roman" w:hAnsi="Geneva" w:cs="Times New Roman"/>
          <w:sz w:val="22"/>
          <w:szCs w:val="22"/>
        </w:rPr>
      </w:pPr>
      <w:r>
        <w:rPr>
          <w:rFonts w:ascii="Geneva" w:eastAsia="Times New Roman" w:hAnsi="Geneva" w:cs="Times New Roman"/>
          <w:sz w:val="22"/>
          <w:szCs w:val="22"/>
        </w:rPr>
        <w:tab/>
        <w:t>Socio-economic barriers</w:t>
      </w:r>
    </w:p>
    <w:p w14:paraId="4E92012D" w14:textId="16A8C704" w:rsidR="00E17030" w:rsidRDefault="00E17030" w:rsidP="00A64D4B">
      <w:pPr>
        <w:ind w:left="720"/>
        <w:rPr>
          <w:rFonts w:ascii="Geneva" w:eastAsia="Times New Roman" w:hAnsi="Geneva" w:cs="Times New Roman"/>
          <w:sz w:val="22"/>
          <w:szCs w:val="22"/>
        </w:rPr>
      </w:pPr>
      <w:r>
        <w:rPr>
          <w:rFonts w:ascii="Geneva" w:eastAsia="Times New Roman" w:hAnsi="Geneva" w:cs="Times New Roman"/>
          <w:sz w:val="22"/>
          <w:szCs w:val="22"/>
        </w:rPr>
        <w:tab/>
        <w:t>Education</w:t>
      </w:r>
    </w:p>
    <w:p w14:paraId="448DC147" w14:textId="77777777" w:rsidR="008D2F8E" w:rsidRDefault="008D2F8E" w:rsidP="00C969A9">
      <w:pPr>
        <w:rPr>
          <w:rFonts w:ascii="Geneva" w:eastAsia="Times New Roman" w:hAnsi="Geneva" w:cs="Times New Roman"/>
          <w:sz w:val="22"/>
          <w:szCs w:val="22"/>
        </w:rPr>
      </w:pPr>
    </w:p>
    <w:p w14:paraId="3BE50B27" w14:textId="5CE9AD7C" w:rsidR="008D2F8E" w:rsidRDefault="008D2F8E" w:rsidP="00C969A9">
      <w:pPr>
        <w:rPr>
          <w:rFonts w:ascii="Geneva" w:eastAsia="Times New Roman" w:hAnsi="Geneva" w:cs="Times New Roman"/>
          <w:sz w:val="22"/>
          <w:szCs w:val="22"/>
        </w:rPr>
      </w:pPr>
      <w:r>
        <w:rPr>
          <w:rFonts w:ascii="Geneva" w:eastAsia="Times New Roman" w:hAnsi="Geneva" w:cs="Times New Roman"/>
          <w:sz w:val="22"/>
          <w:szCs w:val="22"/>
        </w:rPr>
        <w:t>Part 2</w:t>
      </w:r>
    </w:p>
    <w:p w14:paraId="6B804DF1" w14:textId="55920DB9" w:rsidR="008D2F8E" w:rsidRDefault="008D2F8E" w:rsidP="008D2F8E">
      <w:pPr>
        <w:ind w:firstLine="720"/>
        <w:rPr>
          <w:rFonts w:ascii="Geneva" w:eastAsia="Times New Roman" w:hAnsi="Geneva" w:cs="Times New Roman"/>
          <w:sz w:val="22"/>
          <w:szCs w:val="22"/>
        </w:rPr>
      </w:pPr>
      <w:r>
        <w:rPr>
          <w:rFonts w:ascii="Geneva" w:eastAsia="Times New Roman" w:hAnsi="Geneva" w:cs="Times New Roman"/>
          <w:sz w:val="22"/>
          <w:szCs w:val="22"/>
        </w:rPr>
        <w:t>Methodology</w:t>
      </w:r>
    </w:p>
    <w:p w14:paraId="3AD9DCB0" w14:textId="77777777" w:rsidR="00D266D5" w:rsidRDefault="00D266D5" w:rsidP="008D2F8E">
      <w:pPr>
        <w:ind w:firstLine="720"/>
        <w:rPr>
          <w:rFonts w:ascii="Geneva" w:eastAsia="Times New Roman" w:hAnsi="Geneva" w:cs="Times New Roman"/>
          <w:sz w:val="22"/>
          <w:szCs w:val="22"/>
        </w:rPr>
      </w:pPr>
    </w:p>
    <w:p w14:paraId="52F4160A" w14:textId="33C699ED" w:rsidR="00D266D5" w:rsidRDefault="00D266D5" w:rsidP="008D2F8E">
      <w:pPr>
        <w:ind w:firstLine="720"/>
        <w:rPr>
          <w:rFonts w:ascii="Geneva" w:eastAsia="Times New Roman" w:hAnsi="Geneva" w:cs="Times New Roman"/>
          <w:sz w:val="22"/>
          <w:szCs w:val="22"/>
        </w:rPr>
      </w:pPr>
      <w:r>
        <w:rPr>
          <w:rFonts w:ascii="Geneva" w:eastAsia="Times New Roman" w:hAnsi="Geneva" w:cs="Times New Roman"/>
          <w:sz w:val="22"/>
          <w:szCs w:val="22"/>
        </w:rPr>
        <w:tab/>
        <w:t>Including information on 3 NYC art museums</w:t>
      </w:r>
    </w:p>
    <w:p w14:paraId="0798A1E7" w14:textId="4858CF98" w:rsidR="00D266D5" w:rsidRDefault="00D266D5" w:rsidP="00D266D5">
      <w:pPr>
        <w:ind w:firstLine="720"/>
        <w:rPr>
          <w:rFonts w:ascii="Geneva" w:eastAsia="Times New Roman" w:hAnsi="Geneva" w:cs="Times New Roman"/>
          <w:sz w:val="22"/>
          <w:szCs w:val="22"/>
        </w:rPr>
      </w:pPr>
      <w:r>
        <w:rPr>
          <w:rFonts w:ascii="Geneva" w:eastAsia="Times New Roman" w:hAnsi="Geneva" w:cs="Times New Roman"/>
          <w:sz w:val="22"/>
          <w:szCs w:val="22"/>
        </w:rPr>
        <w:tab/>
        <w:t>Ideas going forward (pay, education, internships, support for art history degrees)</w:t>
      </w:r>
    </w:p>
    <w:p w14:paraId="1B6C978A" w14:textId="29CB6A67" w:rsidR="00D266D5" w:rsidRDefault="00D266D5" w:rsidP="00D266D5">
      <w:pPr>
        <w:ind w:firstLine="720"/>
        <w:rPr>
          <w:rFonts w:ascii="Geneva" w:eastAsia="Times New Roman" w:hAnsi="Geneva" w:cs="Times New Roman"/>
          <w:sz w:val="22"/>
          <w:szCs w:val="22"/>
        </w:rPr>
      </w:pPr>
      <w:r>
        <w:rPr>
          <w:rFonts w:ascii="Geneva" w:eastAsia="Times New Roman" w:hAnsi="Geneva" w:cs="Times New Roman"/>
          <w:sz w:val="22"/>
          <w:szCs w:val="22"/>
        </w:rPr>
        <w:tab/>
        <w:t xml:space="preserve">Is there a need to rethink the whole idea of museums? </w:t>
      </w:r>
    </w:p>
    <w:p w14:paraId="2DD39A19" w14:textId="3C2011E4" w:rsidR="00D266D5" w:rsidRDefault="00D266D5" w:rsidP="00D266D5">
      <w:pPr>
        <w:ind w:firstLine="720"/>
        <w:rPr>
          <w:rFonts w:ascii="Geneva" w:eastAsia="Times New Roman" w:hAnsi="Geneva" w:cs="Times New Roman"/>
          <w:sz w:val="22"/>
          <w:szCs w:val="22"/>
        </w:rPr>
      </w:pPr>
    </w:p>
    <w:p w14:paraId="343AF9E8" w14:textId="77777777" w:rsidR="008D2F8E" w:rsidRDefault="008D2F8E" w:rsidP="00C969A9">
      <w:pPr>
        <w:rPr>
          <w:rFonts w:ascii="Geneva" w:eastAsia="Times New Roman" w:hAnsi="Geneva" w:cs="Times New Roman"/>
          <w:sz w:val="22"/>
          <w:szCs w:val="22"/>
        </w:rPr>
      </w:pPr>
    </w:p>
    <w:p w14:paraId="5F25673E" w14:textId="38F6AB16" w:rsidR="008D2F8E" w:rsidRDefault="008D2F8E" w:rsidP="008D2F8E">
      <w:pPr>
        <w:ind w:firstLine="720"/>
        <w:rPr>
          <w:rFonts w:ascii="Geneva" w:eastAsia="Times New Roman" w:hAnsi="Geneva" w:cs="Times New Roman"/>
          <w:sz w:val="22"/>
          <w:szCs w:val="22"/>
        </w:rPr>
      </w:pPr>
      <w:r>
        <w:rPr>
          <w:rFonts w:ascii="Geneva" w:eastAsia="Times New Roman" w:hAnsi="Geneva" w:cs="Times New Roman"/>
          <w:sz w:val="22"/>
          <w:szCs w:val="22"/>
        </w:rPr>
        <w:t>Conclusion</w:t>
      </w:r>
    </w:p>
    <w:p w14:paraId="1220CA8C" w14:textId="0F07058C" w:rsidR="00D266D5" w:rsidRDefault="00D266D5" w:rsidP="008D2F8E">
      <w:pPr>
        <w:ind w:firstLine="720"/>
        <w:rPr>
          <w:rFonts w:ascii="Geneva" w:eastAsia="Times New Roman" w:hAnsi="Geneva" w:cs="Times New Roman"/>
          <w:sz w:val="22"/>
          <w:szCs w:val="22"/>
        </w:rPr>
      </w:pPr>
      <w:r>
        <w:rPr>
          <w:rFonts w:ascii="Geneva" w:eastAsia="Times New Roman" w:hAnsi="Geneva" w:cs="Times New Roman"/>
          <w:sz w:val="22"/>
          <w:szCs w:val="22"/>
        </w:rPr>
        <w:tab/>
      </w:r>
    </w:p>
    <w:p w14:paraId="38CC5896" w14:textId="77777777" w:rsidR="00BC4E5B" w:rsidRDefault="00BC4E5B" w:rsidP="008D2F8E">
      <w:pPr>
        <w:ind w:firstLine="720"/>
        <w:rPr>
          <w:rFonts w:ascii="Geneva" w:eastAsia="Times New Roman" w:hAnsi="Geneva" w:cs="Times New Roman"/>
          <w:sz w:val="22"/>
          <w:szCs w:val="22"/>
        </w:rPr>
      </w:pPr>
    </w:p>
    <w:p w14:paraId="126F3D6C" w14:textId="77777777" w:rsidR="00BC4E5B" w:rsidRDefault="00BC4E5B" w:rsidP="008D2F8E">
      <w:pPr>
        <w:ind w:firstLine="720"/>
        <w:rPr>
          <w:rFonts w:ascii="Geneva" w:eastAsia="Times New Roman" w:hAnsi="Geneva" w:cs="Times New Roman"/>
          <w:sz w:val="22"/>
          <w:szCs w:val="22"/>
        </w:rPr>
      </w:pPr>
    </w:p>
    <w:p w14:paraId="50942449" w14:textId="77777777" w:rsidR="00BC4E5B" w:rsidRDefault="00BC4E5B" w:rsidP="008D2F8E">
      <w:pPr>
        <w:ind w:firstLine="720"/>
        <w:rPr>
          <w:rFonts w:ascii="Geneva" w:eastAsia="Times New Roman" w:hAnsi="Geneva" w:cs="Times New Roman"/>
          <w:sz w:val="22"/>
          <w:szCs w:val="22"/>
        </w:rPr>
      </w:pPr>
    </w:p>
    <w:p w14:paraId="5E40EC5E" w14:textId="77777777" w:rsidR="00BC4E5B" w:rsidRDefault="00BC4E5B" w:rsidP="008D2F8E">
      <w:pPr>
        <w:ind w:firstLine="720"/>
        <w:rPr>
          <w:rFonts w:ascii="Geneva" w:eastAsia="Times New Roman" w:hAnsi="Geneva" w:cs="Times New Roman"/>
          <w:sz w:val="22"/>
          <w:szCs w:val="22"/>
        </w:rPr>
      </w:pPr>
    </w:p>
    <w:p w14:paraId="7BB8C8E8" w14:textId="77777777" w:rsidR="00BC4E5B" w:rsidRDefault="00BC4E5B" w:rsidP="008D2F8E">
      <w:pPr>
        <w:ind w:firstLine="720"/>
        <w:rPr>
          <w:rFonts w:ascii="Geneva" w:eastAsia="Times New Roman" w:hAnsi="Geneva" w:cs="Times New Roman"/>
          <w:sz w:val="22"/>
          <w:szCs w:val="22"/>
        </w:rPr>
      </w:pPr>
    </w:p>
    <w:p w14:paraId="2DFEE7A7" w14:textId="174905F6" w:rsidR="00601476" w:rsidRPr="00DC2BA6" w:rsidRDefault="00601476" w:rsidP="00F04205">
      <w:pPr>
        <w:rPr>
          <w:rFonts w:ascii="Geneva" w:eastAsia="Times New Roman" w:hAnsi="Geneva" w:cs="Times New Roman"/>
          <w:sz w:val="22"/>
          <w:szCs w:val="22"/>
        </w:rPr>
      </w:pPr>
    </w:p>
    <w:p w14:paraId="3AF83860" w14:textId="0D07D8E9" w:rsidR="009800F8" w:rsidRDefault="009800F8" w:rsidP="005A729F">
      <w:pPr>
        <w:ind w:firstLine="720"/>
        <w:rPr>
          <w:rFonts w:ascii="Geneva" w:eastAsia="Times New Roman" w:hAnsi="Geneva" w:cs="Times New Roman"/>
          <w:sz w:val="22"/>
          <w:szCs w:val="22"/>
        </w:rPr>
      </w:pPr>
      <w:r w:rsidRPr="005A729F">
        <w:rPr>
          <w:rFonts w:ascii="Geneva" w:eastAsia="Times New Roman" w:hAnsi="Geneva" w:cs="Times New Roman"/>
          <w:sz w:val="22"/>
          <w:szCs w:val="22"/>
        </w:rPr>
        <w:t>Introduction</w:t>
      </w:r>
    </w:p>
    <w:p w14:paraId="67767BEA" w14:textId="77777777" w:rsidR="00F04205" w:rsidRPr="005A729F" w:rsidRDefault="00F04205" w:rsidP="005A729F">
      <w:pPr>
        <w:ind w:firstLine="720"/>
        <w:rPr>
          <w:rFonts w:ascii="Geneva" w:eastAsia="Times New Roman" w:hAnsi="Geneva" w:cs="Times New Roman"/>
          <w:sz w:val="22"/>
          <w:szCs w:val="22"/>
        </w:rPr>
      </w:pPr>
    </w:p>
    <w:p w14:paraId="7F76786E" w14:textId="77777777" w:rsidR="00A12C05" w:rsidRDefault="006807B6" w:rsidP="006807B6">
      <w:pPr>
        <w:rPr>
          <w:rFonts w:ascii="Geneva" w:eastAsia="Times New Roman" w:hAnsi="Geneva" w:cs="Times New Roman"/>
          <w:sz w:val="22"/>
          <w:szCs w:val="22"/>
        </w:rPr>
      </w:pPr>
      <w:r>
        <w:rPr>
          <w:rFonts w:ascii="Geneva" w:eastAsia="Times New Roman" w:hAnsi="Geneva" w:cs="Times New Roman"/>
          <w:sz w:val="22"/>
          <w:szCs w:val="22"/>
        </w:rPr>
        <w:t>“</w:t>
      </w:r>
      <w:r w:rsidRPr="009E0A28">
        <w:rPr>
          <w:rFonts w:ascii="Geneva" w:eastAsia="Times New Roman" w:hAnsi="Geneva" w:cs="Times New Roman"/>
          <w:sz w:val="22"/>
          <w:szCs w:val="22"/>
        </w:rPr>
        <w:t>The modern idea of the museum originated in the Renaissance, with the diverse collecting of wealthy amateurs</w:t>
      </w:r>
      <w:r>
        <w:rPr>
          <w:rStyle w:val="EndnoteReference"/>
          <w:rFonts w:ascii="Geneva" w:eastAsia="Times New Roman" w:hAnsi="Geneva" w:cs="Times New Roman"/>
          <w:sz w:val="22"/>
          <w:szCs w:val="22"/>
        </w:rPr>
        <w:endnoteReference w:id="4"/>
      </w:r>
      <w:r w:rsidRPr="009E0A28">
        <w:rPr>
          <w:rFonts w:ascii="Geneva" w:eastAsia="Times New Roman" w:hAnsi="Geneva" w:cs="Times New Roman"/>
          <w:sz w:val="22"/>
          <w:szCs w:val="22"/>
        </w:rPr>
        <w:t>.</w:t>
      </w:r>
      <w:r>
        <w:rPr>
          <w:rFonts w:ascii="Geneva" w:eastAsia="Times New Roman" w:hAnsi="Geneva" w:cs="Times New Roman"/>
          <w:sz w:val="22"/>
          <w:szCs w:val="22"/>
        </w:rPr>
        <w:t xml:space="preserve">” Early museums were established in the 1800s in the US, </w:t>
      </w:r>
      <w:r w:rsidR="00FC22D6">
        <w:rPr>
          <w:rFonts w:ascii="Geneva" w:eastAsia="Times New Roman" w:hAnsi="Geneva" w:cs="Times New Roman"/>
          <w:sz w:val="22"/>
          <w:szCs w:val="22"/>
        </w:rPr>
        <w:t xml:space="preserve">built by wealthy collectors and donors, and </w:t>
      </w:r>
      <w:r>
        <w:rPr>
          <w:rFonts w:ascii="Geneva" w:eastAsia="Times New Roman" w:hAnsi="Geneva" w:cs="Times New Roman"/>
          <w:sz w:val="22"/>
          <w:szCs w:val="22"/>
        </w:rPr>
        <w:t xml:space="preserve">many </w:t>
      </w:r>
      <w:r w:rsidR="00FC22D6">
        <w:rPr>
          <w:rFonts w:ascii="Geneva" w:eastAsia="Times New Roman" w:hAnsi="Geneva" w:cs="Times New Roman"/>
          <w:sz w:val="22"/>
          <w:szCs w:val="22"/>
        </w:rPr>
        <w:t xml:space="preserve">were </w:t>
      </w:r>
      <w:r>
        <w:rPr>
          <w:rFonts w:ascii="Geneva" w:eastAsia="Times New Roman" w:hAnsi="Geneva" w:cs="Times New Roman"/>
          <w:sz w:val="22"/>
          <w:szCs w:val="22"/>
        </w:rPr>
        <w:t>modeled on a European idea of collections</w:t>
      </w:r>
      <w:r w:rsidR="00204E9B">
        <w:rPr>
          <w:rFonts w:ascii="Geneva" w:eastAsia="Times New Roman" w:hAnsi="Geneva" w:cs="Times New Roman"/>
          <w:sz w:val="22"/>
          <w:szCs w:val="22"/>
        </w:rPr>
        <w:t>, reflecting values of their founders and the cultures and social structures they lived in</w:t>
      </w:r>
      <w:r>
        <w:rPr>
          <w:rFonts w:ascii="Geneva" w:eastAsia="Times New Roman" w:hAnsi="Geneva" w:cs="Times New Roman"/>
          <w:sz w:val="22"/>
          <w:szCs w:val="22"/>
        </w:rPr>
        <w:t>. In the</w:t>
      </w:r>
      <w:r w:rsidR="005C4886">
        <w:rPr>
          <w:rFonts w:ascii="Geneva" w:eastAsia="Times New Roman" w:hAnsi="Geneva" w:cs="Times New Roman"/>
          <w:sz w:val="22"/>
          <w:szCs w:val="22"/>
        </w:rPr>
        <w:t xml:space="preserve"> </w:t>
      </w:r>
      <w:r>
        <w:rPr>
          <w:rFonts w:ascii="Geneva" w:eastAsia="Times New Roman" w:hAnsi="Geneva" w:cs="Times New Roman"/>
          <w:sz w:val="22"/>
          <w:szCs w:val="22"/>
        </w:rPr>
        <w:t>twenty-first centur</w:t>
      </w:r>
      <w:r w:rsidR="005C4886">
        <w:rPr>
          <w:rFonts w:ascii="Geneva" w:eastAsia="Times New Roman" w:hAnsi="Geneva" w:cs="Times New Roman"/>
          <w:sz w:val="22"/>
          <w:szCs w:val="22"/>
        </w:rPr>
        <w:t>ies</w:t>
      </w:r>
      <w:r>
        <w:rPr>
          <w:rFonts w:ascii="Geneva" w:eastAsia="Times New Roman" w:hAnsi="Geneva" w:cs="Times New Roman"/>
          <w:sz w:val="22"/>
          <w:szCs w:val="22"/>
        </w:rPr>
        <w:t>, art museums</w:t>
      </w:r>
      <w:r w:rsidR="00F961C5">
        <w:rPr>
          <w:rFonts w:ascii="Geneva" w:eastAsia="Times New Roman" w:hAnsi="Geneva" w:cs="Times New Roman"/>
          <w:sz w:val="22"/>
          <w:szCs w:val="22"/>
        </w:rPr>
        <w:t xml:space="preserve">, </w:t>
      </w:r>
      <w:r w:rsidR="005C4886">
        <w:rPr>
          <w:rFonts w:ascii="Geneva" w:eastAsia="Times New Roman" w:hAnsi="Geneva" w:cs="Times New Roman"/>
          <w:sz w:val="22"/>
          <w:szCs w:val="22"/>
        </w:rPr>
        <w:t xml:space="preserve">some much more recently established, </w:t>
      </w:r>
      <w:r w:rsidR="00F961C5">
        <w:rPr>
          <w:rFonts w:ascii="Geneva" w:eastAsia="Times New Roman" w:hAnsi="Geneva" w:cs="Times New Roman"/>
          <w:sz w:val="22"/>
          <w:szCs w:val="22"/>
        </w:rPr>
        <w:t>some tracing back to the 1800s</w:t>
      </w:r>
      <w:r w:rsidR="005C4886">
        <w:rPr>
          <w:rFonts w:ascii="Geneva" w:eastAsia="Times New Roman" w:hAnsi="Geneva" w:cs="Times New Roman"/>
          <w:sz w:val="22"/>
          <w:szCs w:val="22"/>
        </w:rPr>
        <w:t xml:space="preserve"> with roots in </w:t>
      </w:r>
      <w:r w:rsidR="00204E9B">
        <w:rPr>
          <w:rFonts w:ascii="Geneva" w:eastAsia="Times New Roman" w:hAnsi="Geneva" w:cs="Times New Roman"/>
          <w:sz w:val="22"/>
          <w:szCs w:val="22"/>
        </w:rPr>
        <w:t>colonial</w:t>
      </w:r>
      <w:r w:rsidR="005C4886">
        <w:rPr>
          <w:rFonts w:ascii="Geneva" w:eastAsia="Times New Roman" w:hAnsi="Geneva" w:cs="Times New Roman"/>
          <w:sz w:val="22"/>
          <w:szCs w:val="22"/>
        </w:rPr>
        <w:t xml:space="preserve"> expansion and industrialism</w:t>
      </w:r>
      <w:r w:rsidR="00204E9B">
        <w:rPr>
          <w:rFonts w:ascii="Geneva" w:eastAsia="Times New Roman" w:hAnsi="Geneva" w:cs="Times New Roman"/>
          <w:sz w:val="22"/>
          <w:szCs w:val="22"/>
        </w:rPr>
        <w:t xml:space="preserve">, </w:t>
      </w:r>
      <w:r w:rsidR="005C4886">
        <w:rPr>
          <w:rFonts w:ascii="Geneva" w:eastAsia="Times New Roman" w:hAnsi="Geneva" w:cs="Times New Roman"/>
          <w:sz w:val="22"/>
          <w:szCs w:val="22"/>
        </w:rPr>
        <w:t xml:space="preserve">and notions of democracy, </w:t>
      </w:r>
      <w:r w:rsidR="00204E9B">
        <w:rPr>
          <w:rFonts w:ascii="Geneva" w:eastAsia="Times New Roman" w:hAnsi="Geneva" w:cs="Times New Roman"/>
          <w:sz w:val="22"/>
          <w:szCs w:val="22"/>
        </w:rPr>
        <w:t>preserve and interpret</w:t>
      </w:r>
      <w:r w:rsidR="00B900DC">
        <w:rPr>
          <w:rFonts w:ascii="Geneva" w:eastAsia="Times New Roman" w:hAnsi="Geneva" w:cs="Times New Roman"/>
          <w:sz w:val="22"/>
          <w:szCs w:val="22"/>
        </w:rPr>
        <w:t xml:space="preserve"> collections </w:t>
      </w:r>
      <w:r w:rsidR="00204E9B">
        <w:rPr>
          <w:rFonts w:ascii="Geneva" w:eastAsia="Times New Roman" w:hAnsi="Geneva" w:cs="Times New Roman"/>
          <w:sz w:val="22"/>
          <w:szCs w:val="22"/>
        </w:rPr>
        <w:t>in</w:t>
      </w:r>
      <w:r w:rsidR="00B900DC">
        <w:rPr>
          <w:rFonts w:ascii="Geneva" w:eastAsia="Times New Roman" w:hAnsi="Geneva" w:cs="Times New Roman"/>
          <w:sz w:val="22"/>
          <w:szCs w:val="22"/>
        </w:rPr>
        <w:t xml:space="preserve"> temporary and permanent </w:t>
      </w:r>
      <w:r w:rsidR="00204E9B">
        <w:rPr>
          <w:rFonts w:ascii="Geneva" w:eastAsia="Times New Roman" w:hAnsi="Geneva" w:cs="Times New Roman"/>
          <w:sz w:val="22"/>
          <w:szCs w:val="22"/>
        </w:rPr>
        <w:t xml:space="preserve">exhibitions </w:t>
      </w:r>
      <w:r w:rsidR="00B900DC">
        <w:rPr>
          <w:rFonts w:ascii="Geneva" w:eastAsia="Times New Roman" w:hAnsi="Geneva" w:cs="Times New Roman"/>
          <w:sz w:val="22"/>
          <w:szCs w:val="22"/>
        </w:rPr>
        <w:t xml:space="preserve">of </w:t>
      </w:r>
      <w:r>
        <w:rPr>
          <w:rFonts w:ascii="Geneva" w:eastAsia="Times New Roman" w:hAnsi="Geneva" w:cs="Times New Roman"/>
          <w:sz w:val="22"/>
          <w:szCs w:val="22"/>
        </w:rPr>
        <w:t>artworks in optimum surroundings, for the public to view.</w:t>
      </w:r>
      <w:r w:rsidR="00A12C05">
        <w:rPr>
          <w:rFonts w:ascii="Geneva" w:eastAsia="Times New Roman" w:hAnsi="Geneva" w:cs="Times New Roman"/>
          <w:sz w:val="22"/>
          <w:szCs w:val="22"/>
        </w:rPr>
        <w:t xml:space="preserve"> </w:t>
      </w:r>
    </w:p>
    <w:p w14:paraId="7646A120" w14:textId="0FCC13A0" w:rsidR="00375DA3" w:rsidRDefault="00375DA3" w:rsidP="006807B6">
      <w:pPr>
        <w:rPr>
          <w:rFonts w:ascii="Geneva" w:hAnsi="Geneva"/>
          <w:sz w:val="22"/>
          <w:szCs w:val="22"/>
        </w:rPr>
      </w:pPr>
      <w:r>
        <w:rPr>
          <w:rFonts w:ascii="Geneva" w:eastAsia="Times New Roman" w:hAnsi="Geneva" w:cs="Times New Roman"/>
          <w:sz w:val="22"/>
          <w:szCs w:val="22"/>
        </w:rPr>
        <w:t>For instance,</w:t>
      </w:r>
      <w:r w:rsidR="006807B6">
        <w:rPr>
          <w:rFonts w:ascii="Geneva" w:eastAsia="Times New Roman" w:hAnsi="Geneva" w:cs="Times New Roman"/>
          <w:sz w:val="22"/>
          <w:szCs w:val="22"/>
        </w:rPr>
        <w:t xml:space="preserve"> </w:t>
      </w:r>
      <w:r>
        <w:rPr>
          <w:rFonts w:ascii="Geneva" w:hAnsi="Geneva"/>
          <w:sz w:val="22"/>
          <w:szCs w:val="22"/>
        </w:rPr>
        <w:t>The Met</w:t>
      </w:r>
      <w:r w:rsidR="00377ABC">
        <w:rPr>
          <w:rFonts w:ascii="Geneva" w:hAnsi="Geneva"/>
          <w:sz w:val="22"/>
          <w:szCs w:val="22"/>
        </w:rPr>
        <w:t>ropolitan Museum of Art (The Met)</w:t>
      </w:r>
      <w:r>
        <w:rPr>
          <w:rFonts w:ascii="Geneva" w:hAnsi="Geneva"/>
          <w:sz w:val="22"/>
          <w:szCs w:val="22"/>
        </w:rPr>
        <w:t xml:space="preserve"> was</w:t>
      </w:r>
      <w:r w:rsidRPr="00DC2BA6">
        <w:rPr>
          <w:rFonts w:ascii="Geneva" w:hAnsi="Geneva"/>
          <w:sz w:val="22"/>
          <w:szCs w:val="22"/>
        </w:rPr>
        <w:t xml:space="preserve"> founded on April 13, 1870 by a group of “civic leaders, businessmen, artists, art collectors, and philanthropists,”</w:t>
      </w:r>
      <w:r w:rsidRPr="00DC2BA6">
        <w:rPr>
          <w:rStyle w:val="EndnoteReference"/>
          <w:rFonts w:ascii="Geneva" w:hAnsi="Geneva"/>
          <w:sz w:val="22"/>
          <w:szCs w:val="22"/>
        </w:rPr>
        <w:endnoteReference w:id="5"/>
      </w:r>
      <w:r w:rsidRPr="00DC2BA6">
        <w:rPr>
          <w:rFonts w:ascii="Geneva" w:hAnsi="Geneva"/>
          <w:sz w:val="22"/>
          <w:szCs w:val="22"/>
        </w:rPr>
        <w:t xml:space="preserve"> led by lawyer John Jay under his presidency at the Union League Club in New York. He and a group of Americans agreed in 1866 in Paris, France, to create a "national institution and gallery of art" to bring art and art education to the American people,”</w:t>
      </w:r>
      <w:r w:rsidRPr="00DC2BA6">
        <w:rPr>
          <w:rStyle w:val="EndnoteReference"/>
          <w:rFonts w:ascii="Geneva" w:hAnsi="Geneva"/>
          <w:sz w:val="22"/>
          <w:szCs w:val="22"/>
        </w:rPr>
        <w:endnoteReference w:id="6"/>
      </w:r>
      <w:r w:rsidRPr="00DC2BA6">
        <w:rPr>
          <w:rFonts w:ascii="Geneva" w:hAnsi="Geneva"/>
          <w:sz w:val="22"/>
          <w:szCs w:val="22"/>
        </w:rPr>
        <w:t xml:space="preserve"> and on John Jay’s return to the U.S. he spearheaded the museum’s inauguration.</w:t>
      </w:r>
      <w:r>
        <w:rPr>
          <w:rFonts w:ascii="Geneva" w:hAnsi="Geneva"/>
          <w:sz w:val="22"/>
          <w:szCs w:val="22"/>
        </w:rPr>
        <w:t xml:space="preserve"> </w:t>
      </w:r>
      <w:r w:rsidR="0096307B">
        <w:rPr>
          <w:rFonts w:ascii="Geneva" w:hAnsi="Geneva"/>
          <w:sz w:val="22"/>
          <w:szCs w:val="22"/>
        </w:rPr>
        <w:t>Other</w:t>
      </w:r>
      <w:r>
        <w:rPr>
          <w:rFonts w:ascii="Geneva" w:hAnsi="Geneva"/>
          <w:sz w:val="22"/>
          <w:szCs w:val="22"/>
        </w:rPr>
        <w:t xml:space="preserve"> museums were </w:t>
      </w:r>
      <w:r w:rsidR="00A12C05" w:rsidRPr="00DC2BA6">
        <w:rPr>
          <w:rFonts w:ascii="Geneva" w:eastAsia="Times New Roman" w:hAnsi="Geneva" w:cs="Times New Roman"/>
          <w:bCs/>
          <w:sz w:val="22"/>
          <w:szCs w:val="22"/>
        </w:rPr>
        <w:t xml:space="preserve">founded by rich patrons interested in the arts, usually </w:t>
      </w:r>
      <w:r w:rsidR="00A12C05">
        <w:rPr>
          <w:rFonts w:ascii="Geneva" w:eastAsia="Times New Roman" w:hAnsi="Geneva" w:cs="Times New Roman"/>
          <w:bCs/>
          <w:sz w:val="22"/>
          <w:szCs w:val="22"/>
        </w:rPr>
        <w:t xml:space="preserve">by </w:t>
      </w:r>
      <w:r w:rsidR="00A12C05" w:rsidRPr="00DC2BA6">
        <w:rPr>
          <w:rFonts w:ascii="Geneva" w:eastAsia="Times New Roman" w:hAnsi="Geneva" w:cs="Times New Roman"/>
          <w:bCs/>
          <w:sz w:val="22"/>
          <w:szCs w:val="22"/>
        </w:rPr>
        <w:t>white and white Europeans, such as</w:t>
      </w:r>
      <w:r w:rsidR="00E20FB4">
        <w:rPr>
          <w:rFonts w:ascii="Geneva" w:eastAsia="Times New Roman" w:hAnsi="Geneva" w:cs="Times New Roman"/>
          <w:bCs/>
          <w:sz w:val="22"/>
          <w:szCs w:val="22"/>
        </w:rPr>
        <w:t xml:space="preserve"> the Museum of Modern Art</w:t>
      </w:r>
      <w:r w:rsidR="00A12C05" w:rsidRPr="00DC2BA6">
        <w:rPr>
          <w:rFonts w:ascii="Geneva" w:eastAsia="Times New Roman" w:hAnsi="Geneva" w:cs="Times New Roman"/>
          <w:bCs/>
          <w:sz w:val="22"/>
          <w:szCs w:val="22"/>
        </w:rPr>
        <w:t xml:space="preserve"> </w:t>
      </w:r>
      <w:r w:rsidR="00E20FB4">
        <w:rPr>
          <w:rFonts w:ascii="Geneva" w:eastAsia="Times New Roman" w:hAnsi="Geneva" w:cs="Times New Roman"/>
          <w:bCs/>
          <w:sz w:val="22"/>
          <w:szCs w:val="22"/>
        </w:rPr>
        <w:t>(</w:t>
      </w:r>
      <w:proofErr w:type="spellStart"/>
      <w:r w:rsidR="00A12C05" w:rsidRPr="00DC2BA6">
        <w:rPr>
          <w:rFonts w:ascii="Geneva" w:eastAsia="Times New Roman" w:hAnsi="Geneva" w:cs="Times New Roman"/>
          <w:bCs/>
          <w:sz w:val="22"/>
          <w:szCs w:val="22"/>
        </w:rPr>
        <w:t>MoMA</w:t>
      </w:r>
      <w:proofErr w:type="spellEnd"/>
      <w:r w:rsidR="00E20FB4">
        <w:rPr>
          <w:rFonts w:ascii="Geneva" w:eastAsia="Times New Roman" w:hAnsi="Geneva" w:cs="Times New Roman"/>
          <w:bCs/>
          <w:sz w:val="22"/>
          <w:szCs w:val="22"/>
        </w:rPr>
        <w:t>)</w:t>
      </w:r>
      <w:r w:rsidR="00A12C05" w:rsidRPr="00DC2BA6">
        <w:rPr>
          <w:rFonts w:ascii="Geneva" w:eastAsia="Times New Roman" w:hAnsi="Geneva" w:cs="Times New Roman"/>
          <w:bCs/>
          <w:sz w:val="22"/>
          <w:szCs w:val="22"/>
        </w:rPr>
        <w:t>.</w:t>
      </w:r>
      <w:r w:rsidR="00A12C05" w:rsidRPr="00DC2BA6">
        <w:rPr>
          <w:rStyle w:val="EndnoteReference"/>
          <w:rFonts w:ascii="Geneva" w:eastAsia="Times New Roman" w:hAnsi="Geneva" w:cs="Times New Roman"/>
          <w:bCs/>
          <w:sz w:val="22"/>
          <w:szCs w:val="22"/>
        </w:rPr>
        <w:endnoteReference w:id="7"/>
      </w:r>
      <w:r w:rsidR="00A12C05" w:rsidRPr="00DC2BA6">
        <w:rPr>
          <w:rFonts w:ascii="Geneva" w:hAnsi="Geneva"/>
          <w:sz w:val="22"/>
          <w:szCs w:val="22"/>
        </w:rPr>
        <w:t xml:space="preserve"> </w:t>
      </w:r>
      <w:r w:rsidR="00A12C05">
        <w:rPr>
          <w:rFonts w:ascii="Geneva" w:hAnsi="Geneva"/>
          <w:sz w:val="22"/>
          <w:szCs w:val="22"/>
        </w:rPr>
        <w:t xml:space="preserve">Brooklyn Museum developed from what seem to be more equitable origins out of </w:t>
      </w:r>
      <w:r w:rsidR="00A12C05" w:rsidRPr="005A451F">
        <w:rPr>
          <w:rFonts w:ascii="Geneva" w:hAnsi="Geneva"/>
          <w:sz w:val="22"/>
          <w:szCs w:val="22"/>
        </w:rPr>
        <w:t>the Brooklyn Apprentices' Library in Brooklyn Heights</w:t>
      </w:r>
      <w:r w:rsidR="00A12C05">
        <w:rPr>
          <w:rFonts w:ascii="Geneva" w:hAnsi="Geneva"/>
          <w:sz w:val="22"/>
          <w:szCs w:val="22"/>
        </w:rPr>
        <w:t xml:space="preserve"> (that was founded in </w:t>
      </w:r>
      <w:r w:rsidR="00A12C05" w:rsidRPr="005A451F">
        <w:rPr>
          <w:rFonts w:ascii="Geneva" w:hAnsi="Geneva"/>
          <w:sz w:val="22"/>
          <w:szCs w:val="22"/>
        </w:rPr>
        <w:t>1823 by Augustus Graham</w:t>
      </w:r>
      <w:r w:rsidR="00A12C05">
        <w:rPr>
          <w:rFonts w:ascii="Geneva" w:hAnsi="Geneva"/>
          <w:sz w:val="22"/>
          <w:szCs w:val="22"/>
        </w:rPr>
        <w:t>,) a permanent gallery of fine arts was established in 1846</w:t>
      </w:r>
      <w:r w:rsidR="00A12C05">
        <w:rPr>
          <w:rStyle w:val="EndnoteReference"/>
          <w:rFonts w:ascii="Geneva" w:hAnsi="Geneva"/>
          <w:sz w:val="22"/>
          <w:szCs w:val="22"/>
        </w:rPr>
        <w:endnoteReference w:id="8"/>
      </w:r>
      <w:r w:rsidR="00A12C05">
        <w:rPr>
          <w:rFonts w:ascii="Geneva" w:hAnsi="Geneva"/>
          <w:sz w:val="22"/>
          <w:szCs w:val="22"/>
        </w:rPr>
        <w:t xml:space="preserve"> and the building was constructed in the 1890s through into the twentieth century. </w:t>
      </w:r>
    </w:p>
    <w:p w14:paraId="41C388C4" w14:textId="1983D25D" w:rsidR="008B546E" w:rsidRDefault="00B900DC" w:rsidP="006807B6">
      <w:pPr>
        <w:rPr>
          <w:rFonts w:ascii="Geneva" w:eastAsia="Times New Roman" w:hAnsi="Geneva" w:cs="Times New Roman"/>
          <w:sz w:val="22"/>
          <w:szCs w:val="22"/>
        </w:rPr>
      </w:pPr>
      <w:r>
        <w:rPr>
          <w:rFonts w:ascii="Geneva" w:eastAsia="Times New Roman" w:hAnsi="Geneva" w:cs="Times New Roman"/>
          <w:sz w:val="22"/>
          <w:szCs w:val="22"/>
        </w:rPr>
        <w:t>The art</w:t>
      </w:r>
      <w:r w:rsidR="006807B6">
        <w:rPr>
          <w:rFonts w:ascii="Geneva" w:eastAsia="Times New Roman" w:hAnsi="Geneva" w:cs="Times New Roman"/>
          <w:sz w:val="22"/>
          <w:szCs w:val="22"/>
        </w:rPr>
        <w:t xml:space="preserve">works </w:t>
      </w:r>
      <w:r w:rsidR="005C4886">
        <w:rPr>
          <w:rFonts w:ascii="Geneva" w:eastAsia="Times New Roman" w:hAnsi="Geneva" w:cs="Times New Roman"/>
          <w:sz w:val="22"/>
          <w:szCs w:val="22"/>
        </w:rPr>
        <w:t xml:space="preserve">on </w:t>
      </w:r>
      <w:r w:rsidR="00204E9B">
        <w:rPr>
          <w:rFonts w:ascii="Geneva" w:eastAsia="Times New Roman" w:hAnsi="Geneva" w:cs="Times New Roman"/>
          <w:sz w:val="22"/>
          <w:szCs w:val="22"/>
        </w:rPr>
        <w:t>display</w:t>
      </w:r>
      <w:r w:rsidR="005C4886">
        <w:rPr>
          <w:rFonts w:ascii="Geneva" w:eastAsia="Times New Roman" w:hAnsi="Geneva" w:cs="Times New Roman"/>
          <w:sz w:val="22"/>
          <w:szCs w:val="22"/>
        </w:rPr>
        <w:t xml:space="preserve"> </w:t>
      </w:r>
      <w:r w:rsidR="005526E3">
        <w:rPr>
          <w:rFonts w:ascii="Geneva" w:eastAsia="Times New Roman" w:hAnsi="Geneva" w:cs="Times New Roman"/>
          <w:sz w:val="22"/>
          <w:szCs w:val="22"/>
        </w:rPr>
        <w:t xml:space="preserve">in these museums </w:t>
      </w:r>
      <w:r w:rsidR="005C4886">
        <w:rPr>
          <w:rFonts w:ascii="Geneva" w:eastAsia="Times New Roman" w:hAnsi="Geneva" w:cs="Times New Roman"/>
          <w:sz w:val="22"/>
          <w:szCs w:val="22"/>
        </w:rPr>
        <w:t xml:space="preserve">are probably </w:t>
      </w:r>
      <w:r>
        <w:rPr>
          <w:rFonts w:ascii="Geneva" w:eastAsia="Times New Roman" w:hAnsi="Geneva" w:cs="Times New Roman"/>
          <w:sz w:val="22"/>
          <w:szCs w:val="22"/>
        </w:rPr>
        <w:t>not access</w:t>
      </w:r>
      <w:r w:rsidR="005C4886">
        <w:rPr>
          <w:rFonts w:ascii="Geneva" w:eastAsia="Times New Roman" w:hAnsi="Geneva" w:cs="Times New Roman"/>
          <w:sz w:val="22"/>
          <w:szCs w:val="22"/>
        </w:rPr>
        <w:t>ible to the public</w:t>
      </w:r>
      <w:r>
        <w:rPr>
          <w:rFonts w:ascii="Geneva" w:eastAsia="Times New Roman" w:hAnsi="Geneva" w:cs="Times New Roman"/>
          <w:sz w:val="22"/>
          <w:szCs w:val="22"/>
        </w:rPr>
        <w:t xml:space="preserve"> </w:t>
      </w:r>
      <w:r w:rsidR="006807B6">
        <w:rPr>
          <w:rFonts w:ascii="Geneva" w:eastAsia="Times New Roman" w:hAnsi="Geneva" w:cs="Times New Roman"/>
          <w:sz w:val="22"/>
          <w:szCs w:val="22"/>
        </w:rPr>
        <w:t>elsewhere</w:t>
      </w:r>
      <w:r>
        <w:rPr>
          <w:rFonts w:ascii="Geneva" w:eastAsia="Times New Roman" w:hAnsi="Geneva" w:cs="Times New Roman"/>
          <w:sz w:val="22"/>
          <w:szCs w:val="22"/>
        </w:rPr>
        <w:t xml:space="preserve">, </w:t>
      </w:r>
      <w:r w:rsidR="005C4886">
        <w:rPr>
          <w:rFonts w:ascii="Geneva" w:eastAsia="Times New Roman" w:hAnsi="Geneva" w:cs="Times New Roman"/>
          <w:sz w:val="22"/>
          <w:szCs w:val="22"/>
        </w:rPr>
        <w:t>the institutions that house them</w:t>
      </w:r>
      <w:r>
        <w:rPr>
          <w:rFonts w:ascii="Geneva" w:eastAsia="Times New Roman" w:hAnsi="Geneva" w:cs="Times New Roman"/>
          <w:sz w:val="22"/>
          <w:szCs w:val="22"/>
        </w:rPr>
        <w:t xml:space="preserve"> have </w:t>
      </w:r>
      <w:r w:rsidR="00B222FC">
        <w:rPr>
          <w:rFonts w:ascii="Geneva" w:eastAsia="Times New Roman" w:hAnsi="Geneva" w:cs="Times New Roman"/>
          <w:sz w:val="22"/>
          <w:szCs w:val="22"/>
        </w:rPr>
        <w:t xml:space="preserve">sometimes </w:t>
      </w:r>
      <w:r>
        <w:rPr>
          <w:rFonts w:ascii="Geneva" w:eastAsia="Times New Roman" w:hAnsi="Geneva" w:cs="Times New Roman"/>
          <w:sz w:val="22"/>
          <w:szCs w:val="22"/>
        </w:rPr>
        <w:t xml:space="preserve">been seen </w:t>
      </w:r>
      <w:r w:rsidR="006807B6">
        <w:rPr>
          <w:rFonts w:ascii="Geneva" w:eastAsia="Times New Roman" w:hAnsi="Geneva" w:cs="Times New Roman"/>
          <w:sz w:val="22"/>
          <w:szCs w:val="22"/>
        </w:rPr>
        <w:t>as places of almost sacred standing, places to look, experience, and reflect.</w:t>
      </w:r>
      <w:r>
        <w:rPr>
          <w:rFonts w:ascii="Geneva" w:eastAsia="Times New Roman" w:hAnsi="Geneva" w:cs="Times New Roman"/>
          <w:sz w:val="22"/>
          <w:szCs w:val="22"/>
        </w:rPr>
        <w:t xml:space="preserve"> </w:t>
      </w:r>
      <w:r w:rsidR="00570C6D">
        <w:rPr>
          <w:rFonts w:ascii="Geneva" w:eastAsia="Times New Roman" w:hAnsi="Geneva" w:cs="Times New Roman"/>
          <w:sz w:val="22"/>
          <w:szCs w:val="22"/>
        </w:rPr>
        <w:t xml:space="preserve">The groupings of artworks are curated and contextualized, with wall text labels and narratives </w:t>
      </w:r>
      <w:r w:rsidR="00157520">
        <w:rPr>
          <w:rFonts w:ascii="Geneva" w:eastAsia="Times New Roman" w:hAnsi="Geneva" w:cs="Times New Roman"/>
          <w:sz w:val="22"/>
          <w:szCs w:val="22"/>
        </w:rPr>
        <w:t>providing information</w:t>
      </w:r>
      <w:r w:rsidR="0039548F">
        <w:rPr>
          <w:rFonts w:ascii="Geneva" w:eastAsia="Times New Roman" w:hAnsi="Geneva" w:cs="Times New Roman"/>
          <w:sz w:val="22"/>
          <w:szCs w:val="22"/>
        </w:rPr>
        <w:t>, for instance,</w:t>
      </w:r>
      <w:r w:rsidR="00157520">
        <w:rPr>
          <w:rFonts w:ascii="Geneva" w:eastAsia="Times New Roman" w:hAnsi="Geneva" w:cs="Times New Roman"/>
          <w:sz w:val="22"/>
          <w:szCs w:val="22"/>
        </w:rPr>
        <w:t xml:space="preserve"> about</w:t>
      </w:r>
      <w:r w:rsidR="0039548F">
        <w:rPr>
          <w:rFonts w:ascii="Geneva" w:eastAsia="Times New Roman" w:hAnsi="Geneva" w:cs="Times New Roman"/>
          <w:sz w:val="22"/>
          <w:szCs w:val="22"/>
        </w:rPr>
        <w:t xml:space="preserve"> the artworks’</w:t>
      </w:r>
      <w:r w:rsidR="00570C6D">
        <w:rPr>
          <w:rFonts w:ascii="Geneva" w:eastAsia="Times New Roman" w:hAnsi="Geneva" w:cs="Times New Roman"/>
          <w:sz w:val="22"/>
          <w:szCs w:val="22"/>
        </w:rPr>
        <w:t xml:space="preserve"> chronology or comparing </w:t>
      </w:r>
      <w:r w:rsidR="007724C1">
        <w:rPr>
          <w:rFonts w:ascii="Geneva" w:eastAsia="Times New Roman" w:hAnsi="Geneva" w:cs="Times New Roman"/>
          <w:sz w:val="22"/>
          <w:szCs w:val="22"/>
        </w:rPr>
        <w:t>visual forms with others.</w:t>
      </w:r>
      <w:r w:rsidR="00570C6D">
        <w:rPr>
          <w:rFonts w:ascii="Geneva" w:eastAsia="Times New Roman" w:hAnsi="Geneva" w:cs="Times New Roman"/>
          <w:sz w:val="22"/>
          <w:szCs w:val="22"/>
        </w:rPr>
        <w:t xml:space="preserve"> </w:t>
      </w:r>
    </w:p>
    <w:p w14:paraId="23FBB4F7" w14:textId="6498452D" w:rsidR="006807B6" w:rsidRDefault="004D4768" w:rsidP="006807B6">
      <w:pPr>
        <w:rPr>
          <w:rFonts w:ascii="Geneva" w:eastAsia="Times New Roman" w:hAnsi="Geneva" w:cs="Times New Roman"/>
          <w:bCs/>
          <w:sz w:val="22"/>
          <w:szCs w:val="22"/>
        </w:rPr>
      </w:pPr>
      <w:r>
        <w:rPr>
          <w:rFonts w:ascii="Geneva" w:eastAsia="Times New Roman" w:hAnsi="Geneva" w:cs="Times New Roman"/>
          <w:sz w:val="22"/>
          <w:szCs w:val="22"/>
        </w:rPr>
        <w:t>M</w:t>
      </w:r>
      <w:r w:rsidR="006807B6" w:rsidRPr="007455EA">
        <w:rPr>
          <w:rFonts w:ascii="Geneva" w:eastAsia="Times New Roman" w:hAnsi="Geneva" w:cs="Times New Roman"/>
          <w:sz w:val="22"/>
          <w:szCs w:val="22"/>
        </w:rPr>
        <w:t>useums</w:t>
      </w:r>
      <w:r w:rsidR="006807B6">
        <w:rPr>
          <w:rFonts w:ascii="Geneva" w:eastAsia="Times New Roman" w:hAnsi="Geneva" w:cs="Times New Roman"/>
          <w:sz w:val="22"/>
          <w:szCs w:val="22"/>
        </w:rPr>
        <w:t xml:space="preserve"> are</w:t>
      </w:r>
      <w:r w:rsidR="006807B6" w:rsidRPr="007455EA">
        <w:rPr>
          <w:rFonts w:ascii="Geneva" w:eastAsia="Times New Roman" w:hAnsi="Geneva" w:cs="Times New Roman"/>
          <w:sz w:val="22"/>
          <w:szCs w:val="22"/>
        </w:rPr>
        <w:t xml:space="preserve"> </w:t>
      </w:r>
      <w:r w:rsidR="006807B6">
        <w:rPr>
          <w:rFonts w:ascii="Geneva" w:eastAsia="Times New Roman" w:hAnsi="Geneva" w:cs="Times New Roman"/>
          <w:sz w:val="22"/>
          <w:szCs w:val="22"/>
        </w:rPr>
        <w:t xml:space="preserve">usually </w:t>
      </w:r>
      <w:r w:rsidR="006807B6" w:rsidRPr="007455EA">
        <w:rPr>
          <w:rFonts w:ascii="Geneva" w:eastAsia="Times New Roman" w:hAnsi="Geneva" w:cs="Times New Roman"/>
          <w:sz w:val="22"/>
          <w:szCs w:val="22"/>
        </w:rPr>
        <w:t xml:space="preserve">non-profit </w:t>
      </w:r>
      <w:r w:rsidR="006807B6">
        <w:rPr>
          <w:rFonts w:ascii="Geneva" w:eastAsia="Times New Roman" w:hAnsi="Geneva" w:cs="Times New Roman"/>
          <w:sz w:val="22"/>
          <w:szCs w:val="22"/>
        </w:rPr>
        <w:t xml:space="preserve">organizations, </w:t>
      </w:r>
      <w:r w:rsidR="00DF4769">
        <w:rPr>
          <w:rFonts w:ascii="Geneva" w:eastAsia="Times New Roman" w:hAnsi="Geneva" w:cs="Times New Roman"/>
          <w:sz w:val="22"/>
          <w:szCs w:val="22"/>
        </w:rPr>
        <w:t>with</w:t>
      </w:r>
      <w:r w:rsidR="006807B6">
        <w:rPr>
          <w:rFonts w:ascii="Geneva" w:eastAsia="Times New Roman" w:hAnsi="Geneva" w:cs="Times New Roman"/>
          <w:sz w:val="22"/>
          <w:szCs w:val="22"/>
        </w:rPr>
        <w:t xml:space="preserve"> specific missions, </w:t>
      </w:r>
      <w:r w:rsidR="00DF4769">
        <w:rPr>
          <w:rFonts w:ascii="Geneva" w:eastAsia="Times New Roman" w:hAnsi="Geneva" w:cs="Times New Roman"/>
          <w:sz w:val="22"/>
          <w:szCs w:val="22"/>
        </w:rPr>
        <w:t>and they</w:t>
      </w:r>
      <w:r w:rsidR="006807B6" w:rsidRPr="007455EA">
        <w:rPr>
          <w:rFonts w:ascii="Geneva" w:eastAsia="Times New Roman" w:hAnsi="Geneva" w:cs="Times New Roman"/>
          <w:sz w:val="22"/>
          <w:szCs w:val="22"/>
        </w:rPr>
        <w:t xml:space="preserve"> rely on </w:t>
      </w:r>
      <w:r w:rsidR="006807B6">
        <w:rPr>
          <w:rFonts w:ascii="Geneva" w:eastAsia="Times New Roman" w:hAnsi="Geneva" w:cs="Times New Roman"/>
          <w:sz w:val="22"/>
          <w:szCs w:val="22"/>
        </w:rPr>
        <w:t xml:space="preserve">a mixture of </w:t>
      </w:r>
      <w:r w:rsidR="006807B6" w:rsidRPr="007455EA">
        <w:rPr>
          <w:rFonts w:ascii="Geneva" w:eastAsia="Times New Roman" w:hAnsi="Geneva" w:cs="Times New Roman"/>
          <w:sz w:val="22"/>
          <w:szCs w:val="22"/>
        </w:rPr>
        <w:t xml:space="preserve">endowments, </w:t>
      </w:r>
      <w:r w:rsidR="006807B6">
        <w:rPr>
          <w:rFonts w:ascii="Geneva" w:eastAsia="Times New Roman" w:hAnsi="Geneva" w:cs="Times New Roman"/>
          <w:sz w:val="22"/>
          <w:szCs w:val="22"/>
        </w:rPr>
        <w:t xml:space="preserve">grant funding, </w:t>
      </w:r>
      <w:r w:rsidR="005459AD" w:rsidRPr="007455EA">
        <w:rPr>
          <w:rFonts w:ascii="Geneva" w:eastAsia="Times New Roman" w:hAnsi="Geneva" w:cs="Times New Roman"/>
          <w:sz w:val="22"/>
          <w:szCs w:val="22"/>
        </w:rPr>
        <w:t>gifts</w:t>
      </w:r>
      <w:r w:rsidR="005459AD">
        <w:rPr>
          <w:rFonts w:ascii="Geneva" w:eastAsia="Times New Roman" w:hAnsi="Geneva" w:cs="Times New Roman"/>
          <w:sz w:val="22"/>
          <w:szCs w:val="22"/>
        </w:rPr>
        <w:t xml:space="preserve"> and often </w:t>
      </w:r>
      <w:r w:rsidR="006807B6">
        <w:rPr>
          <w:rFonts w:ascii="Geneva" w:eastAsia="Times New Roman" w:hAnsi="Geneva" w:cs="Times New Roman"/>
          <w:sz w:val="22"/>
          <w:szCs w:val="22"/>
        </w:rPr>
        <w:t>ticket admission</w:t>
      </w:r>
      <w:r w:rsidR="005459AD">
        <w:rPr>
          <w:rFonts w:ascii="Geneva" w:eastAsia="Times New Roman" w:hAnsi="Geneva" w:cs="Times New Roman"/>
          <w:sz w:val="22"/>
          <w:szCs w:val="22"/>
        </w:rPr>
        <w:t>s</w:t>
      </w:r>
      <w:r w:rsidR="006807B6">
        <w:rPr>
          <w:rFonts w:ascii="Geneva" w:eastAsia="Times New Roman" w:hAnsi="Geneva" w:cs="Times New Roman"/>
          <w:sz w:val="22"/>
          <w:szCs w:val="22"/>
        </w:rPr>
        <w:t xml:space="preserve">. They are governed by a board of directors and trustees, and run by a staff usually consisting of a director, </w:t>
      </w:r>
      <w:r w:rsidR="006807B6" w:rsidRPr="007455EA">
        <w:rPr>
          <w:rFonts w:ascii="Geneva" w:eastAsia="Times New Roman" w:hAnsi="Geneva" w:cs="Times New Roman"/>
          <w:sz w:val="22"/>
          <w:szCs w:val="22"/>
        </w:rPr>
        <w:t xml:space="preserve">curators, registrars, conservators, </w:t>
      </w:r>
      <w:r w:rsidR="006807B6">
        <w:rPr>
          <w:rFonts w:ascii="Geneva" w:eastAsia="Times New Roman" w:hAnsi="Geneva" w:cs="Times New Roman"/>
          <w:sz w:val="22"/>
          <w:szCs w:val="22"/>
        </w:rPr>
        <w:t xml:space="preserve">administrators, </w:t>
      </w:r>
      <w:r w:rsidR="006807B6" w:rsidRPr="007455EA">
        <w:rPr>
          <w:rFonts w:ascii="Geneva" w:eastAsia="Times New Roman" w:hAnsi="Geneva" w:cs="Times New Roman"/>
          <w:sz w:val="22"/>
          <w:szCs w:val="22"/>
        </w:rPr>
        <w:t xml:space="preserve">security, </w:t>
      </w:r>
      <w:r w:rsidR="006807B6">
        <w:rPr>
          <w:rFonts w:ascii="Geneva" w:eastAsia="Times New Roman" w:hAnsi="Geneva" w:cs="Times New Roman"/>
          <w:sz w:val="22"/>
          <w:szCs w:val="22"/>
        </w:rPr>
        <w:t xml:space="preserve">art </w:t>
      </w:r>
      <w:r w:rsidR="006807B6" w:rsidRPr="007455EA">
        <w:rPr>
          <w:rFonts w:ascii="Geneva" w:eastAsia="Times New Roman" w:hAnsi="Geneva" w:cs="Times New Roman"/>
          <w:sz w:val="22"/>
          <w:szCs w:val="22"/>
        </w:rPr>
        <w:t xml:space="preserve">handlers, </w:t>
      </w:r>
      <w:r w:rsidR="00B900DC">
        <w:rPr>
          <w:rFonts w:ascii="Geneva" w:eastAsia="Times New Roman" w:hAnsi="Geneva" w:cs="Times New Roman"/>
          <w:sz w:val="22"/>
          <w:szCs w:val="22"/>
        </w:rPr>
        <w:t>and educators</w:t>
      </w:r>
      <w:r w:rsidR="006807B6">
        <w:rPr>
          <w:rFonts w:ascii="Geneva" w:eastAsia="Times New Roman" w:hAnsi="Geneva" w:cs="Times New Roman"/>
          <w:sz w:val="22"/>
          <w:szCs w:val="22"/>
        </w:rPr>
        <w:t xml:space="preserve"> among others. </w:t>
      </w:r>
      <w:r w:rsidR="0086223C">
        <w:rPr>
          <w:rFonts w:ascii="Geneva" w:eastAsia="Times New Roman" w:hAnsi="Geneva" w:cs="Times New Roman"/>
          <w:sz w:val="22"/>
          <w:szCs w:val="22"/>
        </w:rPr>
        <w:t xml:space="preserve">The artworks are on display for everyone to </w:t>
      </w:r>
      <w:proofErr w:type="gramStart"/>
      <w:r w:rsidR="0086223C">
        <w:rPr>
          <w:rFonts w:ascii="Geneva" w:eastAsia="Times New Roman" w:hAnsi="Geneva" w:cs="Times New Roman"/>
          <w:sz w:val="22"/>
          <w:szCs w:val="22"/>
        </w:rPr>
        <w:t>view,</w:t>
      </w:r>
      <w:proofErr w:type="gramEnd"/>
      <w:r w:rsidR="0086223C">
        <w:rPr>
          <w:rFonts w:ascii="Geneva" w:eastAsia="Times New Roman" w:hAnsi="Geneva" w:cs="Times New Roman"/>
          <w:sz w:val="22"/>
          <w:szCs w:val="22"/>
        </w:rPr>
        <w:t xml:space="preserve"> public programing and educational activities </w:t>
      </w:r>
      <w:r>
        <w:rPr>
          <w:rFonts w:ascii="Geneva" w:eastAsia="Times New Roman" w:hAnsi="Geneva" w:cs="Times New Roman"/>
          <w:sz w:val="22"/>
          <w:szCs w:val="22"/>
        </w:rPr>
        <w:t xml:space="preserve">are </w:t>
      </w:r>
      <w:r w:rsidR="0086223C">
        <w:rPr>
          <w:rFonts w:ascii="Geneva" w:eastAsia="Times New Roman" w:hAnsi="Geneva" w:cs="Times New Roman"/>
          <w:sz w:val="22"/>
          <w:szCs w:val="22"/>
        </w:rPr>
        <w:t>usually a part of an exhibition or collection.</w:t>
      </w:r>
      <w:r w:rsidR="000066D6">
        <w:rPr>
          <w:rFonts w:ascii="Geneva" w:eastAsia="Times New Roman" w:hAnsi="Geneva" w:cs="Times New Roman"/>
          <w:sz w:val="22"/>
          <w:szCs w:val="22"/>
        </w:rPr>
        <w:t xml:space="preserve"> </w:t>
      </w:r>
      <w:r w:rsidR="00F00A64">
        <w:rPr>
          <w:rFonts w:ascii="Geneva" w:eastAsia="Times New Roman" w:hAnsi="Geneva" w:cs="Times New Roman"/>
          <w:sz w:val="22"/>
          <w:szCs w:val="22"/>
        </w:rPr>
        <w:t>At their best, they</w:t>
      </w:r>
      <w:r w:rsidR="000066D6">
        <w:rPr>
          <w:rFonts w:ascii="Geneva" w:eastAsia="Times New Roman" w:hAnsi="Geneva" w:cs="Times New Roman"/>
          <w:sz w:val="22"/>
          <w:szCs w:val="22"/>
        </w:rPr>
        <w:t xml:space="preserve"> are spaces that </w:t>
      </w:r>
      <w:r w:rsidR="00152CE1">
        <w:rPr>
          <w:rFonts w:ascii="Geneva" w:eastAsia="Times New Roman" w:hAnsi="Geneva" w:cs="Times New Roman"/>
          <w:sz w:val="22"/>
          <w:szCs w:val="22"/>
        </w:rPr>
        <w:t>act as</w:t>
      </w:r>
      <w:r w:rsidR="000066D6">
        <w:rPr>
          <w:rFonts w:ascii="Geneva" w:eastAsia="Times New Roman" w:hAnsi="Geneva" w:cs="Times New Roman"/>
          <w:sz w:val="22"/>
          <w:szCs w:val="22"/>
        </w:rPr>
        <w:t xml:space="preserve"> </w:t>
      </w:r>
      <w:r w:rsidR="000066D6" w:rsidRPr="000066D6">
        <w:rPr>
          <w:rFonts w:ascii="Geneva" w:eastAsia="Times New Roman" w:hAnsi="Geneva" w:cs="Times New Roman"/>
          <w:bCs/>
          <w:sz w:val="22"/>
          <w:szCs w:val="22"/>
        </w:rPr>
        <w:t>social hubs for the</w:t>
      </w:r>
      <w:r w:rsidR="003C0F33">
        <w:rPr>
          <w:rFonts w:ascii="Geneva" w:eastAsia="Times New Roman" w:hAnsi="Geneva" w:cs="Times New Roman"/>
          <w:bCs/>
          <w:sz w:val="22"/>
          <w:szCs w:val="22"/>
        </w:rPr>
        <w:t>ir communities</w:t>
      </w:r>
      <w:r>
        <w:rPr>
          <w:rFonts w:ascii="Geneva" w:eastAsia="Times New Roman" w:hAnsi="Geneva" w:cs="Times New Roman"/>
          <w:bCs/>
          <w:sz w:val="22"/>
          <w:szCs w:val="22"/>
        </w:rPr>
        <w:t xml:space="preserve"> with interesting, challenging exhibitions</w:t>
      </w:r>
      <w:r w:rsidR="000066D6">
        <w:rPr>
          <w:rFonts w:ascii="Geneva" w:eastAsia="Times New Roman" w:hAnsi="Geneva" w:cs="Times New Roman"/>
          <w:bCs/>
          <w:sz w:val="22"/>
          <w:szCs w:val="22"/>
        </w:rPr>
        <w:t>.</w:t>
      </w:r>
    </w:p>
    <w:p w14:paraId="768192AA" w14:textId="77777777" w:rsidR="00AE48C5" w:rsidRDefault="00AE48C5" w:rsidP="006807B6">
      <w:pPr>
        <w:rPr>
          <w:rFonts w:ascii="Geneva" w:eastAsia="Times New Roman" w:hAnsi="Geneva" w:cs="Times New Roman"/>
          <w:bCs/>
          <w:sz w:val="22"/>
          <w:szCs w:val="22"/>
        </w:rPr>
      </w:pPr>
    </w:p>
    <w:p w14:paraId="179E5DA8" w14:textId="20DE7F5C" w:rsidR="00744E3C" w:rsidRDefault="000207F5" w:rsidP="006807B6">
      <w:pPr>
        <w:rPr>
          <w:rFonts w:ascii="Geneva" w:eastAsia="Times New Roman" w:hAnsi="Geneva" w:cs="Times New Roman"/>
          <w:sz w:val="22"/>
          <w:szCs w:val="22"/>
        </w:rPr>
      </w:pPr>
      <w:r>
        <w:rPr>
          <w:rFonts w:ascii="Geneva" w:eastAsia="Times New Roman" w:hAnsi="Geneva" w:cs="Times New Roman"/>
          <w:bCs/>
          <w:sz w:val="22"/>
          <w:szCs w:val="22"/>
        </w:rPr>
        <w:t>Part 1 looks at specific data sets</w:t>
      </w:r>
      <w:r w:rsidR="00744E3C">
        <w:rPr>
          <w:rFonts w:ascii="Geneva" w:eastAsia="Times New Roman" w:hAnsi="Geneva" w:cs="Times New Roman"/>
          <w:bCs/>
          <w:sz w:val="22"/>
          <w:szCs w:val="22"/>
        </w:rPr>
        <w:t xml:space="preserve"> to give an overview of who the audiences in art museums are now, who is working in the museums, and to an extent possible, who has made th</w:t>
      </w:r>
      <w:r w:rsidR="009B206C">
        <w:rPr>
          <w:rFonts w:ascii="Geneva" w:eastAsia="Times New Roman" w:hAnsi="Geneva" w:cs="Times New Roman"/>
          <w:bCs/>
          <w:sz w:val="22"/>
          <w:szCs w:val="22"/>
        </w:rPr>
        <w:t>e</w:t>
      </w:r>
      <w:r w:rsidR="00744E3C">
        <w:rPr>
          <w:rFonts w:ascii="Geneva" w:eastAsia="Times New Roman" w:hAnsi="Geneva" w:cs="Times New Roman"/>
          <w:bCs/>
          <w:sz w:val="22"/>
          <w:szCs w:val="22"/>
        </w:rPr>
        <w:t xml:space="preserve"> artworks</w:t>
      </w:r>
      <w:r w:rsidR="009B206C">
        <w:rPr>
          <w:rFonts w:ascii="Geneva" w:eastAsia="Times New Roman" w:hAnsi="Geneva" w:cs="Times New Roman"/>
          <w:bCs/>
          <w:sz w:val="22"/>
          <w:szCs w:val="22"/>
        </w:rPr>
        <w:t xml:space="preserve"> in museums</w:t>
      </w:r>
      <w:r w:rsidR="00744E3C">
        <w:rPr>
          <w:rFonts w:ascii="Geneva" w:eastAsia="Times New Roman" w:hAnsi="Geneva" w:cs="Times New Roman"/>
          <w:bCs/>
          <w:sz w:val="22"/>
          <w:szCs w:val="22"/>
        </w:rPr>
        <w:t>.</w:t>
      </w:r>
      <w:r w:rsidR="009B206C">
        <w:rPr>
          <w:rFonts w:ascii="Geneva" w:eastAsia="Times New Roman" w:hAnsi="Geneva" w:cs="Times New Roman"/>
          <w:bCs/>
          <w:sz w:val="22"/>
          <w:szCs w:val="22"/>
        </w:rPr>
        <w:t xml:space="preserve"> </w:t>
      </w:r>
      <w:r>
        <w:rPr>
          <w:rFonts w:ascii="Geneva" w:eastAsia="Times New Roman" w:hAnsi="Geneva" w:cs="Times New Roman"/>
          <w:bCs/>
          <w:sz w:val="22"/>
          <w:szCs w:val="22"/>
        </w:rPr>
        <w:t>This</w:t>
      </w:r>
      <w:r w:rsidR="009B206C">
        <w:rPr>
          <w:rFonts w:ascii="Geneva" w:eastAsia="Times New Roman" w:hAnsi="Geneva" w:cs="Times New Roman"/>
          <w:bCs/>
          <w:sz w:val="22"/>
          <w:szCs w:val="22"/>
        </w:rPr>
        <w:t xml:space="preserve"> relies on </w:t>
      </w:r>
      <w:r>
        <w:rPr>
          <w:rFonts w:ascii="Geneva" w:eastAsia="Times New Roman" w:hAnsi="Geneva" w:cs="Times New Roman"/>
          <w:bCs/>
          <w:sz w:val="22"/>
          <w:szCs w:val="22"/>
        </w:rPr>
        <w:t xml:space="preserve">the </w:t>
      </w:r>
      <w:r w:rsidR="009B206C">
        <w:rPr>
          <w:rFonts w:ascii="Geneva" w:eastAsia="Times New Roman" w:hAnsi="Geneva" w:cs="Times New Roman"/>
          <w:bCs/>
          <w:sz w:val="22"/>
          <w:szCs w:val="22"/>
        </w:rPr>
        <w:t>survey</w:t>
      </w:r>
      <w:r w:rsidR="00AE48C5">
        <w:rPr>
          <w:rFonts w:ascii="Geneva" w:eastAsia="Times New Roman" w:hAnsi="Geneva" w:cs="Times New Roman"/>
          <w:bCs/>
          <w:sz w:val="22"/>
          <w:szCs w:val="22"/>
        </w:rPr>
        <w:t xml:space="preserve"> finding</w:t>
      </w:r>
      <w:r w:rsidR="009B206C">
        <w:rPr>
          <w:rFonts w:ascii="Geneva" w:eastAsia="Times New Roman" w:hAnsi="Geneva" w:cs="Times New Roman"/>
          <w:bCs/>
          <w:sz w:val="22"/>
          <w:szCs w:val="22"/>
        </w:rPr>
        <w:t xml:space="preserve">s that </w:t>
      </w:r>
      <w:r w:rsidR="00AE48C5">
        <w:rPr>
          <w:rFonts w:ascii="Geneva" w:eastAsia="Times New Roman" w:hAnsi="Geneva" w:cs="Times New Roman"/>
          <w:bCs/>
          <w:sz w:val="22"/>
          <w:szCs w:val="22"/>
        </w:rPr>
        <w:t xml:space="preserve">several </w:t>
      </w:r>
      <w:r w:rsidR="009B206C">
        <w:rPr>
          <w:rFonts w:ascii="Geneva" w:eastAsia="Times New Roman" w:hAnsi="Geneva" w:cs="Times New Roman"/>
          <w:bCs/>
          <w:sz w:val="22"/>
          <w:szCs w:val="22"/>
        </w:rPr>
        <w:t>organizations and individuals have undertaken</w:t>
      </w:r>
      <w:r>
        <w:rPr>
          <w:rFonts w:ascii="Geneva" w:eastAsia="Times New Roman" w:hAnsi="Geneva" w:cs="Times New Roman"/>
          <w:bCs/>
          <w:sz w:val="22"/>
          <w:szCs w:val="22"/>
        </w:rPr>
        <w:t xml:space="preserve">. </w:t>
      </w:r>
      <w:r w:rsidR="00744E3C">
        <w:rPr>
          <w:rFonts w:ascii="Geneva" w:eastAsia="Times New Roman" w:hAnsi="Geneva" w:cs="Times New Roman"/>
          <w:bCs/>
          <w:sz w:val="22"/>
          <w:szCs w:val="22"/>
        </w:rPr>
        <w:t>Have museums become open social spaces of inclusion in the twenty-first century for all to participate in seeing art?</w:t>
      </w:r>
      <w:r w:rsidR="001778BB">
        <w:rPr>
          <w:rFonts w:ascii="Geneva" w:eastAsia="Times New Roman" w:hAnsi="Geneva" w:cs="Times New Roman"/>
          <w:bCs/>
          <w:sz w:val="22"/>
          <w:szCs w:val="22"/>
        </w:rPr>
        <w:t xml:space="preserve"> How does this </w:t>
      </w:r>
      <w:r w:rsidR="00E05533">
        <w:rPr>
          <w:rFonts w:ascii="Geneva" w:eastAsia="Times New Roman" w:hAnsi="Geneva" w:cs="Times New Roman"/>
          <w:bCs/>
          <w:sz w:val="22"/>
          <w:szCs w:val="22"/>
        </w:rPr>
        <w:t xml:space="preserve">square with who </w:t>
      </w:r>
      <w:r w:rsidR="001778BB">
        <w:rPr>
          <w:rFonts w:ascii="Geneva" w:eastAsia="Times New Roman" w:hAnsi="Geneva" w:cs="Times New Roman"/>
          <w:bCs/>
          <w:sz w:val="22"/>
          <w:szCs w:val="22"/>
        </w:rPr>
        <w:t xml:space="preserve">audiences are and who the </w:t>
      </w:r>
      <w:proofErr w:type="gramStart"/>
      <w:r w:rsidR="001778BB">
        <w:rPr>
          <w:rFonts w:ascii="Geneva" w:eastAsia="Times New Roman" w:hAnsi="Geneva" w:cs="Times New Roman"/>
          <w:bCs/>
          <w:sz w:val="22"/>
          <w:szCs w:val="22"/>
        </w:rPr>
        <w:t xml:space="preserve">staff </w:t>
      </w:r>
      <w:r w:rsidR="00E05533">
        <w:rPr>
          <w:rFonts w:ascii="Geneva" w:eastAsia="Times New Roman" w:hAnsi="Geneva" w:cs="Times New Roman"/>
          <w:bCs/>
          <w:sz w:val="22"/>
          <w:szCs w:val="22"/>
        </w:rPr>
        <w:t>are</w:t>
      </w:r>
      <w:proofErr w:type="gramEnd"/>
      <w:r w:rsidR="001778BB">
        <w:rPr>
          <w:rFonts w:ascii="Geneva" w:eastAsia="Times New Roman" w:hAnsi="Geneva" w:cs="Times New Roman"/>
          <w:bCs/>
          <w:sz w:val="22"/>
          <w:szCs w:val="22"/>
        </w:rPr>
        <w:t xml:space="preserve"> in art museums?</w:t>
      </w:r>
    </w:p>
    <w:p w14:paraId="64E6AF4C" w14:textId="77777777" w:rsidR="00456CFD" w:rsidRDefault="00456CFD" w:rsidP="00C969A9">
      <w:pPr>
        <w:rPr>
          <w:rFonts w:ascii="Geneva" w:eastAsia="Times New Roman" w:hAnsi="Geneva" w:cs="Times New Roman"/>
          <w:sz w:val="22"/>
          <w:szCs w:val="22"/>
        </w:rPr>
      </w:pPr>
    </w:p>
    <w:p w14:paraId="23F31F8E" w14:textId="77777777" w:rsidR="00BC4E5B" w:rsidRDefault="00BC4E5B" w:rsidP="00C969A9">
      <w:pPr>
        <w:rPr>
          <w:rFonts w:ascii="Geneva" w:eastAsia="Times New Roman" w:hAnsi="Geneva" w:cs="Times New Roman"/>
          <w:sz w:val="22"/>
          <w:szCs w:val="22"/>
        </w:rPr>
      </w:pPr>
    </w:p>
    <w:p w14:paraId="12C8B22F" w14:textId="77777777" w:rsidR="00AE48C5" w:rsidRDefault="00AE48C5" w:rsidP="00C969A9">
      <w:pPr>
        <w:rPr>
          <w:rFonts w:ascii="Geneva" w:eastAsia="Times New Roman" w:hAnsi="Geneva" w:cs="Times New Roman"/>
          <w:sz w:val="22"/>
          <w:szCs w:val="22"/>
        </w:rPr>
      </w:pPr>
    </w:p>
    <w:p w14:paraId="38686CAC" w14:textId="77777777" w:rsidR="00AE48C5" w:rsidRDefault="00AE48C5" w:rsidP="00C969A9">
      <w:pPr>
        <w:rPr>
          <w:rFonts w:ascii="Geneva" w:eastAsia="Times New Roman" w:hAnsi="Geneva" w:cs="Times New Roman"/>
          <w:sz w:val="22"/>
          <w:szCs w:val="22"/>
        </w:rPr>
      </w:pPr>
    </w:p>
    <w:p w14:paraId="191DD3C9" w14:textId="77777777" w:rsidR="00AE48C5" w:rsidRDefault="00AE48C5" w:rsidP="00C969A9">
      <w:pPr>
        <w:rPr>
          <w:rFonts w:ascii="Geneva" w:eastAsia="Times New Roman" w:hAnsi="Geneva" w:cs="Times New Roman"/>
          <w:sz w:val="22"/>
          <w:szCs w:val="22"/>
        </w:rPr>
      </w:pPr>
    </w:p>
    <w:p w14:paraId="28527C92" w14:textId="77777777" w:rsidR="00AE48C5" w:rsidRDefault="00AE48C5" w:rsidP="00C969A9">
      <w:pPr>
        <w:rPr>
          <w:rFonts w:ascii="Geneva" w:eastAsia="Times New Roman" w:hAnsi="Geneva" w:cs="Times New Roman"/>
          <w:sz w:val="22"/>
          <w:szCs w:val="22"/>
        </w:rPr>
      </w:pPr>
    </w:p>
    <w:p w14:paraId="7F81A981" w14:textId="77777777" w:rsidR="00AE48C5" w:rsidRDefault="00AE48C5" w:rsidP="00C969A9">
      <w:pPr>
        <w:rPr>
          <w:rFonts w:ascii="Geneva" w:eastAsia="Times New Roman" w:hAnsi="Geneva" w:cs="Times New Roman"/>
          <w:sz w:val="22"/>
          <w:szCs w:val="22"/>
        </w:rPr>
      </w:pPr>
    </w:p>
    <w:p w14:paraId="2C50AA1B" w14:textId="77777777" w:rsidR="00AE48C5" w:rsidRDefault="00AE48C5" w:rsidP="00C969A9">
      <w:pPr>
        <w:rPr>
          <w:rFonts w:ascii="Geneva" w:eastAsia="Times New Roman" w:hAnsi="Geneva" w:cs="Times New Roman"/>
          <w:sz w:val="22"/>
          <w:szCs w:val="22"/>
        </w:rPr>
      </w:pPr>
    </w:p>
    <w:p w14:paraId="17BFECCA" w14:textId="38EBD095" w:rsidR="007E56E7" w:rsidRDefault="007E56E7" w:rsidP="00C969A9">
      <w:pPr>
        <w:rPr>
          <w:rFonts w:ascii="Geneva" w:eastAsia="Times New Roman" w:hAnsi="Geneva" w:cs="Times New Roman"/>
          <w:sz w:val="22"/>
          <w:szCs w:val="22"/>
        </w:rPr>
      </w:pPr>
      <w:r>
        <w:rPr>
          <w:rFonts w:ascii="Geneva" w:eastAsia="Times New Roman" w:hAnsi="Geneva" w:cs="Times New Roman"/>
          <w:sz w:val="22"/>
          <w:szCs w:val="22"/>
        </w:rPr>
        <w:t xml:space="preserve">Part 1 </w:t>
      </w:r>
    </w:p>
    <w:p w14:paraId="703171BC" w14:textId="33E51F93" w:rsidR="00821B36" w:rsidRPr="00DC2BA6" w:rsidRDefault="00821B36" w:rsidP="00C969A9">
      <w:pPr>
        <w:rPr>
          <w:rFonts w:ascii="Geneva" w:eastAsia="Times New Roman" w:hAnsi="Geneva" w:cs="Times New Roman"/>
          <w:sz w:val="22"/>
          <w:szCs w:val="22"/>
        </w:rPr>
      </w:pPr>
      <w:r>
        <w:rPr>
          <w:rFonts w:ascii="Geneva" w:eastAsia="Times New Roman" w:hAnsi="Geneva" w:cs="Times New Roman"/>
          <w:sz w:val="22"/>
          <w:szCs w:val="22"/>
        </w:rPr>
        <w:t>AUDIENCES</w:t>
      </w:r>
    </w:p>
    <w:p w14:paraId="6D34E5E6" w14:textId="21622A52" w:rsidR="005A5BB3" w:rsidRDefault="0068059E" w:rsidP="001F2B3B">
      <w:pPr>
        <w:rPr>
          <w:rFonts w:ascii="Geneva" w:eastAsia="Times New Roman" w:hAnsi="Geneva" w:cs="Times New Roman"/>
          <w:sz w:val="22"/>
          <w:szCs w:val="22"/>
        </w:rPr>
      </w:pPr>
      <w:r w:rsidRPr="00831EDE">
        <w:rPr>
          <w:rFonts w:ascii="Geneva" w:eastAsia="Times New Roman" w:hAnsi="Geneva" w:cs="Times New Roman"/>
          <w:sz w:val="22"/>
          <w:szCs w:val="22"/>
        </w:rPr>
        <w:t>Do th</w:t>
      </w:r>
      <w:r w:rsidR="00F40D1B">
        <w:rPr>
          <w:rFonts w:ascii="Geneva" w:eastAsia="Times New Roman" w:hAnsi="Geneva" w:cs="Times New Roman"/>
          <w:sz w:val="22"/>
          <w:szCs w:val="22"/>
        </w:rPr>
        <w:t>e people</w:t>
      </w:r>
      <w:r w:rsidRPr="00831EDE">
        <w:rPr>
          <w:rFonts w:ascii="Geneva" w:eastAsia="Times New Roman" w:hAnsi="Geneva" w:cs="Times New Roman"/>
          <w:sz w:val="22"/>
          <w:szCs w:val="22"/>
        </w:rPr>
        <w:t xml:space="preserve"> who visit museums reflect who we are in the US?</w:t>
      </w:r>
    </w:p>
    <w:p w14:paraId="16AA4EEA" w14:textId="77777777" w:rsidR="001828EC" w:rsidRPr="00831EDE" w:rsidRDefault="001828EC" w:rsidP="001F2B3B">
      <w:pPr>
        <w:rPr>
          <w:rFonts w:ascii="Geneva" w:eastAsia="Times New Roman" w:hAnsi="Geneva" w:cs="Times New Roman"/>
          <w:sz w:val="22"/>
          <w:szCs w:val="22"/>
        </w:rPr>
      </w:pPr>
    </w:p>
    <w:p w14:paraId="22C62FFF" w14:textId="1C62EF51" w:rsidR="001D29A0" w:rsidRPr="00831EDE" w:rsidRDefault="001D29A0" w:rsidP="001F2B3B">
      <w:pPr>
        <w:ind w:firstLine="720"/>
        <w:rPr>
          <w:rFonts w:ascii="Geneva" w:eastAsia="Times New Roman" w:hAnsi="Geneva" w:cs="Times New Roman"/>
          <w:i/>
          <w:sz w:val="22"/>
          <w:szCs w:val="22"/>
        </w:rPr>
      </w:pPr>
      <w:r w:rsidRPr="00831EDE">
        <w:rPr>
          <w:rFonts w:ascii="Geneva" w:eastAsia="Times New Roman" w:hAnsi="Geneva" w:cs="Times New Roman"/>
          <w:i/>
          <w:sz w:val="22"/>
          <w:szCs w:val="22"/>
        </w:rPr>
        <w:t xml:space="preserve">National </w:t>
      </w:r>
      <w:r w:rsidR="009E13AA" w:rsidRPr="00831EDE">
        <w:rPr>
          <w:rFonts w:ascii="Geneva" w:eastAsia="Times New Roman" w:hAnsi="Geneva" w:cs="Times New Roman"/>
          <w:i/>
          <w:sz w:val="22"/>
          <w:szCs w:val="22"/>
        </w:rPr>
        <w:t>audience</w:t>
      </w:r>
      <w:r w:rsidRPr="00831EDE">
        <w:rPr>
          <w:rFonts w:ascii="Geneva" w:eastAsia="Times New Roman" w:hAnsi="Geneva" w:cs="Times New Roman"/>
          <w:i/>
          <w:sz w:val="22"/>
          <w:szCs w:val="22"/>
        </w:rPr>
        <w:t xml:space="preserve"> projections</w:t>
      </w:r>
    </w:p>
    <w:p w14:paraId="2B242966" w14:textId="59C8B3C8" w:rsidR="005A5BB3" w:rsidRDefault="005A5BB3" w:rsidP="00FC2791">
      <w:pPr>
        <w:rPr>
          <w:rFonts w:ascii="Geneva" w:eastAsia="Times New Roman" w:hAnsi="Geneva" w:cs="Times New Roman"/>
          <w:sz w:val="22"/>
          <w:szCs w:val="22"/>
        </w:rPr>
      </w:pPr>
      <w:r w:rsidRPr="008C264A">
        <w:rPr>
          <w:rFonts w:ascii="Geneva" w:eastAsia="Times New Roman" w:hAnsi="Geneva" w:cs="Times New Roman"/>
          <w:sz w:val="22"/>
          <w:szCs w:val="22"/>
        </w:rPr>
        <w:t xml:space="preserve">A 2015 article in </w:t>
      </w:r>
      <w:r w:rsidRPr="00B13781">
        <w:rPr>
          <w:rFonts w:ascii="Geneva" w:eastAsia="Times New Roman" w:hAnsi="Geneva" w:cs="Times New Roman"/>
          <w:i/>
          <w:sz w:val="22"/>
          <w:szCs w:val="22"/>
        </w:rPr>
        <w:t>The Atlantic</w:t>
      </w:r>
      <w:r w:rsidRPr="008C264A">
        <w:rPr>
          <w:rFonts w:ascii="Geneva" w:eastAsia="Times New Roman" w:hAnsi="Geneva" w:cs="Times New Roman"/>
          <w:sz w:val="22"/>
          <w:szCs w:val="22"/>
        </w:rPr>
        <w:t xml:space="preserve"> was titled, “</w:t>
      </w:r>
      <w:r w:rsidRPr="008C264A">
        <w:rPr>
          <w:rFonts w:ascii="Geneva" w:eastAsia="Times New Roman" w:hAnsi="Geneva" w:cs="Times New Roman"/>
          <w:bCs/>
          <w:sz w:val="22"/>
          <w:szCs w:val="22"/>
        </w:rPr>
        <w:t>Museums Must Attract Diverse Visitors or Risk Irrelevance</w:t>
      </w:r>
      <w:r>
        <w:rPr>
          <w:rFonts w:ascii="Geneva" w:eastAsia="Times New Roman" w:hAnsi="Geneva" w:cs="Times New Roman"/>
          <w:bCs/>
          <w:sz w:val="22"/>
          <w:szCs w:val="22"/>
        </w:rPr>
        <w:t>,</w:t>
      </w:r>
      <w:r w:rsidRPr="008C264A">
        <w:rPr>
          <w:rFonts w:ascii="Geneva" w:eastAsia="Times New Roman" w:hAnsi="Geneva" w:cs="Times New Roman"/>
          <w:bCs/>
          <w:sz w:val="22"/>
          <w:szCs w:val="22"/>
        </w:rPr>
        <w:t xml:space="preserve">” </w:t>
      </w:r>
      <w:r>
        <w:rPr>
          <w:rFonts w:ascii="Geneva" w:eastAsia="Times New Roman" w:hAnsi="Geneva" w:cs="Times New Roman"/>
          <w:bCs/>
          <w:sz w:val="22"/>
          <w:szCs w:val="22"/>
        </w:rPr>
        <w:t xml:space="preserve">highlighting a lack of </w:t>
      </w:r>
      <w:r w:rsidRPr="007936F6">
        <w:rPr>
          <w:rFonts w:ascii="Geneva" w:eastAsia="Times New Roman" w:hAnsi="Geneva" w:cs="Times New Roman"/>
          <w:sz w:val="22"/>
          <w:szCs w:val="22"/>
        </w:rPr>
        <w:t xml:space="preserve">diversity </w:t>
      </w:r>
      <w:r>
        <w:rPr>
          <w:rFonts w:ascii="Geneva" w:eastAsia="Times New Roman" w:hAnsi="Geneva" w:cs="Times New Roman"/>
          <w:sz w:val="22"/>
          <w:szCs w:val="22"/>
        </w:rPr>
        <w:t xml:space="preserve">that </w:t>
      </w:r>
      <w:r w:rsidR="002F2E7E">
        <w:rPr>
          <w:rFonts w:ascii="Geneva" w:eastAsia="Times New Roman" w:hAnsi="Geneva" w:cs="Times New Roman"/>
          <w:sz w:val="22"/>
          <w:szCs w:val="22"/>
        </w:rPr>
        <w:t>it said</w:t>
      </w:r>
      <w:r>
        <w:rPr>
          <w:rFonts w:ascii="Geneva" w:eastAsia="Times New Roman" w:hAnsi="Geneva" w:cs="Times New Roman"/>
          <w:sz w:val="22"/>
          <w:szCs w:val="22"/>
        </w:rPr>
        <w:t xml:space="preserve"> “</w:t>
      </w:r>
      <w:r w:rsidRPr="007936F6">
        <w:rPr>
          <w:rFonts w:ascii="Geneva" w:eastAsia="Times New Roman" w:hAnsi="Geneva" w:cs="Times New Roman"/>
          <w:sz w:val="22"/>
          <w:szCs w:val="22"/>
        </w:rPr>
        <w:t>is symptomatic of a national problem</w:t>
      </w:r>
      <w:r w:rsidR="0075612E" w:rsidRPr="008C264A">
        <w:rPr>
          <w:rStyle w:val="EndnoteReference"/>
          <w:rFonts w:ascii="Geneva" w:eastAsia="Times New Roman" w:hAnsi="Geneva" w:cs="Times New Roman"/>
          <w:bCs/>
          <w:sz w:val="22"/>
          <w:szCs w:val="22"/>
        </w:rPr>
        <w:endnoteReference w:id="9"/>
      </w:r>
      <w:r w:rsidRPr="007936F6">
        <w:rPr>
          <w:rFonts w:ascii="Geneva" w:eastAsia="Times New Roman" w:hAnsi="Geneva" w:cs="Times New Roman"/>
          <w:sz w:val="22"/>
          <w:szCs w:val="22"/>
        </w:rPr>
        <w:t>.</w:t>
      </w:r>
      <w:r>
        <w:rPr>
          <w:rFonts w:ascii="Geneva" w:eastAsia="Times New Roman" w:hAnsi="Geneva" w:cs="Times New Roman"/>
          <w:sz w:val="22"/>
          <w:szCs w:val="22"/>
        </w:rPr>
        <w:t>” This was not the first time that demographics</w:t>
      </w:r>
      <w:r w:rsidR="005863B9">
        <w:rPr>
          <w:rFonts w:ascii="Geneva" w:eastAsia="Times New Roman" w:hAnsi="Geneva" w:cs="Times New Roman"/>
          <w:sz w:val="22"/>
          <w:szCs w:val="22"/>
        </w:rPr>
        <w:t xml:space="preserve"> of museum visitors</w:t>
      </w:r>
      <w:r>
        <w:rPr>
          <w:rFonts w:ascii="Geneva" w:eastAsia="Times New Roman" w:hAnsi="Geneva" w:cs="Times New Roman"/>
          <w:sz w:val="22"/>
          <w:szCs w:val="22"/>
        </w:rPr>
        <w:t xml:space="preserve"> had come to the fore</w:t>
      </w:r>
      <w:r w:rsidR="001E3B0A">
        <w:rPr>
          <w:rFonts w:ascii="Geneva" w:eastAsia="Times New Roman" w:hAnsi="Geneva" w:cs="Times New Roman"/>
          <w:sz w:val="22"/>
          <w:szCs w:val="22"/>
        </w:rPr>
        <w:t>. F</w:t>
      </w:r>
      <w:r w:rsidR="001A0E92">
        <w:rPr>
          <w:rFonts w:ascii="Geneva" w:eastAsia="Times New Roman" w:hAnsi="Geneva" w:cs="Times New Roman"/>
          <w:sz w:val="22"/>
          <w:szCs w:val="22"/>
        </w:rPr>
        <w:t>or</w:t>
      </w:r>
      <w:r>
        <w:rPr>
          <w:rFonts w:ascii="Geneva" w:eastAsia="Times New Roman" w:hAnsi="Geneva" w:cs="Times New Roman"/>
          <w:sz w:val="22"/>
          <w:szCs w:val="22"/>
        </w:rPr>
        <w:t xml:space="preserve"> instance, in 2008, the American Alliance of Museums (AAM) released study results, “</w:t>
      </w:r>
      <w:r w:rsidRPr="00A37054">
        <w:rPr>
          <w:rFonts w:ascii="Geneva" w:eastAsia="Times New Roman" w:hAnsi="Geneva" w:cs="Times New Roman"/>
          <w:sz w:val="22"/>
          <w:szCs w:val="22"/>
        </w:rPr>
        <w:t>M</w:t>
      </w:r>
      <w:r>
        <w:rPr>
          <w:rFonts w:ascii="Geneva" w:eastAsia="Times New Roman" w:hAnsi="Geneva" w:cs="Times New Roman"/>
          <w:sz w:val="22"/>
          <w:szCs w:val="22"/>
        </w:rPr>
        <w:t>useums</w:t>
      </w:r>
      <w:r w:rsidRPr="00A37054">
        <w:rPr>
          <w:rFonts w:ascii="Geneva" w:eastAsia="Times New Roman" w:hAnsi="Geneva" w:cs="Times New Roman"/>
          <w:sz w:val="22"/>
          <w:szCs w:val="22"/>
        </w:rPr>
        <w:t xml:space="preserve"> &amp; S</w:t>
      </w:r>
      <w:r>
        <w:rPr>
          <w:rFonts w:ascii="Geneva" w:eastAsia="Times New Roman" w:hAnsi="Geneva" w:cs="Times New Roman"/>
          <w:sz w:val="22"/>
          <w:szCs w:val="22"/>
        </w:rPr>
        <w:t>ociety</w:t>
      </w:r>
      <w:r w:rsidRPr="00A37054">
        <w:rPr>
          <w:rFonts w:ascii="Geneva" w:eastAsia="Times New Roman" w:hAnsi="Geneva" w:cs="Times New Roman"/>
          <w:sz w:val="22"/>
          <w:szCs w:val="22"/>
        </w:rPr>
        <w:t xml:space="preserve"> 203</w:t>
      </w:r>
      <w:r>
        <w:rPr>
          <w:rFonts w:ascii="Geneva" w:eastAsia="Times New Roman" w:hAnsi="Geneva" w:cs="Times New Roman"/>
          <w:sz w:val="22"/>
          <w:szCs w:val="22"/>
        </w:rPr>
        <w:t>4: Trend and Potential Futures</w:t>
      </w:r>
      <w:r>
        <w:rPr>
          <w:rStyle w:val="EndnoteReference"/>
          <w:rFonts w:ascii="Geneva" w:eastAsia="Times New Roman" w:hAnsi="Geneva" w:cs="Times New Roman"/>
          <w:sz w:val="22"/>
          <w:szCs w:val="22"/>
        </w:rPr>
        <w:endnoteReference w:id="10"/>
      </w:r>
      <w:r>
        <w:rPr>
          <w:rFonts w:ascii="Geneva" w:eastAsia="Times New Roman" w:hAnsi="Geneva" w:cs="Times New Roman"/>
          <w:sz w:val="22"/>
          <w:szCs w:val="22"/>
        </w:rPr>
        <w:t>,” that detail</w:t>
      </w:r>
      <w:r w:rsidR="00B97494">
        <w:rPr>
          <w:rFonts w:ascii="Geneva" w:eastAsia="Times New Roman" w:hAnsi="Geneva" w:cs="Times New Roman"/>
          <w:sz w:val="22"/>
          <w:szCs w:val="22"/>
        </w:rPr>
        <w:t>ed</w:t>
      </w:r>
      <w:r>
        <w:rPr>
          <w:rFonts w:ascii="Geneva" w:eastAsia="Times New Roman" w:hAnsi="Geneva" w:cs="Times New Roman"/>
          <w:sz w:val="22"/>
          <w:szCs w:val="22"/>
        </w:rPr>
        <w:t xml:space="preserve"> the population trend forecasts for those who are over 65 and for minority populations. The big takeaway was </w:t>
      </w:r>
      <w:r w:rsidR="00FC2791">
        <w:rPr>
          <w:rFonts w:ascii="Geneva" w:eastAsia="Times New Roman" w:hAnsi="Geneva" w:cs="Times New Roman"/>
          <w:sz w:val="22"/>
          <w:szCs w:val="22"/>
        </w:rPr>
        <w:t>that “</w:t>
      </w:r>
      <w:r w:rsidR="00FC2791" w:rsidRPr="00FC2791">
        <w:rPr>
          <w:rFonts w:ascii="Geneva" w:eastAsia="Times New Roman" w:hAnsi="Geneva" w:cs="Times New Roman"/>
          <w:sz w:val="22"/>
          <w:szCs w:val="22"/>
        </w:rPr>
        <w:t>By 2034,</w:t>
      </w:r>
      <w:r w:rsidR="00FC2791">
        <w:rPr>
          <w:rFonts w:ascii="Geneva" w:eastAsia="Times New Roman" w:hAnsi="Geneva" w:cs="Times New Roman"/>
          <w:sz w:val="22"/>
          <w:szCs w:val="22"/>
        </w:rPr>
        <w:t xml:space="preserve"> minorities are likely to </w:t>
      </w:r>
      <w:r w:rsidR="00FC2791" w:rsidRPr="00FC2791">
        <w:rPr>
          <w:rFonts w:ascii="Geneva" w:eastAsia="Times New Roman" w:hAnsi="Geneva" w:cs="Times New Roman"/>
          <w:sz w:val="22"/>
          <w:szCs w:val="22"/>
        </w:rPr>
        <w:t>comprise just under half of</w:t>
      </w:r>
      <w:r w:rsidR="00FC2791">
        <w:rPr>
          <w:rFonts w:ascii="Geneva" w:eastAsia="Times New Roman" w:hAnsi="Geneva" w:cs="Times New Roman"/>
          <w:sz w:val="22"/>
          <w:szCs w:val="22"/>
        </w:rPr>
        <w:t xml:space="preserve"> </w:t>
      </w:r>
      <w:r w:rsidR="00FC2791" w:rsidRPr="00FC2791">
        <w:rPr>
          <w:rFonts w:ascii="Geneva" w:eastAsia="Times New Roman" w:hAnsi="Geneva" w:cs="Times New Roman"/>
          <w:sz w:val="22"/>
          <w:szCs w:val="22"/>
        </w:rPr>
        <w:t>the population</w:t>
      </w:r>
      <w:r w:rsidR="007E6BC0">
        <w:rPr>
          <w:rStyle w:val="EndnoteReference"/>
          <w:rFonts w:ascii="Geneva" w:eastAsia="Times New Roman" w:hAnsi="Geneva" w:cs="Times New Roman"/>
          <w:sz w:val="22"/>
          <w:szCs w:val="22"/>
        </w:rPr>
        <w:endnoteReference w:id="11"/>
      </w:r>
      <w:r w:rsidR="00FC2791">
        <w:rPr>
          <w:rFonts w:ascii="Geneva" w:eastAsia="Times New Roman" w:hAnsi="Geneva" w:cs="Times New Roman"/>
          <w:sz w:val="22"/>
          <w:szCs w:val="22"/>
        </w:rPr>
        <w:t>”</w:t>
      </w:r>
      <w:r w:rsidR="000933B8">
        <w:rPr>
          <w:rFonts w:ascii="Geneva" w:eastAsia="Times New Roman" w:hAnsi="Geneva" w:cs="Times New Roman"/>
          <w:sz w:val="22"/>
          <w:szCs w:val="22"/>
        </w:rPr>
        <w:t xml:space="preserve"> - b</w:t>
      </w:r>
      <w:r>
        <w:rPr>
          <w:rFonts w:ascii="Geneva" w:eastAsia="Times New Roman" w:hAnsi="Geneva" w:cs="Times New Roman"/>
          <w:sz w:val="22"/>
          <w:szCs w:val="22"/>
        </w:rPr>
        <w:t xml:space="preserve">ut </w:t>
      </w:r>
      <w:r w:rsidR="000933B8">
        <w:rPr>
          <w:rFonts w:ascii="Geneva" w:eastAsia="Times New Roman" w:hAnsi="Geneva" w:cs="Times New Roman"/>
          <w:sz w:val="22"/>
          <w:szCs w:val="22"/>
        </w:rPr>
        <w:t xml:space="preserve">at that time </w:t>
      </w:r>
      <w:r w:rsidR="00000F42">
        <w:rPr>
          <w:rFonts w:ascii="Geneva" w:eastAsia="Times New Roman" w:hAnsi="Geneva" w:cs="Times New Roman"/>
          <w:sz w:val="22"/>
          <w:szCs w:val="22"/>
        </w:rPr>
        <w:t xml:space="preserve">were </w:t>
      </w:r>
      <w:r w:rsidR="000933B8">
        <w:rPr>
          <w:rFonts w:ascii="Geneva" w:eastAsia="Times New Roman" w:hAnsi="Geneva" w:cs="Times New Roman"/>
          <w:sz w:val="22"/>
          <w:szCs w:val="22"/>
        </w:rPr>
        <w:t xml:space="preserve">only 9% </w:t>
      </w:r>
      <w:r>
        <w:rPr>
          <w:rFonts w:ascii="Geneva" w:eastAsia="Times New Roman" w:hAnsi="Geneva" w:cs="Times New Roman"/>
          <w:sz w:val="22"/>
          <w:szCs w:val="22"/>
        </w:rPr>
        <w:t xml:space="preserve">of museum </w:t>
      </w:r>
      <w:r w:rsidR="003F1170">
        <w:rPr>
          <w:rFonts w:ascii="Geneva" w:eastAsia="Times New Roman" w:hAnsi="Geneva" w:cs="Times New Roman"/>
          <w:sz w:val="22"/>
          <w:szCs w:val="22"/>
        </w:rPr>
        <w:t>visitors and about 20% of staff, at a time when the US population was “one-third minority</w:t>
      </w:r>
      <w:r w:rsidR="003F1170">
        <w:rPr>
          <w:rStyle w:val="EndnoteReference"/>
          <w:rFonts w:ascii="Geneva" w:eastAsia="Times New Roman" w:hAnsi="Geneva" w:cs="Times New Roman"/>
          <w:sz w:val="22"/>
          <w:szCs w:val="22"/>
        </w:rPr>
        <w:endnoteReference w:id="12"/>
      </w:r>
      <w:r w:rsidR="003F1170">
        <w:rPr>
          <w:rFonts w:ascii="Geneva" w:eastAsia="Times New Roman" w:hAnsi="Geneva" w:cs="Times New Roman"/>
          <w:sz w:val="22"/>
          <w:szCs w:val="22"/>
        </w:rPr>
        <w:t>.”</w:t>
      </w:r>
      <w:r>
        <w:rPr>
          <w:rFonts w:ascii="Geneva" w:eastAsia="Times New Roman" w:hAnsi="Geneva" w:cs="Times New Roman"/>
          <w:sz w:val="22"/>
          <w:szCs w:val="22"/>
        </w:rPr>
        <w:t xml:space="preserve"> </w:t>
      </w:r>
      <w:r w:rsidR="00B97494">
        <w:rPr>
          <w:rFonts w:ascii="Geneva" w:eastAsia="Times New Roman" w:hAnsi="Geneva" w:cs="Times New Roman"/>
          <w:sz w:val="22"/>
          <w:szCs w:val="22"/>
        </w:rPr>
        <w:t>That is a big difference, and t</w:t>
      </w:r>
      <w:r>
        <w:rPr>
          <w:rFonts w:ascii="Geneva" w:eastAsia="Times New Roman" w:hAnsi="Geneva" w:cs="Times New Roman"/>
          <w:sz w:val="22"/>
          <w:szCs w:val="22"/>
        </w:rPr>
        <w:t>he report starkly conclude</w:t>
      </w:r>
      <w:r w:rsidR="00445694">
        <w:rPr>
          <w:rFonts w:ascii="Geneva" w:eastAsia="Times New Roman" w:hAnsi="Geneva" w:cs="Times New Roman"/>
          <w:sz w:val="22"/>
          <w:szCs w:val="22"/>
        </w:rPr>
        <w:t>d</w:t>
      </w:r>
      <w:r>
        <w:rPr>
          <w:rFonts w:ascii="Geneva" w:eastAsia="Times New Roman" w:hAnsi="Geneva" w:cs="Times New Roman"/>
          <w:sz w:val="22"/>
          <w:szCs w:val="22"/>
        </w:rPr>
        <w:t>, “</w:t>
      </w:r>
      <w:r w:rsidRPr="00D04671">
        <w:rPr>
          <w:rFonts w:ascii="Geneva" w:eastAsia="Times New Roman" w:hAnsi="Geneva" w:cs="Times New Roman"/>
          <w:sz w:val="22"/>
          <w:szCs w:val="22"/>
        </w:rPr>
        <w:t>If museums want to remain relevant to their communities, the museum audience will have to look</w:t>
      </w:r>
      <w:r>
        <w:rPr>
          <w:rFonts w:ascii="Geneva" w:eastAsia="Times New Roman" w:hAnsi="Geneva" w:cs="Times New Roman"/>
          <w:sz w:val="22"/>
          <w:szCs w:val="22"/>
        </w:rPr>
        <w:t xml:space="preserve"> dramatically different as well</w:t>
      </w:r>
      <w:r>
        <w:rPr>
          <w:rStyle w:val="EndnoteReference"/>
          <w:rFonts w:ascii="Geneva" w:eastAsia="Times New Roman" w:hAnsi="Geneva" w:cs="Times New Roman"/>
          <w:sz w:val="22"/>
          <w:szCs w:val="22"/>
        </w:rPr>
        <w:endnoteReference w:id="13"/>
      </w:r>
      <w:r>
        <w:rPr>
          <w:rFonts w:ascii="Geneva" w:eastAsia="Times New Roman" w:hAnsi="Geneva" w:cs="Times New Roman"/>
          <w:sz w:val="22"/>
          <w:szCs w:val="22"/>
        </w:rPr>
        <w:t xml:space="preserve">.” </w:t>
      </w:r>
    </w:p>
    <w:p w14:paraId="2554F58A" w14:textId="10B8D594" w:rsidR="005A5BB3" w:rsidRDefault="0099727F" w:rsidP="005A5BB3">
      <w:pPr>
        <w:rPr>
          <w:rFonts w:ascii="Geneva" w:eastAsia="Times New Roman" w:hAnsi="Geneva" w:cs="Times New Roman"/>
          <w:sz w:val="22"/>
          <w:szCs w:val="22"/>
        </w:rPr>
      </w:pPr>
      <w:r>
        <w:rPr>
          <w:rFonts w:ascii="Geneva" w:eastAsia="Times New Roman" w:hAnsi="Geneva" w:cs="Times New Roman"/>
          <w:sz w:val="22"/>
          <w:szCs w:val="22"/>
        </w:rPr>
        <w:t>The report discussed s</w:t>
      </w:r>
      <w:r w:rsidR="00831E6C">
        <w:rPr>
          <w:rFonts w:ascii="Geneva" w:eastAsia="Times New Roman" w:hAnsi="Geneva" w:cs="Times New Roman"/>
          <w:sz w:val="22"/>
          <w:szCs w:val="22"/>
        </w:rPr>
        <w:t>pecific</w:t>
      </w:r>
      <w:r w:rsidR="005A5BB3">
        <w:rPr>
          <w:rFonts w:ascii="Geneva" w:eastAsia="Times New Roman" w:hAnsi="Geneva" w:cs="Times New Roman"/>
          <w:sz w:val="22"/>
          <w:szCs w:val="22"/>
        </w:rPr>
        <w:t xml:space="preserve"> factors that </w:t>
      </w:r>
      <w:r w:rsidR="00FF0615">
        <w:rPr>
          <w:rFonts w:ascii="Geneva" w:eastAsia="Times New Roman" w:hAnsi="Geneva" w:cs="Times New Roman"/>
          <w:sz w:val="22"/>
          <w:szCs w:val="22"/>
        </w:rPr>
        <w:t>could</w:t>
      </w:r>
      <w:r w:rsidR="000B5B0A">
        <w:rPr>
          <w:rFonts w:ascii="Geneva" w:eastAsia="Times New Roman" w:hAnsi="Geneva" w:cs="Times New Roman"/>
          <w:sz w:val="22"/>
          <w:szCs w:val="22"/>
        </w:rPr>
        <w:t>, it was assessed,</w:t>
      </w:r>
      <w:r w:rsidR="005A5BB3">
        <w:rPr>
          <w:rFonts w:ascii="Geneva" w:eastAsia="Times New Roman" w:hAnsi="Geneva" w:cs="Times New Roman"/>
          <w:sz w:val="22"/>
          <w:szCs w:val="22"/>
        </w:rPr>
        <w:t xml:space="preserve"> shape and impact future museum trends</w:t>
      </w:r>
      <w:r w:rsidR="00DB7718">
        <w:rPr>
          <w:rFonts w:ascii="Geneva" w:eastAsia="Times New Roman" w:hAnsi="Geneva" w:cs="Times New Roman"/>
          <w:sz w:val="22"/>
          <w:szCs w:val="22"/>
        </w:rPr>
        <w:t>. These</w:t>
      </w:r>
      <w:r w:rsidR="005A5BB3">
        <w:rPr>
          <w:rFonts w:ascii="Geneva" w:eastAsia="Times New Roman" w:hAnsi="Geneva" w:cs="Times New Roman"/>
          <w:sz w:val="22"/>
          <w:szCs w:val="22"/>
        </w:rPr>
        <w:t xml:space="preserve"> includ</w:t>
      </w:r>
      <w:r w:rsidR="00DB7718">
        <w:rPr>
          <w:rFonts w:ascii="Geneva" w:eastAsia="Times New Roman" w:hAnsi="Geneva" w:cs="Times New Roman"/>
          <w:sz w:val="22"/>
          <w:szCs w:val="22"/>
        </w:rPr>
        <w:t>ed</w:t>
      </w:r>
      <w:r w:rsidR="005A5BB3">
        <w:rPr>
          <w:rFonts w:ascii="Geneva" w:eastAsia="Times New Roman" w:hAnsi="Geneva" w:cs="Times New Roman"/>
          <w:sz w:val="22"/>
          <w:szCs w:val="22"/>
        </w:rPr>
        <w:t xml:space="preserve"> wealth divides, “The </w:t>
      </w:r>
      <w:r w:rsidR="005A5BB3" w:rsidRPr="00D04671">
        <w:rPr>
          <w:rFonts w:ascii="Geneva" w:eastAsia="Times New Roman" w:hAnsi="Geneva" w:cs="Times New Roman"/>
          <w:sz w:val="22"/>
          <w:szCs w:val="22"/>
        </w:rPr>
        <w:t>top 5% of households generate a third of all earned</w:t>
      </w:r>
      <w:r w:rsidR="005A5BB3">
        <w:rPr>
          <w:rFonts w:ascii="Geneva" w:eastAsia="Times New Roman" w:hAnsi="Geneva" w:cs="Times New Roman"/>
          <w:sz w:val="22"/>
          <w:szCs w:val="22"/>
        </w:rPr>
        <w:t xml:space="preserve"> </w:t>
      </w:r>
      <w:r w:rsidR="005A5BB3" w:rsidRPr="00D04671">
        <w:rPr>
          <w:rFonts w:ascii="Geneva" w:eastAsia="Times New Roman" w:hAnsi="Geneva" w:cs="Times New Roman"/>
          <w:sz w:val="22"/>
          <w:szCs w:val="22"/>
        </w:rPr>
        <w:t>income in the United States and the top 0.5%</w:t>
      </w:r>
      <w:r w:rsidR="005A5BB3">
        <w:rPr>
          <w:rFonts w:ascii="Geneva" w:eastAsia="Times New Roman" w:hAnsi="Geneva" w:cs="Times New Roman"/>
          <w:sz w:val="22"/>
          <w:szCs w:val="22"/>
        </w:rPr>
        <w:t xml:space="preserve"> </w:t>
      </w:r>
      <w:r w:rsidR="005A5BB3" w:rsidRPr="00D04671">
        <w:rPr>
          <w:rFonts w:ascii="Geneva" w:eastAsia="Times New Roman" w:hAnsi="Geneva" w:cs="Times New Roman"/>
          <w:sz w:val="22"/>
          <w:szCs w:val="22"/>
        </w:rPr>
        <w:t>(roughly 500,000 American households) generate</w:t>
      </w:r>
      <w:r w:rsidR="005A5BB3">
        <w:rPr>
          <w:rFonts w:ascii="Geneva" w:eastAsia="Times New Roman" w:hAnsi="Geneva" w:cs="Times New Roman"/>
          <w:sz w:val="22"/>
          <w:szCs w:val="22"/>
        </w:rPr>
        <w:t xml:space="preserve"> </w:t>
      </w:r>
      <w:r w:rsidR="005A5BB3" w:rsidRPr="00D04671">
        <w:rPr>
          <w:rFonts w:ascii="Geneva" w:eastAsia="Times New Roman" w:hAnsi="Geneva" w:cs="Times New Roman"/>
          <w:sz w:val="22"/>
          <w:szCs w:val="22"/>
        </w:rPr>
        <w:t>14% of earned income</w:t>
      </w:r>
      <w:r w:rsidR="005A5BB3">
        <w:rPr>
          <w:rStyle w:val="EndnoteReference"/>
          <w:rFonts w:ascii="Geneva" w:eastAsia="Times New Roman" w:hAnsi="Geneva" w:cs="Times New Roman"/>
          <w:sz w:val="22"/>
          <w:szCs w:val="22"/>
        </w:rPr>
        <w:endnoteReference w:id="14"/>
      </w:r>
      <w:r w:rsidR="005A5BB3" w:rsidRPr="00D04671">
        <w:rPr>
          <w:rFonts w:ascii="Geneva" w:eastAsia="Times New Roman" w:hAnsi="Geneva" w:cs="Times New Roman"/>
          <w:sz w:val="22"/>
          <w:szCs w:val="22"/>
        </w:rPr>
        <w:t>.</w:t>
      </w:r>
      <w:r w:rsidR="005A5BB3">
        <w:rPr>
          <w:rFonts w:ascii="Geneva" w:eastAsia="Times New Roman" w:hAnsi="Geneva" w:cs="Times New Roman"/>
          <w:sz w:val="22"/>
          <w:szCs w:val="22"/>
        </w:rPr>
        <w:t>”</w:t>
      </w:r>
      <w:r w:rsidR="005A5BB3" w:rsidRPr="00D04671">
        <w:rPr>
          <w:rFonts w:ascii="Geneva" w:eastAsia="Times New Roman" w:hAnsi="Geneva" w:cs="Times New Roman"/>
          <w:sz w:val="22"/>
          <w:szCs w:val="22"/>
        </w:rPr>
        <w:t xml:space="preserve"> </w:t>
      </w:r>
      <w:r w:rsidR="005A5BB3">
        <w:rPr>
          <w:rFonts w:ascii="Geneva" w:eastAsia="Times New Roman" w:hAnsi="Geneva" w:cs="Times New Roman"/>
          <w:sz w:val="22"/>
          <w:szCs w:val="22"/>
        </w:rPr>
        <w:t xml:space="preserve">According to the report, forecasts for the future around socio-economic factors are harder to predict, </w:t>
      </w:r>
      <w:r w:rsidR="0004045C">
        <w:rPr>
          <w:rFonts w:ascii="Geneva" w:eastAsia="Times New Roman" w:hAnsi="Geneva" w:cs="Times New Roman"/>
          <w:sz w:val="22"/>
          <w:szCs w:val="22"/>
        </w:rPr>
        <w:t xml:space="preserve">but </w:t>
      </w:r>
      <w:r w:rsidR="005F3BF3">
        <w:rPr>
          <w:rFonts w:ascii="Geneva" w:eastAsia="Times New Roman" w:hAnsi="Geneva" w:cs="Times New Roman"/>
          <w:sz w:val="22"/>
          <w:szCs w:val="22"/>
        </w:rPr>
        <w:t xml:space="preserve">it was </w:t>
      </w:r>
      <w:r w:rsidR="0004045C">
        <w:rPr>
          <w:rFonts w:ascii="Geneva" w:eastAsia="Times New Roman" w:hAnsi="Geneva" w:cs="Times New Roman"/>
          <w:sz w:val="22"/>
          <w:szCs w:val="22"/>
        </w:rPr>
        <w:t>noted that museums in 2034 would be</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among the few institutions</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that bring together people of all economic classes.</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They</w:t>
      </w:r>
      <w:r w:rsidR="005A5BB3">
        <w:rPr>
          <w:rFonts w:ascii="Geneva" w:eastAsia="Times New Roman" w:hAnsi="Geneva" w:cs="Times New Roman"/>
          <w:sz w:val="22"/>
          <w:szCs w:val="22"/>
        </w:rPr>
        <w:t xml:space="preserve"> [museums]</w:t>
      </w:r>
      <w:r w:rsidR="005A5BB3" w:rsidRPr="0042748C">
        <w:rPr>
          <w:rFonts w:ascii="Geneva" w:eastAsia="Times New Roman" w:hAnsi="Geneva" w:cs="Times New Roman"/>
          <w:sz w:val="22"/>
          <w:szCs w:val="22"/>
        </w:rPr>
        <w:t xml:space="preserve"> are increasingly valued for their ability</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to redistribute wealth in the form of access to</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scientific, cultural and artistic resources, mitigating</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the culture gap that arises from income disparities.</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Museums promote global education for the</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nation’s children and global perspectives for all</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Americans. In the process, museums literally</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enrich America, because income is correlated with</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education and the ability to profit from economic</w:t>
      </w:r>
      <w:r w:rsidR="005A5BB3">
        <w:rPr>
          <w:rFonts w:ascii="Geneva" w:eastAsia="Times New Roman" w:hAnsi="Geneva" w:cs="Times New Roman"/>
          <w:sz w:val="22"/>
          <w:szCs w:val="22"/>
        </w:rPr>
        <w:t xml:space="preserve"> </w:t>
      </w:r>
      <w:r w:rsidR="005A5BB3" w:rsidRPr="0042748C">
        <w:rPr>
          <w:rFonts w:ascii="Geneva" w:eastAsia="Times New Roman" w:hAnsi="Geneva" w:cs="Times New Roman"/>
          <w:sz w:val="22"/>
          <w:szCs w:val="22"/>
        </w:rPr>
        <w:t>globalization</w:t>
      </w:r>
      <w:r w:rsidR="005A5BB3">
        <w:rPr>
          <w:rStyle w:val="EndnoteReference"/>
          <w:rFonts w:ascii="Geneva" w:eastAsia="Times New Roman" w:hAnsi="Geneva" w:cs="Times New Roman"/>
          <w:sz w:val="22"/>
          <w:szCs w:val="22"/>
        </w:rPr>
        <w:endnoteReference w:id="15"/>
      </w:r>
      <w:r w:rsidR="005A5BB3">
        <w:rPr>
          <w:rFonts w:ascii="Geneva" w:eastAsia="Times New Roman" w:hAnsi="Geneva" w:cs="Times New Roman"/>
          <w:sz w:val="22"/>
          <w:szCs w:val="22"/>
        </w:rPr>
        <w:t>.”</w:t>
      </w:r>
    </w:p>
    <w:p w14:paraId="72E740AC" w14:textId="140E35CF" w:rsidR="001D29A0" w:rsidRDefault="00F40D1B" w:rsidP="00A35CDA">
      <w:pPr>
        <w:rPr>
          <w:rFonts w:ascii="Geneva" w:eastAsia="Times New Roman" w:hAnsi="Geneva" w:cs="Times New Roman"/>
          <w:sz w:val="22"/>
          <w:szCs w:val="22"/>
        </w:rPr>
      </w:pPr>
      <w:r>
        <w:rPr>
          <w:rFonts w:ascii="Geneva" w:eastAsia="Times New Roman" w:hAnsi="Geneva" w:cs="Times New Roman"/>
          <w:sz w:val="22"/>
          <w:szCs w:val="22"/>
        </w:rPr>
        <w:t>And yet, are these ‘public’ museum spaces open to all of us or not?</w:t>
      </w:r>
    </w:p>
    <w:p w14:paraId="0032F2DC" w14:textId="77777777" w:rsidR="00F40D1B" w:rsidRDefault="00F40D1B" w:rsidP="00A35CDA">
      <w:pPr>
        <w:rPr>
          <w:rFonts w:ascii="Geneva" w:eastAsia="Times New Roman" w:hAnsi="Geneva" w:cs="Times New Roman"/>
          <w:sz w:val="22"/>
          <w:szCs w:val="22"/>
        </w:rPr>
      </w:pPr>
    </w:p>
    <w:p w14:paraId="2937E3AB" w14:textId="412A297E" w:rsidR="00F83530" w:rsidRDefault="009E13AA" w:rsidP="00D849B1">
      <w:pPr>
        <w:ind w:firstLine="720"/>
        <w:rPr>
          <w:rFonts w:ascii="Geneva" w:eastAsia="Times New Roman" w:hAnsi="Geneva" w:cs="Times New Roman"/>
          <w:sz w:val="22"/>
          <w:szCs w:val="22"/>
        </w:rPr>
      </w:pPr>
      <w:r w:rsidRPr="00831EDE">
        <w:rPr>
          <w:rFonts w:ascii="Geneva" w:eastAsia="Times New Roman" w:hAnsi="Geneva" w:cs="Times New Roman"/>
          <w:i/>
          <w:sz w:val="22"/>
          <w:szCs w:val="22"/>
        </w:rPr>
        <w:t>National audience d</w:t>
      </w:r>
      <w:r w:rsidR="001D29A0" w:rsidRPr="00831EDE">
        <w:rPr>
          <w:rFonts w:ascii="Geneva" w:eastAsia="Times New Roman" w:hAnsi="Geneva" w:cs="Times New Roman"/>
          <w:i/>
          <w:sz w:val="22"/>
          <w:szCs w:val="22"/>
        </w:rPr>
        <w:t>emographics</w:t>
      </w:r>
      <w:r w:rsidR="005D0453" w:rsidRPr="00831EDE">
        <w:rPr>
          <w:rFonts w:ascii="Geneva" w:eastAsia="Times New Roman" w:hAnsi="Geneva" w:cs="Times New Roman"/>
          <w:i/>
          <w:sz w:val="22"/>
          <w:szCs w:val="22"/>
        </w:rPr>
        <w:t xml:space="preserve"> and</w:t>
      </w:r>
      <w:r w:rsidR="00DB4471" w:rsidRPr="00831EDE">
        <w:rPr>
          <w:rFonts w:ascii="Geneva" w:eastAsia="Times New Roman" w:hAnsi="Geneva" w:cs="Times New Roman"/>
          <w:i/>
          <w:sz w:val="22"/>
          <w:szCs w:val="22"/>
        </w:rPr>
        <w:t xml:space="preserve"> strategies</w:t>
      </w:r>
      <w:r w:rsidR="0029337F">
        <w:rPr>
          <w:rFonts w:ascii="Geneva" w:eastAsia="Times New Roman" w:hAnsi="Geneva" w:cs="Times New Roman"/>
          <w:sz w:val="22"/>
          <w:szCs w:val="22"/>
        </w:rPr>
        <w:br/>
      </w:r>
      <w:r w:rsidR="00BB0BE4">
        <w:rPr>
          <w:rFonts w:ascii="Geneva" w:eastAsia="Times New Roman" w:hAnsi="Geneva" w:cs="Times New Roman"/>
          <w:sz w:val="22"/>
          <w:szCs w:val="22"/>
        </w:rPr>
        <w:t>The audience d</w:t>
      </w:r>
      <w:r w:rsidR="001929D0">
        <w:rPr>
          <w:rFonts w:ascii="Geneva" w:eastAsia="Times New Roman" w:hAnsi="Geneva" w:cs="Times New Roman"/>
          <w:sz w:val="22"/>
          <w:szCs w:val="22"/>
        </w:rPr>
        <w:t xml:space="preserve">ata </w:t>
      </w:r>
      <w:r w:rsidR="001A0E92">
        <w:rPr>
          <w:rFonts w:ascii="Geneva" w:eastAsia="Times New Roman" w:hAnsi="Geneva" w:cs="Times New Roman"/>
          <w:sz w:val="22"/>
          <w:szCs w:val="22"/>
        </w:rPr>
        <w:t xml:space="preserve">in </w:t>
      </w:r>
      <w:r w:rsidR="00F60026">
        <w:rPr>
          <w:rFonts w:ascii="Geneva" w:eastAsia="Times New Roman" w:hAnsi="Geneva" w:cs="Times New Roman"/>
          <w:sz w:val="22"/>
          <w:szCs w:val="22"/>
        </w:rPr>
        <w:t>“</w:t>
      </w:r>
      <w:r w:rsidR="00A30A3B" w:rsidRPr="00A37054">
        <w:rPr>
          <w:rFonts w:ascii="Geneva" w:eastAsia="Times New Roman" w:hAnsi="Geneva" w:cs="Times New Roman"/>
          <w:sz w:val="22"/>
          <w:szCs w:val="22"/>
        </w:rPr>
        <w:t>M</w:t>
      </w:r>
      <w:r w:rsidR="00A30A3B">
        <w:rPr>
          <w:rFonts w:ascii="Geneva" w:eastAsia="Times New Roman" w:hAnsi="Geneva" w:cs="Times New Roman"/>
          <w:sz w:val="22"/>
          <w:szCs w:val="22"/>
        </w:rPr>
        <w:t>useums</w:t>
      </w:r>
      <w:r w:rsidR="00A30A3B" w:rsidRPr="00A37054">
        <w:rPr>
          <w:rFonts w:ascii="Geneva" w:eastAsia="Times New Roman" w:hAnsi="Geneva" w:cs="Times New Roman"/>
          <w:sz w:val="22"/>
          <w:szCs w:val="22"/>
        </w:rPr>
        <w:t xml:space="preserve"> &amp; S</w:t>
      </w:r>
      <w:r w:rsidR="00A30A3B">
        <w:rPr>
          <w:rFonts w:ascii="Geneva" w:eastAsia="Times New Roman" w:hAnsi="Geneva" w:cs="Times New Roman"/>
          <w:sz w:val="22"/>
          <w:szCs w:val="22"/>
        </w:rPr>
        <w:t>ociety</w:t>
      </w:r>
      <w:r w:rsidR="00A30A3B" w:rsidRPr="00A37054">
        <w:rPr>
          <w:rFonts w:ascii="Geneva" w:eastAsia="Times New Roman" w:hAnsi="Geneva" w:cs="Times New Roman"/>
          <w:sz w:val="22"/>
          <w:szCs w:val="22"/>
        </w:rPr>
        <w:t xml:space="preserve"> 203</w:t>
      </w:r>
      <w:r w:rsidR="00A30A3B">
        <w:rPr>
          <w:rFonts w:ascii="Geneva" w:eastAsia="Times New Roman" w:hAnsi="Geneva" w:cs="Times New Roman"/>
          <w:sz w:val="22"/>
          <w:szCs w:val="22"/>
        </w:rPr>
        <w:t>4</w:t>
      </w:r>
      <w:r w:rsidR="00F60026">
        <w:rPr>
          <w:rFonts w:ascii="Geneva" w:eastAsia="Times New Roman" w:hAnsi="Geneva" w:cs="Times New Roman"/>
          <w:sz w:val="22"/>
          <w:szCs w:val="22"/>
        </w:rPr>
        <w:t>”</w:t>
      </w:r>
      <w:r w:rsidR="00445694">
        <w:rPr>
          <w:rFonts w:ascii="Geneva" w:eastAsia="Times New Roman" w:hAnsi="Geneva" w:cs="Times New Roman"/>
          <w:sz w:val="22"/>
          <w:szCs w:val="22"/>
        </w:rPr>
        <w:t xml:space="preserve"> </w:t>
      </w:r>
      <w:r w:rsidR="002C3DFE">
        <w:rPr>
          <w:rFonts w:ascii="Geneva" w:eastAsia="Times New Roman" w:hAnsi="Geneva" w:cs="Times New Roman"/>
          <w:sz w:val="22"/>
          <w:szCs w:val="22"/>
        </w:rPr>
        <w:t>led AAM</w:t>
      </w:r>
      <w:r w:rsidR="001929D0">
        <w:rPr>
          <w:rFonts w:ascii="Geneva" w:eastAsia="Times New Roman" w:hAnsi="Geneva" w:cs="Times New Roman"/>
          <w:sz w:val="22"/>
          <w:szCs w:val="22"/>
        </w:rPr>
        <w:t xml:space="preserve"> </w:t>
      </w:r>
      <w:r w:rsidR="00BB0BE4">
        <w:rPr>
          <w:rFonts w:ascii="Geneva" w:eastAsia="Times New Roman" w:hAnsi="Geneva" w:cs="Times New Roman"/>
          <w:sz w:val="22"/>
          <w:szCs w:val="22"/>
        </w:rPr>
        <w:t xml:space="preserve">to </w:t>
      </w:r>
      <w:r w:rsidR="001929D0">
        <w:rPr>
          <w:rFonts w:ascii="Geneva" w:eastAsia="Times New Roman" w:hAnsi="Geneva" w:cs="Times New Roman"/>
          <w:sz w:val="22"/>
          <w:szCs w:val="22"/>
        </w:rPr>
        <w:t>undertak</w:t>
      </w:r>
      <w:r w:rsidR="00BB0BE4">
        <w:rPr>
          <w:rFonts w:ascii="Geneva" w:eastAsia="Times New Roman" w:hAnsi="Geneva" w:cs="Times New Roman"/>
          <w:sz w:val="22"/>
          <w:szCs w:val="22"/>
        </w:rPr>
        <w:t>e</w:t>
      </w:r>
      <w:r w:rsidR="001929D0">
        <w:rPr>
          <w:rFonts w:ascii="Geneva" w:eastAsia="Times New Roman" w:hAnsi="Geneva" w:cs="Times New Roman"/>
          <w:sz w:val="22"/>
          <w:szCs w:val="22"/>
        </w:rPr>
        <w:t xml:space="preserve"> an</w:t>
      </w:r>
      <w:r w:rsidR="00A30A3B">
        <w:rPr>
          <w:rFonts w:ascii="Geneva" w:eastAsia="Times New Roman" w:hAnsi="Geneva" w:cs="Times New Roman"/>
          <w:sz w:val="22"/>
          <w:szCs w:val="22"/>
        </w:rPr>
        <w:t xml:space="preserve"> evaluation </w:t>
      </w:r>
      <w:r w:rsidR="002C3DFE">
        <w:rPr>
          <w:rFonts w:ascii="Geneva" w:eastAsia="Times New Roman" w:hAnsi="Geneva" w:cs="Times New Roman"/>
          <w:sz w:val="22"/>
          <w:szCs w:val="22"/>
        </w:rPr>
        <w:t>of</w:t>
      </w:r>
      <w:r w:rsidR="00A30A3B">
        <w:rPr>
          <w:rFonts w:ascii="Geneva" w:eastAsia="Times New Roman" w:hAnsi="Geneva" w:cs="Times New Roman"/>
          <w:sz w:val="22"/>
          <w:szCs w:val="22"/>
        </w:rPr>
        <w:t xml:space="preserve"> </w:t>
      </w:r>
      <w:r w:rsidR="002C3DFE">
        <w:rPr>
          <w:rFonts w:ascii="Geneva" w:eastAsia="Times New Roman" w:hAnsi="Geneva" w:cs="Times New Roman"/>
          <w:sz w:val="22"/>
          <w:szCs w:val="22"/>
        </w:rPr>
        <w:t xml:space="preserve">art museum </w:t>
      </w:r>
      <w:r w:rsidR="00A30A3B">
        <w:rPr>
          <w:rFonts w:ascii="Geneva" w:eastAsia="Times New Roman" w:hAnsi="Geneva" w:cs="Times New Roman"/>
          <w:sz w:val="22"/>
          <w:szCs w:val="22"/>
        </w:rPr>
        <w:t>demographic trends</w:t>
      </w:r>
      <w:r w:rsidR="002C3DFE">
        <w:rPr>
          <w:rFonts w:ascii="Geneva" w:eastAsia="Times New Roman" w:hAnsi="Geneva" w:cs="Times New Roman"/>
          <w:sz w:val="22"/>
          <w:szCs w:val="22"/>
        </w:rPr>
        <w:t>/</w:t>
      </w:r>
      <w:r w:rsidR="00A30A3B">
        <w:rPr>
          <w:rFonts w:ascii="Geneva" w:eastAsia="Times New Roman" w:hAnsi="Geneva" w:cs="Times New Roman"/>
          <w:sz w:val="22"/>
          <w:szCs w:val="22"/>
        </w:rPr>
        <w:t>implications,</w:t>
      </w:r>
      <w:r w:rsidR="002C3DFE">
        <w:rPr>
          <w:rFonts w:ascii="Geneva" w:eastAsia="Times New Roman" w:hAnsi="Geneva" w:cs="Times New Roman"/>
          <w:sz w:val="22"/>
          <w:szCs w:val="22"/>
        </w:rPr>
        <w:t xml:space="preserve"> </w:t>
      </w:r>
      <w:r w:rsidR="00BB0BE4">
        <w:rPr>
          <w:rFonts w:ascii="Geneva" w:eastAsia="Times New Roman" w:hAnsi="Geneva" w:cs="Times New Roman"/>
          <w:sz w:val="22"/>
          <w:szCs w:val="22"/>
        </w:rPr>
        <w:t xml:space="preserve">which was </w:t>
      </w:r>
      <w:r w:rsidR="00084F89">
        <w:rPr>
          <w:rFonts w:ascii="Geneva" w:eastAsia="Times New Roman" w:hAnsi="Geneva" w:cs="Times New Roman"/>
          <w:sz w:val="22"/>
          <w:szCs w:val="22"/>
        </w:rPr>
        <w:t>presented</w:t>
      </w:r>
      <w:r w:rsidR="0096439E">
        <w:rPr>
          <w:rFonts w:ascii="Geneva" w:eastAsia="Times New Roman" w:hAnsi="Geneva" w:cs="Times New Roman"/>
          <w:sz w:val="22"/>
          <w:szCs w:val="22"/>
        </w:rPr>
        <w:t xml:space="preserve"> in </w:t>
      </w:r>
      <w:r w:rsidR="00BB0BE4">
        <w:rPr>
          <w:rFonts w:ascii="Geneva" w:eastAsia="Times New Roman" w:hAnsi="Geneva" w:cs="Times New Roman"/>
          <w:sz w:val="22"/>
          <w:szCs w:val="22"/>
        </w:rPr>
        <w:t>a</w:t>
      </w:r>
      <w:r w:rsidR="00A30A3B">
        <w:rPr>
          <w:rFonts w:ascii="Geneva" w:eastAsia="Times New Roman" w:hAnsi="Geneva" w:cs="Times New Roman"/>
          <w:sz w:val="22"/>
          <w:szCs w:val="22"/>
        </w:rPr>
        <w:t xml:space="preserve"> </w:t>
      </w:r>
      <w:r w:rsidR="002C3DFE">
        <w:rPr>
          <w:rFonts w:ascii="Geneva" w:eastAsia="Times New Roman" w:hAnsi="Geneva" w:cs="Times New Roman"/>
          <w:sz w:val="22"/>
          <w:szCs w:val="22"/>
        </w:rPr>
        <w:t xml:space="preserve">2010 </w:t>
      </w:r>
      <w:r w:rsidR="0096439E">
        <w:rPr>
          <w:rFonts w:ascii="Geneva" w:eastAsia="Times New Roman" w:hAnsi="Geneva" w:cs="Times New Roman"/>
          <w:sz w:val="22"/>
          <w:szCs w:val="22"/>
        </w:rPr>
        <w:t>publication</w:t>
      </w:r>
      <w:r w:rsidR="00A30A3B">
        <w:rPr>
          <w:rFonts w:ascii="Geneva" w:eastAsia="Times New Roman" w:hAnsi="Geneva" w:cs="Times New Roman"/>
          <w:sz w:val="22"/>
          <w:szCs w:val="22"/>
        </w:rPr>
        <w:t>, “</w:t>
      </w:r>
      <w:r w:rsidR="00A30A3B" w:rsidRPr="00A30A3B">
        <w:rPr>
          <w:rFonts w:ascii="Geneva" w:eastAsia="Times New Roman" w:hAnsi="Geneva" w:cs="Times New Roman"/>
          <w:sz w:val="22"/>
          <w:szCs w:val="22"/>
        </w:rPr>
        <w:t>Demographic Transformation and the Future of Museums</w:t>
      </w:r>
      <w:r w:rsidR="00A30A3B">
        <w:rPr>
          <w:rStyle w:val="EndnoteReference"/>
          <w:rFonts w:ascii="Geneva" w:eastAsia="Times New Roman" w:hAnsi="Geneva" w:cs="Times New Roman"/>
          <w:sz w:val="22"/>
          <w:szCs w:val="22"/>
        </w:rPr>
        <w:endnoteReference w:id="16"/>
      </w:r>
      <w:r w:rsidR="00A30A3B">
        <w:rPr>
          <w:rFonts w:ascii="Geneva" w:eastAsia="Times New Roman" w:hAnsi="Geneva" w:cs="Times New Roman"/>
          <w:sz w:val="22"/>
          <w:szCs w:val="22"/>
        </w:rPr>
        <w:t>.”</w:t>
      </w:r>
      <w:r w:rsidR="00704AD6">
        <w:rPr>
          <w:rFonts w:ascii="Geneva" w:eastAsia="Times New Roman" w:hAnsi="Geneva" w:cs="Times New Roman"/>
          <w:sz w:val="22"/>
          <w:szCs w:val="22"/>
        </w:rPr>
        <w:t xml:space="preserve"> </w:t>
      </w:r>
      <w:r w:rsidR="00E14EB6">
        <w:rPr>
          <w:rFonts w:ascii="Geneva" w:eastAsia="Times New Roman" w:hAnsi="Geneva" w:cs="Times New Roman"/>
          <w:sz w:val="22"/>
          <w:szCs w:val="22"/>
        </w:rPr>
        <w:t>I</w:t>
      </w:r>
      <w:r w:rsidR="002170B5">
        <w:rPr>
          <w:rFonts w:ascii="Geneva" w:eastAsia="Times New Roman" w:hAnsi="Geneva" w:cs="Times New Roman"/>
          <w:sz w:val="22"/>
          <w:szCs w:val="22"/>
        </w:rPr>
        <w:t>f chan</w:t>
      </w:r>
      <w:r w:rsidR="00107698">
        <w:rPr>
          <w:rFonts w:ascii="Geneva" w:eastAsia="Times New Roman" w:hAnsi="Geneva" w:cs="Times New Roman"/>
          <w:sz w:val="22"/>
          <w:szCs w:val="22"/>
        </w:rPr>
        <w:t>g</w:t>
      </w:r>
      <w:r w:rsidR="002170B5">
        <w:rPr>
          <w:rFonts w:ascii="Geneva" w:eastAsia="Times New Roman" w:hAnsi="Geneva" w:cs="Times New Roman"/>
          <w:sz w:val="22"/>
          <w:szCs w:val="22"/>
        </w:rPr>
        <w:t>ing</w:t>
      </w:r>
      <w:r w:rsidR="002170B5" w:rsidRPr="00775D56">
        <w:rPr>
          <w:rFonts w:ascii="Geneva" w:eastAsia="Times New Roman" w:hAnsi="Geneva" w:cs="Times New Roman"/>
          <w:sz w:val="22"/>
          <w:szCs w:val="22"/>
        </w:rPr>
        <w:t xml:space="preserve"> ethnic and racial</w:t>
      </w:r>
      <w:r w:rsidR="002170B5">
        <w:rPr>
          <w:rFonts w:ascii="Geneva" w:eastAsia="Times New Roman" w:hAnsi="Geneva" w:cs="Times New Roman"/>
          <w:sz w:val="22"/>
          <w:szCs w:val="22"/>
        </w:rPr>
        <w:t xml:space="preserve"> US “</w:t>
      </w:r>
      <w:r w:rsidR="00460551" w:rsidRPr="00460551">
        <w:rPr>
          <w:rFonts w:ascii="Geneva" w:eastAsia="Times New Roman" w:hAnsi="Geneva" w:cs="Times New Roman"/>
          <w:sz w:val="22"/>
          <w:szCs w:val="22"/>
        </w:rPr>
        <w:t>trends continue in the current grooves, museum</w:t>
      </w:r>
      <w:r w:rsidR="002170B5">
        <w:rPr>
          <w:rFonts w:ascii="Geneva" w:eastAsia="Times New Roman" w:hAnsi="Geneva" w:cs="Times New Roman"/>
          <w:sz w:val="22"/>
          <w:szCs w:val="22"/>
        </w:rPr>
        <w:t xml:space="preserve"> </w:t>
      </w:r>
      <w:r w:rsidR="00460551" w:rsidRPr="00460551">
        <w:rPr>
          <w:rFonts w:ascii="Geneva" w:eastAsia="Times New Roman" w:hAnsi="Geneva" w:cs="Times New Roman"/>
          <w:sz w:val="22"/>
          <w:szCs w:val="22"/>
        </w:rPr>
        <w:t xml:space="preserve">audiences are </w:t>
      </w:r>
      <w:r w:rsidR="00460551">
        <w:rPr>
          <w:rFonts w:ascii="Geneva" w:eastAsia="Times New Roman" w:hAnsi="Geneva" w:cs="Times New Roman"/>
          <w:sz w:val="22"/>
          <w:szCs w:val="22"/>
        </w:rPr>
        <w:t xml:space="preserve">radically less diverse than the </w:t>
      </w:r>
      <w:r w:rsidR="00460551" w:rsidRPr="00460551">
        <w:rPr>
          <w:rFonts w:ascii="Geneva" w:eastAsia="Times New Roman" w:hAnsi="Geneva" w:cs="Times New Roman"/>
          <w:sz w:val="22"/>
          <w:szCs w:val="22"/>
        </w:rPr>
        <w:t>American public, and museums serve an eve</w:t>
      </w:r>
      <w:r w:rsidR="00460551">
        <w:rPr>
          <w:rFonts w:ascii="Geneva" w:eastAsia="Times New Roman" w:hAnsi="Geneva" w:cs="Times New Roman"/>
          <w:sz w:val="22"/>
          <w:szCs w:val="22"/>
        </w:rPr>
        <w:t>r</w:t>
      </w:r>
      <w:r w:rsidR="00BC5EAD">
        <w:rPr>
          <w:rFonts w:ascii="Geneva" w:eastAsia="Times New Roman" w:hAnsi="Geneva" w:cs="Times New Roman"/>
          <w:sz w:val="22"/>
          <w:szCs w:val="22"/>
        </w:rPr>
        <w:t xml:space="preserve"> </w:t>
      </w:r>
      <w:r w:rsidR="00460551">
        <w:rPr>
          <w:rFonts w:ascii="Geneva" w:eastAsia="Times New Roman" w:hAnsi="Geneva" w:cs="Times New Roman"/>
          <w:sz w:val="22"/>
          <w:szCs w:val="22"/>
        </w:rPr>
        <w:t>shrinking fragment of society</w:t>
      </w:r>
      <w:r w:rsidR="00460551">
        <w:rPr>
          <w:rStyle w:val="EndnoteReference"/>
          <w:rFonts w:ascii="Geneva" w:eastAsia="Times New Roman" w:hAnsi="Geneva" w:cs="Times New Roman"/>
          <w:sz w:val="22"/>
          <w:szCs w:val="22"/>
        </w:rPr>
        <w:endnoteReference w:id="17"/>
      </w:r>
      <w:r w:rsidR="00E14EB6">
        <w:rPr>
          <w:rFonts w:ascii="Geneva" w:eastAsia="Times New Roman" w:hAnsi="Geneva" w:cs="Times New Roman"/>
          <w:sz w:val="22"/>
          <w:szCs w:val="22"/>
        </w:rPr>
        <w:t>,</w:t>
      </w:r>
      <w:r w:rsidR="00460551">
        <w:rPr>
          <w:rFonts w:ascii="Geneva" w:eastAsia="Times New Roman" w:hAnsi="Geneva" w:cs="Times New Roman"/>
          <w:sz w:val="22"/>
          <w:szCs w:val="22"/>
        </w:rPr>
        <w:t>”</w:t>
      </w:r>
      <w:r w:rsidR="00775D56">
        <w:rPr>
          <w:rFonts w:ascii="Geneva" w:eastAsia="Times New Roman" w:hAnsi="Geneva" w:cs="Times New Roman"/>
          <w:sz w:val="22"/>
          <w:szCs w:val="22"/>
        </w:rPr>
        <w:t xml:space="preserve"> </w:t>
      </w:r>
      <w:r w:rsidR="00E14EB6">
        <w:rPr>
          <w:rFonts w:ascii="Geneva" w:eastAsia="Times New Roman" w:hAnsi="Geneva" w:cs="Times New Roman"/>
          <w:sz w:val="22"/>
          <w:szCs w:val="22"/>
        </w:rPr>
        <w:t>the report assessed.</w:t>
      </w:r>
      <w:r w:rsidR="004B6184">
        <w:rPr>
          <w:rFonts w:ascii="Geneva" w:eastAsia="Times New Roman" w:hAnsi="Geneva" w:cs="Times New Roman"/>
          <w:sz w:val="22"/>
          <w:szCs w:val="22"/>
        </w:rPr>
        <w:t xml:space="preserve"> The US</w:t>
      </w:r>
      <w:r w:rsidR="00E779BA">
        <w:rPr>
          <w:rFonts w:ascii="Geneva" w:eastAsia="Times New Roman" w:hAnsi="Geneva" w:cs="Times New Roman"/>
          <w:sz w:val="22"/>
          <w:szCs w:val="22"/>
        </w:rPr>
        <w:t xml:space="preserve"> Census Bureau’s definitions</w:t>
      </w:r>
      <w:r>
        <w:rPr>
          <w:rFonts w:ascii="Geneva" w:eastAsia="Times New Roman" w:hAnsi="Geneva" w:cs="Times New Roman"/>
          <w:sz w:val="22"/>
          <w:szCs w:val="22"/>
        </w:rPr>
        <w:t xml:space="preserve"> were used in this report</w:t>
      </w:r>
      <w:r w:rsidR="00E779BA">
        <w:rPr>
          <w:rFonts w:ascii="Geneva" w:eastAsia="Times New Roman" w:hAnsi="Geneva" w:cs="Times New Roman"/>
          <w:sz w:val="22"/>
          <w:szCs w:val="22"/>
        </w:rPr>
        <w:t xml:space="preserve">, starting with the 2000 Census, </w:t>
      </w:r>
      <w:r w:rsidR="00E779BA" w:rsidRPr="00E779BA">
        <w:rPr>
          <w:rFonts w:ascii="Geneva" w:eastAsia="Times New Roman" w:hAnsi="Geneva" w:cs="Times New Roman"/>
          <w:sz w:val="22"/>
          <w:szCs w:val="22"/>
        </w:rPr>
        <w:t>recogniz</w:t>
      </w:r>
      <w:r w:rsidR="00E779BA">
        <w:rPr>
          <w:rFonts w:ascii="Geneva" w:eastAsia="Times New Roman" w:hAnsi="Geneva" w:cs="Times New Roman"/>
          <w:sz w:val="22"/>
          <w:szCs w:val="22"/>
        </w:rPr>
        <w:t>ing</w:t>
      </w:r>
      <w:r w:rsidR="00E779BA" w:rsidRPr="00E779BA">
        <w:rPr>
          <w:rFonts w:ascii="Geneva" w:eastAsia="Times New Roman" w:hAnsi="Geneva" w:cs="Times New Roman"/>
          <w:sz w:val="22"/>
          <w:szCs w:val="22"/>
        </w:rPr>
        <w:t xml:space="preserve"> the diversity of the American population by distinguishing </w:t>
      </w:r>
      <w:r w:rsidR="00863528">
        <w:rPr>
          <w:rFonts w:ascii="Geneva" w:eastAsia="Times New Roman" w:hAnsi="Geneva" w:cs="Times New Roman"/>
          <w:sz w:val="22"/>
          <w:szCs w:val="22"/>
        </w:rPr>
        <w:t>‘</w:t>
      </w:r>
      <w:r w:rsidR="00E779BA" w:rsidRPr="00E779BA">
        <w:rPr>
          <w:rFonts w:ascii="Geneva" w:eastAsia="Times New Roman" w:hAnsi="Geneva" w:cs="Times New Roman"/>
          <w:sz w:val="22"/>
          <w:szCs w:val="22"/>
        </w:rPr>
        <w:t>race</w:t>
      </w:r>
      <w:r w:rsidR="00863528">
        <w:rPr>
          <w:rFonts w:ascii="Geneva" w:eastAsia="Times New Roman" w:hAnsi="Geneva" w:cs="Times New Roman"/>
          <w:sz w:val="22"/>
          <w:szCs w:val="22"/>
        </w:rPr>
        <w:t xml:space="preserve">’ </w:t>
      </w:r>
      <w:r w:rsidR="00E779BA" w:rsidRPr="00E779BA">
        <w:rPr>
          <w:rFonts w:ascii="Geneva" w:eastAsia="Times New Roman" w:hAnsi="Geneva" w:cs="Times New Roman"/>
          <w:sz w:val="22"/>
          <w:szCs w:val="22"/>
        </w:rPr>
        <w:t>(categorizing the largest groups as whites, blacks or African Americans, Asians and Pacific Islanders</w:t>
      </w:r>
      <w:r w:rsidR="00863528">
        <w:rPr>
          <w:rFonts w:ascii="Geneva" w:eastAsia="Times New Roman" w:hAnsi="Geneva" w:cs="Times New Roman"/>
          <w:sz w:val="22"/>
          <w:szCs w:val="22"/>
        </w:rPr>
        <w:t xml:space="preserve">, and “some other race” </w:t>
      </w:r>
      <w:r w:rsidR="00106BF1">
        <w:rPr>
          <w:rFonts w:ascii="Geneva" w:eastAsia="Times New Roman" w:hAnsi="Geneva" w:cs="Times New Roman"/>
          <w:sz w:val="22"/>
          <w:szCs w:val="22"/>
        </w:rPr>
        <w:t>with the option to</w:t>
      </w:r>
      <w:r w:rsidR="00863528">
        <w:rPr>
          <w:rFonts w:ascii="Geneva" w:eastAsia="Times New Roman" w:hAnsi="Geneva" w:cs="Times New Roman"/>
          <w:sz w:val="22"/>
          <w:szCs w:val="22"/>
        </w:rPr>
        <w:t xml:space="preserve"> chose from </w:t>
      </w:r>
      <w:r w:rsidR="00E779BA" w:rsidRPr="00E779BA">
        <w:rPr>
          <w:rFonts w:ascii="Geneva" w:eastAsia="Times New Roman" w:hAnsi="Geneva" w:cs="Times New Roman"/>
          <w:sz w:val="22"/>
          <w:szCs w:val="22"/>
        </w:rPr>
        <w:t>more than one race)</w:t>
      </w:r>
      <w:r w:rsidR="00E779BA">
        <w:rPr>
          <w:rFonts w:ascii="Geneva" w:eastAsia="Times New Roman" w:hAnsi="Geneva" w:cs="Times New Roman"/>
          <w:sz w:val="22"/>
          <w:szCs w:val="22"/>
        </w:rPr>
        <w:t xml:space="preserve"> and</w:t>
      </w:r>
      <w:r w:rsidR="00E779BA" w:rsidRPr="00E779BA">
        <w:rPr>
          <w:rFonts w:ascii="Geneva" w:eastAsia="Times New Roman" w:hAnsi="Geneva" w:cs="Times New Roman"/>
          <w:sz w:val="22"/>
          <w:szCs w:val="22"/>
        </w:rPr>
        <w:t xml:space="preserve"> “ethnicity” (people of Hispanic </w:t>
      </w:r>
      <w:r w:rsidR="00E779BA">
        <w:rPr>
          <w:rFonts w:ascii="Geneva" w:eastAsia="Times New Roman" w:hAnsi="Geneva" w:cs="Times New Roman"/>
          <w:sz w:val="22"/>
          <w:szCs w:val="22"/>
        </w:rPr>
        <w:t>origin, who can be of any race)</w:t>
      </w:r>
      <w:r w:rsidR="00BC5EAD">
        <w:rPr>
          <w:rFonts w:ascii="Geneva" w:eastAsia="Times New Roman" w:hAnsi="Geneva" w:cs="Times New Roman"/>
          <w:sz w:val="22"/>
          <w:szCs w:val="22"/>
        </w:rPr>
        <w:t xml:space="preserve">. </w:t>
      </w:r>
      <w:r w:rsidR="008E3525">
        <w:rPr>
          <w:rFonts w:ascii="Geneva" w:eastAsia="Times New Roman" w:hAnsi="Geneva" w:cs="Times New Roman"/>
          <w:sz w:val="22"/>
          <w:szCs w:val="22"/>
        </w:rPr>
        <w:t>Though the report notes</w:t>
      </w:r>
      <w:r w:rsidR="00D849B1" w:rsidRPr="00D849B1">
        <w:rPr>
          <w:rFonts w:ascii="Geneva" w:eastAsia="Times New Roman" w:hAnsi="Geneva" w:cs="Times New Roman"/>
          <w:sz w:val="22"/>
          <w:szCs w:val="22"/>
        </w:rPr>
        <w:t xml:space="preserve"> </w:t>
      </w:r>
      <w:r w:rsidR="00D849B1">
        <w:rPr>
          <w:rFonts w:ascii="Geneva" w:eastAsia="Times New Roman" w:hAnsi="Geneva" w:cs="Times New Roman"/>
          <w:sz w:val="22"/>
          <w:szCs w:val="22"/>
        </w:rPr>
        <w:t>that the conventional categories are</w:t>
      </w:r>
      <w:r w:rsidR="00D439DE">
        <w:rPr>
          <w:rFonts w:ascii="Geneva" w:eastAsia="Times New Roman" w:hAnsi="Geneva" w:cs="Times New Roman"/>
          <w:sz w:val="22"/>
          <w:szCs w:val="22"/>
        </w:rPr>
        <w:t xml:space="preserve"> not ideal</w:t>
      </w:r>
      <w:r w:rsidR="008E3525">
        <w:rPr>
          <w:rFonts w:ascii="Geneva" w:eastAsia="Times New Roman" w:hAnsi="Geneva" w:cs="Times New Roman"/>
          <w:sz w:val="22"/>
          <w:szCs w:val="22"/>
        </w:rPr>
        <w:t>, “</w:t>
      </w:r>
      <w:r w:rsidR="008E3525" w:rsidRPr="008E3525">
        <w:rPr>
          <w:rFonts w:ascii="Geneva" w:eastAsia="Times New Roman" w:hAnsi="Geneva" w:cs="Times New Roman"/>
          <w:sz w:val="22"/>
          <w:szCs w:val="22"/>
        </w:rPr>
        <w:t>Unfortunately, imperfect as they</w:t>
      </w:r>
      <w:r w:rsidR="00D849B1">
        <w:rPr>
          <w:rFonts w:ascii="Geneva" w:eastAsia="Times New Roman" w:hAnsi="Geneva" w:cs="Times New Roman"/>
          <w:sz w:val="22"/>
          <w:szCs w:val="22"/>
        </w:rPr>
        <w:t xml:space="preserve"> </w:t>
      </w:r>
      <w:r w:rsidR="008E3525" w:rsidRPr="008E3525">
        <w:rPr>
          <w:rFonts w:ascii="Geneva" w:eastAsia="Times New Roman" w:hAnsi="Geneva" w:cs="Times New Roman"/>
          <w:sz w:val="22"/>
          <w:szCs w:val="22"/>
        </w:rPr>
        <w:t>are, the conventional categories of white, black,</w:t>
      </w:r>
      <w:r w:rsidR="00D849B1">
        <w:rPr>
          <w:rFonts w:ascii="Geneva" w:eastAsia="Times New Roman" w:hAnsi="Geneva" w:cs="Times New Roman"/>
          <w:sz w:val="22"/>
          <w:szCs w:val="22"/>
        </w:rPr>
        <w:t xml:space="preserve"> </w:t>
      </w:r>
      <w:r w:rsidR="008E3525" w:rsidRPr="008E3525">
        <w:rPr>
          <w:rFonts w:ascii="Geneva" w:eastAsia="Times New Roman" w:hAnsi="Geneva" w:cs="Times New Roman"/>
          <w:sz w:val="22"/>
          <w:szCs w:val="22"/>
        </w:rPr>
        <w:t>Asian, Hispanic, etc. are the categories that have</w:t>
      </w:r>
      <w:r w:rsidR="00D849B1">
        <w:rPr>
          <w:rFonts w:ascii="Geneva" w:eastAsia="Times New Roman" w:hAnsi="Geneva" w:cs="Times New Roman"/>
          <w:sz w:val="22"/>
          <w:szCs w:val="22"/>
        </w:rPr>
        <w:t xml:space="preserve"> </w:t>
      </w:r>
      <w:r w:rsidR="008E3525" w:rsidRPr="008E3525">
        <w:rPr>
          <w:rFonts w:ascii="Geneva" w:eastAsia="Times New Roman" w:hAnsi="Geneva" w:cs="Times New Roman"/>
          <w:sz w:val="22"/>
          <w:szCs w:val="22"/>
        </w:rPr>
        <w:t>been used to track demographics and cultural</w:t>
      </w:r>
      <w:r w:rsidR="00D849B1">
        <w:rPr>
          <w:rFonts w:ascii="Geneva" w:eastAsia="Times New Roman" w:hAnsi="Geneva" w:cs="Times New Roman"/>
          <w:sz w:val="22"/>
          <w:szCs w:val="22"/>
        </w:rPr>
        <w:t xml:space="preserve"> </w:t>
      </w:r>
      <w:r w:rsidR="008E3525" w:rsidRPr="008E3525">
        <w:rPr>
          <w:rFonts w:ascii="Geneva" w:eastAsia="Times New Roman" w:hAnsi="Geneva" w:cs="Times New Roman"/>
          <w:sz w:val="22"/>
          <w:szCs w:val="22"/>
        </w:rPr>
        <w:t>participation in the United States</w:t>
      </w:r>
      <w:r w:rsidR="00D849B1">
        <w:rPr>
          <w:rStyle w:val="EndnoteReference"/>
          <w:rFonts w:ascii="Geneva" w:eastAsia="Times New Roman" w:hAnsi="Geneva" w:cs="Times New Roman"/>
          <w:sz w:val="22"/>
          <w:szCs w:val="22"/>
        </w:rPr>
        <w:endnoteReference w:id="18"/>
      </w:r>
      <w:r w:rsidR="008E3525" w:rsidRPr="008E3525">
        <w:rPr>
          <w:rFonts w:ascii="Geneva" w:eastAsia="Times New Roman" w:hAnsi="Geneva" w:cs="Times New Roman"/>
          <w:sz w:val="22"/>
          <w:szCs w:val="22"/>
        </w:rPr>
        <w:t>.</w:t>
      </w:r>
      <w:r w:rsidR="00D849B1">
        <w:rPr>
          <w:rFonts w:ascii="Geneva" w:eastAsia="Times New Roman" w:hAnsi="Geneva" w:cs="Times New Roman"/>
          <w:sz w:val="22"/>
          <w:szCs w:val="22"/>
        </w:rPr>
        <w:t xml:space="preserve">” </w:t>
      </w:r>
    </w:p>
    <w:p w14:paraId="65F06436" w14:textId="2AD095A3" w:rsidR="00BB40BA" w:rsidRDefault="00BB40BA" w:rsidP="00F83530">
      <w:pPr>
        <w:rPr>
          <w:rFonts w:ascii="Geneva" w:eastAsia="Times New Roman" w:hAnsi="Geneva" w:cs="Times New Roman"/>
          <w:sz w:val="22"/>
          <w:szCs w:val="22"/>
        </w:rPr>
      </w:pPr>
      <w:r>
        <w:rPr>
          <w:rFonts w:ascii="Geneva" w:eastAsia="Times New Roman" w:hAnsi="Geneva" w:cs="Times New Roman"/>
          <w:sz w:val="22"/>
          <w:szCs w:val="22"/>
        </w:rPr>
        <w:t>In addition, t</w:t>
      </w:r>
      <w:r w:rsidR="0088616D" w:rsidRPr="0088616D">
        <w:rPr>
          <w:rFonts w:ascii="Geneva" w:eastAsia="Times New Roman" w:hAnsi="Geneva" w:cs="Times New Roman"/>
          <w:sz w:val="22"/>
          <w:szCs w:val="22"/>
        </w:rPr>
        <w:t xml:space="preserve">otal adult </w:t>
      </w:r>
      <w:r w:rsidR="00722C1E">
        <w:rPr>
          <w:rFonts w:ascii="Geneva" w:eastAsia="Times New Roman" w:hAnsi="Geneva" w:cs="Times New Roman"/>
          <w:sz w:val="22"/>
          <w:szCs w:val="22"/>
        </w:rPr>
        <w:t>visits</w:t>
      </w:r>
      <w:r w:rsidR="0088616D" w:rsidRPr="0088616D">
        <w:rPr>
          <w:rFonts w:ascii="Geneva" w:eastAsia="Times New Roman" w:hAnsi="Geneva" w:cs="Times New Roman"/>
          <w:sz w:val="22"/>
          <w:szCs w:val="22"/>
        </w:rPr>
        <w:t xml:space="preserve"> to art museums</w:t>
      </w:r>
      <w:r w:rsidR="0088616D">
        <w:rPr>
          <w:rFonts w:ascii="Geneva" w:eastAsia="Times New Roman" w:hAnsi="Geneva" w:cs="Times New Roman"/>
          <w:sz w:val="22"/>
          <w:szCs w:val="22"/>
        </w:rPr>
        <w:t xml:space="preserve"> </w:t>
      </w:r>
      <w:r w:rsidR="0088616D" w:rsidRPr="0088616D">
        <w:rPr>
          <w:rFonts w:ascii="Geneva" w:eastAsia="Times New Roman" w:hAnsi="Geneva" w:cs="Times New Roman"/>
          <w:sz w:val="22"/>
          <w:szCs w:val="22"/>
        </w:rPr>
        <w:t xml:space="preserve">and </w:t>
      </w:r>
      <w:proofErr w:type="gramStart"/>
      <w:r w:rsidR="0088616D" w:rsidRPr="0088616D">
        <w:rPr>
          <w:rFonts w:ascii="Geneva" w:eastAsia="Times New Roman" w:hAnsi="Geneva" w:cs="Times New Roman"/>
          <w:sz w:val="22"/>
          <w:szCs w:val="22"/>
        </w:rPr>
        <w:t xml:space="preserve">galleries </w:t>
      </w:r>
      <w:r w:rsidR="001929D0">
        <w:rPr>
          <w:rFonts w:ascii="Geneva" w:eastAsia="Times New Roman" w:hAnsi="Geneva" w:cs="Times New Roman"/>
          <w:sz w:val="22"/>
          <w:szCs w:val="22"/>
        </w:rPr>
        <w:t>has</w:t>
      </w:r>
      <w:proofErr w:type="gramEnd"/>
      <w:r w:rsidR="001929D0">
        <w:rPr>
          <w:rFonts w:ascii="Geneva" w:eastAsia="Times New Roman" w:hAnsi="Geneva" w:cs="Times New Roman"/>
          <w:sz w:val="22"/>
          <w:szCs w:val="22"/>
        </w:rPr>
        <w:t xml:space="preserve"> </w:t>
      </w:r>
      <w:r>
        <w:rPr>
          <w:rFonts w:ascii="Geneva" w:eastAsia="Times New Roman" w:hAnsi="Geneva" w:cs="Times New Roman"/>
          <w:sz w:val="22"/>
          <w:szCs w:val="22"/>
        </w:rPr>
        <w:t xml:space="preserve">been </w:t>
      </w:r>
      <w:r w:rsidR="007706C6">
        <w:rPr>
          <w:rFonts w:ascii="Geneva" w:eastAsia="Times New Roman" w:hAnsi="Geneva" w:cs="Times New Roman"/>
          <w:sz w:val="22"/>
          <w:szCs w:val="22"/>
        </w:rPr>
        <w:t>decreas</w:t>
      </w:r>
      <w:r>
        <w:rPr>
          <w:rFonts w:ascii="Geneva" w:eastAsia="Times New Roman" w:hAnsi="Geneva" w:cs="Times New Roman"/>
          <w:sz w:val="22"/>
          <w:szCs w:val="22"/>
        </w:rPr>
        <w:t>ing</w:t>
      </w:r>
      <w:r w:rsidR="00685EA6">
        <w:rPr>
          <w:rFonts w:ascii="Geneva" w:eastAsia="Times New Roman" w:hAnsi="Geneva" w:cs="Times New Roman"/>
          <w:sz w:val="22"/>
          <w:szCs w:val="22"/>
        </w:rPr>
        <w:t xml:space="preserve"> since 1982. A</w:t>
      </w:r>
      <w:r w:rsidR="007706C6">
        <w:rPr>
          <w:rFonts w:ascii="Geneva" w:eastAsia="Times New Roman" w:hAnsi="Geneva" w:cs="Times New Roman"/>
          <w:sz w:val="22"/>
          <w:szCs w:val="22"/>
        </w:rPr>
        <w:t xml:space="preserve">ccording to the 2008 </w:t>
      </w:r>
      <w:r w:rsidR="007A4583">
        <w:rPr>
          <w:rFonts w:ascii="Geneva" w:eastAsia="Times New Roman" w:hAnsi="Geneva" w:cs="Times New Roman"/>
          <w:sz w:val="22"/>
          <w:szCs w:val="22"/>
        </w:rPr>
        <w:t>National Endowment for the Arts (</w:t>
      </w:r>
      <w:r w:rsidR="007706C6">
        <w:rPr>
          <w:rFonts w:ascii="Geneva" w:eastAsia="Times New Roman" w:hAnsi="Geneva" w:cs="Times New Roman"/>
          <w:sz w:val="22"/>
          <w:szCs w:val="22"/>
        </w:rPr>
        <w:t>NEA</w:t>
      </w:r>
      <w:r w:rsidR="007A4583">
        <w:rPr>
          <w:rFonts w:ascii="Geneva" w:eastAsia="Times New Roman" w:hAnsi="Geneva" w:cs="Times New Roman"/>
          <w:sz w:val="22"/>
          <w:szCs w:val="22"/>
        </w:rPr>
        <w:t>)</w:t>
      </w:r>
      <w:r w:rsidR="007706C6">
        <w:rPr>
          <w:rFonts w:ascii="Geneva" w:eastAsia="Times New Roman" w:hAnsi="Geneva" w:cs="Times New Roman"/>
          <w:sz w:val="22"/>
          <w:szCs w:val="22"/>
        </w:rPr>
        <w:t xml:space="preserve"> survey</w:t>
      </w:r>
      <w:r w:rsidR="00685EA6">
        <w:rPr>
          <w:rFonts w:ascii="Geneva" w:eastAsia="Times New Roman" w:hAnsi="Geneva" w:cs="Times New Roman"/>
          <w:sz w:val="22"/>
          <w:szCs w:val="22"/>
        </w:rPr>
        <w:t>,</w:t>
      </w:r>
      <w:r w:rsidR="007706C6">
        <w:rPr>
          <w:rFonts w:ascii="Geneva" w:eastAsia="Times New Roman" w:hAnsi="Geneva" w:cs="Times New Roman"/>
          <w:sz w:val="22"/>
          <w:szCs w:val="22"/>
        </w:rPr>
        <w:t xml:space="preserve"> </w:t>
      </w:r>
      <w:r w:rsidR="002E649C">
        <w:rPr>
          <w:rFonts w:ascii="Geneva" w:eastAsia="Times New Roman" w:hAnsi="Geneva" w:cs="Times New Roman"/>
          <w:sz w:val="22"/>
          <w:szCs w:val="22"/>
        </w:rPr>
        <w:t>museum attendance went down</w:t>
      </w:r>
      <w:r w:rsidR="0088616D">
        <w:rPr>
          <w:rFonts w:ascii="Geneva" w:eastAsia="Times New Roman" w:hAnsi="Geneva" w:cs="Times New Roman"/>
          <w:sz w:val="22"/>
          <w:szCs w:val="22"/>
        </w:rPr>
        <w:t xml:space="preserve"> “</w:t>
      </w:r>
      <w:r w:rsidR="0088616D" w:rsidRPr="0088616D">
        <w:rPr>
          <w:rFonts w:ascii="Geneva" w:eastAsia="Times New Roman" w:hAnsi="Geneva" w:cs="Times New Roman"/>
          <w:sz w:val="22"/>
          <w:szCs w:val="22"/>
        </w:rPr>
        <w:t>from 27 percent of adults in</w:t>
      </w:r>
      <w:r w:rsidR="0088616D">
        <w:rPr>
          <w:rFonts w:ascii="Geneva" w:eastAsia="Times New Roman" w:hAnsi="Geneva" w:cs="Times New Roman"/>
          <w:sz w:val="22"/>
          <w:szCs w:val="22"/>
        </w:rPr>
        <w:t xml:space="preserve"> 2002 to 23 percent in 2008</w:t>
      </w:r>
      <w:r w:rsidR="002E649C">
        <w:rPr>
          <w:rFonts w:ascii="Geneva" w:eastAsia="Times New Roman" w:hAnsi="Geneva" w:cs="Times New Roman"/>
          <w:sz w:val="22"/>
          <w:szCs w:val="22"/>
        </w:rPr>
        <w:t>…</w:t>
      </w:r>
      <w:r w:rsidR="005404B0" w:rsidRPr="005404B0">
        <w:rPr>
          <w:rFonts w:ascii="Geneva" w:eastAsia="Times New Roman" w:hAnsi="Geneva" w:cs="Times New Roman" w:hint="eastAsia"/>
          <w:sz w:val="22"/>
          <w:szCs w:val="22"/>
        </w:rPr>
        <w:t>About 26 percent of non-Hispanic whites, 15</w:t>
      </w:r>
      <w:r w:rsidR="005404B0">
        <w:rPr>
          <w:rFonts w:ascii="Geneva" w:eastAsia="Times New Roman" w:hAnsi="Geneva" w:cs="Times New Roman"/>
          <w:sz w:val="22"/>
          <w:szCs w:val="22"/>
        </w:rPr>
        <w:t xml:space="preserve"> </w:t>
      </w:r>
      <w:r w:rsidR="005404B0" w:rsidRPr="005404B0">
        <w:rPr>
          <w:rFonts w:ascii="Geneva" w:eastAsia="Times New Roman" w:hAnsi="Geneva" w:cs="Times New Roman"/>
          <w:sz w:val="22"/>
          <w:szCs w:val="22"/>
        </w:rPr>
        <w:t>percent of Hispanics, 12 percent of African</w:t>
      </w:r>
      <w:r w:rsidR="005404B0">
        <w:rPr>
          <w:rFonts w:ascii="Geneva" w:eastAsia="Times New Roman" w:hAnsi="Geneva" w:cs="Times New Roman"/>
          <w:sz w:val="22"/>
          <w:szCs w:val="22"/>
        </w:rPr>
        <w:t xml:space="preserve"> </w:t>
      </w:r>
      <w:r w:rsidR="005404B0" w:rsidRPr="005404B0">
        <w:rPr>
          <w:rFonts w:ascii="Geneva" w:eastAsia="Times New Roman" w:hAnsi="Geneva" w:cs="Times New Roman"/>
          <w:sz w:val="22"/>
          <w:szCs w:val="22"/>
        </w:rPr>
        <w:t>Americans, and 23 percent of adults in other</w:t>
      </w:r>
      <w:r w:rsidR="005404B0">
        <w:rPr>
          <w:rFonts w:ascii="Geneva" w:eastAsia="Times New Roman" w:hAnsi="Geneva" w:cs="Times New Roman"/>
          <w:sz w:val="22"/>
          <w:szCs w:val="22"/>
        </w:rPr>
        <w:t xml:space="preserve"> </w:t>
      </w:r>
      <w:r w:rsidR="005404B0" w:rsidRPr="005404B0">
        <w:rPr>
          <w:rFonts w:ascii="Geneva" w:eastAsia="Times New Roman" w:hAnsi="Geneva" w:cs="Times New Roman"/>
          <w:sz w:val="22"/>
          <w:szCs w:val="22"/>
        </w:rPr>
        <w:t>racia</w:t>
      </w:r>
      <w:r w:rsidR="005404B0">
        <w:rPr>
          <w:rFonts w:ascii="Geneva" w:eastAsia="Times New Roman" w:hAnsi="Geneva" w:cs="Times New Roman"/>
          <w:sz w:val="22"/>
          <w:szCs w:val="22"/>
        </w:rPr>
        <w:t xml:space="preserve">l/ethnic </w:t>
      </w:r>
      <w:r w:rsidR="005404B0" w:rsidRPr="005404B0">
        <w:rPr>
          <w:rFonts w:ascii="Geneva" w:eastAsia="Times New Roman" w:hAnsi="Geneva" w:cs="Times New Roman"/>
          <w:sz w:val="22"/>
          <w:szCs w:val="22"/>
        </w:rPr>
        <w:t>categories (largely Asian Americans</w:t>
      </w:r>
      <w:r w:rsidR="005404B0">
        <w:rPr>
          <w:rFonts w:ascii="Geneva" w:eastAsia="Times New Roman" w:hAnsi="Geneva" w:cs="Times New Roman"/>
          <w:sz w:val="22"/>
          <w:szCs w:val="22"/>
        </w:rPr>
        <w:t xml:space="preserve"> </w:t>
      </w:r>
      <w:r w:rsidR="005404B0" w:rsidRPr="005404B0">
        <w:rPr>
          <w:rFonts w:ascii="Geneva" w:eastAsia="Times New Roman" w:hAnsi="Geneva" w:cs="Times New Roman"/>
          <w:sz w:val="22"/>
          <w:szCs w:val="22"/>
        </w:rPr>
        <w:t>and Native Americans) visited an art museum or</w:t>
      </w:r>
      <w:r w:rsidR="005404B0">
        <w:rPr>
          <w:rFonts w:ascii="Geneva" w:eastAsia="Times New Roman" w:hAnsi="Geneva" w:cs="Times New Roman"/>
          <w:sz w:val="22"/>
          <w:szCs w:val="22"/>
        </w:rPr>
        <w:t xml:space="preserve"> </w:t>
      </w:r>
      <w:r w:rsidR="005404B0" w:rsidRPr="005404B0">
        <w:rPr>
          <w:rFonts w:ascii="Geneva" w:eastAsia="Times New Roman" w:hAnsi="Geneva" w:cs="Times New Roman"/>
          <w:sz w:val="22"/>
          <w:szCs w:val="22"/>
        </w:rPr>
        <w:t>gallery in 2008</w:t>
      </w:r>
      <w:r w:rsidR="006F36B0">
        <w:rPr>
          <w:rStyle w:val="EndnoteReference"/>
          <w:rFonts w:ascii="Geneva" w:eastAsia="Times New Roman" w:hAnsi="Geneva" w:cs="Times New Roman"/>
          <w:sz w:val="22"/>
          <w:szCs w:val="22"/>
        </w:rPr>
        <w:endnoteReference w:id="19"/>
      </w:r>
      <w:r w:rsidR="005404B0" w:rsidRPr="005404B0">
        <w:rPr>
          <w:rFonts w:ascii="Geneva" w:eastAsia="Times New Roman" w:hAnsi="Geneva" w:cs="Times New Roman"/>
          <w:sz w:val="22"/>
          <w:szCs w:val="22"/>
        </w:rPr>
        <w:t>.</w:t>
      </w:r>
      <w:r w:rsidR="005404B0">
        <w:rPr>
          <w:rFonts w:ascii="Geneva" w:eastAsia="Times New Roman" w:hAnsi="Geneva" w:cs="Times New Roman"/>
          <w:sz w:val="22"/>
          <w:szCs w:val="22"/>
        </w:rPr>
        <w:t>”</w:t>
      </w:r>
      <w:r w:rsidR="00271BD7">
        <w:rPr>
          <w:rFonts w:ascii="Geneva" w:eastAsia="Times New Roman" w:hAnsi="Geneva" w:cs="Times New Roman"/>
          <w:sz w:val="22"/>
          <w:szCs w:val="22"/>
        </w:rPr>
        <w:t xml:space="preserve"> </w:t>
      </w:r>
    </w:p>
    <w:p w14:paraId="65002D44" w14:textId="4B71BE0D" w:rsidR="00805B20" w:rsidRDefault="00AC66E6" w:rsidP="00A35CDA">
      <w:pPr>
        <w:rPr>
          <w:rFonts w:ascii="Geneva" w:eastAsia="Times New Roman" w:hAnsi="Geneva" w:cs="Times New Roman"/>
          <w:sz w:val="22"/>
          <w:szCs w:val="22"/>
        </w:rPr>
      </w:pPr>
      <w:r>
        <w:rPr>
          <w:rFonts w:ascii="Geneva" w:eastAsia="Times New Roman" w:hAnsi="Geneva" w:cs="Times New Roman"/>
          <w:sz w:val="22"/>
          <w:szCs w:val="22"/>
        </w:rPr>
        <w:t>AAM</w:t>
      </w:r>
      <w:r w:rsidR="00CD4B02">
        <w:rPr>
          <w:rFonts w:ascii="Geneva" w:eastAsia="Times New Roman" w:hAnsi="Geneva" w:cs="Times New Roman"/>
          <w:sz w:val="22"/>
          <w:szCs w:val="22"/>
        </w:rPr>
        <w:t xml:space="preserve"> was struck not </w:t>
      </w:r>
      <w:r w:rsidR="00A37D06">
        <w:rPr>
          <w:rFonts w:ascii="Geneva" w:eastAsia="Times New Roman" w:hAnsi="Geneva" w:cs="Times New Roman"/>
          <w:sz w:val="22"/>
          <w:szCs w:val="22"/>
        </w:rPr>
        <w:t xml:space="preserve">just </w:t>
      </w:r>
      <w:r w:rsidR="00CD4B02">
        <w:rPr>
          <w:rFonts w:ascii="Geneva" w:eastAsia="Times New Roman" w:hAnsi="Geneva" w:cs="Times New Roman"/>
          <w:sz w:val="22"/>
          <w:szCs w:val="22"/>
        </w:rPr>
        <w:t xml:space="preserve">by </w:t>
      </w:r>
      <w:r w:rsidR="00952AC3">
        <w:rPr>
          <w:rFonts w:ascii="Geneva" w:eastAsia="Times New Roman" w:hAnsi="Geneva" w:cs="Times New Roman"/>
          <w:sz w:val="22"/>
          <w:szCs w:val="22"/>
        </w:rPr>
        <w:t xml:space="preserve">these </w:t>
      </w:r>
      <w:r w:rsidR="00CD4B02">
        <w:rPr>
          <w:rFonts w:ascii="Geneva" w:eastAsia="Times New Roman" w:hAnsi="Geneva" w:cs="Times New Roman"/>
          <w:sz w:val="22"/>
          <w:szCs w:val="22"/>
        </w:rPr>
        <w:t xml:space="preserve">declining numbers </w:t>
      </w:r>
      <w:r w:rsidR="00A37D06">
        <w:rPr>
          <w:rFonts w:ascii="Geneva" w:eastAsia="Times New Roman" w:hAnsi="Geneva" w:cs="Times New Roman"/>
          <w:sz w:val="22"/>
          <w:szCs w:val="22"/>
        </w:rPr>
        <w:t>but also</w:t>
      </w:r>
      <w:r w:rsidR="000A1EBA">
        <w:rPr>
          <w:rFonts w:ascii="Geneva" w:eastAsia="Times New Roman" w:hAnsi="Geneva" w:cs="Times New Roman"/>
          <w:sz w:val="22"/>
          <w:szCs w:val="22"/>
        </w:rPr>
        <w:t>,</w:t>
      </w:r>
      <w:r w:rsidR="00CD4B02">
        <w:rPr>
          <w:rFonts w:ascii="Geneva" w:eastAsia="Times New Roman" w:hAnsi="Geneva" w:cs="Times New Roman"/>
          <w:sz w:val="22"/>
          <w:szCs w:val="22"/>
        </w:rPr>
        <w:t xml:space="preserve"> most importantly</w:t>
      </w:r>
      <w:r w:rsidR="000A1EBA">
        <w:rPr>
          <w:rFonts w:ascii="Geneva" w:eastAsia="Times New Roman" w:hAnsi="Geneva" w:cs="Times New Roman"/>
          <w:sz w:val="22"/>
          <w:szCs w:val="22"/>
        </w:rPr>
        <w:t>,</w:t>
      </w:r>
      <w:r w:rsidR="00CD4B02">
        <w:rPr>
          <w:rFonts w:ascii="Geneva" w:eastAsia="Times New Roman" w:hAnsi="Geneva" w:cs="Times New Roman"/>
          <w:sz w:val="22"/>
          <w:szCs w:val="22"/>
        </w:rPr>
        <w:t xml:space="preserve"> by the lack of </w:t>
      </w:r>
      <w:r w:rsidR="00952AC3">
        <w:rPr>
          <w:rFonts w:ascii="Geneva" w:eastAsia="Times New Roman" w:hAnsi="Geneva" w:cs="Times New Roman"/>
          <w:sz w:val="22"/>
          <w:szCs w:val="22"/>
        </w:rPr>
        <w:t xml:space="preserve">diversity </w:t>
      </w:r>
      <w:r w:rsidR="00A37D06">
        <w:rPr>
          <w:rFonts w:ascii="Geneva" w:eastAsia="Times New Roman" w:hAnsi="Geneva" w:cs="Times New Roman"/>
          <w:sz w:val="22"/>
          <w:szCs w:val="22"/>
        </w:rPr>
        <w:t>in</w:t>
      </w:r>
      <w:r w:rsidR="00952AC3">
        <w:rPr>
          <w:rFonts w:ascii="Geneva" w:eastAsia="Times New Roman" w:hAnsi="Geneva" w:cs="Times New Roman"/>
          <w:sz w:val="22"/>
          <w:szCs w:val="22"/>
        </w:rPr>
        <w:t xml:space="preserve"> museum </w:t>
      </w:r>
      <w:r w:rsidR="000A1EBA">
        <w:rPr>
          <w:rFonts w:ascii="Geneva" w:eastAsia="Times New Roman" w:hAnsi="Geneva" w:cs="Times New Roman"/>
          <w:sz w:val="22"/>
          <w:szCs w:val="22"/>
        </w:rPr>
        <w:t>audience</w:t>
      </w:r>
      <w:r w:rsidR="00952AC3">
        <w:rPr>
          <w:rFonts w:ascii="Geneva" w:eastAsia="Times New Roman" w:hAnsi="Geneva" w:cs="Times New Roman"/>
          <w:sz w:val="22"/>
          <w:szCs w:val="22"/>
        </w:rPr>
        <w:t>s</w:t>
      </w:r>
      <w:r w:rsidR="00176257">
        <w:rPr>
          <w:rFonts w:ascii="Geneva" w:eastAsia="Times New Roman" w:hAnsi="Geneva" w:cs="Times New Roman"/>
          <w:sz w:val="22"/>
          <w:szCs w:val="22"/>
        </w:rPr>
        <w:t xml:space="preserve"> and the decline in diversity</w:t>
      </w:r>
      <w:r w:rsidR="00CD4B02">
        <w:rPr>
          <w:rFonts w:ascii="Geneva" w:eastAsia="Times New Roman" w:hAnsi="Geneva" w:cs="Times New Roman"/>
          <w:sz w:val="22"/>
          <w:szCs w:val="22"/>
        </w:rPr>
        <w:t xml:space="preserve">. </w:t>
      </w:r>
      <w:r w:rsidR="00176257">
        <w:rPr>
          <w:rFonts w:ascii="Geneva" w:eastAsia="Times New Roman" w:hAnsi="Geneva" w:cs="Times New Roman"/>
          <w:sz w:val="22"/>
          <w:szCs w:val="22"/>
        </w:rPr>
        <w:t>Their</w:t>
      </w:r>
      <w:r w:rsidR="00CD4B02">
        <w:rPr>
          <w:rFonts w:ascii="Geneva" w:eastAsia="Times New Roman" w:hAnsi="Geneva" w:cs="Times New Roman"/>
          <w:sz w:val="22"/>
          <w:szCs w:val="22"/>
        </w:rPr>
        <w:t xml:space="preserve"> 2010 report </w:t>
      </w:r>
      <w:r w:rsidR="00722C1E">
        <w:rPr>
          <w:rFonts w:ascii="Geneva" w:eastAsia="Times New Roman" w:hAnsi="Geneva" w:cs="Times New Roman"/>
          <w:sz w:val="22"/>
          <w:szCs w:val="22"/>
        </w:rPr>
        <w:t>declared</w:t>
      </w:r>
      <w:r>
        <w:rPr>
          <w:rFonts w:ascii="Geneva" w:eastAsia="Times New Roman" w:hAnsi="Geneva" w:cs="Times New Roman"/>
          <w:sz w:val="22"/>
          <w:szCs w:val="22"/>
        </w:rPr>
        <w:t xml:space="preserve">, “Even more striking were the racial and ethnic disparities in cultural participation,” in </w:t>
      </w:r>
      <w:r w:rsidR="000A1EBA">
        <w:rPr>
          <w:rFonts w:ascii="Geneva" w:eastAsia="Times New Roman" w:hAnsi="Geneva" w:cs="Times New Roman"/>
          <w:sz w:val="22"/>
          <w:szCs w:val="22"/>
        </w:rPr>
        <w:t xml:space="preserve">the </w:t>
      </w:r>
      <w:r>
        <w:rPr>
          <w:rFonts w:ascii="Geneva" w:eastAsia="Times New Roman" w:hAnsi="Geneva" w:cs="Times New Roman"/>
          <w:sz w:val="22"/>
          <w:szCs w:val="22"/>
        </w:rPr>
        <w:t>NEA’s 2008 survey results,</w:t>
      </w:r>
      <w:r w:rsidRPr="00AC66E6">
        <w:rPr>
          <w:rFonts w:ascii="Geneva" w:eastAsia="Times New Roman" w:hAnsi="Geneva" w:cs="Times New Roman"/>
          <w:sz w:val="22"/>
          <w:szCs w:val="22"/>
        </w:rPr>
        <w:t xml:space="preserve"> </w:t>
      </w:r>
      <w:r>
        <w:rPr>
          <w:rFonts w:ascii="Geneva" w:eastAsia="Times New Roman" w:hAnsi="Geneva" w:cs="Times New Roman"/>
          <w:sz w:val="22"/>
          <w:szCs w:val="22"/>
        </w:rPr>
        <w:t>“</w:t>
      </w:r>
      <w:r w:rsidRPr="00AC66E6">
        <w:rPr>
          <w:rFonts w:ascii="Geneva" w:eastAsia="Times New Roman" w:hAnsi="Geneva" w:cs="Times New Roman"/>
          <w:sz w:val="22"/>
          <w:szCs w:val="22"/>
        </w:rPr>
        <w:t>Non-Hispanic white</w:t>
      </w:r>
      <w:r>
        <w:rPr>
          <w:rFonts w:ascii="Geneva" w:eastAsia="Times New Roman" w:hAnsi="Geneva" w:cs="Times New Roman"/>
          <w:sz w:val="22"/>
          <w:szCs w:val="22"/>
        </w:rPr>
        <w:t xml:space="preserve"> </w:t>
      </w:r>
      <w:r w:rsidRPr="00AC66E6">
        <w:rPr>
          <w:rFonts w:ascii="Geneva" w:eastAsia="Times New Roman" w:hAnsi="Geneva" w:cs="Times New Roman"/>
          <w:sz w:val="22"/>
          <w:szCs w:val="22"/>
        </w:rPr>
        <w:t>Americans were over-represented among adult art</w:t>
      </w:r>
      <w:r>
        <w:rPr>
          <w:rFonts w:ascii="Geneva" w:eastAsia="Times New Roman" w:hAnsi="Geneva" w:cs="Times New Roman"/>
          <w:sz w:val="22"/>
          <w:szCs w:val="22"/>
        </w:rPr>
        <w:t xml:space="preserve"> </w:t>
      </w:r>
      <w:r w:rsidRPr="00AC66E6">
        <w:rPr>
          <w:rFonts w:ascii="Geneva" w:eastAsia="Times New Roman" w:hAnsi="Geneva" w:cs="Times New Roman"/>
          <w:sz w:val="22"/>
          <w:szCs w:val="22"/>
        </w:rPr>
        <w:t>museum visitors in 2008 (78.9 percent of visitors,</w:t>
      </w:r>
      <w:r>
        <w:rPr>
          <w:rFonts w:ascii="Geneva" w:eastAsia="Times New Roman" w:hAnsi="Geneva" w:cs="Times New Roman"/>
          <w:sz w:val="22"/>
          <w:szCs w:val="22"/>
        </w:rPr>
        <w:t xml:space="preserve"> while just 68.7 percent of the </w:t>
      </w:r>
      <w:r w:rsidRPr="00AC66E6">
        <w:rPr>
          <w:rFonts w:ascii="Geneva" w:eastAsia="Times New Roman" w:hAnsi="Geneva" w:cs="Times New Roman"/>
          <w:sz w:val="22"/>
          <w:szCs w:val="22"/>
        </w:rPr>
        <w:t>U.S. population)</w:t>
      </w:r>
      <w:r>
        <w:rPr>
          <w:rFonts w:ascii="Geneva" w:eastAsia="Times New Roman" w:hAnsi="Geneva" w:cs="Times New Roman"/>
          <w:sz w:val="22"/>
          <w:szCs w:val="22"/>
        </w:rPr>
        <w:t xml:space="preserve"> </w:t>
      </w:r>
      <w:r w:rsidRPr="00AC66E6">
        <w:rPr>
          <w:rFonts w:ascii="Geneva" w:eastAsia="Times New Roman" w:hAnsi="Geneva" w:cs="Times New Roman"/>
          <w:sz w:val="22"/>
          <w:szCs w:val="22"/>
        </w:rPr>
        <w:t>while Hispanics and African Americans were</w:t>
      </w:r>
      <w:r>
        <w:rPr>
          <w:rFonts w:ascii="Geneva" w:eastAsia="Times New Roman" w:hAnsi="Geneva" w:cs="Times New Roman"/>
          <w:sz w:val="22"/>
          <w:szCs w:val="22"/>
        </w:rPr>
        <w:t xml:space="preserve"> </w:t>
      </w:r>
      <w:r w:rsidRPr="00AC66E6">
        <w:rPr>
          <w:rFonts w:ascii="Geneva" w:eastAsia="Times New Roman" w:hAnsi="Geneva" w:cs="Times New Roman"/>
          <w:sz w:val="22"/>
          <w:szCs w:val="22"/>
        </w:rPr>
        <w:t>significantly underrepresented</w:t>
      </w:r>
      <w:r w:rsidR="00E77C74">
        <w:rPr>
          <w:rFonts w:ascii="Geneva" w:eastAsia="Times New Roman" w:hAnsi="Geneva" w:cs="Times New Roman"/>
          <w:sz w:val="22"/>
          <w:szCs w:val="22"/>
        </w:rPr>
        <w:t>…</w:t>
      </w:r>
      <w:proofErr w:type="gramStart"/>
      <w:r w:rsidR="00E77C74">
        <w:rPr>
          <w:rFonts w:ascii="Geneva" w:eastAsia="Times New Roman" w:hAnsi="Geneva" w:cs="Times New Roman"/>
          <w:sz w:val="22"/>
          <w:szCs w:val="22"/>
        </w:rPr>
        <w:t>.</w:t>
      </w:r>
      <w:r w:rsidR="00A35CDA" w:rsidRPr="00A35CDA">
        <w:rPr>
          <w:rFonts w:ascii="Geneva" w:eastAsia="Times New Roman" w:hAnsi="Geneva" w:cs="Times New Roman"/>
          <w:sz w:val="22"/>
          <w:szCs w:val="22"/>
        </w:rPr>
        <w:t>It</w:t>
      </w:r>
      <w:proofErr w:type="gramEnd"/>
      <w:r w:rsidR="00A35CDA" w:rsidRPr="00A35CDA">
        <w:rPr>
          <w:rFonts w:ascii="Geneva" w:eastAsia="Times New Roman" w:hAnsi="Geneva" w:cs="Times New Roman"/>
          <w:sz w:val="22"/>
          <w:szCs w:val="22"/>
        </w:rPr>
        <w:t xml:space="preserve"> is important for museums to grapple with the demographic changes sweeping the country if they plan to be useful to more than a small segment of American society</w:t>
      </w:r>
      <w:r w:rsidR="00A35CDA">
        <w:rPr>
          <w:rStyle w:val="EndnoteReference"/>
          <w:rFonts w:ascii="Geneva" w:eastAsia="Times New Roman" w:hAnsi="Geneva" w:cs="Times New Roman"/>
          <w:sz w:val="22"/>
          <w:szCs w:val="22"/>
        </w:rPr>
        <w:endnoteReference w:id="20"/>
      </w:r>
      <w:r w:rsidR="00A35CDA">
        <w:rPr>
          <w:rFonts w:ascii="Geneva" w:eastAsia="Times New Roman" w:hAnsi="Geneva" w:cs="Times New Roman"/>
          <w:sz w:val="22"/>
          <w:szCs w:val="22"/>
        </w:rPr>
        <w:t xml:space="preserve">.” </w:t>
      </w:r>
      <w:r w:rsidR="00854925">
        <w:rPr>
          <w:rFonts w:ascii="Geneva" w:eastAsia="Times New Roman" w:hAnsi="Geneva" w:cs="Times New Roman"/>
          <w:sz w:val="22"/>
          <w:szCs w:val="22"/>
        </w:rPr>
        <w:t>As</w:t>
      </w:r>
      <w:r w:rsidR="00817745">
        <w:rPr>
          <w:rFonts w:ascii="Geneva" w:eastAsia="Times New Roman" w:hAnsi="Geneva" w:cs="Times New Roman"/>
          <w:sz w:val="22"/>
          <w:szCs w:val="22"/>
        </w:rPr>
        <w:t xml:space="preserve"> AAM </w:t>
      </w:r>
      <w:r w:rsidR="00854925">
        <w:rPr>
          <w:rFonts w:ascii="Geneva" w:eastAsia="Times New Roman" w:hAnsi="Geneva" w:cs="Times New Roman"/>
          <w:sz w:val="22"/>
          <w:szCs w:val="22"/>
        </w:rPr>
        <w:t>point</w:t>
      </w:r>
      <w:r w:rsidR="00722C1E">
        <w:rPr>
          <w:rFonts w:ascii="Geneva" w:eastAsia="Times New Roman" w:hAnsi="Geneva" w:cs="Times New Roman"/>
          <w:sz w:val="22"/>
          <w:szCs w:val="22"/>
        </w:rPr>
        <w:t>ed</w:t>
      </w:r>
      <w:r w:rsidR="00854925">
        <w:rPr>
          <w:rFonts w:ascii="Geneva" w:eastAsia="Times New Roman" w:hAnsi="Geneva" w:cs="Times New Roman"/>
          <w:sz w:val="22"/>
          <w:szCs w:val="22"/>
        </w:rPr>
        <w:t xml:space="preserve"> out, the art museum/galleries data trends do not follow </w:t>
      </w:r>
      <w:r w:rsidR="00EC09E3">
        <w:rPr>
          <w:rFonts w:ascii="Geneva" w:eastAsia="Times New Roman" w:hAnsi="Geneva" w:cs="Times New Roman"/>
          <w:sz w:val="22"/>
          <w:szCs w:val="22"/>
        </w:rPr>
        <w:t>the total</w:t>
      </w:r>
      <w:r w:rsidR="00854925">
        <w:rPr>
          <w:rFonts w:ascii="Geneva" w:eastAsia="Times New Roman" w:hAnsi="Geneva" w:cs="Times New Roman"/>
          <w:sz w:val="22"/>
          <w:szCs w:val="22"/>
        </w:rPr>
        <w:t xml:space="preserve"> population </w:t>
      </w:r>
      <w:r w:rsidR="00817745">
        <w:rPr>
          <w:rFonts w:ascii="Geneva" w:eastAsia="Times New Roman" w:hAnsi="Geneva" w:cs="Times New Roman"/>
          <w:sz w:val="22"/>
          <w:szCs w:val="22"/>
        </w:rPr>
        <w:t>trends</w:t>
      </w:r>
      <w:r w:rsidR="009F17A0">
        <w:rPr>
          <w:rFonts w:ascii="Geneva" w:eastAsia="Times New Roman" w:hAnsi="Geneva" w:cs="Times New Roman"/>
          <w:sz w:val="22"/>
          <w:szCs w:val="22"/>
        </w:rPr>
        <w:t>, for instance, the percent of the Hispanic</w:t>
      </w:r>
      <w:r w:rsidR="00854925">
        <w:rPr>
          <w:rFonts w:ascii="Geneva" w:eastAsia="Times New Roman" w:hAnsi="Geneva" w:cs="Times New Roman"/>
          <w:sz w:val="22"/>
          <w:szCs w:val="22"/>
        </w:rPr>
        <w:t xml:space="preserve"> US population</w:t>
      </w:r>
      <w:r w:rsidR="00817745">
        <w:rPr>
          <w:rFonts w:ascii="Geneva" w:eastAsia="Times New Roman" w:hAnsi="Geneva" w:cs="Times New Roman"/>
          <w:sz w:val="22"/>
          <w:szCs w:val="22"/>
        </w:rPr>
        <w:t xml:space="preserve"> </w:t>
      </w:r>
      <w:r w:rsidR="00854925">
        <w:rPr>
          <w:rFonts w:ascii="Geneva" w:eastAsia="Times New Roman" w:hAnsi="Geneva" w:cs="Times New Roman"/>
          <w:sz w:val="22"/>
          <w:szCs w:val="22"/>
        </w:rPr>
        <w:t xml:space="preserve">was </w:t>
      </w:r>
      <w:r w:rsidR="003A29EF">
        <w:rPr>
          <w:rFonts w:ascii="Geneva" w:eastAsia="Times New Roman" w:hAnsi="Geneva" w:cs="Times New Roman"/>
          <w:sz w:val="22"/>
          <w:szCs w:val="22"/>
        </w:rPr>
        <w:t>9% in 1990</w:t>
      </w:r>
      <w:r w:rsidR="00CB7569">
        <w:rPr>
          <w:rStyle w:val="EndnoteReference"/>
          <w:rFonts w:ascii="Geneva" w:eastAsia="Times New Roman" w:hAnsi="Geneva" w:cs="Times New Roman"/>
          <w:sz w:val="22"/>
          <w:szCs w:val="22"/>
        </w:rPr>
        <w:endnoteReference w:id="21"/>
      </w:r>
      <w:r w:rsidR="003A29EF">
        <w:rPr>
          <w:rFonts w:ascii="Geneva" w:eastAsia="Times New Roman" w:hAnsi="Geneva" w:cs="Times New Roman"/>
          <w:sz w:val="22"/>
          <w:szCs w:val="22"/>
        </w:rPr>
        <w:t xml:space="preserve"> </w:t>
      </w:r>
      <w:r w:rsidR="00854925">
        <w:rPr>
          <w:rFonts w:ascii="Geneva" w:eastAsia="Times New Roman" w:hAnsi="Geneva" w:cs="Times New Roman"/>
          <w:sz w:val="22"/>
          <w:szCs w:val="22"/>
        </w:rPr>
        <w:t xml:space="preserve">and </w:t>
      </w:r>
      <w:r w:rsidR="00EC09E3">
        <w:rPr>
          <w:rFonts w:ascii="Geneva" w:eastAsia="Times New Roman" w:hAnsi="Geneva" w:cs="Times New Roman"/>
          <w:sz w:val="22"/>
          <w:szCs w:val="22"/>
        </w:rPr>
        <w:t>13.5</w:t>
      </w:r>
      <w:r w:rsidR="00854925">
        <w:rPr>
          <w:rFonts w:ascii="Geneva" w:eastAsia="Times New Roman" w:hAnsi="Geneva" w:cs="Times New Roman"/>
          <w:sz w:val="22"/>
          <w:szCs w:val="22"/>
        </w:rPr>
        <w:t xml:space="preserve">% in 2008, however </w:t>
      </w:r>
      <w:r w:rsidR="00E63DA1">
        <w:rPr>
          <w:rFonts w:ascii="Geneva" w:eastAsia="Times New Roman" w:hAnsi="Geneva" w:cs="Times New Roman"/>
          <w:sz w:val="22"/>
          <w:szCs w:val="22"/>
        </w:rPr>
        <w:t xml:space="preserve">the percentage of adults visiting </w:t>
      </w:r>
      <w:r w:rsidR="00817745">
        <w:rPr>
          <w:rFonts w:ascii="Geneva" w:eastAsia="Times New Roman" w:hAnsi="Geneva" w:cs="Times New Roman"/>
          <w:sz w:val="22"/>
          <w:szCs w:val="22"/>
        </w:rPr>
        <w:t>art museum/galler</w:t>
      </w:r>
      <w:r w:rsidR="00E63DA1">
        <w:rPr>
          <w:rFonts w:ascii="Geneva" w:eastAsia="Times New Roman" w:hAnsi="Geneva" w:cs="Times New Roman"/>
          <w:sz w:val="22"/>
          <w:szCs w:val="22"/>
        </w:rPr>
        <w:t>ies</w:t>
      </w:r>
      <w:r w:rsidR="00817745">
        <w:rPr>
          <w:rFonts w:ascii="Geneva" w:eastAsia="Times New Roman" w:hAnsi="Geneva" w:cs="Times New Roman"/>
          <w:sz w:val="22"/>
          <w:szCs w:val="22"/>
        </w:rPr>
        <w:t xml:space="preserve"> </w:t>
      </w:r>
      <w:r w:rsidR="009F17A0">
        <w:rPr>
          <w:rFonts w:ascii="Geneva" w:eastAsia="Times New Roman" w:hAnsi="Geneva" w:cs="Times New Roman"/>
          <w:sz w:val="22"/>
          <w:szCs w:val="22"/>
        </w:rPr>
        <w:t xml:space="preserve">who are Hispanic </w:t>
      </w:r>
      <w:r w:rsidR="00E63DA1">
        <w:rPr>
          <w:rFonts w:ascii="Geneva" w:eastAsia="Times New Roman" w:hAnsi="Geneva" w:cs="Times New Roman"/>
          <w:sz w:val="22"/>
          <w:szCs w:val="22"/>
        </w:rPr>
        <w:t>decreased</w:t>
      </w:r>
      <w:r w:rsidR="003A29EF">
        <w:rPr>
          <w:rFonts w:ascii="Geneva" w:eastAsia="Times New Roman" w:hAnsi="Geneva" w:cs="Times New Roman"/>
          <w:sz w:val="22"/>
          <w:szCs w:val="22"/>
        </w:rPr>
        <w:t xml:space="preserve"> from 17.5% in 1992 down to 14.5% in 2008</w:t>
      </w:r>
      <w:r w:rsidR="003B3859">
        <w:rPr>
          <w:rStyle w:val="EndnoteReference"/>
          <w:rFonts w:ascii="Geneva" w:eastAsia="Times New Roman" w:hAnsi="Geneva" w:cs="Times New Roman"/>
          <w:sz w:val="22"/>
          <w:szCs w:val="22"/>
        </w:rPr>
        <w:endnoteReference w:id="22"/>
      </w:r>
      <w:r w:rsidR="00E63DA1">
        <w:rPr>
          <w:rFonts w:ascii="Geneva" w:eastAsia="Times New Roman" w:hAnsi="Geneva" w:cs="Times New Roman"/>
          <w:sz w:val="22"/>
          <w:szCs w:val="22"/>
        </w:rPr>
        <w:t>, a much larger decrease in absolute numbers that this percentage implies.</w:t>
      </w:r>
      <w:r w:rsidR="001778BB">
        <w:rPr>
          <w:rFonts w:ascii="Geneva" w:eastAsia="Times New Roman" w:hAnsi="Geneva" w:cs="Times New Roman"/>
          <w:sz w:val="22"/>
          <w:szCs w:val="22"/>
        </w:rPr>
        <w:t xml:space="preserve"> </w:t>
      </w:r>
    </w:p>
    <w:p w14:paraId="566BA8F5" w14:textId="7EE9187E" w:rsidR="00290016" w:rsidRDefault="00E63DA1" w:rsidP="00290016">
      <w:pPr>
        <w:rPr>
          <w:rFonts w:ascii="Geneva" w:eastAsia="Times New Roman" w:hAnsi="Geneva" w:cs="Times New Roman"/>
          <w:sz w:val="22"/>
          <w:szCs w:val="22"/>
        </w:rPr>
      </w:pPr>
      <w:r>
        <w:rPr>
          <w:rFonts w:ascii="Geneva" w:eastAsia="Times New Roman" w:hAnsi="Geneva" w:cs="Times New Roman"/>
          <w:sz w:val="22"/>
          <w:szCs w:val="22"/>
        </w:rPr>
        <w:t xml:space="preserve">AAM’s </w:t>
      </w:r>
      <w:r w:rsidR="002D0B1E" w:rsidRPr="002D0B1E">
        <w:rPr>
          <w:rFonts w:ascii="Geneva" w:eastAsia="Times New Roman" w:hAnsi="Geneva" w:cs="Times New Roman"/>
          <w:sz w:val="22"/>
          <w:szCs w:val="22"/>
        </w:rPr>
        <w:t>“Demographic Transformation and the Future of Museums</w:t>
      </w:r>
      <w:r w:rsidR="002D0B1E">
        <w:rPr>
          <w:rFonts w:ascii="Geneva" w:eastAsia="Times New Roman" w:hAnsi="Geneva" w:cs="Times New Roman"/>
          <w:sz w:val="22"/>
          <w:szCs w:val="22"/>
        </w:rPr>
        <w:t xml:space="preserve">” discussed strategies </w:t>
      </w:r>
      <w:r w:rsidR="000A1EBA">
        <w:rPr>
          <w:rFonts w:ascii="Geneva" w:eastAsia="Times New Roman" w:hAnsi="Geneva" w:cs="Times New Roman"/>
          <w:sz w:val="22"/>
          <w:szCs w:val="22"/>
        </w:rPr>
        <w:t>to address divides.</w:t>
      </w:r>
      <w:r w:rsidR="00805B20">
        <w:rPr>
          <w:rFonts w:ascii="Geneva" w:eastAsia="Times New Roman" w:hAnsi="Geneva" w:cs="Times New Roman"/>
          <w:sz w:val="22"/>
          <w:szCs w:val="22"/>
        </w:rPr>
        <w:t xml:space="preserve"> </w:t>
      </w:r>
      <w:r w:rsidR="00A35CDA" w:rsidRPr="00A35CDA">
        <w:rPr>
          <w:rFonts w:ascii="Geneva" w:eastAsia="Times New Roman" w:hAnsi="Geneva" w:cs="Times New Roman"/>
          <w:sz w:val="22"/>
          <w:szCs w:val="22"/>
        </w:rPr>
        <w:t>Elizabeth E. Merritt</w:t>
      </w:r>
      <w:r w:rsidR="00805B20">
        <w:rPr>
          <w:rFonts w:ascii="Geneva" w:eastAsia="Times New Roman" w:hAnsi="Geneva" w:cs="Times New Roman"/>
          <w:sz w:val="22"/>
          <w:szCs w:val="22"/>
        </w:rPr>
        <w:t xml:space="preserve">, </w:t>
      </w:r>
      <w:r w:rsidR="00805B20" w:rsidRPr="00805B20">
        <w:rPr>
          <w:rFonts w:ascii="Geneva" w:eastAsia="Times New Roman" w:hAnsi="Geneva" w:cs="Times New Roman"/>
          <w:sz w:val="22"/>
          <w:szCs w:val="22"/>
        </w:rPr>
        <w:t xml:space="preserve">AAM’s </w:t>
      </w:r>
      <w:r w:rsidR="00805B20">
        <w:rPr>
          <w:rFonts w:ascii="Geneva" w:eastAsia="Times New Roman" w:hAnsi="Geneva" w:cs="Times New Roman"/>
          <w:sz w:val="22"/>
          <w:szCs w:val="22"/>
        </w:rPr>
        <w:t>VP</w:t>
      </w:r>
      <w:r w:rsidR="00805B20" w:rsidRPr="00805B20">
        <w:rPr>
          <w:rFonts w:ascii="Geneva" w:eastAsia="Times New Roman" w:hAnsi="Geneva" w:cs="Times New Roman"/>
          <w:sz w:val="22"/>
          <w:szCs w:val="22"/>
        </w:rPr>
        <w:t xml:space="preserve"> for strategic foresight, and founding director of the Center for the Future of Museums</w:t>
      </w:r>
      <w:r w:rsidR="00805B20">
        <w:rPr>
          <w:rFonts w:ascii="Geneva" w:eastAsia="Times New Roman" w:hAnsi="Geneva" w:cs="Times New Roman"/>
          <w:sz w:val="22"/>
          <w:szCs w:val="22"/>
        </w:rPr>
        <w:t xml:space="preserve">, </w:t>
      </w:r>
      <w:r w:rsidR="00A35CDA">
        <w:rPr>
          <w:rFonts w:ascii="Geneva" w:eastAsia="Times New Roman" w:hAnsi="Geneva" w:cs="Times New Roman"/>
          <w:sz w:val="22"/>
          <w:szCs w:val="22"/>
        </w:rPr>
        <w:t xml:space="preserve">concluded the report with a call to action </w:t>
      </w:r>
      <w:r w:rsidR="00F11A1D">
        <w:rPr>
          <w:rFonts w:ascii="Geneva" w:eastAsia="Times New Roman" w:hAnsi="Geneva" w:cs="Times New Roman"/>
          <w:sz w:val="22"/>
          <w:szCs w:val="22"/>
        </w:rPr>
        <w:t>on behalf of the association</w:t>
      </w:r>
      <w:r w:rsidR="00805B20">
        <w:rPr>
          <w:rStyle w:val="EndnoteReference"/>
          <w:rFonts w:ascii="Geneva" w:eastAsia="Times New Roman" w:hAnsi="Geneva" w:cs="Times New Roman"/>
          <w:sz w:val="22"/>
          <w:szCs w:val="22"/>
        </w:rPr>
        <w:endnoteReference w:id="23"/>
      </w:r>
      <w:r w:rsidR="00C20D8B">
        <w:rPr>
          <w:rFonts w:ascii="Geneva" w:eastAsia="Times New Roman" w:hAnsi="Geneva" w:cs="Times New Roman"/>
          <w:sz w:val="22"/>
          <w:szCs w:val="22"/>
        </w:rPr>
        <w:t xml:space="preserve">. </w:t>
      </w:r>
      <w:r w:rsidR="00B82ADA" w:rsidRPr="00290016">
        <w:rPr>
          <w:rFonts w:ascii="Geneva" w:eastAsia="Times New Roman" w:hAnsi="Geneva" w:cs="Times New Roman"/>
          <w:i/>
          <w:sz w:val="22"/>
          <w:szCs w:val="22"/>
        </w:rPr>
        <w:t>The Atlantic</w:t>
      </w:r>
      <w:r w:rsidR="009F17A0" w:rsidRPr="009F17A0">
        <w:rPr>
          <w:rFonts w:ascii="Geneva" w:eastAsia="Times New Roman" w:hAnsi="Geneva" w:cs="Times New Roman"/>
          <w:i/>
          <w:sz w:val="22"/>
          <w:szCs w:val="22"/>
        </w:rPr>
        <w:t>’s</w:t>
      </w:r>
      <w:r w:rsidR="009F17A0">
        <w:rPr>
          <w:rFonts w:ascii="Geneva" w:eastAsia="Times New Roman" w:hAnsi="Geneva" w:cs="Times New Roman"/>
          <w:sz w:val="22"/>
          <w:szCs w:val="22"/>
        </w:rPr>
        <w:t xml:space="preserve"> 2015 article </w:t>
      </w:r>
      <w:r w:rsidR="00B82ADA">
        <w:rPr>
          <w:rFonts w:ascii="Geneva" w:eastAsia="Times New Roman" w:hAnsi="Geneva" w:cs="Times New Roman"/>
          <w:sz w:val="22"/>
          <w:szCs w:val="22"/>
        </w:rPr>
        <w:t xml:space="preserve">succinctly </w:t>
      </w:r>
      <w:r w:rsidR="00CB7569">
        <w:rPr>
          <w:rFonts w:ascii="Geneva" w:eastAsia="Times New Roman" w:hAnsi="Geneva" w:cs="Times New Roman"/>
          <w:sz w:val="22"/>
          <w:szCs w:val="22"/>
        </w:rPr>
        <w:t>sum</w:t>
      </w:r>
      <w:r w:rsidR="004B29B3">
        <w:rPr>
          <w:rFonts w:ascii="Geneva" w:eastAsia="Times New Roman" w:hAnsi="Geneva" w:cs="Times New Roman"/>
          <w:sz w:val="22"/>
          <w:szCs w:val="22"/>
        </w:rPr>
        <w:t>med</w:t>
      </w:r>
      <w:r w:rsidR="00CB7569">
        <w:rPr>
          <w:rFonts w:ascii="Geneva" w:eastAsia="Times New Roman" w:hAnsi="Geneva" w:cs="Times New Roman"/>
          <w:sz w:val="22"/>
          <w:szCs w:val="22"/>
        </w:rPr>
        <w:t xml:space="preserve"> up the</w:t>
      </w:r>
      <w:r w:rsidR="00A12BCF">
        <w:rPr>
          <w:rFonts w:ascii="Geneva" w:eastAsia="Times New Roman" w:hAnsi="Geneva" w:cs="Times New Roman"/>
          <w:sz w:val="22"/>
          <w:szCs w:val="22"/>
        </w:rPr>
        <w:t xml:space="preserve"> </w:t>
      </w:r>
      <w:r w:rsidR="00A46F83">
        <w:rPr>
          <w:rFonts w:ascii="Geneva" w:eastAsia="Times New Roman" w:hAnsi="Geneva" w:cs="Times New Roman"/>
          <w:sz w:val="22"/>
          <w:szCs w:val="22"/>
        </w:rPr>
        <w:t>situation</w:t>
      </w:r>
      <w:r w:rsidR="00B82ADA">
        <w:rPr>
          <w:rFonts w:ascii="Geneva" w:eastAsia="Times New Roman" w:hAnsi="Geneva" w:cs="Times New Roman"/>
          <w:sz w:val="22"/>
          <w:szCs w:val="22"/>
        </w:rPr>
        <w:t>, “</w:t>
      </w:r>
      <w:r w:rsidR="00B82ADA" w:rsidRPr="009138C0">
        <w:rPr>
          <w:rFonts w:ascii="Geneva" w:eastAsia="Times New Roman" w:hAnsi="Geneva" w:cs="Times New Roman"/>
          <w:sz w:val="22"/>
          <w:szCs w:val="22"/>
        </w:rPr>
        <w:t>This is how the demographical discrepancy breaks down. While whites make up nearly 69 percent of the country’s population, they make up about 79 percent of all those who pass through museums’ doors. This stands in stark contrast to Latinos who make up only 9 percent of museum visitors, even though they make up 14 percent of the total population. Similarly, African-Americans, who make up 11 percent of the America</w:t>
      </w:r>
      <w:r w:rsidR="00CB7569">
        <w:rPr>
          <w:rFonts w:ascii="Geneva" w:eastAsia="Times New Roman" w:hAnsi="Geneva" w:cs="Times New Roman"/>
          <w:sz w:val="22"/>
          <w:szCs w:val="22"/>
        </w:rPr>
        <w:t xml:space="preserve">n population, only show up as 6 </w:t>
      </w:r>
      <w:r w:rsidR="00B82ADA" w:rsidRPr="009138C0">
        <w:rPr>
          <w:rFonts w:ascii="Geneva" w:eastAsia="Times New Roman" w:hAnsi="Geneva" w:cs="Times New Roman"/>
          <w:sz w:val="22"/>
          <w:szCs w:val="22"/>
        </w:rPr>
        <w:t>percent of all museum visitors.</w:t>
      </w:r>
      <w:r w:rsidR="00B82ADA">
        <w:rPr>
          <w:rFonts w:ascii="Geneva" w:eastAsia="Times New Roman" w:hAnsi="Geneva" w:cs="Times New Roman"/>
          <w:sz w:val="22"/>
          <w:szCs w:val="22"/>
        </w:rPr>
        <w:t xml:space="preserve"> </w:t>
      </w:r>
      <w:r w:rsidR="00B82ADA" w:rsidRPr="009138C0">
        <w:rPr>
          <w:rFonts w:ascii="Geneva" w:eastAsia="Times New Roman" w:hAnsi="Geneva" w:cs="Times New Roman"/>
          <w:sz w:val="22"/>
          <w:szCs w:val="22"/>
        </w:rPr>
        <w:t>So what is it that keeps people of color from entering or working in museums and what can be done about it?</w:t>
      </w:r>
      <w:r w:rsidR="00B82ADA">
        <w:rPr>
          <w:rStyle w:val="EndnoteReference"/>
          <w:rFonts w:ascii="Geneva" w:eastAsia="Times New Roman" w:hAnsi="Geneva" w:cs="Times New Roman"/>
          <w:sz w:val="22"/>
          <w:szCs w:val="22"/>
        </w:rPr>
        <w:endnoteReference w:id="24"/>
      </w:r>
      <w:r w:rsidR="00B82ADA">
        <w:rPr>
          <w:rFonts w:ascii="Geneva" w:eastAsia="Times New Roman" w:hAnsi="Geneva" w:cs="Times New Roman"/>
          <w:sz w:val="22"/>
          <w:szCs w:val="22"/>
        </w:rPr>
        <w:t>”</w:t>
      </w:r>
      <w:r w:rsidR="00290016" w:rsidRPr="00290016">
        <w:rPr>
          <w:rFonts w:ascii="Geneva" w:eastAsia="Times New Roman" w:hAnsi="Geneva" w:cs="Times New Roman"/>
          <w:sz w:val="22"/>
          <w:szCs w:val="22"/>
        </w:rPr>
        <w:t xml:space="preserve"> </w:t>
      </w:r>
    </w:p>
    <w:p w14:paraId="16D7CDEF" w14:textId="77777777" w:rsidR="004B29B3" w:rsidRDefault="004B29B3" w:rsidP="00290016">
      <w:pPr>
        <w:rPr>
          <w:rFonts w:ascii="Geneva" w:eastAsia="Times New Roman" w:hAnsi="Geneva" w:cs="Times New Roman"/>
          <w:sz w:val="22"/>
          <w:szCs w:val="22"/>
        </w:rPr>
      </w:pPr>
    </w:p>
    <w:p w14:paraId="6BE77D68" w14:textId="77777777" w:rsidR="00F24665" w:rsidRDefault="003148B8" w:rsidP="00290016">
      <w:pPr>
        <w:rPr>
          <w:rFonts w:ascii="Geneva" w:eastAsia="Times New Roman" w:hAnsi="Geneva" w:cs="Times New Roman"/>
          <w:sz w:val="22"/>
          <w:szCs w:val="22"/>
        </w:rPr>
      </w:pPr>
      <w:r>
        <w:rPr>
          <w:rFonts w:ascii="Geneva" w:eastAsia="Times New Roman" w:hAnsi="Geneva" w:cs="Times New Roman"/>
          <w:sz w:val="22"/>
          <w:szCs w:val="22"/>
        </w:rPr>
        <w:t xml:space="preserve">The NEA 2012 survey results showed this </w:t>
      </w:r>
      <w:r w:rsidR="00335E52">
        <w:rPr>
          <w:rFonts w:ascii="Geneva" w:eastAsia="Times New Roman" w:hAnsi="Geneva" w:cs="Times New Roman"/>
          <w:sz w:val="22"/>
          <w:szCs w:val="22"/>
        </w:rPr>
        <w:t xml:space="preserve">downward </w:t>
      </w:r>
      <w:r>
        <w:rPr>
          <w:rFonts w:ascii="Geneva" w:eastAsia="Times New Roman" w:hAnsi="Geneva" w:cs="Times New Roman"/>
          <w:sz w:val="22"/>
          <w:szCs w:val="22"/>
        </w:rPr>
        <w:t>trend continuing, white non-Hispanics 76% of art museum/gallery visits attending at least once in the past 12 months despite being 66.3% of the US population in 2012, and Hispanic attendance 10.1% despite being 14.9% of the population</w:t>
      </w:r>
      <w:r>
        <w:rPr>
          <w:rStyle w:val="EndnoteReference"/>
          <w:rFonts w:ascii="Geneva" w:eastAsia="Times New Roman" w:hAnsi="Geneva" w:cs="Times New Roman"/>
          <w:sz w:val="22"/>
          <w:szCs w:val="22"/>
        </w:rPr>
        <w:endnoteReference w:id="25"/>
      </w:r>
      <w:r w:rsidR="00237B78">
        <w:rPr>
          <w:rFonts w:ascii="Geneva" w:eastAsia="Times New Roman" w:hAnsi="Geneva" w:cs="Times New Roman"/>
          <w:sz w:val="22"/>
          <w:szCs w:val="22"/>
        </w:rPr>
        <w:t>. T</w:t>
      </w:r>
      <w:r>
        <w:rPr>
          <w:rFonts w:ascii="Geneva" w:eastAsia="Times New Roman" w:hAnsi="Geneva" w:cs="Times New Roman"/>
          <w:sz w:val="22"/>
          <w:szCs w:val="22"/>
        </w:rPr>
        <w:t xml:space="preserve">he 2017 NEA report released in September 2018 </w:t>
      </w:r>
      <w:r w:rsidR="00237B78">
        <w:rPr>
          <w:rFonts w:ascii="Geneva" w:eastAsia="Times New Roman" w:hAnsi="Geneva" w:cs="Times New Roman"/>
          <w:sz w:val="22"/>
          <w:szCs w:val="22"/>
        </w:rPr>
        <w:t xml:space="preserve">did though begin </w:t>
      </w:r>
      <w:r>
        <w:rPr>
          <w:rFonts w:ascii="Geneva" w:eastAsia="Times New Roman" w:hAnsi="Geneva" w:cs="Times New Roman"/>
          <w:sz w:val="22"/>
          <w:szCs w:val="22"/>
        </w:rPr>
        <w:t xml:space="preserve">to show a different story, </w:t>
      </w:r>
      <w:r w:rsidR="00D74E5B">
        <w:rPr>
          <w:rFonts w:ascii="Geneva" w:eastAsia="Times New Roman" w:hAnsi="Geneva" w:cs="Times New Roman"/>
          <w:sz w:val="22"/>
          <w:szCs w:val="22"/>
        </w:rPr>
        <w:t>23.7% of the US population visited an art museu</w:t>
      </w:r>
      <w:r w:rsidR="00F24665">
        <w:rPr>
          <w:rFonts w:ascii="Geneva" w:eastAsia="Times New Roman" w:hAnsi="Geneva" w:cs="Times New Roman"/>
          <w:sz w:val="22"/>
          <w:szCs w:val="22"/>
        </w:rPr>
        <w:t>m/gallery at least once in 2017,</w:t>
      </w:r>
      <w:r w:rsidR="00335E52">
        <w:rPr>
          <w:rFonts w:ascii="Geneva" w:eastAsia="Times New Roman" w:hAnsi="Geneva" w:cs="Times New Roman"/>
          <w:sz w:val="22"/>
          <w:szCs w:val="22"/>
        </w:rPr>
        <w:t xml:space="preserve"> up</w:t>
      </w:r>
      <w:r w:rsidR="00D74E5B">
        <w:rPr>
          <w:rFonts w:ascii="Geneva" w:eastAsia="Times New Roman" w:hAnsi="Geneva" w:cs="Times New Roman"/>
          <w:sz w:val="22"/>
          <w:szCs w:val="22"/>
        </w:rPr>
        <w:t xml:space="preserve"> from 21% in 2012 (but </w:t>
      </w:r>
      <w:r w:rsidR="00F24665">
        <w:rPr>
          <w:rFonts w:ascii="Geneva" w:eastAsia="Times New Roman" w:hAnsi="Geneva" w:cs="Times New Roman"/>
          <w:sz w:val="22"/>
          <w:szCs w:val="22"/>
        </w:rPr>
        <w:t xml:space="preserve">this is not up </w:t>
      </w:r>
      <w:r w:rsidR="00D74E5B">
        <w:rPr>
          <w:rFonts w:ascii="Geneva" w:eastAsia="Times New Roman" w:hAnsi="Geneva" w:cs="Times New Roman"/>
          <w:sz w:val="22"/>
          <w:szCs w:val="22"/>
        </w:rPr>
        <w:t>to the 2002 26.5% level</w:t>
      </w:r>
      <w:r w:rsidR="00335E52">
        <w:rPr>
          <w:rStyle w:val="EndnoteReference"/>
          <w:rFonts w:ascii="Geneva" w:eastAsia="Times New Roman" w:hAnsi="Geneva" w:cs="Times New Roman"/>
          <w:sz w:val="22"/>
          <w:szCs w:val="22"/>
        </w:rPr>
        <w:endnoteReference w:id="26"/>
      </w:r>
      <w:r w:rsidR="00335E52">
        <w:rPr>
          <w:rFonts w:ascii="Geneva" w:eastAsia="Times New Roman" w:hAnsi="Geneva" w:cs="Times New Roman"/>
          <w:sz w:val="22"/>
          <w:szCs w:val="22"/>
        </w:rPr>
        <w:t>.</w:t>
      </w:r>
      <w:r w:rsidR="00CF108F">
        <w:rPr>
          <w:rFonts w:ascii="Geneva" w:eastAsia="Times New Roman" w:hAnsi="Geneva" w:cs="Times New Roman"/>
          <w:sz w:val="22"/>
          <w:szCs w:val="22"/>
        </w:rPr>
        <w:t>)</w:t>
      </w:r>
      <w:r w:rsidR="00335E52">
        <w:rPr>
          <w:rFonts w:ascii="Geneva" w:eastAsia="Times New Roman" w:hAnsi="Geneva" w:cs="Times New Roman"/>
          <w:sz w:val="22"/>
          <w:szCs w:val="22"/>
        </w:rPr>
        <w:t xml:space="preserve"> </w:t>
      </w:r>
    </w:p>
    <w:p w14:paraId="3E8313A9" w14:textId="349986A5" w:rsidR="00290016" w:rsidRDefault="00335E52" w:rsidP="00290016">
      <w:pPr>
        <w:rPr>
          <w:rFonts w:ascii="Geneva" w:eastAsia="Times New Roman" w:hAnsi="Geneva" w:cs="Times New Roman"/>
          <w:sz w:val="22"/>
          <w:szCs w:val="22"/>
        </w:rPr>
      </w:pPr>
      <w:r>
        <w:rPr>
          <w:rFonts w:ascii="Geneva" w:eastAsia="Times New Roman" w:hAnsi="Geneva" w:cs="Times New Roman"/>
          <w:sz w:val="22"/>
          <w:szCs w:val="22"/>
        </w:rPr>
        <w:t>Is this a continuing trend and what are the demographic percentages for 2017?</w:t>
      </w:r>
      <w:r w:rsidR="007368C1">
        <w:rPr>
          <w:rFonts w:ascii="Geneva" w:eastAsia="Times New Roman" w:hAnsi="Geneva" w:cs="Times New Roman"/>
          <w:sz w:val="22"/>
          <w:szCs w:val="22"/>
        </w:rPr>
        <w:t xml:space="preserve"> </w:t>
      </w:r>
    </w:p>
    <w:p w14:paraId="674422A3" w14:textId="77777777" w:rsidR="00A82D92" w:rsidRDefault="00A82D92" w:rsidP="004B28CA">
      <w:pPr>
        <w:rPr>
          <w:rFonts w:ascii="Geneva" w:eastAsia="Times New Roman" w:hAnsi="Geneva" w:cs="Times New Roman"/>
          <w:bCs/>
          <w:sz w:val="22"/>
          <w:szCs w:val="22"/>
        </w:rPr>
      </w:pPr>
    </w:p>
    <w:p w14:paraId="3BF1B2BD" w14:textId="0BB3A11E" w:rsidR="00A82D92" w:rsidRPr="00831EDE" w:rsidRDefault="002F13FE" w:rsidP="001F2B3B">
      <w:pPr>
        <w:ind w:firstLine="720"/>
        <w:rPr>
          <w:rFonts w:ascii="Geneva" w:eastAsia="Times New Roman" w:hAnsi="Geneva" w:cs="Times New Roman"/>
          <w:bCs/>
          <w:i/>
          <w:sz w:val="22"/>
          <w:szCs w:val="22"/>
        </w:rPr>
      </w:pPr>
      <w:r>
        <w:rPr>
          <w:rFonts w:ascii="Geneva" w:eastAsia="Times New Roman" w:hAnsi="Geneva" w:cs="Times New Roman"/>
          <w:bCs/>
          <w:i/>
          <w:sz w:val="22"/>
          <w:szCs w:val="22"/>
        </w:rPr>
        <w:t>Museum staff surveys: NYC and national</w:t>
      </w:r>
      <w:r w:rsidR="001A00E0" w:rsidRPr="00831EDE">
        <w:rPr>
          <w:rFonts w:ascii="Geneva" w:eastAsia="Times New Roman" w:hAnsi="Geneva" w:cs="Times New Roman"/>
          <w:bCs/>
          <w:i/>
          <w:sz w:val="22"/>
          <w:szCs w:val="22"/>
        </w:rPr>
        <w:t xml:space="preserve"> </w:t>
      </w:r>
    </w:p>
    <w:p w14:paraId="7A2FA4DB" w14:textId="16D56812" w:rsidR="00CC0B7C" w:rsidRPr="00CC0B7C" w:rsidRDefault="00AF132B" w:rsidP="00CC0B7C">
      <w:pPr>
        <w:rPr>
          <w:rFonts w:ascii="Geneva" w:eastAsia="Times New Roman" w:hAnsi="Geneva" w:cs="Times New Roman"/>
          <w:bCs/>
          <w:sz w:val="22"/>
          <w:szCs w:val="22"/>
        </w:rPr>
      </w:pPr>
      <w:r>
        <w:rPr>
          <w:rFonts w:ascii="Geneva" w:eastAsia="Times New Roman" w:hAnsi="Geneva" w:cs="Times New Roman"/>
          <w:bCs/>
          <w:sz w:val="22"/>
          <w:szCs w:val="22"/>
        </w:rPr>
        <w:t>A</w:t>
      </w:r>
      <w:r w:rsidR="0070794F">
        <w:rPr>
          <w:rFonts w:ascii="Geneva" w:eastAsia="Times New Roman" w:hAnsi="Geneva" w:cs="Times New Roman"/>
          <w:bCs/>
          <w:sz w:val="22"/>
          <w:szCs w:val="22"/>
        </w:rPr>
        <w:t>n art</w:t>
      </w:r>
      <w:r w:rsidR="0070794F" w:rsidRPr="0070794F">
        <w:rPr>
          <w:rFonts w:ascii="Geneva" w:eastAsia="Times New Roman" w:hAnsi="Geneva" w:cs="Times New Roman"/>
          <w:bCs/>
          <w:sz w:val="22"/>
          <w:szCs w:val="22"/>
        </w:rPr>
        <w:t xml:space="preserve"> </w:t>
      </w:r>
      <w:r w:rsidR="0070794F">
        <w:rPr>
          <w:rFonts w:ascii="Geneva" w:eastAsia="Times New Roman" w:hAnsi="Geneva" w:cs="Times New Roman"/>
          <w:bCs/>
          <w:sz w:val="22"/>
          <w:szCs w:val="22"/>
        </w:rPr>
        <w:t>m</w:t>
      </w:r>
      <w:r w:rsidR="0070794F" w:rsidRPr="0070794F">
        <w:rPr>
          <w:rFonts w:ascii="Geneva" w:eastAsia="Times New Roman" w:hAnsi="Geneva" w:cs="Times New Roman"/>
          <w:bCs/>
          <w:sz w:val="22"/>
          <w:szCs w:val="22"/>
        </w:rPr>
        <w:t xml:space="preserve">useum </w:t>
      </w:r>
      <w:r w:rsidR="0070794F">
        <w:rPr>
          <w:rFonts w:ascii="Geneva" w:eastAsia="Times New Roman" w:hAnsi="Geneva" w:cs="Times New Roman"/>
          <w:bCs/>
          <w:sz w:val="22"/>
          <w:szCs w:val="22"/>
        </w:rPr>
        <w:t>s</w:t>
      </w:r>
      <w:r w:rsidR="0070794F" w:rsidRPr="0070794F">
        <w:rPr>
          <w:rFonts w:ascii="Geneva" w:eastAsia="Times New Roman" w:hAnsi="Geneva" w:cs="Times New Roman"/>
          <w:bCs/>
          <w:sz w:val="22"/>
          <w:szCs w:val="22"/>
        </w:rPr>
        <w:t xml:space="preserve">taff </w:t>
      </w:r>
      <w:r w:rsidR="0070794F">
        <w:rPr>
          <w:rFonts w:ascii="Geneva" w:eastAsia="Times New Roman" w:hAnsi="Geneva" w:cs="Times New Roman"/>
          <w:bCs/>
          <w:sz w:val="22"/>
          <w:szCs w:val="22"/>
        </w:rPr>
        <w:t>d</w:t>
      </w:r>
      <w:r w:rsidR="0070794F" w:rsidRPr="0070794F">
        <w:rPr>
          <w:rFonts w:ascii="Geneva" w:eastAsia="Times New Roman" w:hAnsi="Geneva" w:cs="Times New Roman"/>
          <w:bCs/>
          <w:sz w:val="22"/>
          <w:szCs w:val="22"/>
        </w:rPr>
        <w:t xml:space="preserve">emographic </w:t>
      </w:r>
      <w:r w:rsidR="0070794F">
        <w:rPr>
          <w:rFonts w:ascii="Geneva" w:eastAsia="Times New Roman" w:hAnsi="Geneva" w:cs="Times New Roman"/>
          <w:bCs/>
          <w:sz w:val="22"/>
          <w:szCs w:val="22"/>
        </w:rPr>
        <w:t>s</w:t>
      </w:r>
      <w:r w:rsidR="0070794F" w:rsidRPr="0070794F">
        <w:rPr>
          <w:rFonts w:ascii="Geneva" w:eastAsia="Times New Roman" w:hAnsi="Geneva" w:cs="Times New Roman"/>
          <w:bCs/>
          <w:sz w:val="22"/>
          <w:szCs w:val="22"/>
        </w:rPr>
        <w:t>urvey</w:t>
      </w:r>
      <w:r w:rsidR="0070794F">
        <w:rPr>
          <w:rFonts w:ascii="Geneva" w:eastAsia="Times New Roman" w:hAnsi="Geneva" w:cs="Times New Roman"/>
          <w:bCs/>
          <w:sz w:val="22"/>
          <w:szCs w:val="22"/>
        </w:rPr>
        <w:t xml:space="preserve">, </w:t>
      </w:r>
      <w:r w:rsidR="007F60E3" w:rsidRPr="007F60E3">
        <w:rPr>
          <w:rFonts w:ascii="Geneva" w:eastAsia="Times New Roman" w:hAnsi="Geneva" w:cs="Times New Roman"/>
          <w:bCs/>
          <w:sz w:val="22"/>
          <w:szCs w:val="22"/>
        </w:rPr>
        <w:t>developed out of a similar effort to measure the dive</w:t>
      </w:r>
      <w:r>
        <w:rPr>
          <w:rFonts w:ascii="Geneva" w:eastAsia="Times New Roman" w:hAnsi="Geneva" w:cs="Times New Roman"/>
          <w:bCs/>
          <w:sz w:val="22"/>
          <w:szCs w:val="22"/>
        </w:rPr>
        <w:t xml:space="preserve">rsity of </w:t>
      </w:r>
      <w:r w:rsidR="00233A64">
        <w:rPr>
          <w:rFonts w:ascii="Geneva" w:eastAsia="Times New Roman" w:hAnsi="Geneva" w:cs="Times New Roman"/>
          <w:bCs/>
          <w:sz w:val="22"/>
          <w:szCs w:val="22"/>
        </w:rPr>
        <w:t>staff working in US</w:t>
      </w:r>
      <w:r>
        <w:rPr>
          <w:rFonts w:ascii="Geneva" w:eastAsia="Times New Roman" w:hAnsi="Geneva" w:cs="Times New Roman"/>
          <w:bCs/>
          <w:sz w:val="22"/>
          <w:szCs w:val="22"/>
        </w:rPr>
        <w:t xml:space="preserve"> museums</w:t>
      </w:r>
      <w:r w:rsidR="007F60E3" w:rsidRPr="007F60E3">
        <w:rPr>
          <w:rFonts w:ascii="Geneva" w:eastAsia="Times New Roman" w:hAnsi="Geneva" w:cs="Times New Roman"/>
          <w:bCs/>
          <w:sz w:val="22"/>
          <w:szCs w:val="22"/>
        </w:rPr>
        <w:t xml:space="preserve"> conducted </w:t>
      </w:r>
      <w:r w:rsidR="00846827">
        <w:rPr>
          <w:rFonts w:ascii="Geneva" w:eastAsia="Times New Roman" w:hAnsi="Geneva" w:cs="Times New Roman"/>
          <w:bCs/>
          <w:sz w:val="22"/>
          <w:szCs w:val="22"/>
        </w:rPr>
        <w:t>the previous year</w:t>
      </w:r>
      <w:r w:rsidR="0070794F">
        <w:rPr>
          <w:rStyle w:val="EndnoteReference"/>
          <w:rFonts w:ascii="Geneva" w:eastAsia="Times New Roman" w:hAnsi="Geneva" w:cs="Times New Roman"/>
          <w:bCs/>
          <w:sz w:val="22"/>
          <w:szCs w:val="22"/>
        </w:rPr>
        <w:endnoteReference w:id="27"/>
      </w:r>
      <w:r w:rsidR="00846827">
        <w:rPr>
          <w:rFonts w:ascii="Geneva" w:eastAsia="Times New Roman" w:hAnsi="Geneva" w:cs="Times New Roman"/>
          <w:bCs/>
          <w:sz w:val="22"/>
          <w:szCs w:val="22"/>
        </w:rPr>
        <w:t xml:space="preserve">, was </w:t>
      </w:r>
      <w:r w:rsidR="004A0BD5">
        <w:rPr>
          <w:rFonts w:ascii="Geneva" w:eastAsia="Times New Roman" w:hAnsi="Geneva" w:cs="Times New Roman"/>
          <w:bCs/>
          <w:sz w:val="22"/>
          <w:szCs w:val="22"/>
        </w:rPr>
        <w:t xml:space="preserve">commissioned </w:t>
      </w:r>
      <w:r w:rsidR="00846827">
        <w:rPr>
          <w:rFonts w:ascii="Geneva" w:eastAsia="Times New Roman" w:hAnsi="Geneva" w:cs="Times New Roman"/>
          <w:bCs/>
          <w:sz w:val="22"/>
          <w:szCs w:val="22"/>
        </w:rPr>
        <w:t>i</w:t>
      </w:r>
      <w:r w:rsidR="00233A64">
        <w:rPr>
          <w:rFonts w:ascii="Geneva" w:eastAsia="Times New Roman" w:hAnsi="Geneva" w:cs="Times New Roman"/>
          <w:bCs/>
          <w:sz w:val="22"/>
          <w:szCs w:val="22"/>
        </w:rPr>
        <w:t>n 2015</w:t>
      </w:r>
      <w:r w:rsidR="00846827">
        <w:rPr>
          <w:rFonts w:ascii="Geneva" w:eastAsia="Times New Roman" w:hAnsi="Geneva" w:cs="Times New Roman"/>
          <w:bCs/>
          <w:sz w:val="22"/>
          <w:szCs w:val="22"/>
        </w:rPr>
        <w:t xml:space="preserve"> by New York City</w:t>
      </w:r>
      <w:r w:rsidR="00233A64">
        <w:rPr>
          <w:rFonts w:ascii="Geneva" w:eastAsia="Times New Roman" w:hAnsi="Geneva" w:cs="Times New Roman"/>
          <w:bCs/>
          <w:sz w:val="22"/>
          <w:szCs w:val="22"/>
        </w:rPr>
        <w:t>. The aim was</w:t>
      </w:r>
      <w:r w:rsidR="00846827">
        <w:rPr>
          <w:rFonts w:ascii="Geneva" w:eastAsia="Times New Roman" w:hAnsi="Geneva" w:cs="Times New Roman"/>
          <w:bCs/>
          <w:sz w:val="22"/>
          <w:szCs w:val="22"/>
        </w:rPr>
        <w:t xml:space="preserve"> </w:t>
      </w:r>
      <w:r w:rsidR="00001CD4">
        <w:rPr>
          <w:rFonts w:ascii="Geneva" w:eastAsia="Times New Roman" w:hAnsi="Geneva" w:cs="Times New Roman"/>
          <w:bCs/>
          <w:sz w:val="22"/>
          <w:szCs w:val="22"/>
        </w:rPr>
        <w:t xml:space="preserve">to </w:t>
      </w:r>
      <w:r w:rsidR="00CC0B7C">
        <w:rPr>
          <w:rFonts w:ascii="Geneva" w:eastAsia="Times New Roman" w:hAnsi="Geneva" w:cs="Times New Roman"/>
          <w:bCs/>
          <w:sz w:val="22"/>
          <w:szCs w:val="22"/>
        </w:rPr>
        <w:t xml:space="preserve">understand the demographics of the city’s </w:t>
      </w:r>
      <w:r w:rsidR="004416AD">
        <w:rPr>
          <w:rFonts w:ascii="Geneva" w:eastAsia="Times New Roman" w:hAnsi="Geneva" w:cs="Times New Roman"/>
          <w:bCs/>
          <w:sz w:val="22"/>
          <w:szCs w:val="22"/>
        </w:rPr>
        <w:t xml:space="preserve">then </w:t>
      </w:r>
      <w:r w:rsidR="009B7D61">
        <w:rPr>
          <w:rFonts w:ascii="Geneva" w:eastAsia="Times New Roman" w:hAnsi="Geneva" w:cs="Times New Roman"/>
          <w:bCs/>
          <w:sz w:val="22"/>
          <w:szCs w:val="22"/>
        </w:rPr>
        <w:t>around 900</w:t>
      </w:r>
      <w:r w:rsidR="00DC2A69">
        <w:rPr>
          <w:rFonts w:ascii="Geneva" w:eastAsia="Times New Roman" w:hAnsi="Geneva" w:cs="Times New Roman"/>
          <w:bCs/>
          <w:sz w:val="22"/>
          <w:szCs w:val="22"/>
        </w:rPr>
        <w:t xml:space="preserve"> cultural grantees</w:t>
      </w:r>
      <w:r w:rsidR="009B7D61">
        <w:rPr>
          <w:rStyle w:val="EndnoteReference"/>
          <w:rFonts w:ascii="Geneva" w:eastAsia="Times New Roman" w:hAnsi="Geneva" w:cs="Times New Roman"/>
          <w:bCs/>
          <w:sz w:val="22"/>
          <w:szCs w:val="22"/>
        </w:rPr>
        <w:endnoteReference w:id="28"/>
      </w:r>
      <w:r w:rsidR="00CC0B7C">
        <w:rPr>
          <w:rFonts w:ascii="Geneva" w:eastAsia="Times New Roman" w:hAnsi="Geneva" w:cs="Times New Roman"/>
          <w:bCs/>
          <w:sz w:val="22"/>
          <w:szCs w:val="22"/>
        </w:rPr>
        <w:t>. As the re</w:t>
      </w:r>
      <w:r w:rsidR="00D33FB9">
        <w:rPr>
          <w:rFonts w:ascii="Geneva" w:eastAsia="Times New Roman" w:hAnsi="Geneva" w:cs="Times New Roman"/>
          <w:bCs/>
          <w:sz w:val="22"/>
          <w:szCs w:val="22"/>
        </w:rPr>
        <w:t xml:space="preserve">sulting 2016 report </w:t>
      </w:r>
      <w:r w:rsidR="00290E63">
        <w:rPr>
          <w:rFonts w:ascii="Geneva" w:eastAsia="Times New Roman" w:hAnsi="Geneva" w:cs="Times New Roman"/>
          <w:bCs/>
          <w:sz w:val="22"/>
          <w:szCs w:val="22"/>
        </w:rPr>
        <w:t xml:space="preserve">rightly </w:t>
      </w:r>
      <w:r w:rsidR="00D33FB9">
        <w:rPr>
          <w:rFonts w:ascii="Geneva" w:eastAsia="Times New Roman" w:hAnsi="Geneva" w:cs="Times New Roman"/>
          <w:bCs/>
          <w:sz w:val="22"/>
          <w:szCs w:val="22"/>
        </w:rPr>
        <w:t>pointed out this is a cautious investigation since,</w:t>
      </w:r>
      <w:r w:rsidR="00CC0B7C">
        <w:rPr>
          <w:rFonts w:ascii="Geneva" w:eastAsia="Times New Roman" w:hAnsi="Geneva" w:cs="Times New Roman"/>
          <w:bCs/>
          <w:sz w:val="22"/>
          <w:szCs w:val="22"/>
        </w:rPr>
        <w:t xml:space="preserve"> “</w:t>
      </w:r>
      <w:r w:rsidR="00CC0B7C" w:rsidRPr="00CC0B7C">
        <w:rPr>
          <w:rFonts w:ascii="Geneva" w:eastAsia="Times New Roman" w:hAnsi="Geneva" w:cs="Times New Roman"/>
          <w:bCs/>
          <w:sz w:val="22"/>
          <w:szCs w:val="22"/>
        </w:rPr>
        <w:t>Quantifying diversity in labor markets is an inherently fraught pursuit, in part because our techniques for recording this data, our nomenclature, our definitions must be necessarily blunt in order to reduce the richness of characteristics we use to categorize ourselves and others (race, ethnicity, gender, age, disability, to name only a few) into discrete categories. In spite of this, there is still an opportunity to collect and analyze existing data for a given community in order to generate a baseline to help measure change over time</w:t>
      </w:r>
      <w:r w:rsidR="00CC0B7C">
        <w:rPr>
          <w:rStyle w:val="EndnoteReference"/>
          <w:rFonts w:ascii="Geneva" w:eastAsia="Times New Roman" w:hAnsi="Geneva" w:cs="Times New Roman"/>
          <w:bCs/>
          <w:sz w:val="22"/>
          <w:szCs w:val="22"/>
        </w:rPr>
        <w:endnoteReference w:id="29"/>
      </w:r>
      <w:r w:rsidR="00D33FB9">
        <w:rPr>
          <w:rFonts w:ascii="Geneva" w:eastAsia="Times New Roman" w:hAnsi="Geneva" w:cs="Times New Roman"/>
          <w:bCs/>
          <w:sz w:val="22"/>
          <w:szCs w:val="22"/>
        </w:rPr>
        <w:t>.</w:t>
      </w:r>
      <w:r w:rsidR="00CC0B7C">
        <w:rPr>
          <w:rFonts w:ascii="Geneva" w:eastAsia="Times New Roman" w:hAnsi="Geneva" w:cs="Times New Roman"/>
          <w:bCs/>
          <w:sz w:val="22"/>
          <w:szCs w:val="22"/>
        </w:rPr>
        <w:t>”</w:t>
      </w:r>
    </w:p>
    <w:p w14:paraId="0A219C23" w14:textId="40A819A0" w:rsidR="005D514B" w:rsidRDefault="00482FAF" w:rsidP="004B28CA">
      <w:pPr>
        <w:rPr>
          <w:rFonts w:ascii="Geneva" w:eastAsia="Times New Roman" w:hAnsi="Geneva" w:cs="Times New Roman"/>
          <w:bCs/>
          <w:iCs/>
          <w:sz w:val="22"/>
          <w:szCs w:val="22"/>
        </w:rPr>
      </w:pPr>
      <w:r>
        <w:rPr>
          <w:rFonts w:ascii="Geneva" w:eastAsia="Times New Roman" w:hAnsi="Geneva" w:cs="Times New Roman"/>
          <w:bCs/>
          <w:sz w:val="22"/>
          <w:szCs w:val="22"/>
        </w:rPr>
        <w:t>F</w:t>
      </w:r>
      <w:r w:rsidR="00D33FB9">
        <w:rPr>
          <w:rFonts w:ascii="Geneva" w:eastAsia="Times New Roman" w:hAnsi="Geneva" w:cs="Times New Roman"/>
          <w:bCs/>
          <w:sz w:val="22"/>
          <w:szCs w:val="22"/>
        </w:rPr>
        <w:t xml:space="preserve">indings from the </w:t>
      </w:r>
      <w:r w:rsidR="00DC2A69" w:rsidRPr="00DC2A69">
        <w:rPr>
          <w:rFonts w:ascii="Geneva" w:eastAsia="Times New Roman" w:hAnsi="Geneva" w:cs="Times New Roman"/>
          <w:bCs/>
          <w:sz w:val="22"/>
          <w:szCs w:val="22"/>
        </w:rPr>
        <w:t>"Diversity in the New York City Department of Cultural Affairs Community</w:t>
      </w:r>
      <w:r w:rsidR="00DC2A69">
        <w:rPr>
          <w:rStyle w:val="EndnoteReference"/>
          <w:rFonts w:ascii="Geneva" w:eastAsia="Times New Roman" w:hAnsi="Geneva" w:cs="Times New Roman"/>
          <w:bCs/>
          <w:sz w:val="22"/>
          <w:szCs w:val="22"/>
        </w:rPr>
        <w:endnoteReference w:id="30"/>
      </w:r>
      <w:r w:rsidR="00DC2A69" w:rsidRPr="00DC2A69">
        <w:rPr>
          <w:rFonts w:ascii="Geneva" w:eastAsia="Times New Roman" w:hAnsi="Geneva" w:cs="Times New Roman"/>
          <w:bCs/>
          <w:sz w:val="22"/>
          <w:szCs w:val="22"/>
        </w:rPr>
        <w:t>"</w:t>
      </w:r>
      <w:r w:rsidR="00AB4097">
        <w:rPr>
          <w:rFonts w:ascii="Geneva" w:eastAsia="Times New Roman" w:hAnsi="Geneva" w:cs="Times New Roman"/>
          <w:bCs/>
          <w:sz w:val="22"/>
          <w:szCs w:val="22"/>
        </w:rPr>
        <w:t xml:space="preserve"> </w:t>
      </w:r>
      <w:r w:rsidR="0019580B">
        <w:rPr>
          <w:rFonts w:ascii="Geneva" w:eastAsia="Times New Roman" w:hAnsi="Geneva" w:cs="Times New Roman"/>
          <w:bCs/>
          <w:sz w:val="22"/>
          <w:szCs w:val="22"/>
        </w:rPr>
        <w:t>survey</w:t>
      </w:r>
      <w:r w:rsidR="00290E63">
        <w:rPr>
          <w:rFonts w:ascii="Geneva" w:eastAsia="Times New Roman" w:hAnsi="Geneva" w:cs="Times New Roman"/>
          <w:bCs/>
          <w:sz w:val="22"/>
          <w:szCs w:val="22"/>
        </w:rPr>
        <w:t xml:space="preserve"> </w:t>
      </w:r>
      <w:r w:rsidR="005E55A3">
        <w:rPr>
          <w:rFonts w:ascii="Geneva" w:eastAsia="Times New Roman" w:hAnsi="Geneva" w:cs="Times New Roman"/>
          <w:bCs/>
          <w:sz w:val="22"/>
          <w:szCs w:val="22"/>
        </w:rPr>
        <w:t xml:space="preserve">from </w:t>
      </w:r>
      <w:proofErr w:type="spellStart"/>
      <w:r w:rsidR="005E55A3">
        <w:rPr>
          <w:rFonts w:ascii="Geneva" w:eastAsia="Times New Roman" w:hAnsi="Geneva" w:cs="Times New Roman"/>
          <w:bCs/>
          <w:sz w:val="22"/>
          <w:szCs w:val="22"/>
        </w:rPr>
        <w:t>Ithaka</w:t>
      </w:r>
      <w:proofErr w:type="spellEnd"/>
      <w:r w:rsidR="005E55A3">
        <w:rPr>
          <w:rFonts w:ascii="Geneva" w:eastAsia="Times New Roman" w:hAnsi="Geneva" w:cs="Times New Roman"/>
          <w:bCs/>
          <w:sz w:val="22"/>
          <w:szCs w:val="22"/>
        </w:rPr>
        <w:t xml:space="preserve"> S+R and </w:t>
      </w:r>
      <w:r w:rsidR="00D33FB9">
        <w:rPr>
          <w:rFonts w:ascii="Geneva" w:eastAsia="Times New Roman" w:hAnsi="Geneva" w:cs="Times New Roman"/>
          <w:bCs/>
          <w:sz w:val="22"/>
          <w:szCs w:val="22"/>
        </w:rPr>
        <w:t xml:space="preserve">funding partner, </w:t>
      </w:r>
      <w:r w:rsidR="00D33FB9" w:rsidRPr="00AF132B">
        <w:rPr>
          <w:rFonts w:ascii="Geneva" w:eastAsia="Times New Roman" w:hAnsi="Geneva" w:cs="Times New Roman"/>
          <w:bCs/>
          <w:sz w:val="22"/>
          <w:szCs w:val="22"/>
        </w:rPr>
        <w:t>The Andrew W. Mellon Foundation</w:t>
      </w:r>
      <w:r w:rsidR="00D33FB9">
        <w:rPr>
          <w:rFonts w:ascii="Geneva" w:eastAsia="Times New Roman" w:hAnsi="Geneva" w:cs="Times New Roman"/>
          <w:bCs/>
          <w:sz w:val="22"/>
          <w:szCs w:val="22"/>
        </w:rPr>
        <w:t>,</w:t>
      </w:r>
      <w:r w:rsidR="00AB4097">
        <w:rPr>
          <w:rFonts w:ascii="Geneva" w:eastAsia="Times New Roman" w:hAnsi="Geneva" w:cs="Times New Roman"/>
          <w:bCs/>
          <w:sz w:val="22"/>
          <w:szCs w:val="22"/>
        </w:rPr>
        <w:t xml:space="preserve"> had a big impact on</w:t>
      </w:r>
      <w:r w:rsidR="004C4B63">
        <w:rPr>
          <w:rFonts w:ascii="Geneva" w:eastAsia="Times New Roman" w:hAnsi="Geneva" w:cs="Times New Roman"/>
          <w:bCs/>
          <w:sz w:val="22"/>
          <w:szCs w:val="22"/>
        </w:rPr>
        <w:t xml:space="preserve"> the city’s cultural community</w:t>
      </w:r>
      <w:r w:rsidR="00D33FB9">
        <w:rPr>
          <w:rFonts w:ascii="Geneva" w:eastAsia="Times New Roman" w:hAnsi="Geneva" w:cs="Times New Roman"/>
          <w:bCs/>
          <w:sz w:val="22"/>
          <w:szCs w:val="22"/>
        </w:rPr>
        <w:t>. N</w:t>
      </w:r>
      <w:r w:rsidR="00744D3D">
        <w:rPr>
          <w:rFonts w:ascii="Geneva" w:eastAsia="Times New Roman" w:hAnsi="Geneva" w:cs="Times New Roman"/>
          <w:bCs/>
          <w:sz w:val="22"/>
          <w:szCs w:val="22"/>
        </w:rPr>
        <w:t xml:space="preserve">ot least </w:t>
      </w:r>
      <w:r w:rsidR="00D33FB9">
        <w:rPr>
          <w:rFonts w:ascii="Geneva" w:eastAsia="Times New Roman" w:hAnsi="Geneva" w:cs="Times New Roman"/>
          <w:bCs/>
          <w:sz w:val="22"/>
          <w:szCs w:val="22"/>
        </w:rPr>
        <w:t xml:space="preserve">in </w:t>
      </w:r>
      <w:r w:rsidR="00744D3D">
        <w:rPr>
          <w:rFonts w:ascii="Geneva" w:eastAsia="Times New Roman" w:hAnsi="Geneva" w:cs="Times New Roman"/>
          <w:bCs/>
          <w:sz w:val="22"/>
          <w:szCs w:val="22"/>
        </w:rPr>
        <w:t xml:space="preserve">that, </w:t>
      </w:r>
      <w:r w:rsidR="00744D3D" w:rsidRPr="00744D3D">
        <w:rPr>
          <w:rFonts w:ascii="Geneva" w:eastAsia="Times New Roman" w:hAnsi="Geneva" w:cs="Times New Roman"/>
          <w:bCs/>
          <w:sz w:val="22"/>
          <w:szCs w:val="22"/>
        </w:rPr>
        <w:t>“</w:t>
      </w:r>
      <w:r w:rsidR="00744D3D" w:rsidRPr="00744D3D">
        <w:rPr>
          <w:rFonts w:ascii="Geneva" w:eastAsia="Times New Roman" w:hAnsi="Geneva" w:cs="Times New Roman"/>
          <w:bCs/>
          <w:iCs/>
          <w:sz w:val="22"/>
          <w:szCs w:val="22"/>
        </w:rPr>
        <w:t>The survey found that New York City’s cultural work force is 61.8 percent white</w:t>
      </w:r>
      <w:r w:rsidR="00F07848">
        <w:rPr>
          <w:rFonts w:ascii="Geneva" w:eastAsia="Times New Roman" w:hAnsi="Geneva" w:cs="Times New Roman"/>
          <w:bCs/>
          <w:iCs/>
          <w:sz w:val="22"/>
          <w:szCs w:val="22"/>
        </w:rPr>
        <w:t>, 35.4 percent minority groups…</w:t>
      </w:r>
      <w:proofErr w:type="gramStart"/>
      <w:r w:rsidR="00F07848">
        <w:rPr>
          <w:rFonts w:ascii="Geneva" w:eastAsia="Times New Roman" w:hAnsi="Geneva" w:cs="Times New Roman"/>
          <w:bCs/>
          <w:iCs/>
          <w:sz w:val="22"/>
          <w:szCs w:val="22"/>
        </w:rPr>
        <w:t>.</w:t>
      </w:r>
      <w:r w:rsidR="00744D3D" w:rsidRPr="00744D3D">
        <w:rPr>
          <w:rFonts w:ascii="Geneva" w:eastAsia="Times New Roman" w:hAnsi="Geneva" w:cs="Times New Roman"/>
          <w:bCs/>
          <w:iCs/>
          <w:sz w:val="22"/>
          <w:szCs w:val="22"/>
        </w:rPr>
        <w:t>while</w:t>
      </w:r>
      <w:proofErr w:type="gramEnd"/>
      <w:r w:rsidR="00744D3D" w:rsidRPr="00744D3D">
        <w:rPr>
          <w:rFonts w:ascii="Geneva" w:eastAsia="Times New Roman" w:hAnsi="Geneva" w:cs="Times New Roman"/>
          <w:bCs/>
          <w:iCs/>
          <w:sz w:val="22"/>
          <w:szCs w:val="22"/>
        </w:rPr>
        <w:t xml:space="preserve"> the city’s residents are 33 percent white</w:t>
      </w:r>
      <w:r w:rsidR="00F07848">
        <w:rPr>
          <w:rFonts w:ascii="Geneva" w:eastAsia="Times New Roman" w:hAnsi="Geneva" w:cs="Times New Roman"/>
          <w:bCs/>
          <w:iCs/>
          <w:sz w:val="22"/>
          <w:szCs w:val="22"/>
        </w:rPr>
        <w:t>….</w:t>
      </w:r>
      <w:r w:rsidR="00601250">
        <w:rPr>
          <w:rFonts w:ascii="Geneva" w:eastAsia="Times New Roman" w:hAnsi="Geneva" w:cs="Times New Roman"/>
          <w:bCs/>
          <w:iCs/>
          <w:sz w:val="22"/>
          <w:szCs w:val="22"/>
        </w:rPr>
        <w:t>according to the 2010 US</w:t>
      </w:r>
      <w:r w:rsidR="00744D3D" w:rsidRPr="00744D3D">
        <w:rPr>
          <w:rFonts w:ascii="Geneva" w:eastAsia="Times New Roman" w:hAnsi="Geneva" w:cs="Times New Roman"/>
          <w:bCs/>
          <w:iCs/>
          <w:sz w:val="22"/>
          <w:szCs w:val="22"/>
        </w:rPr>
        <w:t xml:space="preserve"> census</w:t>
      </w:r>
      <w:r w:rsidR="00744D3D">
        <w:rPr>
          <w:rStyle w:val="EndnoteReference"/>
          <w:rFonts w:ascii="Geneva" w:eastAsia="Times New Roman" w:hAnsi="Geneva" w:cs="Times New Roman"/>
          <w:bCs/>
          <w:iCs/>
          <w:sz w:val="22"/>
          <w:szCs w:val="22"/>
        </w:rPr>
        <w:endnoteReference w:id="31"/>
      </w:r>
      <w:r w:rsidR="00744D3D" w:rsidRPr="00744D3D">
        <w:rPr>
          <w:rFonts w:ascii="Geneva" w:eastAsia="Times New Roman" w:hAnsi="Geneva" w:cs="Times New Roman"/>
          <w:bCs/>
          <w:iCs/>
          <w:sz w:val="22"/>
          <w:szCs w:val="22"/>
        </w:rPr>
        <w:t>.”</w:t>
      </w:r>
      <w:r w:rsidR="00B02649">
        <w:rPr>
          <w:rFonts w:ascii="Geneva" w:eastAsia="Times New Roman" w:hAnsi="Geneva" w:cs="Times New Roman"/>
          <w:bCs/>
          <w:iCs/>
          <w:sz w:val="22"/>
          <w:szCs w:val="22"/>
        </w:rPr>
        <w:t xml:space="preserve"> Larger organizations were found to be less diverse</w:t>
      </w:r>
      <w:r w:rsidR="007B7739">
        <w:rPr>
          <w:rFonts w:ascii="Geneva" w:eastAsia="Times New Roman" w:hAnsi="Geneva" w:cs="Times New Roman"/>
          <w:bCs/>
          <w:iCs/>
          <w:sz w:val="22"/>
          <w:szCs w:val="22"/>
        </w:rPr>
        <w:t xml:space="preserve"> than smaller</w:t>
      </w:r>
      <w:r w:rsidR="00B02649">
        <w:rPr>
          <w:rFonts w:ascii="Geneva" w:eastAsia="Times New Roman" w:hAnsi="Geneva" w:cs="Times New Roman"/>
          <w:bCs/>
          <w:iCs/>
          <w:sz w:val="22"/>
          <w:szCs w:val="22"/>
        </w:rPr>
        <w:t xml:space="preserve">, and leadership less diverse than other staff positions. </w:t>
      </w:r>
    </w:p>
    <w:p w14:paraId="6FA93A8F" w14:textId="77777777" w:rsidR="00E833F5" w:rsidRDefault="00E833F5" w:rsidP="005B0285">
      <w:pPr>
        <w:rPr>
          <w:rFonts w:ascii="Geneva" w:eastAsia="Times New Roman" w:hAnsi="Geneva" w:cs="Times New Roman"/>
          <w:bCs/>
          <w:iCs/>
          <w:sz w:val="22"/>
          <w:szCs w:val="22"/>
        </w:rPr>
      </w:pPr>
    </w:p>
    <w:p w14:paraId="10DC7EA5" w14:textId="0F4C0478" w:rsidR="00767176" w:rsidRDefault="00C87A82" w:rsidP="005B0285">
      <w:pPr>
        <w:rPr>
          <w:rFonts w:ascii="Geneva" w:eastAsia="Times New Roman" w:hAnsi="Geneva" w:cs="Times New Roman"/>
          <w:bCs/>
          <w:sz w:val="22"/>
          <w:szCs w:val="22"/>
        </w:rPr>
      </w:pPr>
      <w:r>
        <w:rPr>
          <w:rFonts w:ascii="Geneva" w:eastAsia="Times New Roman" w:hAnsi="Geneva" w:cs="Times New Roman"/>
          <w:bCs/>
          <w:iCs/>
          <w:sz w:val="22"/>
          <w:szCs w:val="22"/>
        </w:rPr>
        <w:t xml:space="preserve">Following the report, the </w:t>
      </w:r>
      <w:r w:rsidR="00B02649" w:rsidRPr="00B02649">
        <w:rPr>
          <w:rFonts w:ascii="Geneva" w:eastAsia="Times New Roman" w:hAnsi="Geneva" w:cs="Times New Roman"/>
          <w:bCs/>
          <w:iCs/>
          <w:sz w:val="22"/>
          <w:szCs w:val="22"/>
        </w:rPr>
        <w:t xml:space="preserve">Department </w:t>
      </w:r>
      <w:r>
        <w:rPr>
          <w:rFonts w:ascii="Geneva" w:eastAsia="Times New Roman" w:hAnsi="Geneva" w:cs="Times New Roman"/>
          <w:bCs/>
          <w:iCs/>
          <w:sz w:val="22"/>
          <w:szCs w:val="22"/>
        </w:rPr>
        <w:t xml:space="preserve">of </w:t>
      </w:r>
      <w:r w:rsidRPr="00B02649">
        <w:rPr>
          <w:rFonts w:ascii="Geneva" w:eastAsia="Times New Roman" w:hAnsi="Geneva" w:cs="Times New Roman"/>
          <w:bCs/>
          <w:iCs/>
          <w:sz w:val="22"/>
          <w:szCs w:val="22"/>
        </w:rPr>
        <w:t>Cultural Affairs</w:t>
      </w:r>
      <w:r>
        <w:rPr>
          <w:rFonts w:ascii="Geneva" w:eastAsia="Times New Roman" w:hAnsi="Geneva" w:cs="Times New Roman"/>
          <w:bCs/>
          <w:iCs/>
          <w:sz w:val="22"/>
          <w:szCs w:val="22"/>
        </w:rPr>
        <w:t xml:space="preserve"> (DCLA) initiated a cultural plan for New York City, reaching out to </w:t>
      </w:r>
      <w:r w:rsidR="007146C3">
        <w:rPr>
          <w:rFonts w:ascii="Geneva" w:eastAsia="Times New Roman" w:hAnsi="Geneva" w:cs="Times New Roman"/>
          <w:bCs/>
          <w:iCs/>
          <w:sz w:val="22"/>
          <w:szCs w:val="22"/>
        </w:rPr>
        <w:t>“nearly 200,000 New York City residents, from every corner of the city</w:t>
      </w:r>
      <w:r w:rsidR="007146C3">
        <w:rPr>
          <w:rStyle w:val="EndnoteReference"/>
          <w:rFonts w:ascii="Geneva" w:eastAsia="Times New Roman" w:hAnsi="Geneva" w:cs="Times New Roman"/>
          <w:bCs/>
          <w:iCs/>
          <w:sz w:val="22"/>
          <w:szCs w:val="22"/>
        </w:rPr>
        <w:endnoteReference w:id="32"/>
      </w:r>
      <w:r w:rsidR="007146C3">
        <w:rPr>
          <w:rFonts w:ascii="Geneva" w:eastAsia="Times New Roman" w:hAnsi="Geneva" w:cs="Times New Roman"/>
          <w:bCs/>
          <w:iCs/>
          <w:sz w:val="22"/>
          <w:szCs w:val="22"/>
        </w:rPr>
        <w:t>,”</w:t>
      </w:r>
      <w:r w:rsidR="00EA5EF8">
        <w:rPr>
          <w:rFonts w:ascii="Geneva" w:eastAsia="Times New Roman" w:hAnsi="Geneva" w:cs="Times New Roman"/>
          <w:bCs/>
          <w:iCs/>
          <w:sz w:val="22"/>
          <w:szCs w:val="22"/>
        </w:rPr>
        <w:t xml:space="preserve"> to hear </w:t>
      </w:r>
      <w:r w:rsidR="00EA5EF8" w:rsidRPr="00EA5EF8">
        <w:rPr>
          <w:rFonts w:ascii="Geneva" w:eastAsia="Times New Roman" w:hAnsi="Geneva" w:cs="Times New Roman"/>
          <w:bCs/>
          <w:iCs/>
          <w:sz w:val="22"/>
          <w:szCs w:val="22"/>
        </w:rPr>
        <w:t>priorities, concerns, and ideas</w:t>
      </w:r>
      <w:r w:rsidR="00EA5EF8">
        <w:rPr>
          <w:rFonts w:ascii="Geneva" w:eastAsia="Times New Roman" w:hAnsi="Geneva" w:cs="Times New Roman"/>
          <w:bCs/>
          <w:iCs/>
          <w:sz w:val="22"/>
          <w:szCs w:val="22"/>
        </w:rPr>
        <w:t xml:space="preserve"> from local residents. </w:t>
      </w:r>
      <w:r w:rsidR="00E833F5">
        <w:rPr>
          <w:rFonts w:ascii="Geneva" w:eastAsia="Times New Roman" w:hAnsi="Geneva" w:cs="Times New Roman"/>
          <w:bCs/>
          <w:iCs/>
          <w:sz w:val="22"/>
          <w:szCs w:val="22"/>
        </w:rPr>
        <w:t>In July 2017, the resulting plan,</w:t>
      </w:r>
      <w:r w:rsidR="004B28CA">
        <w:rPr>
          <w:rFonts w:ascii="Geneva" w:eastAsia="Times New Roman" w:hAnsi="Geneva" w:cs="Times New Roman"/>
          <w:bCs/>
          <w:sz w:val="22"/>
          <w:szCs w:val="22"/>
        </w:rPr>
        <w:t xml:space="preserve"> </w:t>
      </w:r>
      <w:proofErr w:type="spellStart"/>
      <w:r w:rsidR="004B28CA">
        <w:rPr>
          <w:rFonts w:ascii="Geneva" w:eastAsia="Times New Roman" w:hAnsi="Geneva" w:cs="Times New Roman"/>
          <w:bCs/>
          <w:sz w:val="22"/>
          <w:szCs w:val="22"/>
        </w:rPr>
        <w:t>Create</w:t>
      </w:r>
      <w:r w:rsidR="009B129F">
        <w:rPr>
          <w:rFonts w:ascii="Geneva" w:eastAsia="Times New Roman" w:hAnsi="Geneva" w:cs="Times New Roman"/>
          <w:bCs/>
          <w:sz w:val="22"/>
          <w:szCs w:val="22"/>
        </w:rPr>
        <w:t>NYC</w:t>
      </w:r>
      <w:proofErr w:type="spellEnd"/>
      <w:r w:rsidR="009B129F">
        <w:rPr>
          <w:rFonts w:ascii="Geneva" w:eastAsia="Times New Roman" w:hAnsi="Geneva" w:cs="Times New Roman"/>
          <w:bCs/>
          <w:sz w:val="22"/>
          <w:szCs w:val="22"/>
        </w:rPr>
        <w:t xml:space="preserve"> </w:t>
      </w:r>
      <w:r w:rsidR="004B28CA">
        <w:rPr>
          <w:rFonts w:ascii="Geneva" w:eastAsia="Times New Roman" w:hAnsi="Geneva" w:cs="Times New Roman"/>
          <w:bCs/>
          <w:sz w:val="22"/>
          <w:szCs w:val="22"/>
        </w:rPr>
        <w:t>Plan</w:t>
      </w:r>
      <w:r w:rsidR="00F931B0">
        <w:rPr>
          <w:rStyle w:val="EndnoteReference"/>
          <w:rFonts w:ascii="Geneva" w:eastAsia="Times New Roman" w:hAnsi="Geneva" w:cs="Times New Roman"/>
          <w:bCs/>
          <w:sz w:val="22"/>
          <w:szCs w:val="22"/>
        </w:rPr>
        <w:endnoteReference w:id="33"/>
      </w:r>
      <w:r w:rsidR="004B28CA">
        <w:rPr>
          <w:rFonts w:ascii="Geneva" w:eastAsia="Times New Roman" w:hAnsi="Geneva" w:cs="Times New Roman"/>
          <w:bCs/>
          <w:sz w:val="22"/>
          <w:szCs w:val="22"/>
        </w:rPr>
        <w:t xml:space="preserve"> </w:t>
      </w:r>
      <w:r w:rsidR="005D514B" w:rsidRPr="005D514B">
        <w:rPr>
          <w:rFonts w:ascii="Geneva" w:eastAsia="Times New Roman" w:hAnsi="Geneva" w:cs="Times New Roman"/>
          <w:bCs/>
          <w:sz w:val="22"/>
          <w:szCs w:val="22"/>
        </w:rPr>
        <w:t xml:space="preserve">for </w:t>
      </w:r>
      <w:r w:rsidR="005D514B">
        <w:rPr>
          <w:rFonts w:ascii="Geneva" w:eastAsia="Times New Roman" w:hAnsi="Geneva" w:cs="Times New Roman"/>
          <w:bCs/>
          <w:sz w:val="22"/>
          <w:szCs w:val="22"/>
        </w:rPr>
        <w:t xml:space="preserve">the city’s </w:t>
      </w:r>
      <w:r w:rsidR="005D514B" w:rsidRPr="005D514B">
        <w:rPr>
          <w:rFonts w:ascii="Geneva" w:eastAsia="Times New Roman" w:hAnsi="Geneva" w:cs="Times New Roman"/>
          <w:bCs/>
          <w:sz w:val="22"/>
          <w:szCs w:val="22"/>
        </w:rPr>
        <w:t>five boroughs</w:t>
      </w:r>
      <w:r w:rsidR="005D514B">
        <w:rPr>
          <w:rFonts w:ascii="Geneva" w:eastAsia="Times New Roman" w:hAnsi="Geneva" w:cs="Times New Roman"/>
          <w:bCs/>
          <w:sz w:val="22"/>
          <w:szCs w:val="22"/>
        </w:rPr>
        <w:t xml:space="preserve">, </w:t>
      </w:r>
      <w:r w:rsidR="00E833F5">
        <w:rPr>
          <w:rFonts w:ascii="Geneva" w:eastAsia="Times New Roman" w:hAnsi="Geneva" w:cs="Times New Roman"/>
          <w:bCs/>
          <w:sz w:val="22"/>
          <w:szCs w:val="22"/>
        </w:rPr>
        <w:t xml:space="preserve">was </w:t>
      </w:r>
      <w:r w:rsidR="004B28CA">
        <w:rPr>
          <w:rFonts w:ascii="Geneva" w:eastAsia="Times New Roman" w:hAnsi="Geneva" w:cs="Times New Roman"/>
          <w:bCs/>
          <w:sz w:val="22"/>
          <w:szCs w:val="22"/>
        </w:rPr>
        <w:t>released</w:t>
      </w:r>
      <w:r w:rsidR="0064689C">
        <w:rPr>
          <w:rFonts w:ascii="Geneva" w:eastAsia="Times New Roman" w:hAnsi="Geneva" w:cs="Times New Roman"/>
          <w:bCs/>
          <w:sz w:val="22"/>
          <w:szCs w:val="22"/>
        </w:rPr>
        <w:t xml:space="preserve">. One of the </w:t>
      </w:r>
      <w:r w:rsidR="005D514B">
        <w:rPr>
          <w:rFonts w:ascii="Geneva" w:eastAsia="Times New Roman" w:hAnsi="Geneva" w:cs="Times New Roman"/>
          <w:bCs/>
          <w:sz w:val="22"/>
          <w:szCs w:val="22"/>
        </w:rPr>
        <w:t xml:space="preserve">unusual </w:t>
      </w:r>
      <w:r w:rsidR="0064689C">
        <w:rPr>
          <w:rFonts w:ascii="Geneva" w:eastAsia="Times New Roman" w:hAnsi="Geneva" w:cs="Times New Roman"/>
          <w:bCs/>
          <w:sz w:val="22"/>
          <w:szCs w:val="22"/>
        </w:rPr>
        <w:t xml:space="preserve">actions </w:t>
      </w:r>
      <w:r w:rsidR="00065A1B">
        <w:rPr>
          <w:rFonts w:ascii="Geneva" w:eastAsia="Times New Roman" w:hAnsi="Geneva" w:cs="Times New Roman"/>
          <w:bCs/>
          <w:sz w:val="22"/>
          <w:szCs w:val="22"/>
        </w:rPr>
        <w:t>initiated</w:t>
      </w:r>
      <w:r w:rsidR="0064689C">
        <w:rPr>
          <w:rFonts w:ascii="Geneva" w:eastAsia="Times New Roman" w:hAnsi="Geneva" w:cs="Times New Roman"/>
          <w:bCs/>
          <w:sz w:val="22"/>
          <w:szCs w:val="22"/>
        </w:rPr>
        <w:t xml:space="preserve"> was to tie </w:t>
      </w:r>
      <w:r w:rsidR="004B28CA">
        <w:rPr>
          <w:rFonts w:ascii="Geneva" w:eastAsia="Times New Roman" w:hAnsi="Geneva" w:cs="Times New Roman"/>
          <w:bCs/>
          <w:sz w:val="22"/>
          <w:szCs w:val="22"/>
        </w:rPr>
        <w:t xml:space="preserve">funding to diversity </w:t>
      </w:r>
      <w:r w:rsidR="002D78B3">
        <w:rPr>
          <w:rFonts w:ascii="Geneva" w:eastAsia="Times New Roman" w:hAnsi="Geneva" w:cs="Times New Roman"/>
          <w:bCs/>
          <w:sz w:val="22"/>
          <w:szCs w:val="22"/>
        </w:rPr>
        <w:t>plan</w:t>
      </w:r>
      <w:r w:rsidR="004B28CA">
        <w:rPr>
          <w:rFonts w:ascii="Geneva" w:eastAsia="Times New Roman" w:hAnsi="Geneva" w:cs="Times New Roman"/>
          <w:bCs/>
          <w:sz w:val="22"/>
          <w:szCs w:val="22"/>
        </w:rPr>
        <w:t>s, “</w:t>
      </w:r>
      <w:r w:rsidR="004B28CA" w:rsidRPr="009747B3">
        <w:rPr>
          <w:rFonts w:ascii="Geneva" w:eastAsia="Times New Roman" w:hAnsi="Geneva" w:cs="Times New Roman"/>
          <w:bCs/>
          <w:sz w:val="22"/>
          <w:szCs w:val="22"/>
        </w:rPr>
        <w:t>DCLA will introduce new diversity measures for our city's cultural organizations including collecting data from grantees about the diversity of staff and board members; asking for organizations' approaches to Diversity, Equity, and Inclusion (DEI); and in FY 2019 will require DEI plans from the CIG.</w:t>
      </w:r>
      <w:r w:rsidR="004B28CA">
        <w:rPr>
          <w:rStyle w:val="EndnoteReference"/>
          <w:rFonts w:ascii="Geneva" w:eastAsia="Times New Roman" w:hAnsi="Geneva" w:cs="Times New Roman"/>
          <w:bCs/>
          <w:sz w:val="22"/>
          <w:szCs w:val="22"/>
        </w:rPr>
        <w:endnoteReference w:id="34"/>
      </w:r>
      <w:r w:rsidR="004B28CA">
        <w:rPr>
          <w:rFonts w:ascii="Geneva" w:eastAsia="Times New Roman" w:hAnsi="Geneva" w:cs="Times New Roman"/>
          <w:bCs/>
          <w:sz w:val="22"/>
          <w:szCs w:val="22"/>
        </w:rPr>
        <w:t>”</w:t>
      </w:r>
      <w:r w:rsidR="005D514B">
        <w:rPr>
          <w:rFonts w:ascii="Geneva" w:eastAsia="Times New Roman" w:hAnsi="Geneva" w:cs="Times New Roman"/>
          <w:bCs/>
          <w:sz w:val="22"/>
          <w:szCs w:val="22"/>
        </w:rPr>
        <w:t xml:space="preserve"> (</w:t>
      </w:r>
      <w:r w:rsidR="00E577D1">
        <w:rPr>
          <w:rFonts w:ascii="Geneva" w:eastAsia="Times New Roman" w:hAnsi="Geneva" w:cs="Times New Roman"/>
          <w:bCs/>
          <w:sz w:val="22"/>
          <w:szCs w:val="22"/>
        </w:rPr>
        <w:t>CIG is the</w:t>
      </w:r>
      <w:r w:rsidR="005D514B">
        <w:rPr>
          <w:rFonts w:ascii="Geneva" w:eastAsia="Times New Roman" w:hAnsi="Geneva" w:cs="Times New Roman"/>
          <w:bCs/>
          <w:sz w:val="22"/>
          <w:szCs w:val="22"/>
        </w:rPr>
        <w:t xml:space="preserve"> </w:t>
      </w:r>
      <w:r w:rsidR="00767176">
        <w:rPr>
          <w:rFonts w:ascii="Geneva" w:eastAsia="Times New Roman" w:hAnsi="Geneva" w:cs="Times New Roman"/>
          <w:bCs/>
          <w:sz w:val="22"/>
          <w:szCs w:val="22"/>
        </w:rPr>
        <w:t>Cultural Institutions Group</w:t>
      </w:r>
      <w:r w:rsidR="00767176">
        <w:rPr>
          <w:rStyle w:val="EndnoteReference"/>
          <w:rFonts w:ascii="Geneva" w:eastAsia="Times New Roman" w:hAnsi="Geneva" w:cs="Times New Roman"/>
          <w:bCs/>
          <w:sz w:val="22"/>
          <w:szCs w:val="22"/>
        </w:rPr>
        <w:endnoteReference w:id="35"/>
      </w:r>
      <w:r w:rsidR="00767176">
        <w:rPr>
          <w:rFonts w:ascii="Geneva" w:eastAsia="Times New Roman" w:hAnsi="Geneva" w:cs="Times New Roman"/>
          <w:bCs/>
          <w:sz w:val="22"/>
          <w:szCs w:val="22"/>
        </w:rPr>
        <w:t xml:space="preserve">, 33 members whose </w:t>
      </w:r>
      <w:r w:rsidR="00E577D1">
        <w:rPr>
          <w:rFonts w:ascii="Geneva" w:eastAsia="Times New Roman" w:hAnsi="Geneva" w:cs="Times New Roman"/>
          <w:bCs/>
          <w:sz w:val="22"/>
          <w:szCs w:val="22"/>
        </w:rPr>
        <w:t xml:space="preserve">institutions </w:t>
      </w:r>
      <w:r w:rsidR="00767176">
        <w:rPr>
          <w:rFonts w:ascii="Geneva" w:eastAsia="Times New Roman" w:hAnsi="Geneva" w:cs="Times New Roman"/>
          <w:bCs/>
          <w:sz w:val="22"/>
          <w:szCs w:val="22"/>
        </w:rPr>
        <w:t xml:space="preserve">are </w:t>
      </w:r>
      <w:r w:rsidR="00E577D1">
        <w:rPr>
          <w:rFonts w:ascii="Geneva" w:eastAsia="Times New Roman" w:hAnsi="Geneva" w:cs="Times New Roman"/>
          <w:bCs/>
          <w:sz w:val="22"/>
          <w:szCs w:val="22"/>
        </w:rPr>
        <w:t>sited on city-owned property.</w:t>
      </w:r>
      <w:r w:rsidR="00767176">
        <w:rPr>
          <w:rFonts w:ascii="Geneva" w:eastAsia="Times New Roman" w:hAnsi="Geneva" w:cs="Times New Roman"/>
          <w:bCs/>
          <w:sz w:val="22"/>
          <w:szCs w:val="22"/>
        </w:rPr>
        <w:t xml:space="preserve"> They </w:t>
      </w:r>
      <w:r w:rsidR="00767176" w:rsidRPr="004E6E5A">
        <w:rPr>
          <w:rFonts w:ascii="Geneva" w:eastAsia="Times New Roman" w:hAnsi="Geneva" w:cs="Times New Roman"/>
          <w:bCs/>
          <w:sz w:val="22"/>
          <w:szCs w:val="22"/>
        </w:rPr>
        <w:t xml:space="preserve">receive significant capital and operating support from </w:t>
      </w:r>
      <w:r w:rsidR="00767176">
        <w:rPr>
          <w:rFonts w:ascii="Geneva" w:eastAsia="Times New Roman" w:hAnsi="Geneva" w:cs="Times New Roman"/>
          <w:bCs/>
          <w:sz w:val="22"/>
          <w:szCs w:val="22"/>
        </w:rPr>
        <w:t>NYC</w:t>
      </w:r>
      <w:r w:rsidR="00767176" w:rsidRPr="004E6E5A">
        <w:rPr>
          <w:rFonts w:ascii="Geneva" w:eastAsia="Times New Roman" w:hAnsi="Geneva" w:cs="Times New Roman"/>
          <w:bCs/>
          <w:sz w:val="22"/>
          <w:szCs w:val="22"/>
        </w:rPr>
        <w:t xml:space="preserve"> to help meet basic security, maintenance, administration and energy costs. In return for this support, these institutions operate as </w:t>
      </w:r>
      <w:proofErr w:type="gramStart"/>
      <w:r w:rsidR="00767176" w:rsidRPr="004E6E5A">
        <w:rPr>
          <w:rFonts w:ascii="Geneva" w:eastAsia="Times New Roman" w:hAnsi="Geneva" w:cs="Times New Roman"/>
          <w:bCs/>
          <w:sz w:val="22"/>
          <w:szCs w:val="22"/>
        </w:rPr>
        <w:t>publicly-owned</w:t>
      </w:r>
      <w:proofErr w:type="gramEnd"/>
      <w:r w:rsidR="00767176" w:rsidRPr="004E6E5A">
        <w:rPr>
          <w:rFonts w:ascii="Geneva" w:eastAsia="Times New Roman" w:hAnsi="Geneva" w:cs="Times New Roman"/>
          <w:bCs/>
          <w:sz w:val="22"/>
          <w:szCs w:val="22"/>
        </w:rPr>
        <w:t xml:space="preserve"> facilities whose mandate is to provide cultural services accessible to all New Yorkers.</w:t>
      </w:r>
      <w:r w:rsidR="00E577D1">
        <w:rPr>
          <w:rFonts w:ascii="Geneva" w:eastAsia="Times New Roman" w:hAnsi="Geneva" w:cs="Times New Roman"/>
          <w:bCs/>
          <w:sz w:val="22"/>
          <w:szCs w:val="22"/>
        </w:rPr>
        <w:t>)</w:t>
      </w:r>
      <w:r w:rsidR="000946B4">
        <w:rPr>
          <w:rFonts w:ascii="Geneva" w:eastAsia="Times New Roman" w:hAnsi="Geneva" w:cs="Times New Roman"/>
          <w:bCs/>
          <w:sz w:val="22"/>
          <w:szCs w:val="22"/>
        </w:rPr>
        <w:t xml:space="preserve"> </w:t>
      </w:r>
    </w:p>
    <w:p w14:paraId="6596271F" w14:textId="3CE064D8" w:rsidR="005B0285" w:rsidRDefault="00D750EB" w:rsidP="005B0285">
      <w:pPr>
        <w:rPr>
          <w:rFonts w:ascii="Geneva" w:eastAsia="Times New Roman" w:hAnsi="Geneva" w:cs="Times New Roman"/>
          <w:bCs/>
          <w:sz w:val="22"/>
          <w:szCs w:val="22"/>
        </w:rPr>
      </w:pPr>
      <w:r>
        <w:rPr>
          <w:rFonts w:ascii="Geneva" w:eastAsia="Times New Roman" w:hAnsi="Geneva" w:cs="Times New Roman"/>
          <w:bCs/>
          <w:sz w:val="22"/>
          <w:szCs w:val="22"/>
        </w:rPr>
        <w:t xml:space="preserve">At the </w:t>
      </w:r>
      <w:proofErr w:type="spellStart"/>
      <w:r w:rsidR="000E3360">
        <w:rPr>
          <w:rFonts w:ascii="Geneva" w:eastAsia="Times New Roman" w:hAnsi="Geneva" w:cs="Times New Roman"/>
          <w:bCs/>
          <w:sz w:val="22"/>
          <w:szCs w:val="22"/>
        </w:rPr>
        <w:t>CreateNYC</w:t>
      </w:r>
      <w:proofErr w:type="spellEnd"/>
      <w:r w:rsidR="000E3360">
        <w:rPr>
          <w:rFonts w:ascii="Geneva" w:eastAsia="Times New Roman" w:hAnsi="Geneva" w:cs="Times New Roman"/>
          <w:bCs/>
          <w:sz w:val="22"/>
          <w:szCs w:val="22"/>
        </w:rPr>
        <w:t xml:space="preserve"> P</w:t>
      </w:r>
      <w:r>
        <w:rPr>
          <w:rFonts w:ascii="Geneva" w:eastAsia="Times New Roman" w:hAnsi="Geneva" w:cs="Times New Roman"/>
          <w:bCs/>
          <w:sz w:val="22"/>
          <w:szCs w:val="22"/>
        </w:rPr>
        <w:t xml:space="preserve">lan release, </w:t>
      </w:r>
      <w:r w:rsidR="000946B4">
        <w:rPr>
          <w:rFonts w:ascii="Geneva" w:eastAsia="Times New Roman" w:hAnsi="Geneva" w:cs="Times New Roman"/>
          <w:bCs/>
          <w:sz w:val="22"/>
          <w:szCs w:val="22"/>
        </w:rPr>
        <w:t xml:space="preserve">Mr. de </w:t>
      </w:r>
      <w:proofErr w:type="spellStart"/>
      <w:r w:rsidR="000946B4">
        <w:rPr>
          <w:rFonts w:ascii="Geneva" w:eastAsia="Times New Roman" w:hAnsi="Geneva" w:cs="Times New Roman"/>
          <w:bCs/>
          <w:sz w:val="22"/>
          <w:szCs w:val="22"/>
        </w:rPr>
        <w:t>Blasi</w:t>
      </w:r>
      <w:r w:rsidR="001D4F77">
        <w:rPr>
          <w:rFonts w:ascii="Geneva" w:eastAsia="Times New Roman" w:hAnsi="Geneva" w:cs="Times New Roman"/>
          <w:bCs/>
          <w:sz w:val="22"/>
          <w:szCs w:val="22"/>
        </w:rPr>
        <w:t>o</w:t>
      </w:r>
      <w:proofErr w:type="spellEnd"/>
      <w:r w:rsidR="001D4F77">
        <w:rPr>
          <w:rFonts w:ascii="Geneva" w:eastAsia="Times New Roman" w:hAnsi="Geneva" w:cs="Times New Roman"/>
          <w:bCs/>
          <w:sz w:val="22"/>
          <w:szCs w:val="22"/>
        </w:rPr>
        <w:t xml:space="preserve"> </w:t>
      </w:r>
      <w:proofErr w:type="gramStart"/>
      <w:r w:rsidR="001D4F77">
        <w:rPr>
          <w:rFonts w:ascii="Geneva" w:eastAsia="Times New Roman" w:hAnsi="Geneva" w:cs="Times New Roman"/>
          <w:bCs/>
          <w:sz w:val="22"/>
          <w:szCs w:val="22"/>
        </w:rPr>
        <w:t>said that</w:t>
      </w:r>
      <w:proofErr w:type="gramEnd"/>
      <w:r w:rsidR="004B28CA" w:rsidRPr="004B28CA">
        <w:rPr>
          <w:rFonts w:ascii="Geneva" w:eastAsia="Times New Roman" w:hAnsi="Geneva" w:cs="Times New Roman"/>
          <w:bCs/>
          <w:sz w:val="22"/>
          <w:szCs w:val="22"/>
        </w:rPr>
        <w:t xml:space="preserve"> </w:t>
      </w:r>
      <w:r w:rsidR="000946B4">
        <w:rPr>
          <w:rFonts w:ascii="Geneva" w:eastAsia="Times New Roman" w:hAnsi="Geneva" w:cs="Times New Roman"/>
          <w:bCs/>
          <w:sz w:val="22"/>
          <w:szCs w:val="22"/>
        </w:rPr>
        <w:t>“</w:t>
      </w:r>
      <w:r w:rsidR="004B28CA" w:rsidRPr="004B28CA">
        <w:rPr>
          <w:rFonts w:ascii="Geneva" w:eastAsia="Times New Roman" w:hAnsi="Geneva" w:cs="Times New Roman"/>
          <w:bCs/>
          <w:sz w:val="22"/>
          <w:szCs w:val="22"/>
        </w:rPr>
        <w:t>the city will collect data on the makeup of the staffs and boards and require these arts organizations to submit “meaningful goals” for making their ranks more diverse.</w:t>
      </w:r>
      <w:r w:rsidR="004B28CA">
        <w:rPr>
          <w:rFonts w:ascii="Geneva" w:eastAsia="Times New Roman" w:hAnsi="Geneva" w:cs="Times New Roman"/>
          <w:bCs/>
          <w:sz w:val="22"/>
          <w:szCs w:val="22"/>
        </w:rPr>
        <w:t xml:space="preserve"> </w:t>
      </w:r>
      <w:r w:rsidR="004B28CA" w:rsidRPr="004B28CA">
        <w:rPr>
          <w:rFonts w:ascii="Geneva" w:eastAsia="Times New Roman" w:hAnsi="Geneva" w:cs="Times New Roman"/>
          <w:bCs/>
          <w:sz w:val="22"/>
          <w:szCs w:val="22"/>
        </w:rPr>
        <w:t>This will be a factor in funding decis</w:t>
      </w:r>
      <w:r w:rsidR="000946B4">
        <w:rPr>
          <w:rFonts w:ascii="Geneva" w:eastAsia="Times New Roman" w:hAnsi="Geneva" w:cs="Times New Roman"/>
          <w:bCs/>
          <w:sz w:val="22"/>
          <w:szCs w:val="22"/>
        </w:rPr>
        <w:t xml:space="preserve">ions by the city going </w:t>
      </w:r>
      <w:r w:rsidR="005B0285">
        <w:rPr>
          <w:rFonts w:ascii="Geneva" w:eastAsia="Times New Roman" w:hAnsi="Geneva" w:cs="Times New Roman"/>
          <w:bCs/>
          <w:sz w:val="22"/>
          <w:szCs w:val="22"/>
        </w:rPr>
        <w:t>forward…</w:t>
      </w:r>
      <w:proofErr w:type="gramStart"/>
      <w:r w:rsidR="005B0285">
        <w:rPr>
          <w:rFonts w:ascii="Geneva" w:eastAsia="Times New Roman" w:hAnsi="Geneva" w:cs="Times New Roman"/>
          <w:bCs/>
          <w:sz w:val="22"/>
          <w:szCs w:val="22"/>
        </w:rPr>
        <w:t>.</w:t>
      </w:r>
      <w:r w:rsidR="005B0285" w:rsidRPr="005B0285">
        <w:rPr>
          <w:rFonts w:ascii="Geneva" w:eastAsia="Times New Roman" w:hAnsi="Geneva" w:cs="Times New Roman"/>
          <w:bCs/>
          <w:sz w:val="22"/>
          <w:szCs w:val="22"/>
        </w:rPr>
        <w:t>Asked</w:t>
      </w:r>
      <w:proofErr w:type="gramEnd"/>
      <w:r w:rsidR="005B0285" w:rsidRPr="005B0285">
        <w:rPr>
          <w:rFonts w:ascii="Geneva" w:eastAsia="Times New Roman" w:hAnsi="Geneva" w:cs="Times New Roman"/>
          <w:bCs/>
          <w:sz w:val="22"/>
          <w:szCs w:val="22"/>
        </w:rPr>
        <w:t xml:space="preserve"> if he believed that certain cultural organizations were elitist, the mayor said, “I think they were.” He added, “There is still the assumption among many New Yorkers about where they belo</w:t>
      </w:r>
      <w:r w:rsidR="005B0285">
        <w:rPr>
          <w:rFonts w:ascii="Geneva" w:eastAsia="Times New Roman" w:hAnsi="Geneva" w:cs="Times New Roman"/>
          <w:bCs/>
          <w:sz w:val="22"/>
          <w:szCs w:val="22"/>
        </w:rPr>
        <w:t>ng and where they don’t belong</w:t>
      </w:r>
      <w:r w:rsidR="004B28CA">
        <w:rPr>
          <w:rStyle w:val="EndnoteReference"/>
          <w:rFonts w:ascii="Geneva" w:eastAsia="Times New Roman" w:hAnsi="Geneva" w:cs="Times New Roman"/>
          <w:bCs/>
          <w:sz w:val="22"/>
          <w:szCs w:val="22"/>
        </w:rPr>
        <w:endnoteReference w:id="36"/>
      </w:r>
      <w:r w:rsidR="005B0285">
        <w:rPr>
          <w:rFonts w:ascii="Geneva" w:eastAsia="Times New Roman" w:hAnsi="Geneva" w:cs="Times New Roman"/>
          <w:bCs/>
          <w:sz w:val="22"/>
          <w:szCs w:val="22"/>
        </w:rPr>
        <w:t>.””</w:t>
      </w:r>
    </w:p>
    <w:p w14:paraId="40A3583D" w14:textId="0596C79C" w:rsidR="00A56EDE" w:rsidRDefault="003D465E" w:rsidP="003D465E">
      <w:pPr>
        <w:rPr>
          <w:rFonts w:ascii="Geneva" w:eastAsia="Times New Roman" w:hAnsi="Geneva" w:cs="Times New Roman"/>
          <w:bCs/>
          <w:sz w:val="22"/>
          <w:szCs w:val="22"/>
        </w:rPr>
      </w:pPr>
      <w:proofErr w:type="spellStart"/>
      <w:proofErr w:type="gramStart"/>
      <w:r w:rsidRPr="00332B0C">
        <w:rPr>
          <w:rFonts w:ascii="Geneva" w:eastAsia="Times New Roman" w:hAnsi="Geneva" w:cs="Times New Roman"/>
          <w:bCs/>
          <w:i/>
          <w:sz w:val="22"/>
          <w:szCs w:val="22"/>
        </w:rPr>
        <w:t>artnet</w:t>
      </w:r>
      <w:proofErr w:type="spellEnd"/>
      <w:proofErr w:type="gramEnd"/>
      <w:r>
        <w:rPr>
          <w:rFonts w:ascii="Geneva" w:eastAsia="Times New Roman" w:hAnsi="Geneva" w:cs="Times New Roman"/>
          <w:bCs/>
          <w:sz w:val="22"/>
          <w:szCs w:val="22"/>
        </w:rPr>
        <w:t xml:space="preserve"> pointed out that this carrot and stick approach was no small amount, “</w:t>
      </w:r>
      <w:r w:rsidRPr="005523E5">
        <w:rPr>
          <w:rFonts w:ascii="Geneva" w:eastAsia="Times New Roman" w:hAnsi="Geneva"/>
          <w:bCs/>
          <w:sz w:val="22"/>
          <w:szCs w:val="22"/>
        </w:rPr>
        <w:t>In order to continue receiving city money, art institutions will have to put forth concrete plans to increase diversity and inclusion among their staff and board members.</w:t>
      </w:r>
      <w:r>
        <w:rPr>
          <w:rFonts w:ascii="Geneva" w:eastAsia="Times New Roman" w:hAnsi="Geneva"/>
          <w:bCs/>
          <w:sz w:val="22"/>
          <w:szCs w:val="22"/>
        </w:rPr>
        <w:t xml:space="preserve"> </w:t>
      </w:r>
      <w:r w:rsidRPr="005523E5">
        <w:rPr>
          <w:rFonts w:ascii="Geneva" w:eastAsia="Times New Roman" w:hAnsi="Geneva" w:cs="Times New Roman"/>
          <w:bCs/>
          <w:sz w:val="22"/>
          <w:szCs w:val="22"/>
        </w:rPr>
        <w:t xml:space="preserve">It’s no small sum. During the fiscal year of 2017, the Department of Cultural Affairs gave over $170 million to more than 900 organizations—$20 million more than the National Endowment for the </w:t>
      </w:r>
      <w:proofErr w:type="spellStart"/>
      <w:r w:rsidRPr="005523E5">
        <w:rPr>
          <w:rFonts w:ascii="Geneva" w:eastAsia="Times New Roman" w:hAnsi="Geneva" w:cs="Times New Roman"/>
          <w:bCs/>
          <w:sz w:val="22"/>
          <w:szCs w:val="22"/>
        </w:rPr>
        <w:t>Arts’s</w:t>
      </w:r>
      <w:proofErr w:type="spellEnd"/>
      <w:r w:rsidRPr="005523E5">
        <w:rPr>
          <w:rFonts w:ascii="Geneva" w:eastAsia="Times New Roman" w:hAnsi="Geneva" w:cs="Times New Roman"/>
          <w:bCs/>
          <w:sz w:val="22"/>
          <w:szCs w:val="22"/>
        </w:rPr>
        <w:t xml:space="preserve"> entire budget</w:t>
      </w:r>
      <w:r>
        <w:rPr>
          <w:rStyle w:val="EndnoteReference"/>
          <w:rFonts w:ascii="Geneva" w:eastAsia="Times New Roman" w:hAnsi="Geneva" w:cs="Times New Roman"/>
          <w:bCs/>
          <w:sz w:val="22"/>
          <w:szCs w:val="22"/>
        </w:rPr>
        <w:endnoteReference w:id="37"/>
      </w:r>
      <w:r w:rsidRPr="005523E5">
        <w:rPr>
          <w:rFonts w:ascii="Geneva" w:eastAsia="Times New Roman" w:hAnsi="Geneva" w:cs="Times New Roman"/>
          <w:bCs/>
          <w:sz w:val="22"/>
          <w:szCs w:val="22"/>
        </w:rPr>
        <w:t>.</w:t>
      </w:r>
      <w:r>
        <w:rPr>
          <w:rFonts w:ascii="Geneva" w:eastAsia="Times New Roman" w:hAnsi="Geneva" w:cs="Times New Roman"/>
          <w:bCs/>
          <w:sz w:val="22"/>
          <w:szCs w:val="22"/>
        </w:rPr>
        <w:t>”</w:t>
      </w:r>
    </w:p>
    <w:p w14:paraId="557CEFEE" w14:textId="429F06F5" w:rsidR="00A56EDE" w:rsidRDefault="000E3360" w:rsidP="005B0285">
      <w:pPr>
        <w:rPr>
          <w:rFonts w:ascii="Geneva" w:eastAsia="Times New Roman" w:hAnsi="Geneva" w:cs="Times New Roman"/>
          <w:bCs/>
          <w:sz w:val="22"/>
          <w:szCs w:val="22"/>
        </w:rPr>
      </w:pPr>
      <w:r>
        <w:rPr>
          <w:rFonts w:ascii="Geneva" w:eastAsia="Times New Roman" w:hAnsi="Geneva" w:cs="Times New Roman"/>
          <w:bCs/>
          <w:sz w:val="22"/>
          <w:szCs w:val="22"/>
        </w:rPr>
        <w:t xml:space="preserve">Will </w:t>
      </w:r>
      <w:proofErr w:type="gramStart"/>
      <w:r>
        <w:rPr>
          <w:rFonts w:ascii="Geneva" w:eastAsia="Times New Roman" w:hAnsi="Geneva" w:cs="Times New Roman"/>
          <w:bCs/>
          <w:sz w:val="22"/>
          <w:szCs w:val="22"/>
        </w:rPr>
        <w:t>this</w:t>
      </w:r>
      <w:proofErr w:type="gramEnd"/>
      <w:r>
        <w:rPr>
          <w:rFonts w:ascii="Geneva" w:eastAsia="Times New Roman" w:hAnsi="Geneva" w:cs="Times New Roman"/>
          <w:bCs/>
          <w:sz w:val="22"/>
          <w:szCs w:val="22"/>
        </w:rPr>
        <w:t xml:space="preserve"> change NYC grantees?</w:t>
      </w:r>
    </w:p>
    <w:p w14:paraId="07898AD0" w14:textId="77777777" w:rsidR="000E3360" w:rsidRDefault="000E3360" w:rsidP="005B0285">
      <w:pPr>
        <w:rPr>
          <w:rFonts w:ascii="Geneva" w:eastAsia="Times New Roman" w:hAnsi="Geneva" w:cs="Times New Roman"/>
          <w:bCs/>
          <w:sz w:val="22"/>
          <w:szCs w:val="22"/>
        </w:rPr>
      </w:pPr>
    </w:p>
    <w:p w14:paraId="20CC255E" w14:textId="03A3A492" w:rsidR="00DA2681" w:rsidRPr="00831EDE" w:rsidRDefault="00AC2C0F" w:rsidP="00DA2681">
      <w:pPr>
        <w:ind w:firstLine="720"/>
        <w:rPr>
          <w:rFonts w:ascii="Geneva" w:eastAsia="Times New Roman" w:hAnsi="Geneva" w:cs="Times New Roman"/>
          <w:bCs/>
          <w:i/>
          <w:sz w:val="22"/>
          <w:szCs w:val="22"/>
        </w:rPr>
      </w:pPr>
      <w:r w:rsidRPr="00831EDE">
        <w:rPr>
          <w:rFonts w:ascii="Geneva" w:eastAsia="Times New Roman" w:hAnsi="Geneva" w:cs="Times New Roman"/>
          <w:bCs/>
          <w:i/>
          <w:sz w:val="22"/>
          <w:szCs w:val="22"/>
        </w:rPr>
        <w:t>F</w:t>
      </w:r>
      <w:r w:rsidR="00DA2681" w:rsidRPr="00831EDE">
        <w:rPr>
          <w:rFonts w:ascii="Geneva" w:eastAsia="Times New Roman" w:hAnsi="Geneva" w:cs="Times New Roman"/>
          <w:bCs/>
          <w:i/>
          <w:sz w:val="22"/>
          <w:szCs w:val="22"/>
        </w:rPr>
        <w:t>unding/</w:t>
      </w:r>
      <w:r w:rsidRPr="00831EDE">
        <w:rPr>
          <w:rFonts w:ascii="Geneva" w:eastAsia="Times New Roman" w:hAnsi="Geneva" w:cs="Times New Roman"/>
          <w:bCs/>
          <w:i/>
          <w:sz w:val="22"/>
          <w:szCs w:val="22"/>
        </w:rPr>
        <w:t>NYC museums</w:t>
      </w:r>
      <w:r w:rsidR="00EC02F8" w:rsidRPr="00831EDE">
        <w:rPr>
          <w:rFonts w:ascii="Geneva" w:eastAsia="Times New Roman" w:hAnsi="Geneva" w:cs="Times New Roman"/>
          <w:bCs/>
          <w:i/>
          <w:sz w:val="22"/>
          <w:szCs w:val="22"/>
        </w:rPr>
        <w:t>/donors</w:t>
      </w:r>
    </w:p>
    <w:p w14:paraId="03049EA2" w14:textId="2A96BDC8" w:rsidR="00DA2681" w:rsidRDefault="00E21F71" w:rsidP="00DA2681">
      <w:pPr>
        <w:rPr>
          <w:rFonts w:ascii="Geneva" w:eastAsia="Times New Roman" w:hAnsi="Geneva" w:cs="Times New Roman"/>
          <w:bCs/>
          <w:sz w:val="22"/>
          <w:szCs w:val="22"/>
        </w:rPr>
      </w:pPr>
      <w:r>
        <w:rPr>
          <w:rFonts w:ascii="Geneva" w:eastAsia="Times New Roman" w:hAnsi="Geneva" w:cs="Times New Roman"/>
          <w:bCs/>
          <w:sz w:val="22"/>
          <w:szCs w:val="22"/>
        </w:rPr>
        <w:t xml:space="preserve">The 33 </w:t>
      </w:r>
      <w:r w:rsidR="00DA2681">
        <w:rPr>
          <w:rFonts w:ascii="Geneva" w:eastAsia="Times New Roman" w:hAnsi="Geneva" w:cs="Times New Roman"/>
          <w:bCs/>
          <w:sz w:val="22"/>
          <w:szCs w:val="22"/>
        </w:rPr>
        <w:t xml:space="preserve">CIG organizations include Brooklyn Museum and The Met, </w:t>
      </w:r>
      <w:proofErr w:type="spellStart"/>
      <w:r w:rsidR="00DA2681">
        <w:rPr>
          <w:rFonts w:ascii="Geneva" w:eastAsia="Times New Roman" w:hAnsi="Geneva" w:cs="Times New Roman"/>
          <w:bCs/>
          <w:sz w:val="22"/>
          <w:szCs w:val="22"/>
        </w:rPr>
        <w:t>MoMA</w:t>
      </w:r>
      <w:proofErr w:type="spellEnd"/>
      <w:r w:rsidR="00DA2681">
        <w:rPr>
          <w:rFonts w:ascii="Geneva" w:eastAsia="Times New Roman" w:hAnsi="Geneva" w:cs="Times New Roman"/>
          <w:bCs/>
          <w:sz w:val="22"/>
          <w:szCs w:val="22"/>
        </w:rPr>
        <w:t xml:space="preserve"> PS1 but not </w:t>
      </w:r>
      <w:proofErr w:type="spellStart"/>
      <w:r w:rsidR="00DA2681">
        <w:rPr>
          <w:rFonts w:ascii="Geneva" w:eastAsia="Times New Roman" w:hAnsi="Geneva" w:cs="Times New Roman"/>
          <w:bCs/>
          <w:sz w:val="22"/>
          <w:szCs w:val="22"/>
        </w:rPr>
        <w:t>MoMA</w:t>
      </w:r>
      <w:proofErr w:type="spellEnd"/>
      <w:r w:rsidR="00DA2681">
        <w:rPr>
          <w:rFonts w:ascii="Geneva" w:eastAsia="Times New Roman" w:hAnsi="Geneva" w:cs="Times New Roman"/>
          <w:bCs/>
          <w:sz w:val="22"/>
          <w:szCs w:val="22"/>
        </w:rPr>
        <w:t xml:space="preserve"> in Manhattan. Charity Navigator</w:t>
      </w:r>
      <w:r w:rsidR="006F10E7">
        <w:rPr>
          <w:rStyle w:val="EndnoteReference"/>
          <w:rFonts w:ascii="Geneva" w:eastAsia="Times New Roman" w:hAnsi="Geneva" w:cs="Times New Roman"/>
          <w:bCs/>
          <w:sz w:val="22"/>
          <w:szCs w:val="22"/>
        </w:rPr>
        <w:endnoteReference w:id="38"/>
      </w:r>
      <w:r w:rsidR="00DA2681">
        <w:rPr>
          <w:rFonts w:ascii="Geneva" w:eastAsia="Times New Roman" w:hAnsi="Geneva" w:cs="Times New Roman"/>
          <w:bCs/>
          <w:sz w:val="22"/>
          <w:szCs w:val="22"/>
        </w:rPr>
        <w:t xml:space="preserve"> shows that The Met and Brooklyn Museum contributions breakdown in</w:t>
      </w:r>
      <w:r>
        <w:rPr>
          <w:rFonts w:ascii="Geneva" w:eastAsia="Times New Roman" w:hAnsi="Geneva" w:cs="Times New Roman"/>
          <w:bCs/>
          <w:sz w:val="22"/>
          <w:szCs w:val="22"/>
        </w:rPr>
        <w:t>to</w:t>
      </w:r>
      <w:r w:rsidR="00DA2681">
        <w:rPr>
          <w:rFonts w:ascii="Geneva" w:eastAsia="Times New Roman" w:hAnsi="Geneva" w:cs="Times New Roman"/>
          <w:bCs/>
          <w:sz w:val="22"/>
          <w:szCs w:val="22"/>
        </w:rPr>
        <w:t xml:space="preserve"> 4 categories: </w:t>
      </w:r>
      <w:r>
        <w:rPr>
          <w:rFonts w:ascii="Geneva" w:eastAsia="Times New Roman" w:hAnsi="Geneva" w:cs="Times New Roman"/>
          <w:bCs/>
          <w:sz w:val="22"/>
          <w:szCs w:val="22"/>
        </w:rPr>
        <w:t>c</w:t>
      </w:r>
      <w:r w:rsidR="00DA2681" w:rsidRPr="002645FF">
        <w:rPr>
          <w:rFonts w:ascii="Geneva" w:eastAsia="Times New Roman" w:hAnsi="Geneva" w:cs="Times New Roman"/>
          <w:bCs/>
          <w:sz w:val="22"/>
          <w:szCs w:val="22"/>
        </w:rPr>
        <w:t xml:space="preserve">ontributions, </w:t>
      </w:r>
      <w:r>
        <w:rPr>
          <w:rFonts w:ascii="Geneva" w:eastAsia="Times New Roman" w:hAnsi="Geneva" w:cs="Times New Roman"/>
          <w:bCs/>
          <w:sz w:val="22"/>
          <w:szCs w:val="22"/>
        </w:rPr>
        <w:t>g</w:t>
      </w:r>
      <w:r w:rsidR="00DA2681" w:rsidRPr="002645FF">
        <w:rPr>
          <w:rFonts w:ascii="Geneva" w:eastAsia="Times New Roman" w:hAnsi="Geneva" w:cs="Times New Roman"/>
          <w:bCs/>
          <w:sz w:val="22"/>
          <w:szCs w:val="22"/>
        </w:rPr>
        <w:t>ifts &amp;</w:t>
      </w:r>
      <w:r w:rsidR="00DA2681">
        <w:rPr>
          <w:rFonts w:ascii="Geneva" w:eastAsia="Times New Roman" w:hAnsi="Geneva" w:cs="Times New Roman"/>
          <w:bCs/>
          <w:sz w:val="22"/>
          <w:szCs w:val="22"/>
        </w:rPr>
        <w:t xml:space="preserve"> </w:t>
      </w:r>
      <w:r>
        <w:rPr>
          <w:rFonts w:ascii="Geneva" w:eastAsia="Times New Roman" w:hAnsi="Geneva" w:cs="Times New Roman"/>
          <w:bCs/>
          <w:sz w:val="22"/>
          <w:szCs w:val="22"/>
        </w:rPr>
        <w:t>g</w:t>
      </w:r>
      <w:r w:rsidR="00DA2681" w:rsidRPr="002645FF">
        <w:rPr>
          <w:rFonts w:ascii="Geneva" w:eastAsia="Times New Roman" w:hAnsi="Geneva" w:cs="Times New Roman"/>
          <w:bCs/>
          <w:sz w:val="22"/>
          <w:szCs w:val="22"/>
        </w:rPr>
        <w:t>rants</w:t>
      </w:r>
      <w:r w:rsidR="00DA2681">
        <w:rPr>
          <w:rFonts w:ascii="Geneva" w:eastAsia="Times New Roman" w:hAnsi="Geneva" w:cs="Times New Roman"/>
          <w:bCs/>
          <w:sz w:val="22"/>
          <w:szCs w:val="22"/>
        </w:rPr>
        <w:t xml:space="preserve">; </w:t>
      </w:r>
      <w:r>
        <w:rPr>
          <w:rFonts w:ascii="Geneva" w:eastAsia="Times New Roman" w:hAnsi="Geneva" w:cs="Times New Roman"/>
          <w:bCs/>
          <w:sz w:val="22"/>
          <w:szCs w:val="22"/>
        </w:rPr>
        <w:t>m</w:t>
      </w:r>
      <w:r w:rsidR="00DA2681" w:rsidRPr="002645FF">
        <w:rPr>
          <w:rFonts w:ascii="Geneva" w:eastAsia="Times New Roman" w:hAnsi="Geneva" w:cs="Times New Roman"/>
          <w:bCs/>
          <w:sz w:val="22"/>
          <w:szCs w:val="22"/>
        </w:rPr>
        <w:t xml:space="preserve">embership </w:t>
      </w:r>
      <w:r>
        <w:rPr>
          <w:rFonts w:ascii="Geneva" w:eastAsia="Times New Roman" w:hAnsi="Geneva" w:cs="Times New Roman"/>
          <w:bCs/>
          <w:sz w:val="22"/>
          <w:szCs w:val="22"/>
        </w:rPr>
        <w:t>d</w:t>
      </w:r>
      <w:r w:rsidR="00DA2681" w:rsidRPr="002645FF">
        <w:rPr>
          <w:rFonts w:ascii="Geneva" w:eastAsia="Times New Roman" w:hAnsi="Geneva" w:cs="Times New Roman"/>
          <w:bCs/>
          <w:sz w:val="22"/>
          <w:szCs w:val="22"/>
        </w:rPr>
        <w:t>ues</w:t>
      </w:r>
      <w:r w:rsidR="00DA2681">
        <w:rPr>
          <w:rFonts w:ascii="Geneva" w:eastAsia="Times New Roman" w:hAnsi="Geneva" w:cs="Times New Roman"/>
          <w:bCs/>
          <w:sz w:val="22"/>
          <w:szCs w:val="22"/>
        </w:rPr>
        <w:t xml:space="preserve">; </w:t>
      </w:r>
      <w:r>
        <w:rPr>
          <w:rFonts w:ascii="Geneva" w:eastAsia="Times New Roman" w:hAnsi="Geneva" w:cs="Times New Roman"/>
          <w:bCs/>
          <w:sz w:val="22"/>
          <w:szCs w:val="22"/>
        </w:rPr>
        <w:t>f</w:t>
      </w:r>
      <w:r w:rsidR="00DA2681" w:rsidRPr="002645FF">
        <w:rPr>
          <w:rFonts w:ascii="Geneva" w:eastAsia="Times New Roman" w:hAnsi="Geneva" w:cs="Times New Roman"/>
          <w:bCs/>
          <w:sz w:val="22"/>
          <w:szCs w:val="22"/>
        </w:rPr>
        <w:t xml:space="preserve">undraising </w:t>
      </w:r>
      <w:r>
        <w:rPr>
          <w:rFonts w:ascii="Geneva" w:eastAsia="Times New Roman" w:hAnsi="Geneva" w:cs="Times New Roman"/>
          <w:bCs/>
          <w:sz w:val="22"/>
          <w:szCs w:val="22"/>
        </w:rPr>
        <w:t>e</w:t>
      </w:r>
      <w:r w:rsidR="00DA2681" w:rsidRPr="002645FF">
        <w:rPr>
          <w:rFonts w:ascii="Geneva" w:eastAsia="Times New Roman" w:hAnsi="Geneva" w:cs="Times New Roman"/>
          <w:bCs/>
          <w:sz w:val="22"/>
          <w:szCs w:val="22"/>
        </w:rPr>
        <w:t>vents</w:t>
      </w:r>
      <w:r w:rsidR="00DA2681">
        <w:rPr>
          <w:rFonts w:ascii="Geneva" w:eastAsia="Times New Roman" w:hAnsi="Geneva" w:cs="Times New Roman"/>
          <w:bCs/>
          <w:sz w:val="22"/>
          <w:szCs w:val="22"/>
        </w:rPr>
        <w:t xml:space="preserve">; </w:t>
      </w:r>
      <w:r>
        <w:rPr>
          <w:rFonts w:ascii="Geneva" w:eastAsia="Times New Roman" w:hAnsi="Geneva" w:cs="Times New Roman"/>
          <w:bCs/>
          <w:sz w:val="22"/>
          <w:szCs w:val="22"/>
        </w:rPr>
        <w:t>and g</w:t>
      </w:r>
      <w:r w:rsidR="00DA2681">
        <w:rPr>
          <w:rFonts w:ascii="Geneva" w:eastAsia="Times New Roman" w:hAnsi="Geneva" w:cs="Times New Roman"/>
          <w:bCs/>
          <w:sz w:val="22"/>
          <w:szCs w:val="22"/>
        </w:rPr>
        <w:t xml:space="preserve">overnment </w:t>
      </w:r>
      <w:r>
        <w:rPr>
          <w:rFonts w:ascii="Geneva" w:eastAsia="Times New Roman" w:hAnsi="Geneva" w:cs="Times New Roman"/>
          <w:bCs/>
          <w:sz w:val="22"/>
          <w:szCs w:val="22"/>
        </w:rPr>
        <w:t>g</w:t>
      </w:r>
      <w:r w:rsidR="00DA2681">
        <w:rPr>
          <w:rFonts w:ascii="Geneva" w:eastAsia="Times New Roman" w:hAnsi="Geneva" w:cs="Times New Roman"/>
          <w:bCs/>
          <w:sz w:val="22"/>
          <w:szCs w:val="22"/>
        </w:rPr>
        <w:t xml:space="preserve">rants. Brooklyn Museum receives the largest percentage of it’s revenue from </w:t>
      </w:r>
      <w:r w:rsidR="004E126A">
        <w:rPr>
          <w:rFonts w:ascii="Geneva" w:eastAsia="Times New Roman" w:hAnsi="Geneva" w:cs="Times New Roman"/>
          <w:bCs/>
          <w:sz w:val="22"/>
          <w:szCs w:val="22"/>
        </w:rPr>
        <w:t>g</w:t>
      </w:r>
      <w:r w:rsidR="00DA2681">
        <w:rPr>
          <w:rFonts w:ascii="Geneva" w:eastAsia="Times New Roman" w:hAnsi="Geneva" w:cs="Times New Roman"/>
          <w:bCs/>
          <w:sz w:val="22"/>
          <w:szCs w:val="22"/>
        </w:rPr>
        <w:t xml:space="preserve">overnment </w:t>
      </w:r>
      <w:r w:rsidR="004E126A">
        <w:rPr>
          <w:rFonts w:ascii="Geneva" w:eastAsia="Times New Roman" w:hAnsi="Geneva" w:cs="Times New Roman"/>
          <w:bCs/>
          <w:sz w:val="22"/>
          <w:szCs w:val="22"/>
        </w:rPr>
        <w:t>g</w:t>
      </w:r>
      <w:r w:rsidR="00DA2681">
        <w:rPr>
          <w:rFonts w:ascii="Geneva" w:eastAsia="Times New Roman" w:hAnsi="Geneva" w:cs="Times New Roman"/>
          <w:bCs/>
          <w:sz w:val="22"/>
          <w:szCs w:val="22"/>
        </w:rPr>
        <w:t xml:space="preserve">rants at 39.3% with 46.5% from </w:t>
      </w:r>
      <w:r w:rsidR="004E126A">
        <w:rPr>
          <w:rFonts w:ascii="Geneva" w:eastAsia="Times New Roman" w:hAnsi="Geneva" w:cs="Times New Roman"/>
          <w:bCs/>
          <w:sz w:val="22"/>
          <w:szCs w:val="22"/>
        </w:rPr>
        <w:t>c</w:t>
      </w:r>
      <w:r w:rsidR="00DA2681" w:rsidRPr="002645FF">
        <w:rPr>
          <w:rFonts w:ascii="Geneva" w:eastAsia="Times New Roman" w:hAnsi="Geneva" w:cs="Times New Roman"/>
          <w:bCs/>
          <w:sz w:val="22"/>
          <w:szCs w:val="22"/>
        </w:rPr>
        <w:t xml:space="preserve">ontributions, </w:t>
      </w:r>
      <w:r w:rsidR="004E126A">
        <w:rPr>
          <w:rFonts w:ascii="Geneva" w:eastAsia="Times New Roman" w:hAnsi="Geneva" w:cs="Times New Roman"/>
          <w:bCs/>
          <w:sz w:val="22"/>
          <w:szCs w:val="22"/>
        </w:rPr>
        <w:t>g</w:t>
      </w:r>
      <w:r w:rsidR="00DA2681" w:rsidRPr="002645FF">
        <w:rPr>
          <w:rFonts w:ascii="Geneva" w:eastAsia="Times New Roman" w:hAnsi="Geneva" w:cs="Times New Roman"/>
          <w:bCs/>
          <w:sz w:val="22"/>
          <w:szCs w:val="22"/>
        </w:rPr>
        <w:t>ifts &amp;</w:t>
      </w:r>
      <w:r w:rsidR="00DA2681">
        <w:rPr>
          <w:rFonts w:ascii="Geneva" w:eastAsia="Times New Roman" w:hAnsi="Geneva" w:cs="Times New Roman"/>
          <w:bCs/>
          <w:sz w:val="22"/>
          <w:szCs w:val="22"/>
        </w:rPr>
        <w:t xml:space="preserve"> </w:t>
      </w:r>
      <w:r w:rsidR="004E126A">
        <w:rPr>
          <w:rFonts w:ascii="Geneva" w:eastAsia="Times New Roman" w:hAnsi="Geneva" w:cs="Times New Roman"/>
          <w:bCs/>
          <w:sz w:val="22"/>
          <w:szCs w:val="22"/>
        </w:rPr>
        <w:t>g</w:t>
      </w:r>
      <w:r w:rsidR="00DA2681" w:rsidRPr="002645FF">
        <w:rPr>
          <w:rFonts w:ascii="Geneva" w:eastAsia="Times New Roman" w:hAnsi="Geneva" w:cs="Times New Roman"/>
          <w:bCs/>
          <w:sz w:val="22"/>
          <w:szCs w:val="22"/>
        </w:rPr>
        <w:t>rants</w:t>
      </w:r>
      <w:r w:rsidR="00DA2681">
        <w:rPr>
          <w:rFonts w:ascii="Geneva" w:eastAsia="Times New Roman" w:hAnsi="Geneva" w:cs="Times New Roman"/>
          <w:bCs/>
          <w:sz w:val="22"/>
          <w:szCs w:val="22"/>
        </w:rPr>
        <w:t xml:space="preserve">, compared to The Met’s 5.4% and 79.7% in these respective categories. </w:t>
      </w:r>
      <w:proofErr w:type="spellStart"/>
      <w:r w:rsidR="00DA2681">
        <w:rPr>
          <w:rFonts w:ascii="Geneva" w:eastAsia="Times New Roman" w:hAnsi="Geneva" w:cs="Times New Roman"/>
          <w:bCs/>
          <w:sz w:val="22"/>
          <w:szCs w:val="22"/>
        </w:rPr>
        <w:t>MoMA</w:t>
      </w:r>
      <w:proofErr w:type="spellEnd"/>
      <w:r w:rsidR="00DA2681">
        <w:rPr>
          <w:rFonts w:ascii="Geneva" w:eastAsia="Times New Roman" w:hAnsi="Geneva" w:cs="Times New Roman"/>
          <w:bCs/>
          <w:sz w:val="22"/>
          <w:szCs w:val="22"/>
        </w:rPr>
        <w:t xml:space="preserve"> (not </w:t>
      </w:r>
      <w:r w:rsidR="00860025">
        <w:rPr>
          <w:rFonts w:ascii="Geneva" w:eastAsia="Times New Roman" w:hAnsi="Geneva" w:cs="Times New Roman"/>
          <w:bCs/>
          <w:sz w:val="22"/>
          <w:szCs w:val="22"/>
        </w:rPr>
        <w:t xml:space="preserve">including </w:t>
      </w:r>
      <w:proofErr w:type="spellStart"/>
      <w:r w:rsidR="00DA2681">
        <w:rPr>
          <w:rFonts w:ascii="Geneva" w:eastAsia="Times New Roman" w:hAnsi="Geneva" w:cs="Times New Roman"/>
          <w:bCs/>
          <w:sz w:val="22"/>
          <w:szCs w:val="22"/>
        </w:rPr>
        <w:t>MoMA</w:t>
      </w:r>
      <w:proofErr w:type="spellEnd"/>
      <w:r w:rsidR="00DA2681">
        <w:rPr>
          <w:rFonts w:ascii="Geneva" w:eastAsia="Times New Roman" w:hAnsi="Geneva" w:cs="Times New Roman"/>
          <w:bCs/>
          <w:sz w:val="22"/>
          <w:szCs w:val="22"/>
        </w:rPr>
        <w:t xml:space="preserve"> PS1) did not receive </w:t>
      </w:r>
      <w:r w:rsidR="004E126A">
        <w:rPr>
          <w:rFonts w:ascii="Geneva" w:eastAsia="Times New Roman" w:hAnsi="Geneva" w:cs="Times New Roman"/>
          <w:bCs/>
          <w:sz w:val="22"/>
          <w:szCs w:val="22"/>
        </w:rPr>
        <w:t>g</w:t>
      </w:r>
      <w:r w:rsidR="00DA2681">
        <w:rPr>
          <w:rFonts w:ascii="Geneva" w:eastAsia="Times New Roman" w:hAnsi="Geneva" w:cs="Times New Roman"/>
          <w:bCs/>
          <w:sz w:val="22"/>
          <w:szCs w:val="22"/>
        </w:rPr>
        <w:t xml:space="preserve">overnment </w:t>
      </w:r>
      <w:r w:rsidR="004E126A">
        <w:rPr>
          <w:rFonts w:ascii="Geneva" w:eastAsia="Times New Roman" w:hAnsi="Geneva" w:cs="Times New Roman"/>
          <w:bCs/>
          <w:sz w:val="22"/>
          <w:szCs w:val="22"/>
        </w:rPr>
        <w:t>g</w:t>
      </w:r>
      <w:r w:rsidR="00DA2681">
        <w:rPr>
          <w:rFonts w:ascii="Geneva" w:eastAsia="Times New Roman" w:hAnsi="Geneva" w:cs="Times New Roman"/>
          <w:bCs/>
          <w:sz w:val="22"/>
          <w:szCs w:val="22"/>
        </w:rPr>
        <w:t xml:space="preserve">rants FYE 06/2017 and received 96% of it’s funding from </w:t>
      </w:r>
      <w:r w:rsidR="004E126A">
        <w:rPr>
          <w:rFonts w:ascii="Geneva" w:eastAsia="Times New Roman" w:hAnsi="Geneva" w:cs="Times New Roman"/>
          <w:bCs/>
          <w:sz w:val="22"/>
          <w:szCs w:val="22"/>
        </w:rPr>
        <w:t>c</w:t>
      </w:r>
      <w:r w:rsidR="00DA2681" w:rsidRPr="002645FF">
        <w:rPr>
          <w:rFonts w:ascii="Geneva" w:eastAsia="Times New Roman" w:hAnsi="Geneva" w:cs="Times New Roman"/>
          <w:bCs/>
          <w:sz w:val="22"/>
          <w:szCs w:val="22"/>
        </w:rPr>
        <w:t xml:space="preserve">ontributions, </w:t>
      </w:r>
      <w:r w:rsidR="004E126A">
        <w:rPr>
          <w:rFonts w:ascii="Geneva" w:eastAsia="Times New Roman" w:hAnsi="Geneva" w:cs="Times New Roman"/>
          <w:bCs/>
          <w:sz w:val="22"/>
          <w:szCs w:val="22"/>
        </w:rPr>
        <w:t>g</w:t>
      </w:r>
      <w:r w:rsidR="00DA2681" w:rsidRPr="002645FF">
        <w:rPr>
          <w:rFonts w:ascii="Geneva" w:eastAsia="Times New Roman" w:hAnsi="Geneva" w:cs="Times New Roman"/>
          <w:bCs/>
          <w:sz w:val="22"/>
          <w:szCs w:val="22"/>
        </w:rPr>
        <w:t>ifts &amp;</w:t>
      </w:r>
      <w:r w:rsidR="00DA2681">
        <w:rPr>
          <w:rFonts w:ascii="Geneva" w:eastAsia="Times New Roman" w:hAnsi="Geneva" w:cs="Times New Roman"/>
          <w:bCs/>
          <w:sz w:val="22"/>
          <w:szCs w:val="22"/>
        </w:rPr>
        <w:t xml:space="preserve"> </w:t>
      </w:r>
      <w:r w:rsidR="004E126A">
        <w:rPr>
          <w:rFonts w:ascii="Geneva" w:eastAsia="Times New Roman" w:hAnsi="Geneva" w:cs="Times New Roman"/>
          <w:bCs/>
          <w:sz w:val="22"/>
          <w:szCs w:val="22"/>
        </w:rPr>
        <w:t>g</w:t>
      </w:r>
      <w:r w:rsidR="00DA2681" w:rsidRPr="002645FF">
        <w:rPr>
          <w:rFonts w:ascii="Geneva" w:eastAsia="Times New Roman" w:hAnsi="Geneva" w:cs="Times New Roman"/>
          <w:bCs/>
          <w:sz w:val="22"/>
          <w:szCs w:val="22"/>
        </w:rPr>
        <w:t>rants</w:t>
      </w:r>
      <w:r w:rsidR="00DA2681">
        <w:rPr>
          <w:rFonts w:ascii="Geneva" w:eastAsia="Times New Roman" w:hAnsi="Geneva" w:cs="Times New Roman"/>
          <w:bCs/>
          <w:sz w:val="22"/>
          <w:szCs w:val="22"/>
        </w:rPr>
        <w:t xml:space="preserve"> for the same FYE.</w:t>
      </w:r>
    </w:p>
    <w:p w14:paraId="5E7D4192" w14:textId="7B88B3AD" w:rsidR="00700249" w:rsidRDefault="00EC02F8" w:rsidP="008F2916">
      <w:pPr>
        <w:rPr>
          <w:rFonts w:ascii="Geneva" w:eastAsia="Times New Roman" w:hAnsi="Geneva" w:cs="Times New Roman"/>
          <w:bCs/>
          <w:sz w:val="22"/>
          <w:szCs w:val="22"/>
        </w:rPr>
      </w:pPr>
      <w:r>
        <w:rPr>
          <w:rFonts w:ascii="Geneva" w:eastAsia="Times New Roman" w:hAnsi="Geneva" w:cs="Times New Roman"/>
          <w:bCs/>
          <w:sz w:val="22"/>
          <w:szCs w:val="22"/>
        </w:rPr>
        <w:t xml:space="preserve">Thus a significant amount of funding comes from </w:t>
      </w:r>
      <w:r w:rsidR="00700249">
        <w:rPr>
          <w:rFonts w:ascii="Geneva" w:eastAsia="Times New Roman" w:hAnsi="Geneva" w:cs="Times New Roman"/>
          <w:bCs/>
          <w:sz w:val="22"/>
          <w:szCs w:val="22"/>
        </w:rPr>
        <w:t>contributions and</w:t>
      </w:r>
      <w:r>
        <w:rPr>
          <w:rFonts w:ascii="Geneva" w:eastAsia="Times New Roman" w:hAnsi="Geneva" w:cs="Times New Roman"/>
          <w:bCs/>
          <w:sz w:val="22"/>
          <w:szCs w:val="22"/>
        </w:rPr>
        <w:t xml:space="preserve"> gifts</w:t>
      </w:r>
      <w:r w:rsidR="00806C55">
        <w:rPr>
          <w:rFonts w:ascii="Geneva" w:eastAsia="Times New Roman" w:hAnsi="Geneva" w:cs="Times New Roman"/>
          <w:bCs/>
          <w:sz w:val="22"/>
          <w:szCs w:val="22"/>
        </w:rPr>
        <w:t xml:space="preserve">, and these gifts come with tax </w:t>
      </w:r>
      <w:r w:rsidR="00700249">
        <w:rPr>
          <w:rFonts w:ascii="Geneva" w:eastAsia="Times New Roman" w:hAnsi="Geneva" w:cs="Times New Roman"/>
          <w:bCs/>
          <w:sz w:val="22"/>
          <w:szCs w:val="22"/>
        </w:rPr>
        <w:t>write-offs.</w:t>
      </w:r>
      <w:r>
        <w:rPr>
          <w:rFonts w:ascii="Geneva" w:eastAsia="Times New Roman" w:hAnsi="Geneva" w:cs="Times New Roman"/>
          <w:bCs/>
          <w:sz w:val="22"/>
          <w:szCs w:val="22"/>
        </w:rPr>
        <w:t xml:space="preserve"> </w:t>
      </w:r>
      <w:r w:rsidR="00700249">
        <w:rPr>
          <w:rFonts w:ascii="Geneva" w:eastAsia="Times New Roman" w:hAnsi="Geneva" w:cs="Times New Roman"/>
          <w:bCs/>
          <w:sz w:val="22"/>
          <w:szCs w:val="22"/>
        </w:rPr>
        <w:t xml:space="preserve">Some of the donations are </w:t>
      </w:r>
      <w:r w:rsidR="00860025">
        <w:rPr>
          <w:rFonts w:ascii="Geneva" w:eastAsia="Times New Roman" w:hAnsi="Geneva" w:cs="Times New Roman"/>
          <w:bCs/>
          <w:sz w:val="22"/>
          <w:szCs w:val="22"/>
        </w:rPr>
        <w:t>huge</w:t>
      </w:r>
      <w:r w:rsidR="00700249">
        <w:rPr>
          <w:rFonts w:ascii="Geneva" w:eastAsia="Times New Roman" w:hAnsi="Geneva" w:cs="Times New Roman"/>
          <w:bCs/>
          <w:sz w:val="22"/>
          <w:szCs w:val="22"/>
        </w:rPr>
        <w:t xml:space="preserve">, for instance, </w:t>
      </w:r>
      <w:proofErr w:type="spellStart"/>
      <w:r w:rsidR="00700249">
        <w:rPr>
          <w:rFonts w:ascii="Geneva" w:eastAsia="Times New Roman" w:hAnsi="Geneva" w:cs="Times New Roman"/>
          <w:bCs/>
          <w:sz w:val="22"/>
          <w:szCs w:val="22"/>
        </w:rPr>
        <w:t>MoMA</w:t>
      </w:r>
      <w:proofErr w:type="spellEnd"/>
      <w:r w:rsidR="00700249">
        <w:rPr>
          <w:rFonts w:ascii="Geneva" w:eastAsia="Times New Roman" w:hAnsi="Geneva" w:cs="Times New Roman"/>
          <w:bCs/>
          <w:sz w:val="22"/>
          <w:szCs w:val="22"/>
        </w:rPr>
        <w:t xml:space="preserve"> r</w:t>
      </w:r>
      <w:r w:rsidR="00210749">
        <w:rPr>
          <w:rFonts w:ascii="Geneva" w:eastAsia="Times New Roman" w:hAnsi="Geneva" w:cs="Times New Roman"/>
          <w:bCs/>
          <w:sz w:val="22"/>
          <w:szCs w:val="22"/>
        </w:rPr>
        <w:t>eceived $100 million towards it</w:t>
      </w:r>
      <w:r w:rsidR="00700249">
        <w:rPr>
          <w:rFonts w:ascii="Geneva" w:eastAsia="Times New Roman" w:hAnsi="Geneva" w:cs="Times New Roman"/>
          <w:bCs/>
          <w:sz w:val="22"/>
          <w:szCs w:val="22"/>
        </w:rPr>
        <w:t>s expansion, a donation</w:t>
      </w:r>
      <w:r w:rsidR="00700249" w:rsidRPr="008F2916">
        <w:rPr>
          <w:rFonts w:ascii="Geneva" w:eastAsia="Times New Roman" w:hAnsi="Geneva" w:cs="Times New Roman"/>
          <w:bCs/>
          <w:sz w:val="22"/>
          <w:szCs w:val="22"/>
        </w:rPr>
        <w:t xml:space="preserve"> </w:t>
      </w:r>
      <w:r w:rsidR="00700249">
        <w:rPr>
          <w:rFonts w:ascii="Geneva" w:eastAsia="Times New Roman" w:hAnsi="Geneva" w:cs="Times New Roman"/>
          <w:bCs/>
          <w:sz w:val="22"/>
          <w:szCs w:val="22"/>
        </w:rPr>
        <w:t xml:space="preserve">from </w:t>
      </w:r>
      <w:r w:rsidR="00700249" w:rsidRPr="008F2916">
        <w:rPr>
          <w:rFonts w:ascii="Geneva" w:eastAsia="Times New Roman" w:hAnsi="Geneva" w:cs="Times New Roman"/>
          <w:bCs/>
          <w:sz w:val="22"/>
          <w:szCs w:val="22"/>
        </w:rPr>
        <w:t xml:space="preserve">David Geffen </w:t>
      </w:r>
      <w:r w:rsidR="00700249">
        <w:rPr>
          <w:rFonts w:ascii="Geneva" w:eastAsia="Times New Roman" w:hAnsi="Geneva" w:cs="Times New Roman"/>
          <w:bCs/>
          <w:sz w:val="22"/>
          <w:szCs w:val="22"/>
        </w:rPr>
        <w:t>in 2016</w:t>
      </w:r>
      <w:r w:rsidR="00700249">
        <w:rPr>
          <w:rStyle w:val="EndnoteReference"/>
          <w:rFonts w:ascii="Geneva" w:eastAsia="Times New Roman" w:hAnsi="Geneva" w:cs="Times New Roman"/>
          <w:bCs/>
          <w:sz w:val="22"/>
          <w:szCs w:val="22"/>
        </w:rPr>
        <w:endnoteReference w:id="39"/>
      </w:r>
      <w:r w:rsidR="00700249">
        <w:rPr>
          <w:rFonts w:ascii="Geneva" w:eastAsia="Times New Roman" w:hAnsi="Geneva" w:cs="Times New Roman"/>
          <w:bCs/>
          <w:sz w:val="22"/>
          <w:szCs w:val="22"/>
        </w:rPr>
        <w:t xml:space="preserve">. </w:t>
      </w:r>
    </w:p>
    <w:p w14:paraId="470E3E62" w14:textId="46966CEC" w:rsidR="00700249" w:rsidRDefault="004472E3" w:rsidP="008F2916">
      <w:pPr>
        <w:rPr>
          <w:rFonts w:ascii="Geneva" w:eastAsia="Times New Roman" w:hAnsi="Geneva" w:cs="Times New Roman"/>
          <w:bCs/>
          <w:sz w:val="22"/>
          <w:szCs w:val="22"/>
        </w:rPr>
      </w:pPr>
      <w:r>
        <w:rPr>
          <w:rFonts w:ascii="Geneva" w:eastAsia="Times New Roman" w:hAnsi="Geneva" w:cs="Times New Roman"/>
          <w:bCs/>
          <w:sz w:val="22"/>
          <w:szCs w:val="22"/>
        </w:rPr>
        <w:t>This year has seen an unusual move, in March</w:t>
      </w:r>
      <w:r w:rsidR="00AC2C0F">
        <w:rPr>
          <w:rFonts w:ascii="Geneva" w:eastAsia="Times New Roman" w:hAnsi="Geneva" w:cs="Times New Roman"/>
          <w:bCs/>
          <w:sz w:val="22"/>
          <w:szCs w:val="22"/>
        </w:rPr>
        <w:t xml:space="preserve"> </w:t>
      </w:r>
      <w:r w:rsidR="00D950DC">
        <w:rPr>
          <w:rFonts w:ascii="Geneva" w:eastAsia="Times New Roman" w:hAnsi="Geneva" w:cs="Times New Roman"/>
          <w:bCs/>
          <w:sz w:val="22"/>
          <w:szCs w:val="22"/>
        </w:rPr>
        <w:t>the</w:t>
      </w:r>
      <w:r w:rsidR="00AC2C0F">
        <w:rPr>
          <w:rFonts w:ascii="Geneva" w:eastAsia="Times New Roman" w:hAnsi="Geneva" w:cs="Times New Roman"/>
          <w:bCs/>
          <w:sz w:val="22"/>
          <w:szCs w:val="22"/>
        </w:rPr>
        <w:t xml:space="preserve"> </w:t>
      </w:r>
      <w:r w:rsidR="007E0C9F" w:rsidRPr="007E0C9F">
        <w:rPr>
          <w:rFonts w:ascii="Geneva" w:eastAsia="Times New Roman" w:hAnsi="Geneva" w:cs="Times New Roman"/>
          <w:bCs/>
          <w:sz w:val="22"/>
          <w:szCs w:val="22"/>
        </w:rPr>
        <w:t>National Portrait Gallery</w:t>
      </w:r>
      <w:r w:rsidR="00D950DC">
        <w:rPr>
          <w:rFonts w:ascii="Geneva" w:eastAsia="Times New Roman" w:hAnsi="Geneva" w:cs="Times New Roman"/>
          <w:bCs/>
          <w:sz w:val="22"/>
          <w:szCs w:val="22"/>
        </w:rPr>
        <w:t xml:space="preserve"> in London, UK</w:t>
      </w:r>
      <w:r w:rsidR="00AC2C0F">
        <w:rPr>
          <w:rFonts w:ascii="Geneva" w:eastAsia="Times New Roman" w:hAnsi="Geneva" w:cs="Times New Roman"/>
          <w:bCs/>
          <w:sz w:val="22"/>
          <w:szCs w:val="22"/>
        </w:rPr>
        <w:t>,</w:t>
      </w:r>
      <w:r w:rsidR="00AC2C0F" w:rsidRPr="00AC2C0F">
        <w:rPr>
          <w:rFonts w:ascii="Geneva" w:eastAsia="Times New Roman" w:hAnsi="Geneva" w:cs="Times New Roman"/>
          <w:bCs/>
          <w:sz w:val="22"/>
          <w:szCs w:val="22"/>
        </w:rPr>
        <w:t xml:space="preserve"> </w:t>
      </w:r>
      <w:r w:rsidR="00AC2C0F">
        <w:rPr>
          <w:rFonts w:ascii="Geneva" w:eastAsia="Times New Roman" w:hAnsi="Geneva" w:cs="Times New Roman"/>
          <w:bCs/>
          <w:sz w:val="22"/>
          <w:szCs w:val="22"/>
        </w:rPr>
        <w:t>turn</w:t>
      </w:r>
      <w:r>
        <w:rPr>
          <w:rFonts w:ascii="Geneva" w:eastAsia="Times New Roman" w:hAnsi="Geneva" w:cs="Times New Roman"/>
          <w:bCs/>
          <w:sz w:val="22"/>
          <w:szCs w:val="22"/>
        </w:rPr>
        <w:t>ed</w:t>
      </w:r>
      <w:r w:rsidR="00AC2C0F">
        <w:rPr>
          <w:rFonts w:ascii="Geneva" w:eastAsia="Times New Roman" w:hAnsi="Geneva" w:cs="Times New Roman"/>
          <w:bCs/>
          <w:sz w:val="22"/>
          <w:szCs w:val="22"/>
        </w:rPr>
        <w:t xml:space="preserve"> d</w:t>
      </w:r>
      <w:r w:rsidR="00AC2C0F" w:rsidRPr="00AC2C0F">
        <w:rPr>
          <w:rFonts w:ascii="Geneva" w:eastAsia="Times New Roman" w:hAnsi="Geneva" w:cs="Times New Roman"/>
          <w:bCs/>
          <w:sz w:val="22"/>
          <w:szCs w:val="22"/>
        </w:rPr>
        <w:t xml:space="preserve">own </w:t>
      </w:r>
      <w:r w:rsidR="00AC2C0F">
        <w:rPr>
          <w:rFonts w:ascii="Geneva" w:eastAsia="Times New Roman" w:hAnsi="Geneva" w:cs="Times New Roman"/>
          <w:bCs/>
          <w:sz w:val="22"/>
          <w:szCs w:val="22"/>
        </w:rPr>
        <w:t xml:space="preserve">a </w:t>
      </w:r>
      <w:r w:rsidR="00AC2C0F" w:rsidRPr="00AC2C0F">
        <w:rPr>
          <w:rFonts w:ascii="Geneva" w:eastAsia="Times New Roman" w:hAnsi="Geneva" w:cs="Times New Roman"/>
          <w:bCs/>
          <w:sz w:val="22"/>
          <w:szCs w:val="22"/>
        </w:rPr>
        <w:t xml:space="preserve">$1.3 </w:t>
      </w:r>
      <w:r w:rsidR="00AC2C0F">
        <w:rPr>
          <w:rFonts w:ascii="Geneva" w:eastAsia="Times New Roman" w:hAnsi="Geneva" w:cs="Times New Roman"/>
          <w:bCs/>
          <w:sz w:val="22"/>
          <w:szCs w:val="22"/>
        </w:rPr>
        <w:t>m</w:t>
      </w:r>
      <w:r w:rsidR="00AC2C0F" w:rsidRPr="00AC2C0F">
        <w:rPr>
          <w:rFonts w:ascii="Geneva" w:eastAsia="Times New Roman" w:hAnsi="Geneva" w:cs="Times New Roman"/>
          <w:bCs/>
          <w:sz w:val="22"/>
          <w:szCs w:val="22"/>
        </w:rPr>
        <w:t xml:space="preserve">illion </w:t>
      </w:r>
      <w:r w:rsidR="00AC2C0F">
        <w:rPr>
          <w:rFonts w:ascii="Geneva" w:eastAsia="Times New Roman" w:hAnsi="Geneva" w:cs="Times New Roman"/>
          <w:bCs/>
          <w:sz w:val="22"/>
          <w:szCs w:val="22"/>
        </w:rPr>
        <w:t xml:space="preserve">donation from </w:t>
      </w:r>
      <w:r w:rsidR="00D950DC">
        <w:rPr>
          <w:rFonts w:ascii="Geneva" w:eastAsia="Times New Roman" w:hAnsi="Geneva" w:cs="Times New Roman"/>
          <w:bCs/>
          <w:sz w:val="22"/>
          <w:szCs w:val="22"/>
        </w:rPr>
        <w:t xml:space="preserve">the Britain-based </w:t>
      </w:r>
      <w:proofErr w:type="spellStart"/>
      <w:r w:rsidR="00D950DC">
        <w:rPr>
          <w:rFonts w:ascii="Geneva" w:eastAsia="Times New Roman" w:hAnsi="Geneva" w:cs="Times New Roman"/>
          <w:bCs/>
          <w:sz w:val="22"/>
          <w:szCs w:val="22"/>
        </w:rPr>
        <w:t>Sackler</w:t>
      </w:r>
      <w:proofErr w:type="spellEnd"/>
      <w:r w:rsidR="00D950DC">
        <w:rPr>
          <w:rFonts w:ascii="Geneva" w:eastAsia="Times New Roman" w:hAnsi="Geneva" w:cs="Times New Roman"/>
          <w:bCs/>
          <w:sz w:val="22"/>
          <w:szCs w:val="22"/>
        </w:rPr>
        <w:t xml:space="preserve"> Trust</w:t>
      </w:r>
      <w:r w:rsidR="00D950DC">
        <w:rPr>
          <w:rStyle w:val="EndnoteReference"/>
          <w:rFonts w:ascii="Geneva" w:eastAsia="Times New Roman" w:hAnsi="Geneva" w:cs="Times New Roman"/>
          <w:bCs/>
          <w:sz w:val="22"/>
          <w:szCs w:val="22"/>
        </w:rPr>
        <w:endnoteReference w:id="40"/>
      </w:r>
      <w:r w:rsidR="00B255E0">
        <w:rPr>
          <w:rFonts w:ascii="Geneva" w:eastAsia="Times New Roman" w:hAnsi="Geneva" w:cs="Times New Roman"/>
          <w:bCs/>
          <w:sz w:val="22"/>
          <w:szCs w:val="22"/>
        </w:rPr>
        <w:t xml:space="preserve">. </w:t>
      </w:r>
      <w:r w:rsidR="00FD5AD3">
        <w:rPr>
          <w:rFonts w:ascii="Geneva" w:eastAsia="Times New Roman" w:hAnsi="Geneva" w:cs="Times New Roman"/>
          <w:bCs/>
          <w:sz w:val="22"/>
          <w:szCs w:val="22"/>
        </w:rPr>
        <w:t xml:space="preserve">The Tate has also announced it will no longer accept donations from the </w:t>
      </w:r>
      <w:proofErr w:type="spellStart"/>
      <w:r w:rsidR="00FD5AD3">
        <w:rPr>
          <w:rFonts w:ascii="Geneva" w:eastAsia="Times New Roman" w:hAnsi="Geneva" w:cs="Times New Roman"/>
          <w:bCs/>
          <w:sz w:val="22"/>
          <w:szCs w:val="22"/>
        </w:rPr>
        <w:t>Sackler</w:t>
      </w:r>
      <w:proofErr w:type="spellEnd"/>
      <w:r w:rsidR="00FD5AD3">
        <w:rPr>
          <w:rFonts w:ascii="Geneva" w:eastAsia="Times New Roman" w:hAnsi="Geneva" w:cs="Times New Roman"/>
          <w:bCs/>
          <w:sz w:val="22"/>
          <w:szCs w:val="22"/>
        </w:rPr>
        <w:t xml:space="preserve"> family</w:t>
      </w:r>
      <w:r w:rsidR="00FD5AD3">
        <w:rPr>
          <w:rStyle w:val="EndnoteReference"/>
          <w:rFonts w:ascii="Geneva" w:eastAsia="Times New Roman" w:hAnsi="Geneva" w:cs="Times New Roman"/>
          <w:bCs/>
          <w:sz w:val="22"/>
          <w:szCs w:val="22"/>
        </w:rPr>
        <w:endnoteReference w:id="41"/>
      </w:r>
      <w:r w:rsidR="00FD5AD3">
        <w:rPr>
          <w:rFonts w:ascii="Geneva" w:eastAsia="Times New Roman" w:hAnsi="Geneva" w:cs="Times New Roman"/>
          <w:bCs/>
          <w:sz w:val="22"/>
          <w:szCs w:val="22"/>
        </w:rPr>
        <w:t xml:space="preserve">. </w:t>
      </w:r>
      <w:r w:rsidR="00B255E0">
        <w:rPr>
          <w:rFonts w:ascii="Geneva" w:eastAsia="Times New Roman" w:hAnsi="Geneva" w:cs="Times New Roman"/>
          <w:bCs/>
          <w:sz w:val="22"/>
          <w:szCs w:val="22"/>
        </w:rPr>
        <w:t>T</w:t>
      </w:r>
      <w:r w:rsidR="00A97E39">
        <w:rPr>
          <w:rFonts w:ascii="Geneva" w:eastAsia="Times New Roman" w:hAnsi="Geneva" w:cs="Times New Roman"/>
          <w:bCs/>
          <w:sz w:val="22"/>
          <w:szCs w:val="22"/>
        </w:rPr>
        <w:t xml:space="preserve">here has </w:t>
      </w:r>
      <w:r w:rsidR="008F17B2">
        <w:rPr>
          <w:rFonts w:ascii="Geneva" w:eastAsia="Times New Roman" w:hAnsi="Geneva" w:cs="Times New Roman"/>
          <w:bCs/>
          <w:sz w:val="22"/>
          <w:szCs w:val="22"/>
        </w:rPr>
        <w:t xml:space="preserve">also </w:t>
      </w:r>
      <w:r w:rsidR="00A97E39">
        <w:rPr>
          <w:rFonts w:ascii="Geneva" w:eastAsia="Times New Roman" w:hAnsi="Geneva" w:cs="Times New Roman"/>
          <w:bCs/>
          <w:sz w:val="22"/>
          <w:szCs w:val="22"/>
        </w:rPr>
        <w:t xml:space="preserve">been some </w:t>
      </w:r>
      <w:r w:rsidR="00A97E39" w:rsidRPr="00A97E39">
        <w:rPr>
          <w:rFonts w:ascii="Geneva" w:eastAsia="Times New Roman" w:hAnsi="Geneva" w:cs="Times New Roman"/>
          <w:bCs/>
          <w:sz w:val="22"/>
          <w:szCs w:val="22"/>
        </w:rPr>
        <w:t xml:space="preserve">focus </w:t>
      </w:r>
      <w:r w:rsidR="00A97E39">
        <w:rPr>
          <w:rFonts w:ascii="Geneva" w:eastAsia="Times New Roman" w:hAnsi="Geneva" w:cs="Times New Roman"/>
          <w:bCs/>
          <w:sz w:val="22"/>
          <w:szCs w:val="22"/>
        </w:rPr>
        <w:t xml:space="preserve">in the US </w:t>
      </w:r>
      <w:r w:rsidR="00A97E39" w:rsidRPr="00A97E39">
        <w:rPr>
          <w:rFonts w:ascii="Geneva" w:eastAsia="Times New Roman" w:hAnsi="Geneva" w:cs="Times New Roman"/>
          <w:bCs/>
          <w:sz w:val="22"/>
          <w:szCs w:val="22"/>
        </w:rPr>
        <w:t xml:space="preserve">on the </w:t>
      </w:r>
      <w:proofErr w:type="spellStart"/>
      <w:r w:rsidR="00A97E39" w:rsidRPr="00A97E39">
        <w:rPr>
          <w:rFonts w:ascii="Geneva" w:eastAsia="Times New Roman" w:hAnsi="Geneva" w:cs="Times New Roman"/>
          <w:bCs/>
          <w:sz w:val="22"/>
          <w:szCs w:val="22"/>
        </w:rPr>
        <w:t>Sacklers</w:t>
      </w:r>
      <w:proofErr w:type="spellEnd"/>
      <w:r w:rsidR="00A97E39">
        <w:rPr>
          <w:rFonts w:ascii="Geneva" w:eastAsia="Times New Roman" w:hAnsi="Geneva" w:cs="Times New Roman"/>
          <w:bCs/>
          <w:sz w:val="22"/>
          <w:szCs w:val="22"/>
        </w:rPr>
        <w:t xml:space="preserve">’ donations to art institutions. </w:t>
      </w:r>
      <w:proofErr w:type="spellStart"/>
      <w:r w:rsidR="0077606E" w:rsidRPr="00860025">
        <w:rPr>
          <w:rFonts w:ascii="Geneva" w:eastAsia="Times New Roman" w:hAnsi="Geneva" w:cs="Times New Roman"/>
          <w:bCs/>
          <w:sz w:val="22"/>
          <w:szCs w:val="22"/>
        </w:rPr>
        <w:t>Waldemar</w:t>
      </w:r>
      <w:proofErr w:type="spellEnd"/>
      <w:r w:rsidR="0077606E" w:rsidRPr="00860025">
        <w:rPr>
          <w:rFonts w:ascii="Geneva" w:eastAsia="Times New Roman" w:hAnsi="Geneva" w:cs="Times New Roman"/>
          <w:bCs/>
          <w:sz w:val="22"/>
          <w:szCs w:val="22"/>
        </w:rPr>
        <w:t xml:space="preserve"> </w:t>
      </w:r>
      <w:proofErr w:type="spellStart"/>
      <w:r w:rsidR="0077606E" w:rsidRPr="00860025">
        <w:rPr>
          <w:rFonts w:ascii="Geneva" w:eastAsia="Times New Roman" w:hAnsi="Geneva" w:cs="Times New Roman"/>
          <w:bCs/>
          <w:sz w:val="22"/>
          <w:szCs w:val="22"/>
        </w:rPr>
        <w:t>Januszczak</w:t>
      </w:r>
      <w:proofErr w:type="spellEnd"/>
      <w:r w:rsidR="0077606E">
        <w:rPr>
          <w:rFonts w:ascii="Geneva" w:eastAsia="Times New Roman" w:hAnsi="Geneva" w:cs="Times New Roman"/>
          <w:bCs/>
          <w:sz w:val="22"/>
          <w:szCs w:val="22"/>
        </w:rPr>
        <w:t xml:space="preserve"> commented in The Times that art donors </w:t>
      </w:r>
      <w:r w:rsidR="008F17B2">
        <w:rPr>
          <w:rFonts w:ascii="Geneva" w:eastAsia="Times New Roman" w:hAnsi="Geneva" w:cs="Times New Roman"/>
          <w:bCs/>
          <w:sz w:val="22"/>
          <w:szCs w:val="22"/>
        </w:rPr>
        <w:t>from previous eras such as</w:t>
      </w:r>
      <w:r w:rsidR="0077606E">
        <w:rPr>
          <w:rFonts w:ascii="Geneva" w:eastAsia="Times New Roman" w:hAnsi="Geneva" w:cs="Times New Roman"/>
          <w:bCs/>
          <w:sz w:val="22"/>
          <w:szCs w:val="22"/>
        </w:rPr>
        <w:t xml:space="preserve"> the Medici, the </w:t>
      </w:r>
      <w:proofErr w:type="spellStart"/>
      <w:r w:rsidR="0077606E">
        <w:rPr>
          <w:rFonts w:ascii="Geneva" w:eastAsia="Times New Roman" w:hAnsi="Geneva" w:cs="Times New Roman"/>
          <w:bCs/>
          <w:sz w:val="22"/>
          <w:szCs w:val="22"/>
        </w:rPr>
        <w:t>Borgias</w:t>
      </w:r>
      <w:proofErr w:type="spellEnd"/>
      <w:r w:rsidR="008F17B2">
        <w:rPr>
          <w:rFonts w:ascii="Geneva" w:eastAsia="Times New Roman" w:hAnsi="Geneva" w:cs="Times New Roman"/>
          <w:bCs/>
          <w:sz w:val="22"/>
          <w:szCs w:val="22"/>
        </w:rPr>
        <w:t>,</w:t>
      </w:r>
      <w:r w:rsidR="0077606E">
        <w:rPr>
          <w:rFonts w:ascii="Geneva" w:eastAsia="Times New Roman" w:hAnsi="Geneva" w:cs="Times New Roman"/>
          <w:bCs/>
          <w:sz w:val="22"/>
          <w:szCs w:val="22"/>
        </w:rPr>
        <w:t xml:space="preserve"> “were hardly Buddhists</w:t>
      </w:r>
      <w:r w:rsidR="0077606E">
        <w:rPr>
          <w:rStyle w:val="EndnoteReference"/>
          <w:rFonts w:ascii="Geneva" w:eastAsia="Times New Roman" w:hAnsi="Geneva" w:cs="Times New Roman"/>
          <w:bCs/>
          <w:sz w:val="22"/>
          <w:szCs w:val="22"/>
        </w:rPr>
        <w:endnoteReference w:id="42"/>
      </w:r>
      <w:r w:rsidR="00596A42">
        <w:rPr>
          <w:rFonts w:ascii="Geneva" w:eastAsia="Times New Roman" w:hAnsi="Geneva" w:cs="Times New Roman"/>
          <w:bCs/>
          <w:sz w:val="22"/>
          <w:szCs w:val="22"/>
        </w:rPr>
        <w:t>,</w:t>
      </w:r>
      <w:r w:rsidR="0077606E">
        <w:rPr>
          <w:rFonts w:ascii="Geneva" w:eastAsia="Times New Roman" w:hAnsi="Geneva" w:cs="Times New Roman"/>
          <w:bCs/>
          <w:sz w:val="22"/>
          <w:szCs w:val="22"/>
        </w:rPr>
        <w:t xml:space="preserve">” </w:t>
      </w:r>
      <w:r w:rsidR="00DB2211">
        <w:rPr>
          <w:rFonts w:ascii="Geneva" w:eastAsia="Times New Roman" w:hAnsi="Geneva" w:cs="Times New Roman"/>
          <w:bCs/>
          <w:sz w:val="22"/>
          <w:szCs w:val="22"/>
        </w:rPr>
        <w:t>but</w:t>
      </w:r>
      <w:r w:rsidR="00596A42">
        <w:rPr>
          <w:rFonts w:ascii="Geneva" w:eastAsia="Times New Roman" w:hAnsi="Geneva" w:cs="Times New Roman"/>
          <w:bCs/>
          <w:sz w:val="22"/>
          <w:szCs w:val="22"/>
        </w:rPr>
        <w:t xml:space="preserve"> points out that social media </w:t>
      </w:r>
      <w:r w:rsidR="002275E8">
        <w:rPr>
          <w:rFonts w:ascii="Geneva" w:eastAsia="Times New Roman" w:hAnsi="Geneva" w:cs="Times New Roman"/>
          <w:bCs/>
          <w:sz w:val="22"/>
          <w:szCs w:val="22"/>
        </w:rPr>
        <w:t>is changing</w:t>
      </w:r>
      <w:r w:rsidR="00596A42">
        <w:rPr>
          <w:rFonts w:ascii="Geneva" w:eastAsia="Times New Roman" w:hAnsi="Geneva" w:cs="Times New Roman"/>
          <w:bCs/>
          <w:sz w:val="22"/>
          <w:szCs w:val="22"/>
        </w:rPr>
        <w:t xml:space="preserve"> the spread of information from p</w:t>
      </w:r>
      <w:r w:rsidR="009A0EB3">
        <w:rPr>
          <w:rFonts w:ascii="Geneva" w:eastAsia="Times New Roman" w:hAnsi="Geneva" w:cs="Times New Roman"/>
          <w:bCs/>
          <w:sz w:val="22"/>
          <w:szCs w:val="22"/>
        </w:rPr>
        <w:t>ast</w:t>
      </w:r>
      <w:r w:rsidR="00596A42">
        <w:rPr>
          <w:rFonts w:ascii="Geneva" w:eastAsia="Times New Roman" w:hAnsi="Geneva" w:cs="Times New Roman"/>
          <w:bCs/>
          <w:sz w:val="22"/>
          <w:szCs w:val="22"/>
        </w:rPr>
        <w:t xml:space="preserve"> decades and centuries. </w:t>
      </w:r>
      <w:r w:rsidR="00A06CED">
        <w:rPr>
          <w:rFonts w:ascii="Geneva" w:eastAsia="Times New Roman" w:hAnsi="Geneva" w:cs="Times New Roman"/>
          <w:bCs/>
          <w:sz w:val="22"/>
          <w:szCs w:val="22"/>
        </w:rPr>
        <w:t xml:space="preserve">The Solomon R. Guggenheim Museum in New York has announced </w:t>
      </w:r>
      <w:r w:rsidR="00107F63">
        <w:rPr>
          <w:rFonts w:ascii="Geneva" w:eastAsia="Times New Roman" w:hAnsi="Geneva" w:cs="Times New Roman"/>
          <w:bCs/>
          <w:sz w:val="22"/>
          <w:szCs w:val="22"/>
        </w:rPr>
        <w:t xml:space="preserve">that it </w:t>
      </w:r>
      <w:r w:rsidR="00A06CED">
        <w:rPr>
          <w:rFonts w:ascii="Geneva" w:eastAsia="Times New Roman" w:hAnsi="Geneva" w:cs="Times New Roman"/>
          <w:bCs/>
          <w:sz w:val="22"/>
          <w:szCs w:val="22"/>
        </w:rPr>
        <w:t xml:space="preserve">too </w:t>
      </w:r>
      <w:r w:rsidR="00107F63">
        <w:rPr>
          <w:rFonts w:ascii="Geneva" w:eastAsia="Times New Roman" w:hAnsi="Geneva" w:cs="Times New Roman"/>
          <w:bCs/>
          <w:sz w:val="22"/>
          <w:szCs w:val="22"/>
        </w:rPr>
        <w:t>will not receive donations saying</w:t>
      </w:r>
      <w:r w:rsidR="00A06CED">
        <w:rPr>
          <w:rFonts w:ascii="Geneva" w:eastAsia="Times New Roman" w:hAnsi="Geneva" w:cs="Times New Roman"/>
          <w:bCs/>
          <w:sz w:val="22"/>
          <w:szCs w:val="22"/>
        </w:rPr>
        <w:t>, “</w:t>
      </w:r>
      <w:r w:rsidR="00A06CED" w:rsidRPr="00A06CED">
        <w:rPr>
          <w:rFonts w:ascii="Geneva" w:eastAsia="Times New Roman" w:hAnsi="Geneva" w:cs="Times New Roman"/>
          <w:bCs/>
          <w:sz w:val="22"/>
          <w:szCs w:val="22"/>
        </w:rPr>
        <w:t xml:space="preserve">No contributions from the </w:t>
      </w:r>
      <w:proofErr w:type="spellStart"/>
      <w:r w:rsidR="00A06CED" w:rsidRPr="00A06CED">
        <w:rPr>
          <w:rFonts w:ascii="Geneva" w:eastAsia="Times New Roman" w:hAnsi="Geneva" w:cs="Times New Roman"/>
          <w:bCs/>
          <w:sz w:val="22"/>
          <w:szCs w:val="22"/>
        </w:rPr>
        <w:t>Sackler</w:t>
      </w:r>
      <w:proofErr w:type="spellEnd"/>
      <w:r w:rsidR="00A06CED" w:rsidRPr="00A06CED">
        <w:rPr>
          <w:rFonts w:ascii="Geneva" w:eastAsia="Times New Roman" w:hAnsi="Geneva" w:cs="Times New Roman"/>
          <w:bCs/>
          <w:sz w:val="22"/>
          <w:szCs w:val="22"/>
        </w:rPr>
        <w:t xml:space="preserve"> family have been received since 2015. No additional gifts are planned, and the Guggenheim does not plan to accept any gifts.</w:t>
      </w:r>
      <w:r w:rsidR="00A06CED">
        <w:rPr>
          <w:rStyle w:val="EndnoteReference"/>
          <w:rFonts w:ascii="Geneva" w:eastAsia="Times New Roman" w:hAnsi="Geneva" w:cs="Times New Roman"/>
          <w:bCs/>
          <w:sz w:val="22"/>
          <w:szCs w:val="22"/>
        </w:rPr>
        <w:endnoteReference w:id="43"/>
      </w:r>
      <w:r w:rsidR="00A06CED">
        <w:rPr>
          <w:rFonts w:ascii="Geneva" w:eastAsia="Times New Roman" w:hAnsi="Geneva" w:cs="Times New Roman"/>
          <w:bCs/>
          <w:sz w:val="22"/>
          <w:szCs w:val="22"/>
        </w:rPr>
        <w:t>”</w:t>
      </w:r>
    </w:p>
    <w:p w14:paraId="20BDAB86" w14:textId="76D55813" w:rsidR="008F2916" w:rsidRPr="008F2916" w:rsidRDefault="002C1457" w:rsidP="008F2916">
      <w:pPr>
        <w:rPr>
          <w:rFonts w:ascii="Geneva" w:eastAsia="Times New Roman" w:hAnsi="Geneva" w:cs="Times New Roman"/>
          <w:bCs/>
          <w:sz w:val="22"/>
          <w:szCs w:val="22"/>
        </w:rPr>
      </w:pPr>
      <w:r w:rsidRPr="002C1457">
        <w:rPr>
          <w:rFonts w:ascii="Geneva" w:eastAsia="Times New Roman" w:hAnsi="Geneva" w:cs="Times New Roman"/>
          <w:bCs/>
          <w:sz w:val="22"/>
          <w:szCs w:val="22"/>
        </w:rPr>
        <w:t>Do museums have a responsibility to reckon with the source of a donor’s wealth?</w:t>
      </w:r>
      <w:r>
        <w:rPr>
          <w:rFonts w:ascii="Geneva" w:eastAsia="Times New Roman" w:hAnsi="Geneva" w:cs="Times New Roman"/>
          <w:bCs/>
          <w:sz w:val="22"/>
          <w:szCs w:val="22"/>
        </w:rPr>
        <w:t xml:space="preserve"> </w:t>
      </w:r>
    </w:p>
    <w:p w14:paraId="57757ED0" w14:textId="518EC329" w:rsidR="00AC2C0F" w:rsidRDefault="00AC2C0F" w:rsidP="004B28CA">
      <w:pPr>
        <w:rPr>
          <w:rFonts w:ascii="Geneva" w:eastAsia="Times New Roman" w:hAnsi="Geneva" w:cs="Times New Roman"/>
          <w:bCs/>
          <w:sz w:val="22"/>
          <w:szCs w:val="22"/>
        </w:rPr>
      </w:pPr>
    </w:p>
    <w:p w14:paraId="336C3663" w14:textId="1BC38243" w:rsidR="00DA2681" w:rsidRPr="00831EDE" w:rsidRDefault="00EC66D7" w:rsidP="00DA2681">
      <w:pPr>
        <w:ind w:firstLine="720"/>
        <w:rPr>
          <w:rFonts w:ascii="Geneva" w:eastAsia="Times New Roman" w:hAnsi="Geneva" w:cs="Times New Roman"/>
          <w:i/>
          <w:sz w:val="22"/>
          <w:szCs w:val="22"/>
        </w:rPr>
      </w:pPr>
      <w:r w:rsidRPr="00831EDE">
        <w:rPr>
          <w:rFonts w:ascii="Geneva" w:eastAsia="Times New Roman" w:hAnsi="Geneva" w:cs="Times New Roman"/>
          <w:i/>
          <w:sz w:val="22"/>
          <w:szCs w:val="22"/>
        </w:rPr>
        <w:t>National initiatives</w:t>
      </w:r>
    </w:p>
    <w:p w14:paraId="1EC3811B" w14:textId="1AC15980" w:rsidR="00DA2681" w:rsidRPr="00DC2BA6" w:rsidRDefault="005D67A1" w:rsidP="00DA2681">
      <w:pPr>
        <w:rPr>
          <w:rFonts w:ascii="Geneva" w:eastAsia="Times New Roman" w:hAnsi="Geneva" w:cs="Times New Roman"/>
          <w:sz w:val="22"/>
          <w:szCs w:val="22"/>
        </w:rPr>
      </w:pPr>
      <w:r w:rsidRPr="005D67A1">
        <w:rPr>
          <w:rFonts w:ascii="Geneva" w:eastAsia="Times New Roman" w:hAnsi="Geneva" w:cs="Times New Roman"/>
          <w:sz w:val="22"/>
          <w:szCs w:val="22"/>
        </w:rPr>
        <w:t>Art museums as a group</w:t>
      </w:r>
      <w:r w:rsidR="00673A60">
        <w:rPr>
          <w:rFonts w:ascii="Geneva" w:eastAsia="Times New Roman" w:hAnsi="Geneva" w:cs="Times New Roman"/>
          <w:sz w:val="22"/>
          <w:szCs w:val="22"/>
        </w:rPr>
        <w:t>, such as the American Alliance of Museums (AAM)</w:t>
      </w:r>
      <w:r w:rsidRPr="005D67A1">
        <w:rPr>
          <w:rFonts w:ascii="Geneva" w:eastAsia="Times New Roman" w:hAnsi="Geneva" w:cs="Times New Roman"/>
          <w:sz w:val="22"/>
          <w:szCs w:val="22"/>
        </w:rPr>
        <w:t xml:space="preserve">, and individual museums in particular, have been </w:t>
      </w:r>
      <w:r w:rsidR="00673A60">
        <w:rPr>
          <w:rFonts w:ascii="Geneva" w:eastAsia="Times New Roman" w:hAnsi="Geneva" w:cs="Times New Roman"/>
          <w:sz w:val="22"/>
          <w:szCs w:val="22"/>
        </w:rPr>
        <w:t>addressing</w:t>
      </w:r>
      <w:r w:rsidRPr="005D67A1">
        <w:rPr>
          <w:rFonts w:ascii="Geneva" w:eastAsia="Times New Roman" w:hAnsi="Geneva" w:cs="Times New Roman"/>
          <w:sz w:val="22"/>
          <w:szCs w:val="22"/>
        </w:rPr>
        <w:t xml:space="preserve"> with underlying factors that may affect the persistent disparit</w:t>
      </w:r>
      <w:r w:rsidR="00673A60">
        <w:rPr>
          <w:rFonts w:ascii="Geneva" w:eastAsia="Times New Roman" w:hAnsi="Geneva" w:cs="Times New Roman"/>
          <w:sz w:val="22"/>
          <w:szCs w:val="22"/>
        </w:rPr>
        <w:t>ies</w:t>
      </w:r>
      <w:r w:rsidRPr="005D67A1">
        <w:rPr>
          <w:rFonts w:ascii="Geneva" w:eastAsia="Times New Roman" w:hAnsi="Geneva" w:cs="Times New Roman"/>
          <w:sz w:val="22"/>
          <w:szCs w:val="22"/>
        </w:rPr>
        <w:t xml:space="preserve"> in museums through new initiatives and programming</w:t>
      </w:r>
      <w:r w:rsidR="00AD55F7">
        <w:rPr>
          <w:rFonts w:ascii="Geneva" w:eastAsia="Times New Roman" w:hAnsi="Geneva" w:cs="Times New Roman"/>
          <w:sz w:val="22"/>
          <w:szCs w:val="22"/>
        </w:rPr>
        <w:t>. There are efforts</w:t>
      </w:r>
      <w:r w:rsidRPr="005D67A1">
        <w:rPr>
          <w:rFonts w:ascii="Geneva" w:eastAsia="Times New Roman" w:hAnsi="Geneva" w:cs="Times New Roman"/>
          <w:sz w:val="22"/>
          <w:szCs w:val="22"/>
        </w:rPr>
        <w:t xml:space="preserve"> to welcome audiences </w:t>
      </w:r>
      <w:r w:rsidR="00AD55F7">
        <w:rPr>
          <w:rFonts w:ascii="Geneva" w:eastAsia="Times New Roman" w:hAnsi="Geneva" w:cs="Times New Roman"/>
          <w:sz w:val="22"/>
          <w:szCs w:val="22"/>
        </w:rPr>
        <w:t>especially those who have</w:t>
      </w:r>
      <w:r w:rsidRPr="005D67A1">
        <w:rPr>
          <w:rFonts w:ascii="Geneva" w:eastAsia="Times New Roman" w:hAnsi="Geneva" w:cs="Times New Roman"/>
          <w:sz w:val="22"/>
          <w:szCs w:val="22"/>
        </w:rPr>
        <w:t xml:space="preserve"> </w:t>
      </w:r>
      <w:r w:rsidR="00AD55F7">
        <w:rPr>
          <w:rFonts w:ascii="Geneva" w:eastAsia="Times New Roman" w:hAnsi="Geneva" w:cs="Times New Roman"/>
          <w:sz w:val="22"/>
          <w:szCs w:val="22"/>
        </w:rPr>
        <w:t>recently not visited as often. W</w:t>
      </w:r>
      <w:r w:rsidR="00FF16AD">
        <w:rPr>
          <w:rFonts w:ascii="Geneva" w:eastAsia="Times New Roman" w:hAnsi="Geneva" w:cs="Times New Roman"/>
          <w:sz w:val="22"/>
          <w:szCs w:val="22"/>
        </w:rPr>
        <w:t xml:space="preserve">ords </w:t>
      </w:r>
      <w:r w:rsidR="00AD55F7">
        <w:rPr>
          <w:rFonts w:ascii="Geneva" w:eastAsia="Times New Roman" w:hAnsi="Geneva" w:cs="Times New Roman"/>
          <w:sz w:val="22"/>
          <w:szCs w:val="22"/>
        </w:rPr>
        <w:t xml:space="preserve">like </w:t>
      </w:r>
      <w:r w:rsidR="00FF16AD">
        <w:rPr>
          <w:rFonts w:ascii="Geneva" w:eastAsia="Times New Roman" w:hAnsi="Geneva" w:cs="Times New Roman"/>
          <w:sz w:val="22"/>
          <w:szCs w:val="22"/>
        </w:rPr>
        <w:t xml:space="preserve">equity and diversity </w:t>
      </w:r>
      <w:r w:rsidR="00AD55F7">
        <w:rPr>
          <w:rFonts w:ascii="Geneva" w:eastAsia="Times New Roman" w:hAnsi="Geneva" w:cs="Times New Roman"/>
          <w:sz w:val="22"/>
          <w:szCs w:val="22"/>
        </w:rPr>
        <w:t>are being used -</w:t>
      </w:r>
      <w:r w:rsidR="00FF16AD">
        <w:rPr>
          <w:rFonts w:ascii="Geneva" w:eastAsia="Times New Roman" w:hAnsi="Geneva" w:cs="Times New Roman"/>
          <w:sz w:val="22"/>
          <w:szCs w:val="22"/>
        </w:rPr>
        <w:t xml:space="preserve"> </w:t>
      </w:r>
      <w:r w:rsidR="00DA2681">
        <w:rPr>
          <w:rFonts w:ascii="Geneva" w:eastAsia="Times New Roman" w:hAnsi="Geneva" w:cs="Times New Roman"/>
          <w:sz w:val="22"/>
          <w:szCs w:val="22"/>
        </w:rPr>
        <w:t>AAM</w:t>
      </w:r>
      <w:r w:rsidR="00DA2681" w:rsidRPr="00DC2BA6">
        <w:rPr>
          <w:rFonts w:ascii="Geneva" w:eastAsia="Times New Roman" w:hAnsi="Geneva" w:cs="Times New Roman"/>
          <w:sz w:val="22"/>
          <w:szCs w:val="22"/>
        </w:rPr>
        <w:t xml:space="preserve"> included the</w:t>
      </w:r>
      <w:r w:rsidR="00A86457">
        <w:rPr>
          <w:rFonts w:ascii="Geneva" w:eastAsia="Times New Roman" w:hAnsi="Geneva" w:cs="Times New Roman"/>
          <w:sz w:val="22"/>
          <w:szCs w:val="22"/>
        </w:rPr>
        <w:t>se</w:t>
      </w:r>
      <w:r w:rsidR="00DA2681" w:rsidRPr="00DC2BA6">
        <w:rPr>
          <w:rFonts w:ascii="Geneva" w:eastAsia="Times New Roman" w:hAnsi="Geneva" w:cs="Times New Roman"/>
          <w:sz w:val="22"/>
          <w:szCs w:val="22"/>
        </w:rPr>
        <w:t xml:space="preserve"> following definitions in the</w:t>
      </w:r>
      <w:r w:rsidR="007D17E6">
        <w:rPr>
          <w:rFonts w:ascii="Geneva" w:eastAsia="Times New Roman" w:hAnsi="Geneva" w:cs="Times New Roman"/>
          <w:sz w:val="22"/>
          <w:szCs w:val="22"/>
        </w:rPr>
        <w:t>ir</w:t>
      </w:r>
      <w:r w:rsidR="00DA2681" w:rsidRPr="00DC2BA6">
        <w:rPr>
          <w:rFonts w:ascii="Geneva" w:eastAsia="Times New Roman" w:hAnsi="Geneva" w:cs="Times New Roman"/>
          <w:sz w:val="22"/>
          <w:szCs w:val="22"/>
        </w:rPr>
        <w:t xml:space="preserve"> 2018 “Facing Change</w:t>
      </w:r>
      <w:r w:rsidR="004A569D">
        <w:rPr>
          <w:rFonts w:ascii="Geneva" w:eastAsia="Times New Roman" w:hAnsi="Geneva" w:cs="Times New Roman"/>
          <w:sz w:val="22"/>
          <w:szCs w:val="22"/>
        </w:rPr>
        <w:t>”</w:t>
      </w:r>
      <w:r w:rsidR="007954A6">
        <w:rPr>
          <w:rFonts w:ascii="Geneva" w:eastAsia="Times New Roman" w:hAnsi="Geneva" w:cs="Times New Roman"/>
          <w:sz w:val="22"/>
          <w:szCs w:val="22"/>
        </w:rPr>
        <w:t xml:space="preserve"> </w:t>
      </w:r>
      <w:r w:rsidR="00DA2681" w:rsidRPr="00DC2BA6">
        <w:rPr>
          <w:rFonts w:ascii="Geneva" w:eastAsia="Times New Roman" w:hAnsi="Geneva" w:cs="Times New Roman"/>
          <w:sz w:val="22"/>
          <w:szCs w:val="22"/>
        </w:rPr>
        <w:t>report</w:t>
      </w:r>
      <w:r w:rsidR="00DA2681" w:rsidRPr="00DC2BA6">
        <w:rPr>
          <w:rStyle w:val="EndnoteReference"/>
          <w:rFonts w:ascii="Geneva" w:eastAsia="Times New Roman" w:hAnsi="Geneva" w:cs="Times New Roman"/>
          <w:sz w:val="22"/>
          <w:szCs w:val="22"/>
        </w:rPr>
        <w:endnoteReference w:id="44"/>
      </w:r>
      <w:r w:rsidR="00DA2681" w:rsidRPr="00DC2BA6">
        <w:rPr>
          <w:rFonts w:ascii="Geneva" w:eastAsia="Times New Roman" w:hAnsi="Geneva" w:cs="Times New Roman"/>
          <w:sz w:val="22"/>
          <w:szCs w:val="22"/>
        </w:rPr>
        <w:t>:</w:t>
      </w:r>
    </w:p>
    <w:p w14:paraId="294D0DCE" w14:textId="37BF88C5" w:rsidR="00DA2681" w:rsidRPr="00DC2BA6" w:rsidRDefault="00AD55F7" w:rsidP="00AD55F7">
      <w:pPr>
        <w:rPr>
          <w:rFonts w:ascii="Geneva" w:eastAsia="Times New Roman" w:hAnsi="Geneva" w:cs="Times New Roman"/>
          <w:sz w:val="22"/>
          <w:szCs w:val="22"/>
        </w:rPr>
      </w:pPr>
      <w:r>
        <w:rPr>
          <w:rFonts w:ascii="Geneva" w:eastAsia="Times New Roman" w:hAnsi="Geneva" w:cs="Times New Roman"/>
          <w:sz w:val="22"/>
          <w:szCs w:val="22"/>
        </w:rPr>
        <w:t>“</w:t>
      </w:r>
      <w:r w:rsidR="00DA2681" w:rsidRPr="00DC2BA6">
        <w:rPr>
          <w:rFonts w:ascii="Geneva" w:eastAsia="Times New Roman" w:hAnsi="Geneva" w:cs="Times New Roman"/>
          <w:sz w:val="22"/>
          <w:szCs w:val="22"/>
        </w:rPr>
        <w:t>Diversity is all the ways that people are different and the same at the individual and group levels. Even when people appear the same, they are different. Organizational diversity requires examining and questioning the makeup of a group to ensure that multiple perspectives are represented.</w:t>
      </w:r>
    </w:p>
    <w:p w14:paraId="0C1764DE" w14:textId="77777777" w:rsidR="00DA2681" w:rsidRPr="00DC2BA6" w:rsidRDefault="00DA2681" w:rsidP="00AD55F7">
      <w:pPr>
        <w:rPr>
          <w:rFonts w:ascii="Geneva" w:eastAsia="Times New Roman" w:hAnsi="Geneva" w:cs="Times New Roman"/>
          <w:sz w:val="22"/>
          <w:szCs w:val="22"/>
        </w:rPr>
      </w:pPr>
      <w:r w:rsidRPr="00DC2BA6">
        <w:rPr>
          <w:rFonts w:ascii="Geneva" w:eastAsia="Times New Roman" w:hAnsi="Geneva" w:cs="Times New Roman"/>
          <w:sz w:val="22"/>
          <w:szCs w:val="22"/>
        </w:rPr>
        <w:t>Equity is the fair and just treatment of all members of a community. Equity requires commitment to strategic priorities, resources, respect, and civility, as well as ongoing action and assessment of progress toward achieving specified goals.</w:t>
      </w:r>
    </w:p>
    <w:p w14:paraId="2B33CB67" w14:textId="77777777" w:rsidR="00DA2681" w:rsidRPr="00DC2BA6" w:rsidRDefault="00DA2681" w:rsidP="00AD55F7">
      <w:pPr>
        <w:rPr>
          <w:rFonts w:ascii="Geneva" w:eastAsia="Times New Roman" w:hAnsi="Geneva" w:cs="Times New Roman"/>
          <w:sz w:val="22"/>
          <w:szCs w:val="22"/>
        </w:rPr>
      </w:pPr>
      <w:r w:rsidRPr="00DC2BA6">
        <w:rPr>
          <w:rFonts w:ascii="Geneva" w:eastAsia="Times New Roman" w:hAnsi="Geneva" w:cs="Times New Roman"/>
          <w:sz w:val="22"/>
          <w:szCs w:val="22"/>
        </w:rPr>
        <w:t>Accessibility is giving equitable access to everyone along the continuum of human ability and experience. Accessibility encompasses the broader meanings of compliance and refers to how organizations make space for the characteristics that each person brings.</w:t>
      </w:r>
    </w:p>
    <w:p w14:paraId="15F2DF88" w14:textId="7BFA27E4" w:rsidR="0050322D" w:rsidRDefault="00DA2681" w:rsidP="00DA2681">
      <w:pPr>
        <w:rPr>
          <w:rFonts w:ascii="Geneva" w:eastAsia="Times New Roman" w:hAnsi="Geneva" w:cs="Times New Roman"/>
          <w:sz w:val="22"/>
          <w:szCs w:val="22"/>
        </w:rPr>
      </w:pPr>
      <w:r w:rsidRPr="00DC2BA6">
        <w:rPr>
          <w:rFonts w:ascii="Geneva" w:eastAsia="Times New Roman" w:hAnsi="Geneva" w:cs="Times New Roman"/>
          <w:sz w:val="22"/>
          <w:szCs w:val="22"/>
        </w:rPr>
        <w:t xml:space="preserve">Inclusion refers to the intentional, ongoing effort to ensure that diverse individuals fully participate in all aspects of organizational work, including decision-making processes. </w:t>
      </w:r>
      <w:r w:rsidRPr="00DC2BA6">
        <w:rPr>
          <w:rFonts w:ascii="Geneva" w:eastAsia="Times New Roman" w:hAnsi="Geneva" w:cs="Times New Roman"/>
          <w:sz w:val="22"/>
          <w:szCs w:val="22"/>
        </w:rPr>
        <w:br/>
        <w:t>It also refers to the ways that diverse participants are valued as respected members of an organization and/or community.</w:t>
      </w:r>
      <w:r w:rsidR="00AD55F7">
        <w:rPr>
          <w:rFonts w:ascii="Geneva" w:eastAsia="Times New Roman" w:hAnsi="Geneva" w:cs="Times New Roman"/>
          <w:sz w:val="22"/>
          <w:szCs w:val="22"/>
        </w:rPr>
        <w:t>”</w:t>
      </w:r>
    </w:p>
    <w:p w14:paraId="781AD5FA" w14:textId="77777777" w:rsidR="002F2D63" w:rsidRPr="00AD55F7" w:rsidRDefault="002F2D63" w:rsidP="00DA2681">
      <w:pPr>
        <w:rPr>
          <w:rFonts w:ascii="Geneva" w:eastAsia="Times New Roman" w:hAnsi="Geneva" w:cs="Times New Roman"/>
          <w:sz w:val="22"/>
          <w:szCs w:val="22"/>
        </w:rPr>
      </w:pPr>
    </w:p>
    <w:p w14:paraId="53AB5934" w14:textId="6F3536C4" w:rsidR="00A35B73" w:rsidRDefault="00110619" w:rsidP="008E7563">
      <w:pPr>
        <w:rPr>
          <w:rFonts w:ascii="Geneva" w:eastAsia="Times New Roman" w:hAnsi="Geneva" w:cs="Times New Roman"/>
          <w:sz w:val="22"/>
          <w:szCs w:val="22"/>
        </w:rPr>
      </w:pPr>
      <w:r>
        <w:rPr>
          <w:rFonts w:ascii="Geneva" w:eastAsia="Times New Roman" w:hAnsi="Geneva" w:cs="Times New Roman"/>
          <w:sz w:val="22"/>
          <w:szCs w:val="22"/>
        </w:rPr>
        <w:t xml:space="preserve">The report also notes that money and time </w:t>
      </w:r>
      <w:r w:rsidRPr="008E7563">
        <w:rPr>
          <w:rFonts w:ascii="Geneva" w:eastAsia="Times New Roman" w:hAnsi="Geneva" w:cs="Times New Roman"/>
          <w:sz w:val="22"/>
          <w:szCs w:val="22"/>
        </w:rPr>
        <w:t xml:space="preserve">are immense barriers to inclusion. </w:t>
      </w:r>
      <w:r>
        <w:rPr>
          <w:rFonts w:ascii="Geneva" w:eastAsia="Times New Roman" w:hAnsi="Geneva" w:cs="Times New Roman"/>
          <w:sz w:val="22"/>
          <w:szCs w:val="22"/>
        </w:rPr>
        <w:t>AAM</w:t>
      </w:r>
      <w:r w:rsidR="00556FDF">
        <w:rPr>
          <w:rFonts w:ascii="Geneva" w:eastAsia="Times New Roman" w:hAnsi="Geneva" w:cs="Times New Roman"/>
          <w:sz w:val="22"/>
          <w:szCs w:val="22"/>
        </w:rPr>
        <w:t xml:space="preserve"> </w:t>
      </w:r>
      <w:r w:rsidR="00556FDF" w:rsidRPr="00556FDF">
        <w:rPr>
          <w:rFonts w:ascii="Geneva" w:eastAsia="Times New Roman" w:hAnsi="Geneva" w:cs="Times New Roman"/>
          <w:sz w:val="22"/>
          <w:szCs w:val="22"/>
        </w:rPr>
        <w:t xml:space="preserve">lays out </w:t>
      </w:r>
      <w:r w:rsidR="00556FDF">
        <w:rPr>
          <w:rFonts w:ascii="Geneva" w:eastAsia="Times New Roman" w:hAnsi="Geneva" w:cs="Times New Roman"/>
          <w:sz w:val="22"/>
          <w:szCs w:val="22"/>
        </w:rPr>
        <w:t>“</w:t>
      </w:r>
      <w:r w:rsidR="00556FDF" w:rsidRPr="00556FDF">
        <w:rPr>
          <w:rFonts w:ascii="Geneva" w:eastAsia="Times New Roman" w:hAnsi="Geneva" w:cs="Times New Roman"/>
          <w:sz w:val="22"/>
          <w:szCs w:val="22"/>
        </w:rPr>
        <w:t>a framework for the Alliance’s next set of priorities and programs</w:t>
      </w:r>
      <w:r w:rsidR="00556FDF">
        <w:rPr>
          <w:rStyle w:val="EndnoteReference"/>
          <w:rFonts w:ascii="Geneva" w:eastAsia="Times New Roman" w:hAnsi="Geneva" w:cs="Times New Roman"/>
          <w:sz w:val="22"/>
          <w:szCs w:val="22"/>
        </w:rPr>
        <w:endnoteReference w:id="45"/>
      </w:r>
      <w:r w:rsidR="001F2B3B">
        <w:rPr>
          <w:rFonts w:ascii="Geneva" w:eastAsia="Times New Roman" w:hAnsi="Geneva" w:cs="Times New Roman"/>
          <w:sz w:val="22"/>
          <w:szCs w:val="22"/>
        </w:rPr>
        <w:t>,</w:t>
      </w:r>
      <w:r w:rsidR="00556FDF">
        <w:rPr>
          <w:rFonts w:ascii="Geneva" w:eastAsia="Times New Roman" w:hAnsi="Geneva" w:cs="Times New Roman"/>
          <w:sz w:val="22"/>
          <w:szCs w:val="22"/>
        </w:rPr>
        <w:t>”</w:t>
      </w:r>
      <w:r w:rsidR="00ED78BA">
        <w:rPr>
          <w:rFonts w:ascii="Geneva" w:eastAsia="Times New Roman" w:hAnsi="Geneva" w:cs="Times New Roman"/>
          <w:sz w:val="22"/>
          <w:szCs w:val="22"/>
        </w:rPr>
        <w:t xml:space="preserve"> with 5 recommendations </w:t>
      </w:r>
      <w:r w:rsidR="009A376D">
        <w:rPr>
          <w:rFonts w:ascii="Geneva" w:eastAsia="Times New Roman" w:hAnsi="Geneva" w:cs="Times New Roman"/>
          <w:sz w:val="22"/>
          <w:szCs w:val="22"/>
        </w:rPr>
        <w:t>to</w:t>
      </w:r>
      <w:r w:rsidR="00955882">
        <w:rPr>
          <w:rFonts w:ascii="Geneva" w:eastAsia="Times New Roman" w:hAnsi="Geneva" w:cs="Times New Roman"/>
          <w:sz w:val="22"/>
          <w:szCs w:val="22"/>
        </w:rPr>
        <w:t xml:space="preserve"> it</w:t>
      </w:r>
      <w:r w:rsidR="00A35B73">
        <w:rPr>
          <w:rFonts w:ascii="Geneva" w:eastAsia="Times New Roman" w:hAnsi="Geneva" w:cs="Times New Roman"/>
          <w:sz w:val="22"/>
          <w:szCs w:val="22"/>
        </w:rPr>
        <w:t xml:space="preserve">s members: </w:t>
      </w:r>
      <w:r w:rsidR="00556FDF" w:rsidRPr="00556FDF">
        <w:rPr>
          <w:rFonts w:ascii="Geneva" w:eastAsia="Times New Roman" w:hAnsi="Geneva" w:cs="Times New Roman"/>
          <w:sz w:val="22"/>
          <w:szCs w:val="22"/>
        </w:rPr>
        <w:t xml:space="preserve"> </w:t>
      </w:r>
    </w:p>
    <w:p w14:paraId="129A58AF" w14:textId="77777777" w:rsidR="00A35B73" w:rsidRDefault="00A35B73" w:rsidP="00A35B73">
      <w:pPr>
        <w:ind w:left="720"/>
        <w:rPr>
          <w:rFonts w:ascii="Geneva" w:eastAsia="Times New Roman" w:hAnsi="Geneva" w:cs="Times New Roman"/>
          <w:sz w:val="22"/>
          <w:szCs w:val="22"/>
        </w:rPr>
      </w:pPr>
      <w:r>
        <w:rPr>
          <w:rFonts w:ascii="Geneva" w:eastAsia="Times New Roman" w:hAnsi="Geneva" w:cs="Times New Roman"/>
          <w:sz w:val="22"/>
          <w:szCs w:val="22"/>
        </w:rPr>
        <w:t xml:space="preserve">1. </w:t>
      </w:r>
      <w:r w:rsidRPr="00C831E7">
        <w:rPr>
          <w:rFonts w:ascii="Geneva" w:eastAsia="Times New Roman" w:hAnsi="Geneva" w:cs="Times New Roman"/>
          <w:sz w:val="22"/>
          <w:szCs w:val="22"/>
        </w:rPr>
        <w:t>Every museum professional must do personal work to face unconscious bias</w:t>
      </w:r>
    </w:p>
    <w:p w14:paraId="4648DB89" w14:textId="77777777" w:rsidR="00A35B73" w:rsidRDefault="00A35B73" w:rsidP="00A35B73">
      <w:pPr>
        <w:ind w:left="720"/>
        <w:rPr>
          <w:rFonts w:ascii="Geneva" w:eastAsia="Times New Roman" w:hAnsi="Geneva" w:cs="Times New Roman"/>
          <w:sz w:val="22"/>
          <w:szCs w:val="22"/>
        </w:rPr>
      </w:pPr>
      <w:r>
        <w:rPr>
          <w:rFonts w:ascii="Geneva" w:eastAsia="Times New Roman" w:hAnsi="Geneva" w:cs="Times New Roman"/>
          <w:sz w:val="22"/>
          <w:szCs w:val="22"/>
        </w:rPr>
        <w:t xml:space="preserve">2. Debate on definitions </w:t>
      </w:r>
      <w:r w:rsidRPr="00C831E7">
        <w:rPr>
          <w:rFonts w:ascii="Geneva" w:eastAsia="Times New Roman" w:hAnsi="Geneva" w:cs="Times New Roman"/>
          <w:sz w:val="22"/>
          <w:szCs w:val="22"/>
        </w:rPr>
        <w:t>must not hinder progress</w:t>
      </w:r>
    </w:p>
    <w:p w14:paraId="741AE5D1" w14:textId="77777777" w:rsidR="00A35B73" w:rsidRDefault="00A35B73" w:rsidP="00A35B73">
      <w:pPr>
        <w:ind w:left="720"/>
        <w:rPr>
          <w:rFonts w:ascii="Geneva" w:eastAsia="Times New Roman" w:hAnsi="Geneva" w:cs="Times New Roman"/>
          <w:sz w:val="22"/>
          <w:szCs w:val="22"/>
        </w:rPr>
      </w:pPr>
      <w:r>
        <w:rPr>
          <w:rFonts w:ascii="Geneva" w:eastAsia="Times New Roman" w:hAnsi="Geneva" w:cs="Times New Roman"/>
          <w:sz w:val="22"/>
          <w:szCs w:val="22"/>
        </w:rPr>
        <w:t xml:space="preserve">3. </w:t>
      </w:r>
      <w:r w:rsidRPr="00C831E7">
        <w:rPr>
          <w:rFonts w:ascii="Geneva" w:eastAsia="Times New Roman" w:hAnsi="Geneva" w:cs="Times New Roman"/>
          <w:sz w:val="22"/>
          <w:szCs w:val="22"/>
        </w:rPr>
        <w:t>Inclusion is central to the effectiveness and sustainability of museums</w:t>
      </w:r>
    </w:p>
    <w:p w14:paraId="46EF74F7" w14:textId="77777777" w:rsidR="00A35B73" w:rsidRDefault="00A35B73" w:rsidP="00A35B73">
      <w:pPr>
        <w:ind w:left="720"/>
        <w:rPr>
          <w:rFonts w:ascii="Geneva" w:eastAsia="Times New Roman" w:hAnsi="Geneva" w:cs="Times New Roman"/>
          <w:sz w:val="22"/>
          <w:szCs w:val="22"/>
        </w:rPr>
      </w:pPr>
      <w:r>
        <w:rPr>
          <w:rFonts w:ascii="Geneva" w:eastAsia="Times New Roman" w:hAnsi="Geneva" w:cs="Times New Roman"/>
          <w:sz w:val="22"/>
          <w:szCs w:val="22"/>
        </w:rPr>
        <w:t xml:space="preserve">4. </w:t>
      </w:r>
      <w:r w:rsidRPr="00C831E7">
        <w:rPr>
          <w:rFonts w:ascii="Geneva" w:eastAsia="Times New Roman" w:hAnsi="Geneva" w:cs="Times New Roman"/>
          <w:sz w:val="22"/>
          <w:szCs w:val="22"/>
        </w:rPr>
        <w:t>Systemic change is vital to long-term, genuine progress</w:t>
      </w:r>
    </w:p>
    <w:p w14:paraId="6B671340" w14:textId="77777777" w:rsidR="00A35B73" w:rsidRPr="00C831E7" w:rsidRDefault="00A35B73" w:rsidP="00A35B73">
      <w:pPr>
        <w:ind w:left="720"/>
        <w:rPr>
          <w:rFonts w:ascii="Geneva" w:eastAsia="Times New Roman" w:hAnsi="Geneva" w:cs="Times New Roman"/>
          <w:sz w:val="22"/>
          <w:szCs w:val="22"/>
        </w:rPr>
      </w:pPr>
      <w:r>
        <w:rPr>
          <w:rFonts w:ascii="Geneva" w:eastAsia="Times New Roman" w:hAnsi="Geneva" w:cs="Times New Roman"/>
          <w:sz w:val="22"/>
          <w:szCs w:val="22"/>
        </w:rPr>
        <w:t xml:space="preserve">5. </w:t>
      </w:r>
      <w:r w:rsidRPr="00C831E7">
        <w:rPr>
          <w:rFonts w:ascii="Geneva" w:eastAsia="Times New Roman" w:hAnsi="Geneva" w:cs="Times New Roman"/>
          <w:sz w:val="22"/>
          <w:szCs w:val="22"/>
        </w:rPr>
        <w:t>Empowered, inclusive leadership is essential at all levels of an organization</w:t>
      </w:r>
    </w:p>
    <w:p w14:paraId="1BEAC4D9" w14:textId="77777777" w:rsidR="00A35B73" w:rsidRDefault="00A35B73" w:rsidP="008E7563">
      <w:pPr>
        <w:rPr>
          <w:rFonts w:ascii="Geneva" w:eastAsia="Times New Roman" w:hAnsi="Geneva" w:cs="Times New Roman"/>
          <w:sz w:val="22"/>
          <w:szCs w:val="22"/>
        </w:rPr>
      </w:pPr>
    </w:p>
    <w:p w14:paraId="46D94FBD" w14:textId="3377507E" w:rsidR="00AD55F7" w:rsidRPr="000B1CD6" w:rsidRDefault="000B1CD6" w:rsidP="008E7563">
      <w:pPr>
        <w:rPr>
          <w:rFonts w:ascii="Geneva" w:eastAsia="Times New Roman" w:hAnsi="Geneva" w:cs="Times New Roman"/>
          <w:i/>
          <w:sz w:val="22"/>
          <w:szCs w:val="22"/>
        </w:rPr>
      </w:pPr>
      <w:r>
        <w:rPr>
          <w:rFonts w:ascii="Geneva" w:eastAsia="Times New Roman" w:hAnsi="Geneva" w:cs="Times New Roman"/>
          <w:sz w:val="22"/>
          <w:szCs w:val="22"/>
        </w:rPr>
        <w:tab/>
      </w:r>
      <w:r w:rsidR="008045EB">
        <w:rPr>
          <w:rFonts w:ascii="Geneva" w:eastAsia="Times New Roman" w:hAnsi="Geneva" w:cs="Times New Roman"/>
          <w:i/>
          <w:sz w:val="22"/>
          <w:szCs w:val="22"/>
        </w:rPr>
        <w:t>Framing the problem from different perspectives</w:t>
      </w:r>
    </w:p>
    <w:p w14:paraId="7052FD8D" w14:textId="388FE0A4" w:rsidR="00245793" w:rsidRDefault="002F12AE" w:rsidP="007A7881">
      <w:pPr>
        <w:rPr>
          <w:rFonts w:ascii="Geneva" w:eastAsia="Times New Roman" w:hAnsi="Geneva"/>
          <w:sz w:val="22"/>
          <w:szCs w:val="22"/>
        </w:rPr>
      </w:pPr>
      <w:r w:rsidRPr="00FD3C0A">
        <w:rPr>
          <w:rFonts w:ascii="Geneva" w:eastAsia="Times New Roman" w:hAnsi="Geneva" w:cs="Times New Roman"/>
          <w:sz w:val="22"/>
          <w:szCs w:val="22"/>
        </w:rPr>
        <w:t>Using diversity, equity, inclusion and accessibility framing</w:t>
      </w:r>
      <w:r w:rsidR="00221746">
        <w:rPr>
          <w:rFonts w:ascii="Geneva" w:eastAsia="Times New Roman" w:hAnsi="Geneva" w:cs="Times New Roman"/>
          <w:sz w:val="22"/>
          <w:szCs w:val="22"/>
        </w:rPr>
        <w:t>,</w:t>
      </w:r>
      <w:r w:rsidRPr="00FD3C0A">
        <w:rPr>
          <w:rFonts w:ascii="Geneva" w:eastAsia="Times New Roman" w:hAnsi="Geneva" w:cs="Times New Roman"/>
          <w:sz w:val="22"/>
          <w:szCs w:val="22"/>
        </w:rPr>
        <w:t xml:space="preserve"> however</w:t>
      </w:r>
      <w:r w:rsidR="00221746">
        <w:rPr>
          <w:rFonts w:ascii="Geneva" w:eastAsia="Times New Roman" w:hAnsi="Geneva" w:cs="Times New Roman"/>
          <w:sz w:val="22"/>
          <w:szCs w:val="22"/>
        </w:rPr>
        <w:t>,</w:t>
      </w:r>
      <w:r w:rsidRPr="00FD3C0A">
        <w:rPr>
          <w:rFonts w:ascii="Geneva" w:eastAsia="Times New Roman" w:hAnsi="Geneva" w:cs="Times New Roman"/>
          <w:sz w:val="22"/>
          <w:szCs w:val="22"/>
        </w:rPr>
        <w:t xml:space="preserve"> may be </w:t>
      </w:r>
      <w:r w:rsidR="00221746">
        <w:rPr>
          <w:rFonts w:ascii="Geneva" w:eastAsia="Times New Roman" w:hAnsi="Geneva" w:cs="Times New Roman"/>
          <w:sz w:val="22"/>
          <w:szCs w:val="22"/>
        </w:rPr>
        <w:t>the wrong approach</w:t>
      </w:r>
      <w:r w:rsidR="00265F30">
        <w:rPr>
          <w:rFonts w:ascii="Geneva" w:eastAsia="Times New Roman" w:hAnsi="Geneva" w:cs="Times New Roman"/>
          <w:sz w:val="22"/>
          <w:szCs w:val="22"/>
        </w:rPr>
        <w:t xml:space="preserve">. </w:t>
      </w:r>
      <w:r w:rsidR="00221746">
        <w:rPr>
          <w:rFonts w:ascii="Geneva" w:eastAsia="Times New Roman" w:hAnsi="Geneva" w:cs="Times New Roman"/>
          <w:sz w:val="22"/>
          <w:szCs w:val="22"/>
        </w:rPr>
        <w:t xml:space="preserve">Cyndi Suarez, </w:t>
      </w:r>
      <w:r w:rsidR="00265F30" w:rsidRPr="00265F30">
        <w:rPr>
          <w:rFonts w:ascii="Geneva" w:eastAsia="Times New Roman" w:hAnsi="Geneva" w:cs="Times New Roman"/>
          <w:sz w:val="22"/>
          <w:szCs w:val="22"/>
        </w:rPr>
        <w:t xml:space="preserve">Senior Editor at </w:t>
      </w:r>
      <w:r w:rsidR="00265F30" w:rsidRPr="002F2D63">
        <w:rPr>
          <w:rFonts w:ascii="Geneva" w:eastAsia="Times New Roman" w:hAnsi="Geneva" w:cs="Times New Roman"/>
          <w:i/>
          <w:sz w:val="22"/>
          <w:szCs w:val="22"/>
        </w:rPr>
        <w:t>Non Profit Quarterly</w:t>
      </w:r>
      <w:r w:rsidR="00265F30">
        <w:rPr>
          <w:rFonts w:ascii="Geneva" w:eastAsia="Times New Roman" w:hAnsi="Geneva" w:cs="Times New Roman"/>
          <w:sz w:val="22"/>
          <w:szCs w:val="22"/>
        </w:rPr>
        <w:t xml:space="preserve"> </w:t>
      </w:r>
      <w:r w:rsidR="008A22F0">
        <w:rPr>
          <w:rFonts w:ascii="Geneva" w:eastAsia="Times New Roman" w:hAnsi="Geneva" w:cs="Times New Roman"/>
          <w:sz w:val="22"/>
          <w:szCs w:val="22"/>
        </w:rPr>
        <w:t>writes</w:t>
      </w:r>
      <w:r w:rsidR="00AE5FCC">
        <w:rPr>
          <w:rFonts w:ascii="Geneva" w:eastAsia="Times New Roman" w:hAnsi="Geneva" w:cs="Times New Roman"/>
          <w:sz w:val="22"/>
          <w:szCs w:val="22"/>
        </w:rPr>
        <w:t xml:space="preserve"> in</w:t>
      </w:r>
      <w:r w:rsidR="00265F30">
        <w:rPr>
          <w:rFonts w:ascii="Geneva" w:eastAsia="Times New Roman" w:hAnsi="Geneva" w:cs="Times New Roman"/>
          <w:sz w:val="22"/>
          <w:szCs w:val="22"/>
        </w:rPr>
        <w:t xml:space="preserve"> </w:t>
      </w:r>
      <w:r w:rsidR="00265F30" w:rsidRPr="00265F30">
        <w:rPr>
          <w:rFonts w:ascii="Geneva" w:eastAsia="Times New Roman" w:hAnsi="Geneva" w:cs="Times New Roman"/>
          <w:sz w:val="22"/>
          <w:szCs w:val="22"/>
        </w:rPr>
        <w:t>The Nonprofit Sector as White Space</w:t>
      </w:r>
      <w:r w:rsidR="00265F30">
        <w:rPr>
          <w:rFonts w:ascii="Geneva" w:eastAsia="Times New Roman" w:hAnsi="Geneva" w:cs="Times New Roman"/>
          <w:sz w:val="22"/>
          <w:szCs w:val="22"/>
        </w:rPr>
        <w:t>, “</w:t>
      </w:r>
      <w:r w:rsidR="00265F30" w:rsidRPr="00265F30">
        <w:rPr>
          <w:rFonts w:ascii="Geneva" w:eastAsia="Times New Roman" w:hAnsi="Geneva"/>
          <w:sz w:val="22"/>
          <w:szCs w:val="22"/>
        </w:rPr>
        <w:t>it is critical for the nonprofit sector, which is caught in its own narrative loop around racial inequity, to look squarely at these underlying master narratives</w:t>
      </w:r>
      <w:r w:rsidR="00221746">
        <w:rPr>
          <w:rFonts w:ascii="Geneva" w:eastAsia="Times New Roman" w:hAnsi="Geneva"/>
          <w:sz w:val="22"/>
          <w:szCs w:val="22"/>
        </w:rPr>
        <w:t xml:space="preserve"> of white space and black space</w:t>
      </w:r>
      <w:r w:rsidR="00265F30">
        <w:rPr>
          <w:rStyle w:val="EndnoteReference"/>
          <w:rFonts w:ascii="Geneva" w:eastAsia="Times New Roman" w:hAnsi="Geneva" w:cs="Times New Roman"/>
          <w:sz w:val="22"/>
          <w:szCs w:val="22"/>
        </w:rPr>
        <w:endnoteReference w:id="46"/>
      </w:r>
      <w:r w:rsidR="00221746">
        <w:rPr>
          <w:rFonts w:ascii="Geneva" w:eastAsia="Times New Roman" w:hAnsi="Geneva"/>
          <w:sz w:val="22"/>
          <w:szCs w:val="22"/>
        </w:rPr>
        <w:t>.</w:t>
      </w:r>
      <w:r w:rsidR="00265F30" w:rsidRPr="00265F30">
        <w:rPr>
          <w:rFonts w:ascii="Geneva" w:eastAsia="Times New Roman" w:hAnsi="Geneva" w:cs="Times New Roman"/>
          <w:sz w:val="22"/>
          <w:szCs w:val="22"/>
        </w:rPr>
        <w:t>”</w:t>
      </w:r>
      <w:r w:rsidR="00221746" w:rsidRPr="00221746">
        <w:rPr>
          <w:rFonts w:ascii="Geneva" w:eastAsia="Times New Roman" w:hAnsi="Geneva" w:cs="Times New Roman"/>
          <w:sz w:val="22"/>
          <w:szCs w:val="22"/>
        </w:rPr>
        <w:t xml:space="preserve"> </w:t>
      </w:r>
      <w:r w:rsidR="00F561F9">
        <w:rPr>
          <w:rFonts w:ascii="Geneva" w:eastAsia="Times New Roman" w:hAnsi="Geneva" w:cs="Times New Roman"/>
          <w:sz w:val="22"/>
          <w:szCs w:val="22"/>
        </w:rPr>
        <w:t xml:space="preserve">She </w:t>
      </w:r>
      <w:r w:rsidR="00F561F9" w:rsidRPr="00364BD8">
        <w:rPr>
          <w:rFonts w:ascii="Geneva" w:eastAsia="Times New Roman" w:hAnsi="Geneva" w:cs="Times New Roman"/>
          <w:sz w:val="22"/>
          <w:szCs w:val="22"/>
        </w:rPr>
        <w:t xml:space="preserve">cites </w:t>
      </w:r>
      <w:r w:rsidR="00364BD8">
        <w:rPr>
          <w:rFonts w:ascii="Geneva" w:eastAsia="Times New Roman" w:hAnsi="Geneva" w:cs="Times New Roman"/>
          <w:sz w:val="22"/>
          <w:szCs w:val="22"/>
        </w:rPr>
        <w:t>“</w:t>
      </w:r>
      <w:r w:rsidR="00F561F9">
        <w:rPr>
          <w:rFonts w:ascii="Geneva" w:eastAsia="Times New Roman" w:hAnsi="Geneva" w:cs="Times New Roman"/>
          <w:sz w:val="22"/>
          <w:szCs w:val="22"/>
        </w:rPr>
        <w:t>The White Space</w:t>
      </w:r>
      <w:r w:rsidR="00364BD8">
        <w:rPr>
          <w:rFonts w:ascii="Geneva" w:eastAsia="Times New Roman" w:hAnsi="Geneva" w:cs="Times New Roman"/>
          <w:sz w:val="22"/>
          <w:szCs w:val="22"/>
        </w:rPr>
        <w:t>”</w:t>
      </w:r>
      <w:r w:rsidR="00AE5FCC">
        <w:rPr>
          <w:rFonts w:ascii="Geneva" w:eastAsia="Times New Roman" w:hAnsi="Geneva" w:cs="Times New Roman"/>
          <w:sz w:val="22"/>
          <w:szCs w:val="22"/>
        </w:rPr>
        <w:t>,</w:t>
      </w:r>
      <w:r w:rsidR="00F561F9">
        <w:rPr>
          <w:rFonts w:ascii="Geneva" w:eastAsia="Times New Roman" w:hAnsi="Geneva" w:cs="Times New Roman"/>
          <w:sz w:val="22"/>
          <w:szCs w:val="22"/>
        </w:rPr>
        <w:t xml:space="preserve"> </w:t>
      </w:r>
      <w:r w:rsidR="008A22F0" w:rsidRPr="00364BD8">
        <w:rPr>
          <w:rFonts w:ascii="Geneva" w:hAnsi="Geneva"/>
          <w:bCs/>
          <w:sz w:val="22"/>
          <w:szCs w:val="22"/>
        </w:rPr>
        <w:t>Elijah</w:t>
      </w:r>
      <w:r w:rsidR="008A22F0" w:rsidRPr="00364BD8">
        <w:rPr>
          <w:rFonts w:ascii="Geneva" w:eastAsia="Times New Roman" w:hAnsi="Geneva" w:cs="Times New Roman"/>
          <w:sz w:val="22"/>
          <w:szCs w:val="22"/>
        </w:rPr>
        <w:t xml:space="preserve"> </w:t>
      </w:r>
      <w:r w:rsidR="008A22F0" w:rsidRPr="00364BD8">
        <w:rPr>
          <w:rFonts w:ascii="Geneva" w:hAnsi="Geneva"/>
          <w:bCs/>
          <w:sz w:val="22"/>
          <w:szCs w:val="22"/>
        </w:rPr>
        <w:t>Anderson’s</w:t>
      </w:r>
      <w:r w:rsidR="008A22F0">
        <w:rPr>
          <w:rFonts w:ascii="Geneva" w:eastAsia="Times New Roman" w:hAnsi="Geneva" w:cs="Times New Roman"/>
          <w:sz w:val="22"/>
          <w:szCs w:val="22"/>
        </w:rPr>
        <w:t xml:space="preserve"> article</w:t>
      </w:r>
      <w:r w:rsidR="00AE5FCC">
        <w:rPr>
          <w:rFonts w:ascii="Geneva" w:eastAsia="Times New Roman" w:hAnsi="Geneva" w:cs="Times New Roman"/>
          <w:sz w:val="22"/>
          <w:szCs w:val="22"/>
        </w:rPr>
        <w:t xml:space="preserve"> who says that</w:t>
      </w:r>
      <w:r w:rsidR="00F561F9">
        <w:rPr>
          <w:rFonts w:ascii="Geneva" w:eastAsia="Times New Roman" w:hAnsi="Geneva" w:cs="Times New Roman"/>
          <w:sz w:val="22"/>
          <w:szCs w:val="22"/>
        </w:rPr>
        <w:t>, “</w:t>
      </w:r>
      <w:r w:rsidR="00F561F9" w:rsidRPr="00F561F9">
        <w:rPr>
          <w:rFonts w:ascii="Geneva" w:eastAsia="Times New Roman" w:hAnsi="Geneva" w:cs="Times New Roman"/>
          <w:sz w:val="22"/>
          <w:szCs w:val="22"/>
        </w:rPr>
        <w:t xml:space="preserve">Since the end of the Civil Rights Movement, large numbers of black </w:t>
      </w:r>
      <w:r w:rsidR="00F561F9">
        <w:rPr>
          <w:rFonts w:ascii="Geneva" w:eastAsia="Times New Roman" w:hAnsi="Geneva" w:cs="Times New Roman"/>
          <w:sz w:val="22"/>
          <w:szCs w:val="22"/>
        </w:rPr>
        <w:t xml:space="preserve">people have made their way into </w:t>
      </w:r>
      <w:r w:rsidR="00F561F9" w:rsidRPr="00F561F9">
        <w:rPr>
          <w:rFonts w:ascii="Geneva" w:eastAsia="Times New Roman" w:hAnsi="Geneva" w:cs="Times New Roman"/>
          <w:sz w:val="22"/>
          <w:szCs w:val="22"/>
        </w:rPr>
        <w:t>settings previously occupied only by whites, though their reception has been mixed. Overwhelmingly white</w:t>
      </w:r>
      <w:r w:rsidR="00F561F9">
        <w:rPr>
          <w:rFonts w:ascii="Geneva" w:eastAsia="Times New Roman" w:hAnsi="Geneva" w:cs="Times New Roman"/>
          <w:sz w:val="22"/>
          <w:szCs w:val="22"/>
        </w:rPr>
        <w:t xml:space="preserve"> </w:t>
      </w:r>
      <w:r w:rsidR="00F561F9" w:rsidRPr="00F561F9">
        <w:rPr>
          <w:rFonts w:ascii="Geneva" w:eastAsia="Times New Roman" w:hAnsi="Geneva" w:cs="Times New Roman"/>
          <w:sz w:val="22"/>
          <w:szCs w:val="22"/>
        </w:rPr>
        <w:t>neighborhoods, schools, workplaces, restaurants, and other public spaces remain. Blacks perceive such</w:t>
      </w:r>
      <w:r w:rsidR="00F561F9">
        <w:rPr>
          <w:rFonts w:ascii="Geneva" w:eastAsia="Times New Roman" w:hAnsi="Geneva" w:cs="Times New Roman"/>
          <w:sz w:val="22"/>
          <w:szCs w:val="22"/>
        </w:rPr>
        <w:t xml:space="preserve"> </w:t>
      </w:r>
      <w:r w:rsidR="00F561F9" w:rsidRPr="00F561F9">
        <w:rPr>
          <w:rFonts w:ascii="Geneva" w:eastAsia="Times New Roman" w:hAnsi="Geneva" w:cs="Times New Roman"/>
          <w:sz w:val="22"/>
          <w:szCs w:val="22"/>
        </w:rPr>
        <w:t>settings as “the white space,” which they often consider to be informally “off limits” for people like them.</w:t>
      </w:r>
      <w:r w:rsidR="00F561F9">
        <w:rPr>
          <w:rStyle w:val="EndnoteReference"/>
          <w:rFonts w:ascii="Geneva" w:eastAsia="Times New Roman" w:hAnsi="Geneva" w:cs="Times New Roman"/>
          <w:sz w:val="22"/>
          <w:szCs w:val="22"/>
        </w:rPr>
        <w:endnoteReference w:id="47"/>
      </w:r>
      <w:r w:rsidR="00F561F9">
        <w:rPr>
          <w:rFonts w:ascii="Geneva" w:eastAsia="Times New Roman" w:hAnsi="Geneva" w:cs="Times New Roman"/>
          <w:sz w:val="22"/>
          <w:szCs w:val="22"/>
        </w:rPr>
        <w:t>”</w:t>
      </w:r>
      <w:r w:rsidR="007A7881">
        <w:rPr>
          <w:rFonts w:ascii="Geneva" w:eastAsia="Times New Roman" w:hAnsi="Geneva" w:cs="Times New Roman"/>
          <w:sz w:val="22"/>
          <w:szCs w:val="22"/>
        </w:rPr>
        <w:t xml:space="preserve"> Suarez </w:t>
      </w:r>
      <w:r w:rsidR="00AE5FCC">
        <w:rPr>
          <w:rFonts w:ascii="Geneva" w:eastAsia="Times New Roman" w:hAnsi="Geneva" w:cs="Times New Roman"/>
          <w:sz w:val="22"/>
          <w:szCs w:val="22"/>
        </w:rPr>
        <w:t>discusses</w:t>
      </w:r>
      <w:r w:rsidR="007A7881">
        <w:rPr>
          <w:rFonts w:ascii="Geneva" w:eastAsia="Times New Roman" w:hAnsi="Geneva" w:cs="Times New Roman"/>
          <w:sz w:val="22"/>
          <w:szCs w:val="22"/>
        </w:rPr>
        <w:t xml:space="preserve"> how white space approaches are used to addressing public space as white space </w:t>
      </w:r>
      <w:proofErr w:type="gramStart"/>
      <w:r w:rsidR="007A7881">
        <w:rPr>
          <w:rFonts w:ascii="Geneva" w:eastAsia="Times New Roman" w:hAnsi="Geneva" w:cs="Times New Roman"/>
          <w:sz w:val="22"/>
          <w:szCs w:val="22"/>
        </w:rPr>
        <w:t>saying</w:t>
      </w:r>
      <w:proofErr w:type="gramEnd"/>
      <w:r w:rsidR="007A7881" w:rsidRPr="007A7881">
        <w:rPr>
          <w:rFonts w:ascii="Geneva" w:eastAsia="Times New Roman" w:hAnsi="Geneva"/>
          <w:sz w:val="22"/>
          <w:szCs w:val="22"/>
        </w:rPr>
        <w:t xml:space="preserve"> </w:t>
      </w:r>
      <w:r w:rsidR="007A7881">
        <w:rPr>
          <w:rFonts w:ascii="Geneva" w:eastAsia="Times New Roman" w:hAnsi="Geneva"/>
          <w:sz w:val="22"/>
          <w:szCs w:val="22"/>
        </w:rPr>
        <w:t>“</w:t>
      </w:r>
      <w:r w:rsidR="007A7881" w:rsidRPr="007A7881">
        <w:rPr>
          <w:rFonts w:ascii="Geneva" w:eastAsia="Times New Roman" w:hAnsi="Geneva"/>
          <w:sz w:val="22"/>
          <w:szCs w:val="22"/>
        </w:rPr>
        <w:t xml:space="preserve">how core it is to our </w:t>
      </w:r>
      <w:r w:rsidR="007A7881">
        <w:rPr>
          <w:rFonts w:ascii="Geneva" w:eastAsia="Times New Roman" w:hAnsi="Geneva"/>
          <w:sz w:val="22"/>
          <w:szCs w:val="22"/>
        </w:rPr>
        <w:t xml:space="preserve">[nonprofit] </w:t>
      </w:r>
      <w:r w:rsidR="007A7881" w:rsidRPr="007A7881">
        <w:rPr>
          <w:rFonts w:ascii="Geneva" w:eastAsia="Times New Roman" w:hAnsi="Geneva"/>
          <w:sz w:val="22"/>
          <w:szCs w:val="22"/>
        </w:rPr>
        <w:t>sector’s approaches, including those designed to address racial inequities. It is in the very framing of racial equity work, which itself is contested—diversity, equity, and inclusion (which has gained approval in the sector’s own white space) versus racial justice, including reparations (the preferred approach of people of color)</w:t>
      </w:r>
      <w:r w:rsidR="00245793">
        <w:rPr>
          <w:rFonts w:ascii="Geneva" w:eastAsia="Times New Roman" w:hAnsi="Geneva"/>
          <w:sz w:val="22"/>
          <w:szCs w:val="22"/>
        </w:rPr>
        <w:t>…</w:t>
      </w:r>
      <w:proofErr w:type="gramStart"/>
      <w:r w:rsidR="00245793">
        <w:rPr>
          <w:rFonts w:ascii="Geneva" w:eastAsia="Times New Roman" w:hAnsi="Geneva"/>
          <w:sz w:val="22"/>
          <w:szCs w:val="22"/>
        </w:rPr>
        <w:t>.</w:t>
      </w:r>
      <w:r w:rsidR="007A7881" w:rsidRPr="007A7881">
        <w:rPr>
          <w:rFonts w:ascii="Geneva" w:eastAsia="Times New Roman" w:hAnsi="Geneva"/>
          <w:sz w:val="22"/>
          <w:szCs w:val="22"/>
        </w:rPr>
        <w:t>It</w:t>
      </w:r>
      <w:proofErr w:type="gramEnd"/>
      <w:r w:rsidR="007A7881" w:rsidRPr="007A7881">
        <w:rPr>
          <w:rFonts w:ascii="Geneva" w:eastAsia="Times New Roman" w:hAnsi="Geneva"/>
          <w:sz w:val="22"/>
          <w:szCs w:val="22"/>
        </w:rPr>
        <w:t xml:space="preserve"> is in the capturing of our work and sharing out into the world with a white frame for an audience imagined as predominantly white (mostly white funders and donors).</w:t>
      </w:r>
      <w:r w:rsidR="00245793">
        <w:rPr>
          <w:rFonts w:ascii="Geneva" w:eastAsia="Times New Roman" w:hAnsi="Geneva"/>
          <w:sz w:val="22"/>
          <w:szCs w:val="22"/>
        </w:rPr>
        <w:t xml:space="preserve">” </w:t>
      </w:r>
    </w:p>
    <w:p w14:paraId="7A92D86D" w14:textId="2BE4A72D" w:rsidR="007A7881" w:rsidRPr="00245793" w:rsidRDefault="00245793" w:rsidP="007A7881">
      <w:pPr>
        <w:rPr>
          <w:rFonts w:ascii="Geneva" w:eastAsia="Times New Roman" w:hAnsi="Geneva"/>
          <w:sz w:val="22"/>
          <w:szCs w:val="22"/>
        </w:rPr>
      </w:pPr>
      <w:r>
        <w:rPr>
          <w:rFonts w:ascii="Geneva" w:eastAsia="Times New Roman" w:hAnsi="Geneva"/>
          <w:sz w:val="22"/>
          <w:szCs w:val="22"/>
        </w:rPr>
        <w:t>“</w:t>
      </w:r>
      <w:r w:rsidR="007A7881" w:rsidRPr="007A7881">
        <w:rPr>
          <w:rFonts w:ascii="Geneva" w:eastAsia="Times New Roman" w:hAnsi="Geneva" w:cs="Times New Roman"/>
          <w:sz w:val="22"/>
          <w:szCs w:val="22"/>
        </w:rPr>
        <w:t xml:space="preserve">We can follow this initial questioning by tapping into the </w:t>
      </w:r>
      <w:proofErr w:type="spellStart"/>
      <w:r w:rsidR="007A7881" w:rsidRPr="007A7881">
        <w:rPr>
          <w:rFonts w:ascii="Geneva" w:eastAsia="Times New Roman" w:hAnsi="Geneva" w:cs="Times New Roman"/>
          <w:sz w:val="22"/>
          <w:szCs w:val="22"/>
        </w:rPr>
        <w:t>counternarratives</w:t>
      </w:r>
      <w:proofErr w:type="spellEnd"/>
      <w:r w:rsidR="007A7881" w:rsidRPr="007A7881">
        <w:rPr>
          <w:rFonts w:ascii="Geneva" w:eastAsia="Times New Roman" w:hAnsi="Geneva" w:cs="Times New Roman"/>
          <w:sz w:val="22"/>
          <w:szCs w:val="22"/>
        </w:rPr>
        <w:t xml:space="preserve"> of people of color, which are subordinate in white space but very much alive in black space. This is fertile ground for </w:t>
      </w:r>
      <w:proofErr w:type="spellStart"/>
      <w:r w:rsidR="007A7881" w:rsidRPr="007A7881">
        <w:rPr>
          <w:rFonts w:ascii="Geneva" w:eastAsia="Times New Roman" w:hAnsi="Geneva" w:cs="Times New Roman"/>
          <w:sz w:val="22"/>
          <w:szCs w:val="22"/>
        </w:rPr>
        <w:t>nondominant</w:t>
      </w:r>
      <w:proofErr w:type="spellEnd"/>
      <w:r w:rsidR="007A7881" w:rsidRPr="007A7881">
        <w:rPr>
          <w:rFonts w:ascii="Geneva" w:eastAsia="Times New Roman" w:hAnsi="Geneva" w:cs="Times New Roman"/>
          <w:sz w:val="22"/>
          <w:szCs w:val="22"/>
        </w:rPr>
        <w:t xml:space="preserve"> approaches to the problem of white domination.</w:t>
      </w:r>
      <w:r w:rsidR="002C7EB3">
        <w:rPr>
          <w:rStyle w:val="EndnoteReference"/>
          <w:rFonts w:ascii="Geneva" w:eastAsia="Times New Roman" w:hAnsi="Geneva" w:cs="Times New Roman"/>
          <w:sz w:val="22"/>
          <w:szCs w:val="22"/>
        </w:rPr>
        <w:endnoteReference w:id="48"/>
      </w:r>
      <w:r>
        <w:rPr>
          <w:rFonts w:ascii="Geneva" w:eastAsia="Times New Roman" w:hAnsi="Geneva" w:cs="Times New Roman"/>
          <w:sz w:val="22"/>
          <w:szCs w:val="22"/>
        </w:rPr>
        <w:t>”</w:t>
      </w:r>
    </w:p>
    <w:p w14:paraId="19D4CD85" w14:textId="3EACE1EB" w:rsidR="00AD55F7" w:rsidRDefault="007F58CE" w:rsidP="008E7563">
      <w:pPr>
        <w:rPr>
          <w:rFonts w:ascii="Geneva" w:eastAsia="Times New Roman" w:hAnsi="Geneva" w:cs="Times New Roman"/>
          <w:sz w:val="22"/>
          <w:szCs w:val="22"/>
        </w:rPr>
      </w:pPr>
      <w:r>
        <w:rPr>
          <w:rFonts w:ascii="Geneva" w:eastAsia="Times New Roman" w:hAnsi="Geneva" w:cs="Times New Roman"/>
          <w:sz w:val="22"/>
          <w:szCs w:val="22"/>
        </w:rPr>
        <w:t>T</w:t>
      </w:r>
      <w:r w:rsidR="00245793">
        <w:rPr>
          <w:rFonts w:ascii="Geneva" w:eastAsia="Times New Roman" w:hAnsi="Geneva" w:cs="Times New Roman"/>
          <w:sz w:val="22"/>
          <w:szCs w:val="22"/>
        </w:rPr>
        <w:t xml:space="preserve">here is a lot to learn </w:t>
      </w:r>
      <w:proofErr w:type="spellStart"/>
      <w:proofErr w:type="gramStart"/>
      <w:r w:rsidR="00E770E1">
        <w:rPr>
          <w:rFonts w:ascii="Geneva" w:eastAsia="Times New Roman" w:hAnsi="Geneva" w:cs="Times New Roman"/>
          <w:sz w:val="22"/>
          <w:szCs w:val="22"/>
        </w:rPr>
        <w:t>vis</w:t>
      </w:r>
      <w:proofErr w:type="spellEnd"/>
      <w:proofErr w:type="gramEnd"/>
      <w:r w:rsidR="00E770E1">
        <w:rPr>
          <w:rFonts w:ascii="Geneva" w:eastAsia="Times New Roman" w:hAnsi="Geneva" w:cs="Times New Roman"/>
          <w:sz w:val="22"/>
          <w:szCs w:val="22"/>
        </w:rPr>
        <w:t xml:space="preserve"> a </w:t>
      </w:r>
      <w:proofErr w:type="spellStart"/>
      <w:r w:rsidR="00E770E1">
        <w:rPr>
          <w:rFonts w:ascii="Geneva" w:eastAsia="Times New Roman" w:hAnsi="Geneva" w:cs="Times New Roman"/>
          <w:sz w:val="22"/>
          <w:szCs w:val="22"/>
        </w:rPr>
        <w:t>vis</w:t>
      </w:r>
      <w:proofErr w:type="spellEnd"/>
      <w:r w:rsidR="00245793">
        <w:rPr>
          <w:rFonts w:ascii="Geneva" w:eastAsia="Times New Roman" w:hAnsi="Geneva" w:cs="Times New Roman"/>
          <w:sz w:val="22"/>
          <w:szCs w:val="22"/>
        </w:rPr>
        <w:t xml:space="preserve"> museum spaces.</w:t>
      </w:r>
      <w:r>
        <w:rPr>
          <w:rFonts w:ascii="Geneva" w:eastAsia="Times New Roman" w:hAnsi="Geneva" w:cs="Times New Roman"/>
          <w:sz w:val="22"/>
          <w:szCs w:val="22"/>
        </w:rPr>
        <w:t xml:space="preserve"> </w:t>
      </w:r>
      <w:r w:rsidR="00E770E1">
        <w:rPr>
          <w:rFonts w:ascii="Geneva" w:eastAsia="Times New Roman" w:hAnsi="Geneva" w:cs="Times New Roman"/>
          <w:sz w:val="22"/>
          <w:szCs w:val="22"/>
        </w:rPr>
        <w:t xml:space="preserve">It might be useful to undertake an examination of museum spaces by directing inquiries by those who are not associated with a white space perspective. </w:t>
      </w:r>
    </w:p>
    <w:p w14:paraId="2D9AA6FA" w14:textId="77777777" w:rsidR="007F58CE" w:rsidRDefault="007F58CE" w:rsidP="008E7563">
      <w:pPr>
        <w:rPr>
          <w:rFonts w:ascii="Geneva" w:eastAsia="Times New Roman" w:hAnsi="Geneva" w:cs="Times New Roman"/>
          <w:sz w:val="22"/>
          <w:szCs w:val="22"/>
        </w:rPr>
      </w:pPr>
    </w:p>
    <w:p w14:paraId="00BA2769" w14:textId="77777777" w:rsidR="00BC4E5B" w:rsidRDefault="00BC4E5B" w:rsidP="008E7563">
      <w:pPr>
        <w:rPr>
          <w:rFonts w:ascii="Geneva" w:eastAsia="Times New Roman" w:hAnsi="Geneva" w:cs="Times New Roman"/>
          <w:sz w:val="22"/>
          <w:szCs w:val="22"/>
        </w:rPr>
      </w:pPr>
    </w:p>
    <w:p w14:paraId="77F921FE" w14:textId="2B99F414" w:rsidR="00821B36" w:rsidRPr="00DC2BA6" w:rsidRDefault="00821B36" w:rsidP="00821B36">
      <w:pPr>
        <w:rPr>
          <w:rFonts w:ascii="Geneva" w:eastAsia="Times New Roman" w:hAnsi="Geneva" w:cs="Times New Roman"/>
          <w:sz w:val="22"/>
          <w:szCs w:val="22"/>
        </w:rPr>
      </w:pPr>
      <w:r>
        <w:rPr>
          <w:rFonts w:ascii="Geneva" w:eastAsia="Times New Roman" w:hAnsi="Geneva" w:cs="Times New Roman"/>
          <w:sz w:val="22"/>
          <w:szCs w:val="22"/>
        </w:rPr>
        <w:t>ARTWORKS</w:t>
      </w:r>
    </w:p>
    <w:p w14:paraId="7A3D3913" w14:textId="343E5B88" w:rsidR="00F31C2F" w:rsidRDefault="00960828" w:rsidP="00821B36">
      <w:pPr>
        <w:rPr>
          <w:rFonts w:ascii="Geneva" w:hAnsi="Geneva"/>
          <w:bCs/>
          <w:sz w:val="22"/>
          <w:szCs w:val="22"/>
        </w:rPr>
      </w:pPr>
      <w:r>
        <w:rPr>
          <w:rFonts w:ascii="Geneva" w:hAnsi="Geneva"/>
          <w:bCs/>
          <w:sz w:val="22"/>
          <w:szCs w:val="22"/>
        </w:rPr>
        <w:t>W</w:t>
      </w:r>
      <w:r w:rsidR="00F31C2F">
        <w:rPr>
          <w:rFonts w:ascii="Geneva" w:hAnsi="Geneva"/>
          <w:bCs/>
          <w:sz w:val="22"/>
          <w:szCs w:val="22"/>
        </w:rPr>
        <w:t xml:space="preserve">hat </w:t>
      </w:r>
      <w:r w:rsidR="00C96A05">
        <w:rPr>
          <w:rFonts w:ascii="Geneva" w:hAnsi="Geneva"/>
          <w:bCs/>
          <w:sz w:val="22"/>
          <w:szCs w:val="22"/>
        </w:rPr>
        <w:t>do</w:t>
      </w:r>
      <w:r w:rsidR="00F31C2F">
        <w:rPr>
          <w:rFonts w:ascii="Geneva" w:hAnsi="Geneva"/>
          <w:bCs/>
          <w:sz w:val="22"/>
          <w:szCs w:val="22"/>
        </w:rPr>
        <w:t xml:space="preserve"> the artworks held in the museum collections look like?</w:t>
      </w:r>
    </w:p>
    <w:p w14:paraId="1EA227F9" w14:textId="77777777" w:rsidR="001828EC" w:rsidRDefault="001828EC" w:rsidP="00821B36">
      <w:pPr>
        <w:rPr>
          <w:rFonts w:ascii="Geneva" w:hAnsi="Geneva"/>
          <w:bCs/>
          <w:sz w:val="22"/>
          <w:szCs w:val="22"/>
        </w:rPr>
      </w:pPr>
    </w:p>
    <w:p w14:paraId="574A4BAB" w14:textId="70289BD8" w:rsidR="00831EDE" w:rsidRPr="00831EDE" w:rsidRDefault="00831EDE" w:rsidP="00463740">
      <w:pPr>
        <w:ind w:firstLine="720"/>
        <w:rPr>
          <w:rFonts w:ascii="Geneva" w:hAnsi="Geneva"/>
          <w:bCs/>
          <w:i/>
          <w:sz w:val="22"/>
          <w:szCs w:val="22"/>
        </w:rPr>
      </w:pPr>
      <w:r w:rsidRPr="00831EDE">
        <w:rPr>
          <w:rFonts w:ascii="Geneva" w:hAnsi="Geneva"/>
          <w:bCs/>
          <w:i/>
          <w:sz w:val="22"/>
          <w:szCs w:val="22"/>
        </w:rPr>
        <w:t xml:space="preserve">Counting numbers </w:t>
      </w:r>
      <w:r w:rsidR="000B1CD6">
        <w:rPr>
          <w:rFonts w:ascii="Geneva" w:hAnsi="Geneva"/>
          <w:bCs/>
          <w:i/>
          <w:sz w:val="22"/>
          <w:szCs w:val="22"/>
        </w:rPr>
        <w:t>and protests</w:t>
      </w:r>
    </w:p>
    <w:p w14:paraId="4D68D118" w14:textId="2CBA2836" w:rsidR="00E37665" w:rsidRDefault="00821B36" w:rsidP="00FA5CAC">
      <w:pPr>
        <w:rPr>
          <w:rFonts w:ascii="Geneva" w:hAnsi="Geneva"/>
          <w:sz w:val="22"/>
          <w:szCs w:val="22"/>
        </w:rPr>
      </w:pPr>
      <w:r w:rsidRPr="00DC2BA6">
        <w:rPr>
          <w:rFonts w:ascii="Geneva" w:hAnsi="Geneva"/>
          <w:sz w:val="22"/>
          <w:szCs w:val="22"/>
        </w:rPr>
        <w:t xml:space="preserve">Over </w:t>
      </w:r>
      <w:r w:rsidR="00463740">
        <w:rPr>
          <w:rFonts w:ascii="Geneva" w:hAnsi="Geneva"/>
          <w:sz w:val="22"/>
          <w:szCs w:val="22"/>
        </w:rPr>
        <w:t>many</w:t>
      </w:r>
      <w:r w:rsidR="00E37665">
        <w:rPr>
          <w:rFonts w:ascii="Geneva" w:hAnsi="Geneva"/>
          <w:sz w:val="22"/>
          <w:szCs w:val="22"/>
        </w:rPr>
        <w:t xml:space="preserve"> </w:t>
      </w:r>
      <w:r>
        <w:rPr>
          <w:rFonts w:ascii="Geneva" w:hAnsi="Geneva"/>
          <w:sz w:val="22"/>
          <w:szCs w:val="22"/>
        </w:rPr>
        <w:t xml:space="preserve">decades, </w:t>
      </w:r>
      <w:r w:rsidR="00463740">
        <w:rPr>
          <w:rFonts w:ascii="Geneva" w:hAnsi="Geneva"/>
          <w:sz w:val="22"/>
          <w:szCs w:val="22"/>
        </w:rPr>
        <w:t xml:space="preserve">people have been published </w:t>
      </w:r>
      <w:r w:rsidRPr="00DC2BA6">
        <w:rPr>
          <w:rFonts w:ascii="Geneva" w:hAnsi="Geneva"/>
          <w:sz w:val="22"/>
          <w:szCs w:val="22"/>
        </w:rPr>
        <w:t>articles</w:t>
      </w:r>
      <w:r w:rsidR="00E37665">
        <w:rPr>
          <w:rFonts w:ascii="Geneva" w:hAnsi="Geneva"/>
          <w:sz w:val="22"/>
          <w:szCs w:val="22"/>
        </w:rPr>
        <w:t xml:space="preserve"> about disparities in the art world and </w:t>
      </w:r>
      <w:r w:rsidR="00463740">
        <w:rPr>
          <w:rFonts w:ascii="Geneva" w:hAnsi="Geneva"/>
          <w:sz w:val="22"/>
          <w:szCs w:val="22"/>
        </w:rPr>
        <w:t xml:space="preserve">leading </w:t>
      </w:r>
      <w:r w:rsidR="00E37665">
        <w:rPr>
          <w:rFonts w:ascii="Geneva" w:hAnsi="Geneva"/>
          <w:sz w:val="22"/>
          <w:szCs w:val="22"/>
        </w:rPr>
        <w:t>protests</w:t>
      </w:r>
      <w:r w:rsidR="00463740">
        <w:rPr>
          <w:rFonts w:ascii="Geneva" w:hAnsi="Geneva"/>
          <w:sz w:val="22"/>
          <w:szCs w:val="22"/>
        </w:rPr>
        <w:t xml:space="preserve"> to highlight the numbers</w:t>
      </w:r>
      <w:r w:rsidRPr="00DC2BA6">
        <w:rPr>
          <w:rFonts w:ascii="Geneva" w:hAnsi="Geneva"/>
          <w:sz w:val="22"/>
          <w:szCs w:val="22"/>
        </w:rPr>
        <w:t>.</w:t>
      </w:r>
      <w:r>
        <w:rPr>
          <w:rFonts w:ascii="Geneva" w:hAnsi="Geneva"/>
          <w:sz w:val="22"/>
          <w:szCs w:val="22"/>
        </w:rPr>
        <w:t xml:space="preserve"> </w:t>
      </w:r>
    </w:p>
    <w:p w14:paraId="303B3D93" w14:textId="083161B1" w:rsidR="00E72C9A" w:rsidRDefault="007E1601" w:rsidP="00FA5CAC">
      <w:pPr>
        <w:rPr>
          <w:rFonts w:ascii="Geneva" w:hAnsi="Geneva"/>
          <w:sz w:val="22"/>
          <w:szCs w:val="22"/>
        </w:rPr>
      </w:pPr>
      <w:r>
        <w:rPr>
          <w:rFonts w:ascii="Geneva" w:hAnsi="Geneva"/>
          <w:sz w:val="22"/>
          <w:szCs w:val="22"/>
        </w:rPr>
        <w:t xml:space="preserve">One </w:t>
      </w:r>
      <w:r w:rsidR="00713A66">
        <w:rPr>
          <w:rFonts w:ascii="Geneva" w:hAnsi="Geneva"/>
          <w:sz w:val="22"/>
          <w:szCs w:val="22"/>
        </w:rPr>
        <w:t xml:space="preserve">example </w:t>
      </w:r>
      <w:r>
        <w:rPr>
          <w:rFonts w:ascii="Geneva" w:hAnsi="Geneva"/>
          <w:sz w:val="22"/>
          <w:szCs w:val="22"/>
        </w:rPr>
        <w:t>of those</w:t>
      </w:r>
      <w:r w:rsidR="004B0A1D">
        <w:rPr>
          <w:rFonts w:ascii="Geneva" w:hAnsi="Geneva"/>
          <w:sz w:val="22"/>
          <w:szCs w:val="22"/>
        </w:rPr>
        <w:t xml:space="preserve"> who has been</w:t>
      </w:r>
      <w:r>
        <w:rPr>
          <w:rFonts w:ascii="Geneva" w:hAnsi="Geneva"/>
          <w:sz w:val="22"/>
          <w:szCs w:val="22"/>
        </w:rPr>
        <w:t xml:space="preserve"> counting t</w:t>
      </w:r>
      <w:r w:rsidR="00D4487E">
        <w:rPr>
          <w:rFonts w:ascii="Geneva" w:hAnsi="Geneva"/>
          <w:sz w:val="22"/>
          <w:szCs w:val="22"/>
        </w:rPr>
        <w:t xml:space="preserve">he numbers is </w:t>
      </w:r>
      <w:proofErr w:type="spellStart"/>
      <w:r w:rsidR="00D4487E">
        <w:rPr>
          <w:rFonts w:ascii="Geneva" w:hAnsi="Geneva"/>
          <w:sz w:val="22"/>
          <w:szCs w:val="22"/>
        </w:rPr>
        <w:t>Howardena</w:t>
      </w:r>
      <w:proofErr w:type="spellEnd"/>
      <w:r w:rsidR="00D4487E">
        <w:rPr>
          <w:rFonts w:ascii="Geneva" w:hAnsi="Geneva"/>
          <w:sz w:val="22"/>
          <w:szCs w:val="22"/>
        </w:rPr>
        <w:t xml:space="preserve"> </w:t>
      </w:r>
      <w:proofErr w:type="spellStart"/>
      <w:r w:rsidR="00D4487E">
        <w:rPr>
          <w:rFonts w:ascii="Geneva" w:hAnsi="Geneva"/>
          <w:sz w:val="22"/>
          <w:szCs w:val="22"/>
        </w:rPr>
        <w:t>Pindell</w:t>
      </w:r>
      <w:proofErr w:type="spellEnd"/>
      <w:r w:rsidR="00FC3AF7">
        <w:rPr>
          <w:rFonts w:ascii="Geneva" w:hAnsi="Geneva"/>
          <w:sz w:val="22"/>
          <w:szCs w:val="22"/>
        </w:rPr>
        <w:t xml:space="preserve">, artist, writer, </w:t>
      </w:r>
      <w:proofErr w:type="gramStart"/>
      <w:r w:rsidR="00FC3AF7">
        <w:rPr>
          <w:rFonts w:ascii="Geneva" w:hAnsi="Geneva"/>
          <w:sz w:val="22"/>
          <w:szCs w:val="22"/>
        </w:rPr>
        <w:t>curator</w:t>
      </w:r>
      <w:proofErr w:type="gramEnd"/>
      <w:r w:rsidR="00FC3AF7">
        <w:rPr>
          <w:rFonts w:ascii="Geneva" w:hAnsi="Geneva"/>
          <w:sz w:val="22"/>
          <w:szCs w:val="22"/>
        </w:rPr>
        <w:t xml:space="preserve">. In a recent interview she tells of how, in </w:t>
      </w:r>
      <w:r w:rsidR="00FC3AF7" w:rsidRPr="000A4A69">
        <w:rPr>
          <w:rFonts w:ascii="Geneva" w:hAnsi="Geneva"/>
          <w:sz w:val="22"/>
          <w:szCs w:val="22"/>
        </w:rPr>
        <w:t>1967</w:t>
      </w:r>
      <w:r w:rsidR="00FC3AF7">
        <w:rPr>
          <w:rFonts w:ascii="Geneva" w:hAnsi="Geneva"/>
          <w:sz w:val="22"/>
          <w:szCs w:val="22"/>
        </w:rPr>
        <w:t xml:space="preserve">, </w:t>
      </w:r>
      <w:r w:rsidR="00FC3AF7" w:rsidRPr="000A4A69">
        <w:rPr>
          <w:rFonts w:ascii="Geneva" w:hAnsi="Geneva"/>
          <w:sz w:val="22"/>
          <w:szCs w:val="22"/>
        </w:rPr>
        <w:t xml:space="preserve">she became the first Black female </w:t>
      </w:r>
      <w:r w:rsidR="00463740">
        <w:rPr>
          <w:rFonts w:ascii="Geneva" w:hAnsi="Geneva"/>
          <w:sz w:val="22"/>
          <w:szCs w:val="22"/>
        </w:rPr>
        <w:t xml:space="preserve">in an </w:t>
      </w:r>
      <w:r w:rsidR="00FC3AF7" w:rsidRPr="000A4A69">
        <w:rPr>
          <w:rFonts w:ascii="Geneva" w:hAnsi="Geneva"/>
          <w:sz w:val="22"/>
          <w:szCs w:val="22"/>
        </w:rPr>
        <w:t>art curator</w:t>
      </w:r>
      <w:r w:rsidR="00463740">
        <w:rPr>
          <w:rFonts w:ascii="Geneva" w:hAnsi="Geneva"/>
          <w:sz w:val="22"/>
          <w:szCs w:val="22"/>
        </w:rPr>
        <w:t>ial position</w:t>
      </w:r>
      <w:r w:rsidR="00FC3AF7" w:rsidRPr="000A4A69">
        <w:rPr>
          <w:rFonts w:ascii="Geneva" w:hAnsi="Geneva"/>
          <w:sz w:val="22"/>
          <w:szCs w:val="22"/>
        </w:rPr>
        <w:t xml:space="preserve"> at </w:t>
      </w:r>
      <w:proofErr w:type="spellStart"/>
      <w:r w:rsidR="00FC3AF7">
        <w:rPr>
          <w:rFonts w:ascii="Geneva" w:hAnsi="Geneva"/>
          <w:sz w:val="22"/>
          <w:szCs w:val="22"/>
        </w:rPr>
        <w:t>MoMA</w:t>
      </w:r>
      <w:proofErr w:type="spellEnd"/>
      <w:r w:rsidR="00FC3AF7">
        <w:rPr>
          <w:rFonts w:ascii="Geneva" w:hAnsi="Geneva"/>
          <w:sz w:val="22"/>
          <w:szCs w:val="22"/>
        </w:rPr>
        <w:t xml:space="preserve"> </w:t>
      </w:r>
      <w:r w:rsidR="00FC3AF7" w:rsidRPr="000A4A69">
        <w:rPr>
          <w:rFonts w:ascii="Geneva" w:hAnsi="Geneva"/>
          <w:sz w:val="22"/>
          <w:szCs w:val="22"/>
        </w:rPr>
        <w:t>where she worked for 12 years</w:t>
      </w:r>
      <w:r w:rsidR="00FC3AF7">
        <w:rPr>
          <w:rFonts w:ascii="Geneva" w:hAnsi="Geneva"/>
          <w:sz w:val="22"/>
          <w:szCs w:val="22"/>
        </w:rPr>
        <w:t>,</w:t>
      </w:r>
      <w:r w:rsidR="00FC3AF7">
        <w:rPr>
          <w:rStyle w:val="EndnoteReference"/>
          <w:rFonts w:ascii="Geneva" w:hAnsi="Geneva"/>
          <w:sz w:val="22"/>
          <w:szCs w:val="22"/>
        </w:rPr>
        <w:endnoteReference w:id="49"/>
      </w:r>
      <w:r w:rsidR="00FC3AF7">
        <w:rPr>
          <w:rFonts w:ascii="Geneva" w:hAnsi="Geneva"/>
          <w:sz w:val="22"/>
          <w:szCs w:val="22"/>
        </w:rPr>
        <w:t xml:space="preserve"> i</w:t>
      </w:r>
      <w:r w:rsidR="00FC3AF7" w:rsidRPr="000A4A69">
        <w:rPr>
          <w:rFonts w:ascii="Geneva" w:hAnsi="Geneva"/>
          <w:sz w:val="22"/>
          <w:szCs w:val="22"/>
        </w:rPr>
        <w:t xml:space="preserve">t was in this period that she began </w:t>
      </w:r>
      <w:r w:rsidR="00FC3AF7">
        <w:rPr>
          <w:rFonts w:ascii="Geneva" w:hAnsi="Geneva"/>
          <w:sz w:val="22"/>
          <w:szCs w:val="22"/>
        </w:rPr>
        <w:t>to advocate for social justice.</w:t>
      </w:r>
      <w:r>
        <w:rPr>
          <w:rFonts w:ascii="Geneva" w:hAnsi="Geneva"/>
          <w:sz w:val="22"/>
          <w:szCs w:val="22"/>
        </w:rPr>
        <w:t xml:space="preserve"> </w:t>
      </w:r>
      <w:r w:rsidR="00E72C9A">
        <w:rPr>
          <w:rFonts w:ascii="Geneva" w:hAnsi="Geneva"/>
          <w:sz w:val="22"/>
          <w:szCs w:val="22"/>
        </w:rPr>
        <w:t>She compiled detailed information in</w:t>
      </w:r>
      <w:r>
        <w:rPr>
          <w:rFonts w:ascii="Geneva" w:hAnsi="Geneva"/>
          <w:sz w:val="22"/>
          <w:szCs w:val="22"/>
        </w:rPr>
        <w:t xml:space="preserve"> “</w:t>
      </w:r>
      <w:r w:rsidRPr="007E1601">
        <w:rPr>
          <w:rFonts w:ascii="Geneva" w:hAnsi="Geneva"/>
          <w:sz w:val="22"/>
          <w:szCs w:val="22"/>
        </w:rPr>
        <w:t>Statistics, Testimo</w:t>
      </w:r>
      <w:r w:rsidR="00E72C9A">
        <w:rPr>
          <w:rFonts w:ascii="Geneva" w:hAnsi="Geneva"/>
          <w:sz w:val="22"/>
          <w:szCs w:val="22"/>
        </w:rPr>
        <w:t>ny and Supporting Documentation,</w:t>
      </w:r>
      <w:r w:rsidRPr="007E1601">
        <w:rPr>
          <w:rFonts w:ascii="Geneva" w:hAnsi="Geneva"/>
          <w:sz w:val="22"/>
          <w:szCs w:val="22"/>
        </w:rPr>
        <w:t>”</w:t>
      </w:r>
      <w:r>
        <w:rPr>
          <w:rFonts w:ascii="Geneva" w:hAnsi="Geneva"/>
          <w:sz w:val="22"/>
          <w:szCs w:val="22"/>
        </w:rPr>
        <w:t xml:space="preserve"> June 28, 1987</w:t>
      </w:r>
      <w:r w:rsidR="00463740">
        <w:rPr>
          <w:rStyle w:val="EndnoteReference"/>
          <w:rFonts w:ascii="Geneva" w:hAnsi="Geneva"/>
          <w:sz w:val="22"/>
          <w:szCs w:val="22"/>
        </w:rPr>
        <w:endnoteReference w:id="50"/>
      </w:r>
      <w:r>
        <w:rPr>
          <w:rFonts w:ascii="Geneva" w:hAnsi="Geneva"/>
          <w:sz w:val="22"/>
          <w:szCs w:val="22"/>
        </w:rPr>
        <w:t xml:space="preserve">, </w:t>
      </w:r>
      <w:r w:rsidR="00E72C9A">
        <w:rPr>
          <w:rFonts w:ascii="Geneva" w:hAnsi="Geneva"/>
          <w:sz w:val="22"/>
          <w:szCs w:val="22"/>
        </w:rPr>
        <w:t xml:space="preserve">where </w:t>
      </w:r>
      <w:r>
        <w:rPr>
          <w:rFonts w:ascii="Geneva" w:hAnsi="Geneva"/>
          <w:sz w:val="22"/>
          <w:szCs w:val="22"/>
        </w:rPr>
        <w:t xml:space="preserve">she </w:t>
      </w:r>
      <w:r w:rsidR="00E72C9A">
        <w:rPr>
          <w:rFonts w:ascii="Geneva" w:hAnsi="Geneva"/>
          <w:sz w:val="22"/>
          <w:szCs w:val="22"/>
        </w:rPr>
        <w:t>gave</w:t>
      </w:r>
      <w:r>
        <w:rPr>
          <w:rFonts w:ascii="Geneva" w:hAnsi="Geneva"/>
          <w:sz w:val="22"/>
          <w:szCs w:val="22"/>
        </w:rPr>
        <w:t xml:space="preserve"> a very detailed view of NYC gallery and art museum representation of artists of color.</w:t>
      </w:r>
      <w:r w:rsidR="002F50AF">
        <w:rPr>
          <w:rFonts w:ascii="Geneva" w:hAnsi="Geneva"/>
          <w:sz w:val="22"/>
          <w:szCs w:val="22"/>
        </w:rPr>
        <w:t xml:space="preserve"> </w:t>
      </w:r>
    </w:p>
    <w:p w14:paraId="6B97CB9B" w14:textId="7CBEC748" w:rsidR="00270293" w:rsidRDefault="002F50AF" w:rsidP="00FA5CAC">
      <w:pPr>
        <w:rPr>
          <w:rFonts w:ascii="Geneva" w:hAnsi="Geneva"/>
          <w:sz w:val="22"/>
          <w:szCs w:val="22"/>
        </w:rPr>
      </w:pPr>
      <w:r>
        <w:rPr>
          <w:rFonts w:ascii="Geneva" w:hAnsi="Geneva"/>
          <w:sz w:val="22"/>
          <w:szCs w:val="22"/>
        </w:rPr>
        <w:t>“</w:t>
      </w:r>
      <w:r w:rsidRPr="002F50AF">
        <w:rPr>
          <w:rFonts w:ascii="Geneva" w:hAnsi="Geneva"/>
          <w:sz w:val="22"/>
          <w:szCs w:val="22"/>
        </w:rPr>
        <w:t>Why is the art world one of the last “unregulated” industries</w:t>
      </w:r>
      <w:proofErr w:type="gramStart"/>
      <w:r w:rsidRPr="002F50AF">
        <w:rPr>
          <w:rFonts w:ascii="Geneva" w:hAnsi="Geneva"/>
          <w:sz w:val="22"/>
          <w:szCs w:val="22"/>
        </w:rPr>
        <w:t>?</w:t>
      </w:r>
      <w:r>
        <w:rPr>
          <w:rFonts w:ascii="Geneva" w:hAnsi="Geneva"/>
          <w:sz w:val="22"/>
          <w:szCs w:val="22"/>
        </w:rPr>
        <w:t>....</w:t>
      </w:r>
      <w:proofErr w:type="gramEnd"/>
      <w:r w:rsidR="00EE7A40" w:rsidRPr="00EE7A40">
        <w:rPr>
          <w:rFonts w:ascii="Geneva" w:hAnsi="Geneva"/>
          <w:sz w:val="22"/>
          <w:szCs w:val="22"/>
        </w:rPr>
        <w:t>Black, Hispanic, Asian and Native American artists are, therefore, with a few, very few, exceptions, systematically excluded. The mainstream’s focus in exhibitions and publications is therefore on artists of European descent who are referred to as the “American” artists. Artists who are not Caucasian of European descent are somehow not considered to be American and are thought of as “outsiders,” yet white artists from Europe or Australia are immediately brought into the fold</w:t>
      </w:r>
      <w:r w:rsidR="00EE7A40">
        <w:rPr>
          <w:rStyle w:val="EndnoteReference"/>
          <w:rFonts w:ascii="Geneva" w:hAnsi="Geneva"/>
          <w:sz w:val="22"/>
          <w:szCs w:val="22"/>
        </w:rPr>
        <w:endnoteReference w:id="51"/>
      </w:r>
      <w:r w:rsidR="00EE7A40">
        <w:rPr>
          <w:rFonts w:ascii="Geneva" w:hAnsi="Geneva"/>
          <w:sz w:val="22"/>
          <w:szCs w:val="22"/>
        </w:rPr>
        <w:t>.”</w:t>
      </w:r>
      <w:r w:rsidR="00D4487E">
        <w:rPr>
          <w:rFonts w:ascii="Geneva" w:hAnsi="Geneva"/>
          <w:sz w:val="22"/>
          <w:szCs w:val="22"/>
        </w:rPr>
        <w:t xml:space="preserve"> </w:t>
      </w:r>
      <w:proofErr w:type="spellStart"/>
      <w:r w:rsidR="00D4487E">
        <w:rPr>
          <w:rFonts w:ascii="Geneva" w:hAnsi="Geneva"/>
          <w:sz w:val="22"/>
          <w:szCs w:val="22"/>
        </w:rPr>
        <w:t>Pindell</w:t>
      </w:r>
      <w:proofErr w:type="spellEnd"/>
      <w:r w:rsidR="00E1104C">
        <w:rPr>
          <w:rFonts w:ascii="Geneva" w:hAnsi="Geneva"/>
          <w:sz w:val="22"/>
          <w:szCs w:val="22"/>
        </w:rPr>
        <w:t xml:space="preserve"> notes</w:t>
      </w:r>
      <w:r w:rsidR="003B1C6F">
        <w:rPr>
          <w:rFonts w:ascii="Geneva" w:hAnsi="Geneva"/>
          <w:sz w:val="22"/>
          <w:szCs w:val="22"/>
        </w:rPr>
        <w:t>,</w:t>
      </w:r>
      <w:r w:rsidR="00E1104C">
        <w:rPr>
          <w:rFonts w:ascii="Geneva" w:hAnsi="Geneva"/>
          <w:sz w:val="22"/>
          <w:szCs w:val="22"/>
        </w:rPr>
        <w:t xml:space="preserve"> “</w:t>
      </w:r>
      <w:r w:rsidR="00E1104C" w:rsidRPr="00E1104C">
        <w:rPr>
          <w:rFonts w:ascii="Geneva" w:hAnsi="Geneva"/>
          <w:sz w:val="22"/>
          <w:szCs w:val="22"/>
        </w:rPr>
        <w:t>Of the galleries surveyed, 36 were 100% white in 1986–1987</w:t>
      </w:r>
      <w:r w:rsidR="00FA5CAC">
        <w:rPr>
          <w:rFonts w:ascii="Geneva" w:hAnsi="Geneva"/>
          <w:sz w:val="22"/>
          <w:szCs w:val="22"/>
        </w:rPr>
        <w:t xml:space="preserve">; </w:t>
      </w:r>
      <w:r w:rsidR="00FA5CAC" w:rsidRPr="00FA5CAC">
        <w:rPr>
          <w:rFonts w:ascii="Geneva" w:hAnsi="Geneva"/>
          <w:sz w:val="22"/>
          <w:szCs w:val="22"/>
        </w:rPr>
        <w:t>13 of these galleries have closed and 4 new ones were added to the recent list; 18 of these galle</w:t>
      </w:r>
      <w:r w:rsidR="00E86F8C">
        <w:rPr>
          <w:rFonts w:ascii="Geneva" w:hAnsi="Geneva"/>
          <w:sz w:val="22"/>
          <w:szCs w:val="22"/>
        </w:rPr>
        <w:t>ries were 100% white in 1996–97</w:t>
      </w:r>
      <w:r w:rsidR="00E1104C">
        <w:rPr>
          <w:rStyle w:val="EndnoteReference"/>
          <w:rFonts w:ascii="Geneva" w:hAnsi="Geneva"/>
          <w:sz w:val="22"/>
          <w:szCs w:val="22"/>
        </w:rPr>
        <w:endnoteReference w:id="52"/>
      </w:r>
      <w:r w:rsidR="00E1104C">
        <w:rPr>
          <w:rFonts w:ascii="Geneva" w:hAnsi="Geneva"/>
          <w:sz w:val="22"/>
          <w:szCs w:val="22"/>
        </w:rPr>
        <w:t>.”</w:t>
      </w:r>
      <w:r w:rsidR="00F4769C">
        <w:rPr>
          <w:rFonts w:ascii="Geneva" w:hAnsi="Geneva"/>
          <w:sz w:val="22"/>
          <w:szCs w:val="22"/>
        </w:rPr>
        <w:t xml:space="preserve"> </w:t>
      </w:r>
      <w:r w:rsidR="009B2437">
        <w:rPr>
          <w:rFonts w:ascii="Geneva" w:hAnsi="Geneva"/>
          <w:sz w:val="22"/>
          <w:szCs w:val="22"/>
        </w:rPr>
        <w:t>These documents are fascinating.</w:t>
      </w:r>
    </w:p>
    <w:p w14:paraId="30071F0C" w14:textId="1C3EE874" w:rsidR="00D86A00" w:rsidRDefault="00E77FE4" w:rsidP="00FA5CAC">
      <w:pPr>
        <w:rPr>
          <w:rFonts w:ascii="Geneva" w:hAnsi="Geneva"/>
          <w:sz w:val="22"/>
          <w:szCs w:val="22"/>
        </w:rPr>
      </w:pPr>
      <w:r>
        <w:rPr>
          <w:rFonts w:ascii="Geneva" w:hAnsi="Geneva"/>
          <w:sz w:val="22"/>
          <w:szCs w:val="22"/>
        </w:rPr>
        <w:t xml:space="preserve">At </w:t>
      </w:r>
      <w:proofErr w:type="spellStart"/>
      <w:r>
        <w:rPr>
          <w:rFonts w:ascii="Geneva" w:hAnsi="Geneva"/>
          <w:sz w:val="22"/>
          <w:szCs w:val="22"/>
        </w:rPr>
        <w:t>MoMA</w:t>
      </w:r>
      <w:proofErr w:type="spellEnd"/>
      <w:r>
        <w:rPr>
          <w:rFonts w:ascii="Geneva" w:hAnsi="Geneva"/>
          <w:sz w:val="22"/>
          <w:szCs w:val="22"/>
        </w:rPr>
        <w:t>, 1980-May 1987, “</w:t>
      </w:r>
      <w:r w:rsidRPr="00E77FE4">
        <w:rPr>
          <w:rFonts w:ascii="Geneva" w:hAnsi="Geneva"/>
          <w:sz w:val="22"/>
          <w:szCs w:val="22"/>
        </w:rPr>
        <w:t>Out of 242 exhibitions listed, there were 2 one-person exhibitions of works by artists of color.</w:t>
      </w:r>
      <w:r>
        <w:rPr>
          <w:rFonts w:ascii="Geneva" w:hAnsi="Geneva"/>
          <w:sz w:val="22"/>
          <w:szCs w:val="22"/>
        </w:rPr>
        <w:t>”</w:t>
      </w:r>
      <w:r w:rsidR="00DB0F29">
        <w:rPr>
          <w:rFonts w:ascii="Geneva" w:hAnsi="Geneva"/>
          <w:sz w:val="22"/>
          <w:szCs w:val="22"/>
        </w:rPr>
        <w:t xml:space="preserve"> Brooklyn Museum statistics “for the</w:t>
      </w:r>
      <w:r w:rsidR="00DB0F29" w:rsidRPr="00F4769C">
        <w:rPr>
          <w:rFonts w:ascii="Geneva" w:hAnsi="Geneva"/>
          <w:sz w:val="22"/>
          <w:szCs w:val="22"/>
        </w:rPr>
        <w:t xml:space="preserve"> 134 exhibitions listed for 1986—96, there were 21 exhibitions concerned with art by artists of color, or non-European cultures (including any mixed contemporary exhibitions—with one or more artists of color), or 16% of the list</w:t>
      </w:r>
      <w:r w:rsidR="00DB0F29">
        <w:rPr>
          <w:rStyle w:val="EndnoteReference"/>
          <w:rFonts w:ascii="Geneva" w:hAnsi="Geneva"/>
          <w:sz w:val="22"/>
          <w:szCs w:val="22"/>
        </w:rPr>
        <w:endnoteReference w:id="53"/>
      </w:r>
      <w:r w:rsidR="00DB0F29">
        <w:rPr>
          <w:rFonts w:ascii="Geneva" w:hAnsi="Geneva"/>
          <w:sz w:val="22"/>
          <w:szCs w:val="22"/>
        </w:rPr>
        <w:t>.”</w:t>
      </w:r>
      <w:r w:rsidR="003B1C6F">
        <w:rPr>
          <w:rFonts w:ascii="Geneva" w:hAnsi="Geneva"/>
          <w:sz w:val="22"/>
          <w:szCs w:val="22"/>
        </w:rPr>
        <w:t xml:space="preserve"> And at The Met, the second survey for </w:t>
      </w:r>
      <w:r w:rsidR="003B1C6F" w:rsidRPr="003B1C6F">
        <w:rPr>
          <w:rFonts w:ascii="Geneva" w:hAnsi="Geneva"/>
          <w:sz w:val="22"/>
          <w:szCs w:val="22"/>
        </w:rPr>
        <w:t>1986–96</w:t>
      </w:r>
      <w:r w:rsidR="003B1C6F">
        <w:rPr>
          <w:rFonts w:ascii="Geneva" w:hAnsi="Geneva"/>
          <w:sz w:val="22"/>
          <w:szCs w:val="22"/>
        </w:rPr>
        <w:t xml:space="preserve"> exhibition schedules, “</w:t>
      </w:r>
      <w:r w:rsidR="003B1C6F" w:rsidRPr="003B1C6F">
        <w:rPr>
          <w:rFonts w:ascii="Geneva" w:hAnsi="Geneva"/>
          <w:sz w:val="22"/>
          <w:szCs w:val="22"/>
        </w:rPr>
        <w:t>Out of 60 one-person exhibitions, two were by men of color (Chinese and Puerto Rican—not contemporary) and four were of work by white women. Out of 305 exhibitions, 73 were devoted to non-European cultures and artists. 75% of the program was European</w:t>
      </w:r>
      <w:r w:rsidR="003B1C6F">
        <w:rPr>
          <w:rStyle w:val="EndnoteReference"/>
          <w:rFonts w:ascii="Geneva" w:hAnsi="Geneva"/>
          <w:sz w:val="22"/>
          <w:szCs w:val="22"/>
        </w:rPr>
        <w:endnoteReference w:id="54"/>
      </w:r>
      <w:r w:rsidR="003B1C6F" w:rsidRPr="003B1C6F">
        <w:rPr>
          <w:rFonts w:ascii="Geneva" w:hAnsi="Geneva"/>
          <w:sz w:val="22"/>
          <w:szCs w:val="22"/>
        </w:rPr>
        <w:t>.</w:t>
      </w:r>
      <w:r w:rsidR="003B1C6F">
        <w:rPr>
          <w:rFonts w:ascii="Geneva" w:hAnsi="Geneva"/>
          <w:sz w:val="22"/>
          <w:szCs w:val="22"/>
        </w:rPr>
        <w:t>”</w:t>
      </w:r>
    </w:p>
    <w:p w14:paraId="56C8EF90" w14:textId="2E14B4B6" w:rsidR="009F2EC7" w:rsidRDefault="007F7E26" w:rsidP="007F7E26">
      <w:pPr>
        <w:rPr>
          <w:rFonts w:ascii="Geneva" w:hAnsi="Geneva"/>
          <w:sz w:val="22"/>
          <w:szCs w:val="22"/>
        </w:rPr>
      </w:pPr>
      <w:r>
        <w:rPr>
          <w:rFonts w:ascii="Geneva" w:hAnsi="Geneva"/>
          <w:sz w:val="22"/>
          <w:szCs w:val="22"/>
        </w:rPr>
        <w:t>Maurice Berger</w:t>
      </w:r>
      <w:r w:rsidR="00765407">
        <w:rPr>
          <w:rFonts w:ascii="Geneva" w:hAnsi="Geneva"/>
          <w:sz w:val="22"/>
          <w:szCs w:val="22"/>
        </w:rPr>
        <w:t xml:space="preserve"> in his 1990 essay in </w:t>
      </w:r>
      <w:r w:rsidR="00765407" w:rsidRPr="00252A50">
        <w:rPr>
          <w:rFonts w:ascii="Geneva" w:hAnsi="Geneva"/>
          <w:i/>
          <w:sz w:val="22"/>
          <w:szCs w:val="22"/>
        </w:rPr>
        <w:t>Art in America</w:t>
      </w:r>
      <w:r w:rsidR="00765407">
        <w:rPr>
          <w:rFonts w:ascii="Geneva" w:hAnsi="Geneva"/>
          <w:sz w:val="22"/>
          <w:szCs w:val="22"/>
        </w:rPr>
        <w:t>,</w:t>
      </w:r>
      <w:r w:rsidR="00765407" w:rsidRPr="00252A50">
        <w:rPr>
          <w:rFonts w:ascii="Geneva" w:hAnsi="Geneva"/>
          <w:sz w:val="22"/>
          <w:szCs w:val="22"/>
        </w:rPr>
        <w:t xml:space="preserve"> “Are Art Museums Racist</w:t>
      </w:r>
      <w:proofErr w:type="gramStart"/>
      <w:r w:rsidR="00765407" w:rsidRPr="00252A50">
        <w:rPr>
          <w:rFonts w:ascii="Geneva" w:hAnsi="Geneva"/>
          <w:sz w:val="22"/>
          <w:szCs w:val="22"/>
        </w:rPr>
        <w:t>?</w:t>
      </w:r>
      <w:r w:rsidR="00765407">
        <w:rPr>
          <w:rFonts w:ascii="Geneva" w:hAnsi="Geneva"/>
          <w:sz w:val="22"/>
          <w:szCs w:val="22"/>
        </w:rPr>
        <w:t>,</w:t>
      </w:r>
      <w:proofErr w:type="gramEnd"/>
      <w:r w:rsidR="00765407" w:rsidRPr="00252A50">
        <w:rPr>
          <w:rFonts w:ascii="Geneva" w:hAnsi="Geneva"/>
          <w:sz w:val="22"/>
          <w:szCs w:val="22"/>
        </w:rPr>
        <w:t>”</w:t>
      </w:r>
      <w:r w:rsidR="00765407">
        <w:rPr>
          <w:rFonts w:ascii="Geneva" w:hAnsi="Geneva"/>
          <w:sz w:val="22"/>
          <w:szCs w:val="22"/>
        </w:rPr>
        <w:t xml:space="preserve"> cites </w:t>
      </w:r>
      <w:proofErr w:type="spellStart"/>
      <w:r w:rsidR="00765407">
        <w:rPr>
          <w:rFonts w:ascii="Geneva" w:hAnsi="Geneva"/>
          <w:sz w:val="22"/>
          <w:szCs w:val="22"/>
        </w:rPr>
        <w:t>Pindell</w:t>
      </w:r>
      <w:r w:rsidR="009F2EC7">
        <w:rPr>
          <w:rFonts w:ascii="Geneva" w:hAnsi="Geneva"/>
          <w:sz w:val="22"/>
          <w:szCs w:val="22"/>
        </w:rPr>
        <w:t>’s</w:t>
      </w:r>
      <w:proofErr w:type="spellEnd"/>
      <w:r w:rsidR="009F2EC7">
        <w:rPr>
          <w:rFonts w:ascii="Geneva" w:hAnsi="Geneva"/>
          <w:sz w:val="22"/>
          <w:szCs w:val="22"/>
        </w:rPr>
        <w:t xml:space="preserve"> </w:t>
      </w:r>
      <w:r w:rsidR="00D22411">
        <w:rPr>
          <w:rFonts w:ascii="Geneva" w:hAnsi="Geneva"/>
          <w:sz w:val="22"/>
          <w:szCs w:val="22"/>
        </w:rPr>
        <w:t>statistical findings from her 1987 Statistics,</w:t>
      </w:r>
      <w:r w:rsidR="00D22411" w:rsidRPr="007E1601">
        <w:rPr>
          <w:rFonts w:ascii="Geneva" w:hAnsi="Geneva"/>
          <w:sz w:val="22"/>
          <w:szCs w:val="22"/>
        </w:rPr>
        <w:t xml:space="preserve"> Testimony and Supporting Documentation</w:t>
      </w:r>
      <w:r w:rsidR="00765407">
        <w:rPr>
          <w:rStyle w:val="EndnoteReference"/>
          <w:rFonts w:ascii="Geneva" w:hAnsi="Geneva"/>
          <w:sz w:val="22"/>
          <w:szCs w:val="22"/>
        </w:rPr>
        <w:endnoteReference w:id="55"/>
      </w:r>
      <w:r w:rsidR="00E72C9A">
        <w:rPr>
          <w:rFonts w:ascii="Geneva" w:hAnsi="Geneva"/>
          <w:sz w:val="22"/>
          <w:szCs w:val="22"/>
        </w:rPr>
        <w:t xml:space="preserve">, and also talks about </w:t>
      </w:r>
      <w:r w:rsidR="00E85365">
        <w:rPr>
          <w:rFonts w:ascii="Geneva" w:hAnsi="Geneva"/>
          <w:sz w:val="22"/>
          <w:szCs w:val="22"/>
        </w:rPr>
        <w:t xml:space="preserve">one of the groups who called themselves </w:t>
      </w:r>
      <w:r w:rsidR="009F2EC7">
        <w:rPr>
          <w:rFonts w:ascii="Geneva" w:hAnsi="Geneva"/>
          <w:sz w:val="22"/>
          <w:szCs w:val="22"/>
        </w:rPr>
        <w:t xml:space="preserve">PESTS, </w:t>
      </w:r>
      <w:r w:rsidR="001A77A2">
        <w:rPr>
          <w:rFonts w:ascii="Geneva" w:hAnsi="Geneva"/>
          <w:sz w:val="22"/>
          <w:szCs w:val="22"/>
        </w:rPr>
        <w:t>“</w:t>
      </w:r>
      <w:r w:rsidR="009F2EC7">
        <w:rPr>
          <w:rFonts w:ascii="Geneva" w:hAnsi="Geneva"/>
          <w:sz w:val="22"/>
          <w:szCs w:val="22"/>
        </w:rPr>
        <w:t xml:space="preserve">an anonymous group of </w:t>
      </w:r>
      <w:r w:rsidR="00D22411">
        <w:rPr>
          <w:rFonts w:ascii="Geneva" w:hAnsi="Geneva"/>
          <w:sz w:val="22"/>
          <w:szCs w:val="22"/>
        </w:rPr>
        <w:t>New York-based African, Asian, Latino</w:t>
      </w:r>
      <w:r w:rsidR="001A77A2">
        <w:rPr>
          <w:rFonts w:ascii="Geneva" w:hAnsi="Geneva"/>
          <w:sz w:val="22"/>
          <w:szCs w:val="22"/>
        </w:rPr>
        <w:t>,</w:t>
      </w:r>
      <w:r w:rsidR="00D22411">
        <w:rPr>
          <w:rFonts w:ascii="Geneva" w:hAnsi="Geneva"/>
          <w:sz w:val="22"/>
          <w:szCs w:val="22"/>
        </w:rPr>
        <w:t xml:space="preserve"> and Native American </w:t>
      </w:r>
      <w:r w:rsidR="009F2EC7">
        <w:rPr>
          <w:rFonts w:ascii="Geneva" w:hAnsi="Geneva"/>
          <w:sz w:val="22"/>
          <w:szCs w:val="22"/>
        </w:rPr>
        <w:t xml:space="preserve">artists </w:t>
      </w:r>
      <w:r w:rsidR="001A77A2">
        <w:rPr>
          <w:rFonts w:ascii="Geneva" w:hAnsi="Geneva"/>
          <w:sz w:val="22"/>
          <w:szCs w:val="22"/>
        </w:rPr>
        <w:t>organized</w:t>
      </w:r>
      <w:r w:rsidR="009F2EC7">
        <w:rPr>
          <w:rFonts w:ascii="Geneva" w:hAnsi="Geneva"/>
          <w:sz w:val="22"/>
          <w:szCs w:val="22"/>
        </w:rPr>
        <w:t xml:space="preserve"> in 1986 to “combat “art-world apartheid”</w:t>
      </w:r>
      <w:r w:rsidR="009F2EC7">
        <w:rPr>
          <w:rStyle w:val="EndnoteReference"/>
          <w:rFonts w:ascii="Geneva" w:hAnsi="Geneva"/>
          <w:sz w:val="22"/>
          <w:szCs w:val="22"/>
        </w:rPr>
        <w:endnoteReference w:id="56"/>
      </w:r>
      <w:r w:rsidR="009F2EC7">
        <w:rPr>
          <w:rFonts w:ascii="Geneva" w:hAnsi="Geneva"/>
          <w:sz w:val="22"/>
          <w:szCs w:val="22"/>
        </w:rPr>
        <w:t xml:space="preserve">,” who </w:t>
      </w:r>
      <w:r w:rsidR="00E72C9A">
        <w:rPr>
          <w:rFonts w:ascii="Geneva" w:hAnsi="Geneva"/>
          <w:sz w:val="22"/>
          <w:szCs w:val="22"/>
        </w:rPr>
        <w:t xml:space="preserve">likewise </w:t>
      </w:r>
      <w:r w:rsidR="009F2EC7">
        <w:rPr>
          <w:rFonts w:ascii="Geneva" w:hAnsi="Geneva"/>
          <w:sz w:val="22"/>
          <w:szCs w:val="22"/>
        </w:rPr>
        <w:t>collected statistics on NY gallery rosters.</w:t>
      </w:r>
    </w:p>
    <w:p w14:paraId="2C40AAF0" w14:textId="77777777" w:rsidR="00005A94" w:rsidRDefault="00005A94" w:rsidP="00FA5CAC">
      <w:pPr>
        <w:rPr>
          <w:rFonts w:ascii="Geneva" w:hAnsi="Geneva"/>
          <w:sz w:val="22"/>
          <w:szCs w:val="22"/>
        </w:rPr>
      </w:pPr>
    </w:p>
    <w:p w14:paraId="79272270" w14:textId="3DA1457B" w:rsidR="00E37665" w:rsidRDefault="009D359E" w:rsidP="00821B36">
      <w:pPr>
        <w:rPr>
          <w:rFonts w:ascii="Geneva" w:hAnsi="Geneva"/>
          <w:sz w:val="22"/>
          <w:szCs w:val="22"/>
        </w:rPr>
      </w:pPr>
      <w:proofErr w:type="spellStart"/>
      <w:r>
        <w:rPr>
          <w:rFonts w:ascii="Geneva" w:hAnsi="Geneva"/>
          <w:sz w:val="22"/>
          <w:szCs w:val="22"/>
        </w:rPr>
        <w:t>Howardena</w:t>
      </w:r>
      <w:proofErr w:type="spellEnd"/>
      <w:r>
        <w:rPr>
          <w:rFonts w:ascii="Geneva" w:hAnsi="Geneva"/>
          <w:sz w:val="22"/>
          <w:szCs w:val="22"/>
        </w:rPr>
        <w:t xml:space="preserve"> </w:t>
      </w:r>
      <w:proofErr w:type="spellStart"/>
      <w:r w:rsidR="00D4487E">
        <w:rPr>
          <w:rFonts w:ascii="Geneva" w:hAnsi="Geneva"/>
          <w:sz w:val="22"/>
          <w:szCs w:val="22"/>
        </w:rPr>
        <w:t>Pindell</w:t>
      </w:r>
      <w:proofErr w:type="spellEnd"/>
      <w:r w:rsidR="00590EC4" w:rsidRPr="00590EC4">
        <w:rPr>
          <w:rFonts w:ascii="Geneva" w:hAnsi="Geneva"/>
          <w:sz w:val="22"/>
          <w:szCs w:val="22"/>
        </w:rPr>
        <w:t xml:space="preserve"> was </w:t>
      </w:r>
      <w:r w:rsidR="00590EC4">
        <w:rPr>
          <w:rFonts w:ascii="Geneva" w:hAnsi="Geneva"/>
          <w:sz w:val="22"/>
          <w:szCs w:val="22"/>
        </w:rPr>
        <w:t xml:space="preserve">also one of the </w:t>
      </w:r>
      <w:r w:rsidR="007A0AF3">
        <w:rPr>
          <w:rFonts w:ascii="Geneva" w:hAnsi="Geneva"/>
          <w:sz w:val="22"/>
          <w:szCs w:val="22"/>
        </w:rPr>
        <w:t xml:space="preserve">twenty </w:t>
      </w:r>
      <w:r w:rsidR="00590EC4" w:rsidRPr="00590EC4">
        <w:rPr>
          <w:rFonts w:ascii="Geneva" w:hAnsi="Geneva"/>
          <w:sz w:val="22"/>
          <w:szCs w:val="22"/>
        </w:rPr>
        <w:t>co</w:t>
      </w:r>
      <w:r w:rsidR="007A0AF3">
        <w:rPr>
          <w:rFonts w:ascii="Geneva" w:hAnsi="Geneva"/>
          <w:sz w:val="22"/>
          <w:szCs w:val="22"/>
        </w:rPr>
        <w:t>-</w:t>
      </w:r>
      <w:r w:rsidR="00590EC4" w:rsidRPr="00590EC4">
        <w:rPr>
          <w:rFonts w:ascii="Geneva" w:hAnsi="Geneva"/>
          <w:sz w:val="22"/>
          <w:szCs w:val="22"/>
        </w:rPr>
        <w:t>founder</w:t>
      </w:r>
      <w:r w:rsidR="00590EC4">
        <w:rPr>
          <w:rFonts w:ascii="Geneva" w:hAnsi="Geneva"/>
          <w:sz w:val="22"/>
          <w:szCs w:val="22"/>
        </w:rPr>
        <w:t>s</w:t>
      </w:r>
      <w:r w:rsidR="00590EC4" w:rsidRPr="00590EC4">
        <w:rPr>
          <w:rFonts w:ascii="Geneva" w:hAnsi="Geneva"/>
          <w:sz w:val="22"/>
          <w:szCs w:val="22"/>
        </w:rPr>
        <w:t xml:space="preserve"> of </w:t>
      </w:r>
      <w:r w:rsidR="007A0AF3">
        <w:rPr>
          <w:rFonts w:ascii="Geneva" w:hAnsi="Geneva"/>
          <w:sz w:val="22"/>
          <w:szCs w:val="22"/>
        </w:rPr>
        <w:t xml:space="preserve">the </w:t>
      </w:r>
      <w:r w:rsidR="00590EC4" w:rsidRPr="00590EC4">
        <w:rPr>
          <w:rFonts w:ascii="Geneva" w:hAnsi="Geneva"/>
          <w:sz w:val="22"/>
          <w:szCs w:val="22"/>
        </w:rPr>
        <w:t>feminist gallery A.I.R.</w:t>
      </w:r>
      <w:r w:rsidR="00590EC4">
        <w:rPr>
          <w:rFonts w:ascii="Geneva" w:hAnsi="Geneva"/>
          <w:sz w:val="22"/>
          <w:szCs w:val="22"/>
        </w:rPr>
        <w:t xml:space="preserve"> in 1972</w:t>
      </w:r>
      <w:r w:rsidR="00590EC4">
        <w:rPr>
          <w:rStyle w:val="EndnoteReference"/>
          <w:rFonts w:ascii="Geneva" w:hAnsi="Geneva"/>
          <w:sz w:val="22"/>
          <w:szCs w:val="22"/>
        </w:rPr>
        <w:endnoteReference w:id="57"/>
      </w:r>
      <w:r w:rsidR="00590EC4">
        <w:rPr>
          <w:rFonts w:ascii="Geneva" w:hAnsi="Geneva"/>
          <w:sz w:val="22"/>
          <w:szCs w:val="22"/>
        </w:rPr>
        <w:t>.</w:t>
      </w:r>
      <w:r w:rsidR="00D86A00">
        <w:rPr>
          <w:rFonts w:ascii="Geneva" w:hAnsi="Geneva"/>
          <w:sz w:val="22"/>
          <w:szCs w:val="22"/>
        </w:rPr>
        <w:t xml:space="preserve"> The year before, </w:t>
      </w:r>
      <w:r w:rsidR="00821B36" w:rsidRPr="00E74DC9">
        <w:rPr>
          <w:rFonts w:ascii="Geneva" w:hAnsi="Geneva"/>
          <w:sz w:val="22"/>
          <w:szCs w:val="22"/>
        </w:rPr>
        <w:t xml:space="preserve">Linda </w:t>
      </w:r>
      <w:proofErr w:type="spellStart"/>
      <w:r w:rsidR="00821B36" w:rsidRPr="00E74DC9">
        <w:rPr>
          <w:rFonts w:ascii="Geneva" w:hAnsi="Geneva"/>
          <w:sz w:val="22"/>
          <w:szCs w:val="22"/>
        </w:rPr>
        <w:t>No</w:t>
      </w:r>
      <w:r w:rsidR="005112AC">
        <w:rPr>
          <w:rFonts w:ascii="Geneva" w:hAnsi="Geneva"/>
          <w:sz w:val="22"/>
          <w:szCs w:val="22"/>
        </w:rPr>
        <w:t>chlin’s</w:t>
      </w:r>
      <w:proofErr w:type="spellEnd"/>
      <w:r w:rsidR="005112AC">
        <w:rPr>
          <w:rFonts w:ascii="Geneva" w:hAnsi="Geneva"/>
          <w:sz w:val="22"/>
          <w:szCs w:val="22"/>
        </w:rPr>
        <w:t xml:space="preserve"> </w:t>
      </w:r>
      <w:r w:rsidR="00821B36" w:rsidRPr="00E74DC9">
        <w:rPr>
          <w:rFonts w:ascii="Geneva" w:hAnsi="Geneva"/>
          <w:sz w:val="22"/>
          <w:szCs w:val="22"/>
        </w:rPr>
        <w:t>essay</w:t>
      </w:r>
      <w:r w:rsidR="005112AC">
        <w:rPr>
          <w:rFonts w:ascii="Geneva" w:hAnsi="Geneva"/>
          <w:sz w:val="22"/>
          <w:szCs w:val="22"/>
        </w:rPr>
        <w:t>,</w:t>
      </w:r>
      <w:r w:rsidR="00821B36">
        <w:rPr>
          <w:rFonts w:ascii="Geneva" w:hAnsi="Geneva"/>
          <w:sz w:val="22"/>
          <w:szCs w:val="22"/>
        </w:rPr>
        <w:t xml:space="preserve"> </w:t>
      </w:r>
      <w:r w:rsidR="00821B36" w:rsidRPr="00D439B6">
        <w:rPr>
          <w:rFonts w:ascii="Geneva" w:hAnsi="Geneva"/>
          <w:sz w:val="22"/>
          <w:szCs w:val="22"/>
        </w:rPr>
        <w:t>“Why Have There Been No Great Women Artists?</w:t>
      </w:r>
      <w:r w:rsidR="00821B36">
        <w:rPr>
          <w:rStyle w:val="EndnoteReference"/>
          <w:rFonts w:ascii="Geneva" w:hAnsi="Geneva"/>
          <w:sz w:val="22"/>
          <w:szCs w:val="22"/>
        </w:rPr>
        <w:endnoteReference w:id="58"/>
      </w:r>
      <w:r w:rsidR="005112AC">
        <w:rPr>
          <w:rFonts w:ascii="Geneva" w:hAnsi="Geneva"/>
          <w:sz w:val="22"/>
          <w:szCs w:val="22"/>
        </w:rPr>
        <w:t>,</w:t>
      </w:r>
      <w:r w:rsidR="00821B36" w:rsidRPr="00D439B6">
        <w:rPr>
          <w:rFonts w:ascii="Geneva" w:hAnsi="Geneva"/>
          <w:sz w:val="22"/>
          <w:szCs w:val="22"/>
        </w:rPr>
        <w:t>”</w:t>
      </w:r>
      <w:r w:rsidR="00821B36">
        <w:rPr>
          <w:rFonts w:ascii="Geneva" w:hAnsi="Geneva"/>
          <w:sz w:val="22"/>
          <w:szCs w:val="22"/>
        </w:rPr>
        <w:t xml:space="preserve"> </w:t>
      </w:r>
      <w:r w:rsidR="005112AC">
        <w:rPr>
          <w:rFonts w:ascii="Geneva" w:hAnsi="Geneva"/>
          <w:sz w:val="22"/>
          <w:szCs w:val="22"/>
        </w:rPr>
        <w:t xml:space="preserve">was published in </w:t>
      </w:r>
      <w:proofErr w:type="spellStart"/>
      <w:r w:rsidR="005112AC" w:rsidRPr="00484A3D">
        <w:rPr>
          <w:rFonts w:ascii="Geneva" w:hAnsi="Geneva"/>
          <w:i/>
          <w:sz w:val="22"/>
          <w:szCs w:val="22"/>
        </w:rPr>
        <w:t>ARTnews</w:t>
      </w:r>
      <w:proofErr w:type="spellEnd"/>
      <w:r w:rsidR="005112AC">
        <w:rPr>
          <w:rFonts w:ascii="Geneva" w:hAnsi="Geneva"/>
          <w:sz w:val="22"/>
          <w:szCs w:val="22"/>
        </w:rPr>
        <w:t xml:space="preserve">, </w:t>
      </w:r>
      <w:r w:rsidR="00821B36">
        <w:rPr>
          <w:rFonts w:ascii="Geneva" w:hAnsi="Geneva"/>
          <w:sz w:val="22"/>
          <w:szCs w:val="22"/>
        </w:rPr>
        <w:t>in which she discusse</w:t>
      </w:r>
      <w:r w:rsidR="00D86A00">
        <w:rPr>
          <w:rFonts w:ascii="Geneva" w:hAnsi="Geneva"/>
          <w:sz w:val="22"/>
          <w:szCs w:val="22"/>
        </w:rPr>
        <w:t>d</w:t>
      </w:r>
      <w:r w:rsidR="00821B36">
        <w:rPr>
          <w:rFonts w:ascii="Geneva" w:hAnsi="Geneva"/>
          <w:sz w:val="22"/>
          <w:szCs w:val="22"/>
        </w:rPr>
        <w:t xml:space="preserve"> institutional barriers. The </w:t>
      </w:r>
      <w:r w:rsidR="00821B36" w:rsidRPr="001057F1">
        <w:rPr>
          <w:rFonts w:ascii="Geneva" w:hAnsi="Geneva"/>
          <w:sz w:val="22"/>
          <w:szCs w:val="22"/>
        </w:rPr>
        <w:t>National Museum of Women in the Arts</w:t>
      </w:r>
      <w:r w:rsidR="00821B36">
        <w:rPr>
          <w:rFonts w:ascii="Geneva" w:hAnsi="Geneva"/>
          <w:sz w:val="22"/>
          <w:szCs w:val="22"/>
        </w:rPr>
        <w:t xml:space="preserve"> was founded in 1980</w:t>
      </w:r>
      <w:r w:rsidR="00821B36">
        <w:rPr>
          <w:rStyle w:val="EndnoteReference"/>
          <w:rFonts w:ascii="Geneva" w:hAnsi="Geneva"/>
          <w:sz w:val="22"/>
          <w:szCs w:val="22"/>
        </w:rPr>
        <w:endnoteReference w:id="59"/>
      </w:r>
      <w:r w:rsidR="00821B36">
        <w:rPr>
          <w:rFonts w:ascii="Geneva" w:hAnsi="Geneva"/>
          <w:sz w:val="22"/>
          <w:szCs w:val="22"/>
        </w:rPr>
        <w:t>, highlighting the lack of female artists in institutions</w:t>
      </w:r>
      <w:r w:rsidR="005112AC">
        <w:rPr>
          <w:rFonts w:ascii="Geneva" w:hAnsi="Geneva"/>
          <w:sz w:val="22"/>
          <w:szCs w:val="22"/>
        </w:rPr>
        <w:t>, and continues updating data facts on representation</w:t>
      </w:r>
      <w:r w:rsidR="00821B36">
        <w:rPr>
          <w:rFonts w:ascii="Geneva" w:hAnsi="Geneva"/>
          <w:sz w:val="22"/>
          <w:szCs w:val="22"/>
        </w:rPr>
        <w:t xml:space="preserve">. </w:t>
      </w:r>
    </w:p>
    <w:p w14:paraId="70E604B3" w14:textId="0D45520B" w:rsidR="00E37665" w:rsidRPr="00E37665" w:rsidRDefault="00B6542A" w:rsidP="00E37665">
      <w:pPr>
        <w:rPr>
          <w:rFonts w:ascii="Geneva" w:hAnsi="Geneva"/>
          <w:sz w:val="22"/>
          <w:szCs w:val="22"/>
        </w:rPr>
      </w:pPr>
      <w:r>
        <w:rPr>
          <w:rFonts w:ascii="Geneva" w:hAnsi="Geneva"/>
          <w:sz w:val="22"/>
          <w:szCs w:val="22"/>
        </w:rPr>
        <w:t xml:space="preserve">An example of protests is </w:t>
      </w:r>
      <w:r w:rsidR="00E37665" w:rsidRPr="00E37665">
        <w:rPr>
          <w:rFonts w:ascii="Geneva" w:hAnsi="Geneva"/>
          <w:sz w:val="22"/>
          <w:szCs w:val="22"/>
        </w:rPr>
        <w:t>the Art Workers’ Coalitio</w:t>
      </w:r>
      <w:r w:rsidR="00E37665">
        <w:rPr>
          <w:rFonts w:ascii="Geneva" w:hAnsi="Geneva"/>
          <w:sz w:val="22"/>
          <w:szCs w:val="22"/>
        </w:rPr>
        <w:t xml:space="preserve">n (AWC), a New York-based group, </w:t>
      </w:r>
      <w:r>
        <w:rPr>
          <w:rFonts w:ascii="Geneva" w:hAnsi="Geneva"/>
          <w:sz w:val="22"/>
          <w:szCs w:val="22"/>
        </w:rPr>
        <w:t xml:space="preserve">who </w:t>
      </w:r>
      <w:r w:rsidR="00E37665" w:rsidRPr="00E37665">
        <w:rPr>
          <w:rFonts w:ascii="Geneva" w:hAnsi="Geneva"/>
          <w:sz w:val="22"/>
          <w:szCs w:val="22"/>
        </w:rPr>
        <w:t xml:space="preserve">made a number of demands of </w:t>
      </w:r>
      <w:proofErr w:type="spellStart"/>
      <w:r w:rsidR="00E37665" w:rsidRPr="00E37665">
        <w:rPr>
          <w:rFonts w:ascii="Geneva" w:hAnsi="Geneva"/>
          <w:sz w:val="22"/>
          <w:szCs w:val="22"/>
        </w:rPr>
        <w:t>MoMA</w:t>
      </w:r>
      <w:proofErr w:type="spellEnd"/>
      <w:r w:rsidRPr="00B6542A">
        <w:rPr>
          <w:rFonts w:ascii="Geneva" w:hAnsi="Geneva"/>
          <w:sz w:val="22"/>
          <w:szCs w:val="22"/>
        </w:rPr>
        <w:t xml:space="preserve"> </w:t>
      </w:r>
      <w:r>
        <w:rPr>
          <w:rFonts w:ascii="Geneva" w:hAnsi="Geneva"/>
          <w:sz w:val="22"/>
          <w:szCs w:val="22"/>
        </w:rPr>
        <w:t>in</w:t>
      </w:r>
      <w:r w:rsidRPr="00E37665">
        <w:rPr>
          <w:rFonts w:ascii="Geneva" w:hAnsi="Geneva"/>
          <w:sz w:val="22"/>
          <w:szCs w:val="22"/>
        </w:rPr>
        <w:t xml:space="preserve"> 1969</w:t>
      </w:r>
      <w:r w:rsidR="00E37665" w:rsidRPr="00E37665">
        <w:rPr>
          <w:rFonts w:ascii="Geneva" w:hAnsi="Geneva"/>
          <w:sz w:val="22"/>
          <w:szCs w:val="22"/>
        </w:rPr>
        <w:t>, including that “the Museum should encourage female artists to overcome the centuries of damage done to the image of the female as an artist by establishing equal representation of the sexes in exhibitions, museum purchas</w:t>
      </w:r>
      <w:r w:rsidR="00914364">
        <w:rPr>
          <w:rFonts w:ascii="Geneva" w:hAnsi="Geneva"/>
          <w:sz w:val="22"/>
          <w:szCs w:val="22"/>
        </w:rPr>
        <w:t>es and on selection committees</w:t>
      </w:r>
      <w:r w:rsidR="00914364">
        <w:rPr>
          <w:rStyle w:val="EndnoteReference"/>
          <w:rFonts w:ascii="Geneva" w:hAnsi="Geneva"/>
          <w:sz w:val="22"/>
          <w:szCs w:val="22"/>
        </w:rPr>
        <w:endnoteReference w:id="60"/>
      </w:r>
      <w:r w:rsidR="00914364">
        <w:rPr>
          <w:rFonts w:ascii="Geneva" w:hAnsi="Geneva"/>
          <w:sz w:val="22"/>
          <w:szCs w:val="22"/>
        </w:rPr>
        <w:t>.”</w:t>
      </w:r>
    </w:p>
    <w:p w14:paraId="1338C27C" w14:textId="7FED6EB5" w:rsidR="00B6542A" w:rsidRDefault="00B6542A" w:rsidP="00821B36">
      <w:pPr>
        <w:rPr>
          <w:rFonts w:ascii="Geneva" w:hAnsi="Geneva"/>
          <w:sz w:val="22"/>
          <w:szCs w:val="22"/>
        </w:rPr>
      </w:pPr>
      <w:r>
        <w:rPr>
          <w:rFonts w:ascii="Geneva" w:hAnsi="Geneva"/>
          <w:sz w:val="22"/>
          <w:szCs w:val="22"/>
        </w:rPr>
        <w:t>And d</w:t>
      </w:r>
      <w:r w:rsidR="00E37665" w:rsidRPr="00E37665">
        <w:rPr>
          <w:rFonts w:ascii="Geneva" w:hAnsi="Geneva"/>
          <w:sz w:val="22"/>
          <w:szCs w:val="22"/>
        </w:rPr>
        <w:t>uring the</w:t>
      </w:r>
      <w:r w:rsidR="00E37665">
        <w:rPr>
          <w:rFonts w:ascii="Geneva" w:hAnsi="Geneva"/>
          <w:sz w:val="22"/>
          <w:szCs w:val="22"/>
        </w:rPr>
        <w:t xml:space="preserve"> 1976</w:t>
      </w:r>
      <w:r w:rsidR="00E37665" w:rsidRPr="00E37665">
        <w:rPr>
          <w:rFonts w:ascii="Geneva" w:hAnsi="Geneva"/>
          <w:sz w:val="22"/>
          <w:szCs w:val="22"/>
        </w:rPr>
        <w:t xml:space="preserve"> </w:t>
      </w:r>
      <w:r w:rsidR="00E37665" w:rsidRPr="00E37665">
        <w:rPr>
          <w:rFonts w:ascii="Geneva" w:hAnsi="Geneva"/>
          <w:i/>
          <w:iCs/>
          <w:sz w:val="22"/>
          <w:szCs w:val="22"/>
        </w:rPr>
        <w:t>Drawing Now</w:t>
      </w:r>
      <w:r w:rsidR="00E37665" w:rsidRPr="00E37665">
        <w:rPr>
          <w:rFonts w:ascii="Geneva" w:hAnsi="Geneva"/>
          <w:sz w:val="22"/>
          <w:szCs w:val="22"/>
        </w:rPr>
        <w:t xml:space="preserve"> exhibition, artists picketed </w:t>
      </w:r>
      <w:proofErr w:type="spellStart"/>
      <w:r w:rsidR="00E37665" w:rsidRPr="00E37665">
        <w:rPr>
          <w:rFonts w:ascii="Geneva" w:hAnsi="Geneva"/>
          <w:sz w:val="22"/>
          <w:szCs w:val="22"/>
        </w:rPr>
        <w:t>MoMA</w:t>
      </w:r>
      <w:proofErr w:type="spellEnd"/>
      <w:r w:rsidR="00E37665" w:rsidRPr="00E37665">
        <w:rPr>
          <w:rFonts w:ascii="Geneva" w:hAnsi="Geneva"/>
          <w:sz w:val="22"/>
          <w:szCs w:val="22"/>
        </w:rPr>
        <w:t xml:space="preserve"> </w:t>
      </w:r>
      <w:r w:rsidR="00E37665">
        <w:rPr>
          <w:rFonts w:ascii="Geneva" w:hAnsi="Geneva"/>
          <w:sz w:val="22"/>
          <w:szCs w:val="22"/>
        </w:rPr>
        <w:t>stating the low representation of women artists, 5 out of</w:t>
      </w:r>
      <w:r w:rsidR="00E37665" w:rsidRPr="00E37665">
        <w:rPr>
          <w:rFonts w:ascii="Geneva" w:hAnsi="Geneva"/>
          <w:sz w:val="22"/>
          <w:szCs w:val="22"/>
        </w:rPr>
        <w:t xml:space="preserve"> </w:t>
      </w:r>
      <w:r w:rsidR="00E37665">
        <w:rPr>
          <w:rFonts w:ascii="Geneva" w:hAnsi="Geneva"/>
          <w:sz w:val="22"/>
          <w:szCs w:val="22"/>
        </w:rPr>
        <w:t xml:space="preserve">46, and </w:t>
      </w:r>
      <w:r w:rsidR="00E37665" w:rsidRPr="00E37665">
        <w:rPr>
          <w:rFonts w:ascii="Geneva" w:hAnsi="Geneva"/>
          <w:sz w:val="22"/>
          <w:szCs w:val="22"/>
        </w:rPr>
        <w:t xml:space="preserve">accused the Museum of “blatant sexism in overlooking both black </w:t>
      </w:r>
      <w:r w:rsidR="00E37665" w:rsidRPr="00B6542A">
        <w:rPr>
          <w:rFonts w:ascii="Geneva" w:hAnsi="Geneva"/>
          <w:sz w:val="22"/>
          <w:szCs w:val="22"/>
        </w:rPr>
        <w:t xml:space="preserve">and white women artists.” Protests </w:t>
      </w:r>
      <w:r w:rsidR="00EA2910">
        <w:rPr>
          <w:rFonts w:ascii="Geneva" w:hAnsi="Geneva"/>
          <w:sz w:val="22"/>
          <w:szCs w:val="22"/>
        </w:rPr>
        <w:t>were held</w:t>
      </w:r>
      <w:r w:rsidR="00E37665" w:rsidRPr="00B6542A">
        <w:rPr>
          <w:rFonts w:ascii="Geneva" w:hAnsi="Geneva"/>
          <w:sz w:val="22"/>
          <w:szCs w:val="22"/>
        </w:rPr>
        <w:t xml:space="preserve"> at the 1984 exhibition</w:t>
      </w:r>
      <w:r>
        <w:rPr>
          <w:rFonts w:ascii="Geneva" w:hAnsi="Geneva"/>
          <w:sz w:val="22"/>
          <w:szCs w:val="22"/>
        </w:rPr>
        <w:t xml:space="preserve"> </w:t>
      </w:r>
      <w:r w:rsidR="00E37665" w:rsidRPr="00B6542A">
        <w:rPr>
          <w:rFonts w:ascii="Geneva" w:hAnsi="Geneva"/>
          <w:i/>
          <w:iCs/>
          <w:sz w:val="22"/>
          <w:szCs w:val="22"/>
        </w:rPr>
        <w:t>International Survey of Recent Painting and Sculpture</w:t>
      </w:r>
      <w:r w:rsidR="00E37665" w:rsidRPr="00B6542A">
        <w:rPr>
          <w:rFonts w:ascii="Geneva" w:hAnsi="Geneva"/>
          <w:sz w:val="22"/>
          <w:szCs w:val="22"/>
        </w:rPr>
        <w:t>, a survey of the most significant contemporary art</w:t>
      </w:r>
      <w:r>
        <w:rPr>
          <w:rFonts w:ascii="Geneva" w:hAnsi="Geneva"/>
          <w:sz w:val="22"/>
          <w:szCs w:val="22"/>
        </w:rPr>
        <w:t xml:space="preserve"> in the world</w:t>
      </w:r>
      <w:r w:rsidR="00E37665">
        <w:rPr>
          <w:rFonts w:ascii="Geneva" w:hAnsi="Geneva"/>
          <w:sz w:val="22"/>
          <w:szCs w:val="22"/>
        </w:rPr>
        <w:t xml:space="preserve"> that</w:t>
      </w:r>
      <w:r w:rsidR="00E37665" w:rsidRPr="00E37665">
        <w:rPr>
          <w:rFonts w:ascii="Geneva" w:hAnsi="Geneva"/>
          <w:sz w:val="22"/>
          <w:szCs w:val="22"/>
        </w:rPr>
        <w:t xml:space="preserve"> included 14 women among its 169 artists. </w:t>
      </w:r>
      <w:r w:rsidR="00EA2910">
        <w:rPr>
          <w:rFonts w:ascii="Geneva" w:hAnsi="Geneva"/>
          <w:sz w:val="22"/>
          <w:szCs w:val="22"/>
        </w:rPr>
        <w:t>And o</w:t>
      </w:r>
      <w:r w:rsidR="00E37665" w:rsidRPr="00E37665">
        <w:rPr>
          <w:rFonts w:ascii="Geneva" w:hAnsi="Geneva"/>
          <w:sz w:val="22"/>
          <w:szCs w:val="22"/>
        </w:rPr>
        <w:t>ut of th</w:t>
      </w:r>
      <w:r w:rsidR="00EA2910">
        <w:rPr>
          <w:rFonts w:ascii="Geneva" w:hAnsi="Geneva"/>
          <w:sz w:val="22"/>
          <w:szCs w:val="22"/>
        </w:rPr>
        <w:t>ese</w:t>
      </w:r>
      <w:r w:rsidR="00E37665" w:rsidRPr="00E37665">
        <w:rPr>
          <w:rFonts w:ascii="Geneva" w:hAnsi="Geneva"/>
          <w:sz w:val="22"/>
          <w:szCs w:val="22"/>
        </w:rPr>
        <w:t xml:space="preserve"> protest and subsequent revelations of the under-representation of women artists at other museums and galleries, the </w:t>
      </w:r>
      <w:r w:rsidR="00E37665" w:rsidRPr="00E74D87">
        <w:rPr>
          <w:rFonts w:ascii="Geneva" w:hAnsi="Geneva"/>
          <w:bCs/>
          <w:sz w:val="22"/>
          <w:szCs w:val="22"/>
        </w:rPr>
        <w:t>anonymous</w:t>
      </w:r>
      <w:r w:rsidR="00E37665" w:rsidRPr="00E37665">
        <w:rPr>
          <w:rFonts w:ascii="Geneva" w:hAnsi="Geneva"/>
          <w:sz w:val="22"/>
          <w:szCs w:val="22"/>
        </w:rPr>
        <w:t xml:space="preserve"> </w:t>
      </w:r>
      <w:r w:rsidR="001B5FFF">
        <w:rPr>
          <w:rFonts w:ascii="Geneva" w:hAnsi="Geneva"/>
          <w:sz w:val="22"/>
          <w:szCs w:val="22"/>
        </w:rPr>
        <w:t xml:space="preserve">feminist </w:t>
      </w:r>
      <w:r w:rsidR="00E37665" w:rsidRPr="00E37665">
        <w:rPr>
          <w:rFonts w:ascii="Geneva" w:hAnsi="Geneva"/>
          <w:sz w:val="22"/>
          <w:szCs w:val="22"/>
        </w:rPr>
        <w:t>activist artist</w:t>
      </w:r>
      <w:r w:rsidR="001B5FFF">
        <w:rPr>
          <w:rFonts w:ascii="Geneva" w:hAnsi="Geneva"/>
          <w:sz w:val="22"/>
          <w:szCs w:val="22"/>
        </w:rPr>
        <w:t xml:space="preserve">s, </w:t>
      </w:r>
      <w:r w:rsidR="000C1773">
        <w:rPr>
          <w:rFonts w:ascii="Geneva" w:hAnsi="Geneva"/>
          <w:sz w:val="22"/>
          <w:szCs w:val="22"/>
        </w:rPr>
        <w:t>t</w:t>
      </w:r>
      <w:r w:rsidR="00821B36">
        <w:rPr>
          <w:rFonts w:ascii="Geneva" w:hAnsi="Geneva"/>
          <w:sz w:val="22"/>
          <w:szCs w:val="22"/>
        </w:rPr>
        <w:t>he</w:t>
      </w:r>
      <w:r w:rsidR="00821B36" w:rsidRPr="00DC2BA6">
        <w:rPr>
          <w:rFonts w:ascii="Geneva" w:hAnsi="Geneva"/>
          <w:sz w:val="22"/>
          <w:szCs w:val="22"/>
        </w:rPr>
        <w:t xml:space="preserve"> Guerrilla Girls</w:t>
      </w:r>
      <w:r w:rsidR="001B5FFF">
        <w:rPr>
          <w:rFonts w:ascii="Geneva" w:hAnsi="Geneva"/>
          <w:sz w:val="22"/>
          <w:szCs w:val="22"/>
        </w:rPr>
        <w:t>,</w:t>
      </w:r>
      <w:r w:rsidR="00E37665">
        <w:rPr>
          <w:rFonts w:ascii="Geneva" w:hAnsi="Geneva"/>
          <w:sz w:val="22"/>
          <w:szCs w:val="22"/>
        </w:rPr>
        <w:t xml:space="preserve"> was born. </w:t>
      </w:r>
    </w:p>
    <w:p w14:paraId="27F2B9CF" w14:textId="7AD85481" w:rsidR="00821B36" w:rsidRPr="00D86A00" w:rsidRDefault="00E37665" w:rsidP="00821B36">
      <w:pPr>
        <w:rPr>
          <w:rFonts w:ascii="Geneva" w:hAnsi="Geneva"/>
          <w:sz w:val="22"/>
          <w:szCs w:val="22"/>
        </w:rPr>
      </w:pPr>
      <w:r>
        <w:rPr>
          <w:rFonts w:ascii="Geneva" w:hAnsi="Geneva"/>
          <w:bCs/>
          <w:sz w:val="22"/>
          <w:szCs w:val="22"/>
        </w:rPr>
        <w:t>W</w:t>
      </w:r>
      <w:r w:rsidR="00964F86">
        <w:rPr>
          <w:rFonts w:ascii="Geneva" w:hAnsi="Geneva"/>
          <w:bCs/>
          <w:sz w:val="22"/>
          <w:szCs w:val="22"/>
        </w:rPr>
        <w:t>hen a</w:t>
      </w:r>
      <w:r w:rsidR="00821B36" w:rsidRPr="00E74D87">
        <w:rPr>
          <w:rFonts w:ascii="Geneva" w:hAnsi="Geneva"/>
          <w:bCs/>
          <w:sz w:val="22"/>
          <w:szCs w:val="22"/>
        </w:rPr>
        <w:t xml:space="preserve">sked to design a billboard for the Public Art Fund, </w:t>
      </w:r>
      <w:r w:rsidR="000C1773">
        <w:rPr>
          <w:rFonts w:ascii="Geneva" w:hAnsi="Geneva"/>
          <w:bCs/>
          <w:sz w:val="22"/>
          <w:szCs w:val="22"/>
        </w:rPr>
        <w:t>t</w:t>
      </w:r>
      <w:r w:rsidR="00B6542A">
        <w:rPr>
          <w:rFonts w:ascii="Geneva" w:hAnsi="Geneva"/>
          <w:bCs/>
          <w:sz w:val="22"/>
          <w:szCs w:val="22"/>
        </w:rPr>
        <w:t xml:space="preserve">he Guerrilla Girls </w:t>
      </w:r>
      <w:r w:rsidR="00821B36" w:rsidRPr="00E74D87">
        <w:rPr>
          <w:rFonts w:ascii="Geneva" w:hAnsi="Geneva"/>
          <w:bCs/>
          <w:sz w:val="22"/>
          <w:szCs w:val="22"/>
        </w:rPr>
        <w:t xml:space="preserve">compared the number of nude males to nude females in the artworks on display </w:t>
      </w:r>
      <w:r w:rsidR="00964F86">
        <w:rPr>
          <w:rFonts w:ascii="Geneva" w:hAnsi="Geneva"/>
          <w:bCs/>
          <w:sz w:val="22"/>
          <w:szCs w:val="22"/>
        </w:rPr>
        <w:t xml:space="preserve">at </w:t>
      </w:r>
      <w:r w:rsidR="00863C8C">
        <w:rPr>
          <w:rFonts w:ascii="Geneva" w:hAnsi="Geneva"/>
          <w:bCs/>
          <w:sz w:val="22"/>
          <w:szCs w:val="22"/>
        </w:rPr>
        <w:t>The Met</w:t>
      </w:r>
      <w:r w:rsidR="00964F86">
        <w:rPr>
          <w:rFonts w:ascii="Geneva" w:hAnsi="Geneva"/>
          <w:bCs/>
          <w:sz w:val="22"/>
          <w:szCs w:val="22"/>
        </w:rPr>
        <w:t xml:space="preserve"> </w:t>
      </w:r>
      <w:r w:rsidR="00821B36" w:rsidRPr="00E74D87">
        <w:rPr>
          <w:rFonts w:ascii="Geneva" w:hAnsi="Geneva"/>
          <w:bCs/>
          <w:sz w:val="22"/>
          <w:szCs w:val="22"/>
        </w:rPr>
        <w:t>and the number of artworks on display by men and by women</w:t>
      </w:r>
      <w:r w:rsidR="00130FDE">
        <w:rPr>
          <w:rFonts w:ascii="Geneva" w:hAnsi="Geneva"/>
          <w:bCs/>
          <w:sz w:val="22"/>
          <w:szCs w:val="22"/>
        </w:rPr>
        <w:t xml:space="preserve"> (5% by women</w:t>
      </w:r>
      <w:r w:rsidR="00821B36" w:rsidRPr="00E74D87">
        <w:rPr>
          <w:rFonts w:ascii="Geneva" w:hAnsi="Geneva"/>
          <w:bCs/>
          <w:sz w:val="22"/>
          <w:szCs w:val="22"/>
        </w:rPr>
        <w:t>,</w:t>
      </w:r>
      <w:r w:rsidR="00130FDE">
        <w:rPr>
          <w:rFonts w:ascii="Geneva" w:hAnsi="Geneva"/>
          <w:bCs/>
          <w:sz w:val="22"/>
          <w:szCs w:val="22"/>
        </w:rPr>
        <w:t>)</w:t>
      </w:r>
      <w:r w:rsidR="00821B36" w:rsidRPr="00E74D87">
        <w:rPr>
          <w:rFonts w:ascii="Geneva" w:hAnsi="Geneva"/>
          <w:bCs/>
          <w:sz w:val="22"/>
          <w:szCs w:val="22"/>
        </w:rPr>
        <w:t xml:space="preserve"> and </w:t>
      </w:r>
      <w:r w:rsidR="00964F86">
        <w:rPr>
          <w:rFonts w:ascii="Geneva" w:hAnsi="Geneva"/>
          <w:bCs/>
          <w:sz w:val="22"/>
          <w:szCs w:val="22"/>
        </w:rPr>
        <w:t>released a poster in 1989 citing the numbers</w:t>
      </w:r>
      <w:r w:rsidR="00821B36">
        <w:rPr>
          <w:rStyle w:val="EndnoteReference"/>
          <w:rFonts w:ascii="Geneva" w:hAnsi="Geneva"/>
          <w:bCs/>
          <w:sz w:val="22"/>
          <w:szCs w:val="22"/>
        </w:rPr>
        <w:endnoteReference w:id="61"/>
      </w:r>
      <w:r w:rsidR="00821B36" w:rsidRPr="00E74D87">
        <w:rPr>
          <w:rFonts w:ascii="Geneva" w:hAnsi="Geneva"/>
          <w:bCs/>
          <w:sz w:val="22"/>
          <w:szCs w:val="22"/>
        </w:rPr>
        <w:t xml:space="preserve">. The </w:t>
      </w:r>
      <w:r w:rsidR="00FE3353">
        <w:rPr>
          <w:rFonts w:ascii="Geneva" w:hAnsi="Geneva"/>
          <w:bCs/>
          <w:sz w:val="22"/>
          <w:szCs w:val="22"/>
        </w:rPr>
        <w:t>group has</w:t>
      </w:r>
      <w:r w:rsidR="007D5B81">
        <w:rPr>
          <w:rFonts w:ascii="Geneva" w:hAnsi="Geneva"/>
          <w:bCs/>
          <w:sz w:val="22"/>
          <w:szCs w:val="22"/>
        </w:rPr>
        <w:t xml:space="preserve"> continued such activities, </w:t>
      </w:r>
      <w:r w:rsidR="00821B36" w:rsidRPr="00E74D87">
        <w:rPr>
          <w:rFonts w:ascii="Geneva" w:hAnsi="Geneva"/>
          <w:bCs/>
          <w:sz w:val="22"/>
          <w:szCs w:val="22"/>
        </w:rPr>
        <w:t>target</w:t>
      </w:r>
      <w:r w:rsidR="007D5B81">
        <w:rPr>
          <w:rFonts w:ascii="Geneva" w:hAnsi="Geneva"/>
          <w:bCs/>
          <w:sz w:val="22"/>
          <w:szCs w:val="22"/>
        </w:rPr>
        <w:t>ing</w:t>
      </w:r>
      <w:r w:rsidR="00821B36" w:rsidRPr="00E74D87">
        <w:rPr>
          <w:rFonts w:ascii="Geneva" w:hAnsi="Geneva"/>
          <w:bCs/>
          <w:sz w:val="22"/>
          <w:szCs w:val="22"/>
        </w:rPr>
        <w:t xml:space="preserve"> museums, dealers, curators and art critics, </w:t>
      </w:r>
      <w:r w:rsidR="001B5FFF">
        <w:rPr>
          <w:rFonts w:ascii="Geneva" w:hAnsi="Geneva"/>
          <w:bCs/>
          <w:sz w:val="22"/>
          <w:szCs w:val="22"/>
        </w:rPr>
        <w:t xml:space="preserve">on </w:t>
      </w:r>
      <w:r w:rsidR="00821B36" w:rsidRPr="00E74D87">
        <w:rPr>
          <w:rFonts w:ascii="Geneva" w:hAnsi="Geneva"/>
          <w:bCs/>
          <w:sz w:val="22"/>
          <w:szCs w:val="22"/>
        </w:rPr>
        <w:t>inequalit</w:t>
      </w:r>
      <w:r w:rsidR="001B5FFF">
        <w:rPr>
          <w:rFonts w:ascii="Geneva" w:hAnsi="Geneva"/>
          <w:bCs/>
          <w:sz w:val="22"/>
          <w:szCs w:val="22"/>
        </w:rPr>
        <w:t>ies</w:t>
      </w:r>
      <w:r w:rsidR="00821B36" w:rsidRPr="00E74D87">
        <w:rPr>
          <w:rFonts w:ascii="Geneva" w:hAnsi="Geneva"/>
          <w:bCs/>
          <w:sz w:val="22"/>
          <w:szCs w:val="22"/>
        </w:rPr>
        <w:t xml:space="preserve">.  </w:t>
      </w:r>
    </w:p>
    <w:p w14:paraId="6B89182C" w14:textId="77777777" w:rsidR="007A0904" w:rsidRDefault="00A94C92" w:rsidP="00210DCC">
      <w:pPr>
        <w:rPr>
          <w:rFonts w:ascii="Geneva" w:hAnsi="Geneva"/>
          <w:sz w:val="22"/>
          <w:szCs w:val="22"/>
        </w:rPr>
      </w:pPr>
      <w:r>
        <w:rPr>
          <w:rFonts w:ascii="Geneva" w:hAnsi="Geneva"/>
          <w:sz w:val="22"/>
          <w:szCs w:val="22"/>
        </w:rPr>
        <w:t xml:space="preserve">Another </w:t>
      </w:r>
      <w:r w:rsidR="00574AF0">
        <w:rPr>
          <w:rFonts w:ascii="Geneva" w:hAnsi="Geneva"/>
          <w:sz w:val="22"/>
          <w:szCs w:val="22"/>
        </w:rPr>
        <w:t>more recent release</w:t>
      </w:r>
      <w:r w:rsidR="00D86A00">
        <w:rPr>
          <w:rFonts w:ascii="Geneva" w:hAnsi="Geneva"/>
          <w:sz w:val="22"/>
          <w:szCs w:val="22"/>
        </w:rPr>
        <w:t xml:space="preserve"> </w:t>
      </w:r>
      <w:r w:rsidR="00574AF0">
        <w:rPr>
          <w:rFonts w:ascii="Geneva" w:hAnsi="Geneva"/>
          <w:sz w:val="22"/>
          <w:szCs w:val="22"/>
        </w:rPr>
        <w:t>in June 2015 featured</w:t>
      </w:r>
      <w:r w:rsidR="00D86A00">
        <w:rPr>
          <w:rFonts w:ascii="Geneva" w:hAnsi="Geneva"/>
          <w:sz w:val="22"/>
          <w:szCs w:val="22"/>
        </w:rPr>
        <w:t xml:space="preserve"> </w:t>
      </w:r>
      <w:proofErr w:type="spellStart"/>
      <w:r w:rsidR="00821B36" w:rsidRPr="00574AF0">
        <w:rPr>
          <w:rFonts w:ascii="Geneva" w:hAnsi="Geneva"/>
          <w:i/>
          <w:sz w:val="22"/>
          <w:szCs w:val="22"/>
        </w:rPr>
        <w:t>ARTnews</w:t>
      </w:r>
      <w:proofErr w:type="spellEnd"/>
      <w:r w:rsidR="00734B9E">
        <w:rPr>
          <w:rFonts w:ascii="Geneva" w:hAnsi="Geneva"/>
          <w:sz w:val="22"/>
          <w:szCs w:val="22"/>
        </w:rPr>
        <w:t xml:space="preserve"> </w:t>
      </w:r>
      <w:r w:rsidR="00821B36">
        <w:rPr>
          <w:rFonts w:ascii="Geneva" w:hAnsi="Geneva"/>
          <w:sz w:val="22"/>
          <w:szCs w:val="22"/>
        </w:rPr>
        <w:t>journal issue</w:t>
      </w:r>
      <w:r w:rsidR="00821B36" w:rsidRPr="00DC2BA6">
        <w:rPr>
          <w:rFonts w:ascii="Geneva" w:hAnsi="Geneva"/>
          <w:sz w:val="22"/>
          <w:szCs w:val="22"/>
        </w:rPr>
        <w:t xml:space="preserve"> </w:t>
      </w:r>
      <w:r w:rsidR="00DD3013">
        <w:rPr>
          <w:rFonts w:ascii="Geneva" w:hAnsi="Geneva"/>
          <w:sz w:val="22"/>
          <w:szCs w:val="22"/>
        </w:rPr>
        <w:t xml:space="preserve">focused on </w:t>
      </w:r>
      <w:r w:rsidR="00821B36" w:rsidRPr="00DC2BA6">
        <w:rPr>
          <w:rFonts w:ascii="Geneva" w:hAnsi="Geneva"/>
          <w:sz w:val="22"/>
          <w:szCs w:val="22"/>
        </w:rPr>
        <w:t xml:space="preserve">women in the </w:t>
      </w:r>
      <w:proofErr w:type="spellStart"/>
      <w:r w:rsidR="00821B36" w:rsidRPr="00DC2BA6">
        <w:rPr>
          <w:rFonts w:ascii="Geneva" w:hAnsi="Geneva"/>
          <w:sz w:val="22"/>
          <w:szCs w:val="22"/>
        </w:rPr>
        <w:t>artworld</w:t>
      </w:r>
      <w:proofErr w:type="spellEnd"/>
      <w:r w:rsidR="008334E5">
        <w:rPr>
          <w:rFonts w:ascii="Geneva" w:hAnsi="Geneva"/>
          <w:sz w:val="22"/>
          <w:szCs w:val="22"/>
        </w:rPr>
        <w:t xml:space="preserve">. </w:t>
      </w:r>
      <w:r w:rsidR="00574AF0">
        <w:rPr>
          <w:rFonts w:ascii="Geneva" w:hAnsi="Geneva"/>
          <w:sz w:val="22"/>
          <w:szCs w:val="22"/>
        </w:rPr>
        <w:t>One of the articles was,</w:t>
      </w:r>
      <w:r w:rsidR="008334E5">
        <w:rPr>
          <w:rFonts w:ascii="Geneva" w:hAnsi="Geneva"/>
          <w:sz w:val="22"/>
          <w:szCs w:val="22"/>
        </w:rPr>
        <w:t xml:space="preserve"> “</w:t>
      </w:r>
      <w:r w:rsidR="008334E5" w:rsidRPr="008334E5">
        <w:rPr>
          <w:rFonts w:ascii="Geneva" w:hAnsi="Geneva"/>
          <w:sz w:val="22"/>
          <w:szCs w:val="22"/>
        </w:rPr>
        <w:t>Taking the Measure of Sexism: Facts, Figures, and Fixes</w:t>
      </w:r>
      <w:r w:rsidR="00821B36">
        <w:rPr>
          <w:rStyle w:val="EndnoteReference"/>
          <w:rFonts w:ascii="Geneva" w:hAnsi="Geneva"/>
          <w:sz w:val="22"/>
          <w:szCs w:val="22"/>
        </w:rPr>
        <w:endnoteReference w:id="62"/>
      </w:r>
      <w:r w:rsidR="008334E5">
        <w:rPr>
          <w:rFonts w:ascii="Geneva" w:hAnsi="Geneva"/>
          <w:sz w:val="22"/>
          <w:szCs w:val="22"/>
        </w:rPr>
        <w:t>,”</w:t>
      </w:r>
      <w:r w:rsidR="00574AF0">
        <w:rPr>
          <w:rFonts w:ascii="Geneva" w:hAnsi="Geneva"/>
          <w:sz w:val="22"/>
          <w:szCs w:val="22"/>
        </w:rPr>
        <w:t xml:space="preserve"> in which</w:t>
      </w:r>
      <w:r w:rsidR="008334E5">
        <w:rPr>
          <w:rFonts w:ascii="Geneva" w:hAnsi="Geneva"/>
          <w:sz w:val="22"/>
          <w:szCs w:val="22"/>
        </w:rPr>
        <w:t xml:space="preserve"> </w:t>
      </w:r>
      <w:r w:rsidR="00523042">
        <w:rPr>
          <w:rFonts w:ascii="Geneva" w:hAnsi="Geneva"/>
          <w:sz w:val="22"/>
          <w:szCs w:val="22"/>
        </w:rPr>
        <w:t>Maura Reilly charted</w:t>
      </w:r>
      <w:r w:rsidR="00612FCF">
        <w:rPr>
          <w:rFonts w:ascii="Geneva" w:hAnsi="Geneva"/>
          <w:sz w:val="22"/>
          <w:szCs w:val="22"/>
        </w:rPr>
        <w:t xml:space="preserve"> </w:t>
      </w:r>
      <w:r w:rsidR="00317A30">
        <w:rPr>
          <w:rFonts w:ascii="Geneva" w:hAnsi="Geneva"/>
          <w:sz w:val="22"/>
          <w:szCs w:val="22"/>
        </w:rPr>
        <w:t>percentages</w:t>
      </w:r>
      <w:r w:rsidR="00942ADA">
        <w:rPr>
          <w:rFonts w:ascii="Geneva" w:hAnsi="Geneva"/>
          <w:sz w:val="22"/>
          <w:szCs w:val="22"/>
        </w:rPr>
        <w:t xml:space="preserve"> </w:t>
      </w:r>
      <w:r w:rsidR="00612FCF">
        <w:rPr>
          <w:rFonts w:ascii="Geneva" w:hAnsi="Geneva"/>
          <w:sz w:val="22"/>
          <w:szCs w:val="22"/>
        </w:rPr>
        <w:t xml:space="preserve">of female </w:t>
      </w:r>
      <w:r w:rsidR="00317A30">
        <w:rPr>
          <w:rFonts w:ascii="Geneva" w:hAnsi="Geneva"/>
          <w:sz w:val="22"/>
          <w:szCs w:val="22"/>
        </w:rPr>
        <w:t xml:space="preserve">v. male </w:t>
      </w:r>
      <w:r w:rsidR="00612FCF">
        <w:rPr>
          <w:rFonts w:ascii="Geneva" w:hAnsi="Geneva"/>
          <w:sz w:val="22"/>
          <w:szCs w:val="22"/>
        </w:rPr>
        <w:t xml:space="preserve">artists </w:t>
      </w:r>
      <w:r w:rsidR="00317A30">
        <w:rPr>
          <w:rFonts w:ascii="Geneva" w:hAnsi="Geneva"/>
          <w:sz w:val="22"/>
          <w:szCs w:val="22"/>
        </w:rPr>
        <w:t>in solo exhibi</w:t>
      </w:r>
      <w:r w:rsidR="00942ADA">
        <w:rPr>
          <w:rFonts w:ascii="Geneva" w:hAnsi="Geneva"/>
          <w:sz w:val="22"/>
          <w:szCs w:val="22"/>
        </w:rPr>
        <w:t>tions in “American Institutions</w:t>
      </w:r>
      <w:r w:rsidR="00F81975">
        <w:rPr>
          <w:rFonts w:ascii="Geneva" w:hAnsi="Geneva"/>
          <w:sz w:val="22"/>
          <w:szCs w:val="22"/>
        </w:rPr>
        <w:t>,</w:t>
      </w:r>
      <w:r w:rsidR="00317A30">
        <w:rPr>
          <w:rFonts w:ascii="Geneva" w:hAnsi="Geneva"/>
          <w:sz w:val="22"/>
          <w:szCs w:val="22"/>
        </w:rPr>
        <w:t xml:space="preserve">” </w:t>
      </w:r>
      <w:r w:rsidR="00942ADA">
        <w:rPr>
          <w:rFonts w:ascii="Geneva" w:hAnsi="Geneva"/>
          <w:sz w:val="22"/>
          <w:szCs w:val="22"/>
        </w:rPr>
        <w:t xml:space="preserve">for instance, </w:t>
      </w:r>
      <w:proofErr w:type="spellStart"/>
      <w:r w:rsidR="00317A30">
        <w:rPr>
          <w:rFonts w:ascii="Geneva" w:hAnsi="Geneva"/>
          <w:sz w:val="22"/>
          <w:szCs w:val="22"/>
        </w:rPr>
        <w:t>MoMA</w:t>
      </w:r>
      <w:proofErr w:type="spellEnd"/>
      <w:r w:rsidR="00317A30">
        <w:rPr>
          <w:rFonts w:ascii="Geneva" w:hAnsi="Geneva"/>
          <w:sz w:val="22"/>
          <w:szCs w:val="22"/>
        </w:rPr>
        <w:t xml:space="preserve"> permanent exhibition displays, </w:t>
      </w:r>
      <w:r w:rsidR="00794E46">
        <w:rPr>
          <w:rFonts w:ascii="Geneva" w:hAnsi="Geneva"/>
          <w:sz w:val="22"/>
          <w:szCs w:val="22"/>
        </w:rPr>
        <w:t xml:space="preserve">and </w:t>
      </w:r>
      <w:r w:rsidR="00317A30">
        <w:rPr>
          <w:rFonts w:ascii="Geneva" w:hAnsi="Geneva"/>
          <w:sz w:val="22"/>
          <w:szCs w:val="22"/>
        </w:rPr>
        <w:t>Whitney Biennials.</w:t>
      </w:r>
      <w:r w:rsidR="00612FCF">
        <w:rPr>
          <w:rFonts w:ascii="Geneva" w:hAnsi="Geneva"/>
          <w:sz w:val="22"/>
          <w:szCs w:val="22"/>
        </w:rPr>
        <w:t xml:space="preserve"> </w:t>
      </w:r>
    </w:p>
    <w:p w14:paraId="208EA5AD" w14:textId="78C93769" w:rsidR="00AC0509" w:rsidRPr="00CD21B8" w:rsidRDefault="007A0904" w:rsidP="00AC0509">
      <w:pPr>
        <w:rPr>
          <w:rFonts w:ascii="Geneva" w:hAnsi="Geneva"/>
          <w:bCs/>
          <w:sz w:val="22"/>
          <w:szCs w:val="22"/>
        </w:rPr>
      </w:pPr>
      <w:r>
        <w:rPr>
          <w:rFonts w:ascii="Geneva" w:hAnsi="Geneva"/>
          <w:sz w:val="22"/>
          <w:szCs w:val="22"/>
        </w:rPr>
        <w:t xml:space="preserve">There have been many more counting </w:t>
      </w:r>
      <w:r w:rsidR="00B27E64">
        <w:rPr>
          <w:rFonts w:ascii="Geneva" w:hAnsi="Geneva"/>
          <w:sz w:val="22"/>
          <w:szCs w:val="22"/>
        </w:rPr>
        <w:t xml:space="preserve">and holding protests </w:t>
      </w:r>
      <w:r>
        <w:rPr>
          <w:rFonts w:ascii="Geneva" w:hAnsi="Geneva"/>
          <w:sz w:val="22"/>
          <w:szCs w:val="22"/>
        </w:rPr>
        <w:t xml:space="preserve">over many decades. And the data is still </w:t>
      </w:r>
      <w:r w:rsidR="00874B0C">
        <w:rPr>
          <w:rFonts w:ascii="Geneva" w:hAnsi="Geneva"/>
          <w:sz w:val="22"/>
          <w:szCs w:val="22"/>
        </w:rPr>
        <w:t xml:space="preserve">worrying. For instance, </w:t>
      </w:r>
      <w:r w:rsidR="00CD21B8" w:rsidRPr="00CD21B8">
        <w:rPr>
          <w:rFonts w:ascii="Geneva" w:hAnsi="Geneva"/>
          <w:sz w:val="22"/>
          <w:szCs w:val="22"/>
        </w:rPr>
        <w:t xml:space="preserve">in 2018, </w:t>
      </w:r>
      <w:proofErr w:type="spellStart"/>
      <w:r w:rsidR="00CD21B8" w:rsidRPr="00196D51">
        <w:rPr>
          <w:rFonts w:ascii="Geneva" w:hAnsi="Geneva"/>
          <w:i/>
          <w:sz w:val="22"/>
          <w:szCs w:val="22"/>
        </w:rPr>
        <w:t>artnet</w:t>
      </w:r>
      <w:proofErr w:type="spellEnd"/>
      <w:r w:rsidR="00CD21B8" w:rsidRPr="00CD21B8">
        <w:rPr>
          <w:rFonts w:ascii="Geneva" w:hAnsi="Geneva"/>
          <w:sz w:val="22"/>
          <w:szCs w:val="22"/>
        </w:rPr>
        <w:t xml:space="preserve"> and </w:t>
      </w:r>
      <w:r w:rsidR="00CD21B8" w:rsidRPr="00196D51">
        <w:rPr>
          <w:rFonts w:ascii="Geneva" w:hAnsi="Geneva"/>
          <w:i/>
          <w:sz w:val="22"/>
          <w:szCs w:val="22"/>
        </w:rPr>
        <w:t>Other Words</w:t>
      </w:r>
      <w:r w:rsidR="00CD21B8" w:rsidRPr="00CD21B8">
        <w:rPr>
          <w:rFonts w:ascii="Geneva" w:hAnsi="Geneva"/>
          <w:sz w:val="22"/>
          <w:szCs w:val="22"/>
        </w:rPr>
        <w:t xml:space="preserve"> released a collaboration, “</w:t>
      </w:r>
      <w:r w:rsidR="00CD21B8" w:rsidRPr="00CD21B8">
        <w:rPr>
          <w:rFonts w:ascii="Geneva" w:hAnsi="Geneva"/>
          <w:bCs/>
          <w:sz w:val="22"/>
          <w:szCs w:val="22"/>
        </w:rPr>
        <w:t>Tracing the Representation of African American Artists</w:t>
      </w:r>
      <w:r w:rsidR="00CD21B8" w:rsidRPr="00CD21B8">
        <w:rPr>
          <w:rStyle w:val="EndnoteReference"/>
          <w:rFonts w:ascii="Geneva" w:hAnsi="Geneva"/>
          <w:bCs/>
          <w:sz w:val="22"/>
          <w:szCs w:val="22"/>
        </w:rPr>
        <w:endnoteReference w:id="63"/>
      </w:r>
      <w:r w:rsidR="00CD21B8" w:rsidRPr="00CD21B8">
        <w:rPr>
          <w:rFonts w:ascii="Geneva" w:hAnsi="Geneva"/>
          <w:bCs/>
          <w:sz w:val="22"/>
          <w:szCs w:val="22"/>
        </w:rPr>
        <w:t>,” with statistical information for instance, on auction prices and museum collecting, and a timeline of major social, political and economic events from 2008-2018</w:t>
      </w:r>
      <w:r w:rsidR="00CD21B8" w:rsidRPr="00CD21B8">
        <w:rPr>
          <w:rStyle w:val="EndnoteReference"/>
          <w:rFonts w:ascii="Geneva" w:hAnsi="Geneva"/>
          <w:bCs/>
          <w:sz w:val="22"/>
          <w:szCs w:val="22"/>
        </w:rPr>
        <w:endnoteReference w:id="64"/>
      </w:r>
      <w:r w:rsidR="00CD21B8" w:rsidRPr="00CD21B8">
        <w:rPr>
          <w:rFonts w:ascii="Geneva" w:hAnsi="Geneva"/>
          <w:bCs/>
          <w:sz w:val="22"/>
          <w:szCs w:val="22"/>
        </w:rPr>
        <w:t>.</w:t>
      </w:r>
      <w:r w:rsidR="00CD21B8">
        <w:rPr>
          <w:rFonts w:ascii="Geneva" w:hAnsi="Geneva"/>
          <w:bCs/>
          <w:sz w:val="22"/>
          <w:szCs w:val="22"/>
        </w:rPr>
        <w:t xml:space="preserve"> And </w:t>
      </w:r>
      <w:r w:rsidR="004A0F1B">
        <w:rPr>
          <w:rFonts w:ascii="Geneva" w:hAnsi="Geneva"/>
          <w:sz w:val="22"/>
          <w:szCs w:val="22"/>
        </w:rPr>
        <w:t xml:space="preserve">a </w:t>
      </w:r>
      <w:r w:rsidR="00F81975">
        <w:rPr>
          <w:rFonts w:ascii="Geneva" w:hAnsi="Geneva"/>
          <w:bCs/>
          <w:sz w:val="22"/>
          <w:szCs w:val="22"/>
        </w:rPr>
        <w:t xml:space="preserve">2018 </w:t>
      </w:r>
      <w:r w:rsidR="00D06466">
        <w:rPr>
          <w:rFonts w:ascii="Geneva" w:hAnsi="Geneva"/>
          <w:bCs/>
          <w:sz w:val="22"/>
          <w:szCs w:val="22"/>
        </w:rPr>
        <w:t>study of 18 major American museum</w:t>
      </w:r>
      <w:r w:rsidR="00AE59D1">
        <w:rPr>
          <w:rFonts w:ascii="Geneva" w:hAnsi="Geneva"/>
          <w:bCs/>
          <w:sz w:val="22"/>
          <w:szCs w:val="22"/>
        </w:rPr>
        <w:t xml:space="preserve"> collection</w:t>
      </w:r>
      <w:r w:rsidR="00D06466">
        <w:rPr>
          <w:rFonts w:ascii="Geneva" w:hAnsi="Geneva"/>
          <w:bCs/>
          <w:sz w:val="22"/>
          <w:szCs w:val="22"/>
        </w:rPr>
        <w:t>s</w:t>
      </w:r>
      <w:r w:rsidR="00185A93">
        <w:rPr>
          <w:rFonts w:ascii="Geneva" w:hAnsi="Geneva"/>
          <w:bCs/>
          <w:sz w:val="22"/>
          <w:szCs w:val="22"/>
        </w:rPr>
        <w:t xml:space="preserve"> by artist representation</w:t>
      </w:r>
      <w:r w:rsidR="008E14A1" w:rsidRPr="008E14A1">
        <w:rPr>
          <w:rFonts w:ascii="Geneva" w:hAnsi="Geneva"/>
          <w:bCs/>
          <w:sz w:val="22"/>
          <w:szCs w:val="22"/>
        </w:rPr>
        <w:t xml:space="preserve">, </w:t>
      </w:r>
      <w:r w:rsidR="00BD7BDE">
        <w:rPr>
          <w:rFonts w:ascii="Geneva" w:hAnsi="Geneva"/>
          <w:bCs/>
          <w:sz w:val="22"/>
          <w:szCs w:val="22"/>
        </w:rPr>
        <w:t>“</w:t>
      </w:r>
      <w:r w:rsidR="008E14A1">
        <w:rPr>
          <w:rFonts w:ascii="Geneva" w:hAnsi="Geneva"/>
          <w:bCs/>
          <w:sz w:val="22"/>
          <w:szCs w:val="22"/>
        </w:rPr>
        <w:t>Diversity of Artists in Major U.S. M</w:t>
      </w:r>
      <w:r w:rsidR="008E14A1" w:rsidRPr="008E14A1">
        <w:rPr>
          <w:rFonts w:ascii="Geneva" w:hAnsi="Geneva"/>
          <w:bCs/>
          <w:sz w:val="22"/>
          <w:szCs w:val="22"/>
        </w:rPr>
        <w:t>useums,</w:t>
      </w:r>
      <w:r w:rsidR="00BD7BDE">
        <w:rPr>
          <w:rFonts w:ascii="Geneva" w:hAnsi="Geneva"/>
          <w:bCs/>
          <w:sz w:val="22"/>
          <w:szCs w:val="22"/>
        </w:rPr>
        <w:t>”</w:t>
      </w:r>
      <w:r w:rsidR="008E14A1" w:rsidRPr="008E14A1">
        <w:rPr>
          <w:rFonts w:ascii="Geneva" w:hAnsi="Geneva"/>
          <w:bCs/>
          <w:sz w:val="22"/>
          <w:szCs w:val="22"/>
        </w:rPr>
        <w:t xml:space="preserve"> finds that </w:t>
      </w:r>
      <w:r w:rsidR="00AC0509" w:rsidRPr="008E14A1">
        <w:rPr>
          <w:rFonts w:ascii="Geneva" w:hAnsi="Geneva"/>
          <w:bCs/>
          <w:sz w:val="22"/>
          <w:szCs w:val="22"/>
        </w:rPr>
        <w:t xml:space="preserve">85% of artists </w:t>
      </w:r>
      <w:r w:rsidR="009B43F5">
        <w:rPr>
          <w:rFonts w:ascii="Geneva" w:hAnsi="Geneva"/>
          <w:bCs/>
          <w:sz w:val="22"/>
          <w:szCs w:val="22"/>
        </w:rPr>
        <w:t xml:space="preserve">in these collections </w:t>
      </w:r>
      <w:r w:rsidR="00AC0509" w:rsidRPr="008E14A1">
        <w:rPr>
          <w:rFonts w:ascii="Geneva" w:hAnsi="Geneva"/>
          <w:bCs/>
          <w:sz w:val="22"/>
          <w:szCs w:val="22"/>
        </w:rPr>
        <w:t>are white</w:t>
      </w:r>
      <w:r w:rsidR="008E14A1">
        <w:rPr>
          <w:rStyle w:val="EndnoteReference"/>
          <w:rFonts w:ascii="Geneva" w:hAnsi="Geneva"/>
          <w:bCs/>
          <w:sz w:val="22"/>
          <w:szCs w:val="22"/>
        </w:rPr>
        <w:endnoteReference w:id="65"/>
      </w:r>
      <w:r w:rsidR="008E14A1">
        <w:rPr>
          <w:rFonts w:ascii="Geneva" w:hAnsi="Geneva"/>
          <w:bCs/>
          <w:sz w:val="22"/>
          <w:szCs w:val="22"/>
        </w:rPr>
        <w:t>.</w:t>
      </w:r>
    </w:p>
    <w:p w14:paraId="287A79F6" w14:textId="718A8022" w:rsidR="00EC5194" w:rsidRDefault="008F464B" w:rsidP="004D5C48">
      <w:pPr>
        <w:rPr>
          <w:rFonts w:ascii="Geneva" w:hAnsi="Geneva"/>
          <w:sz w:val="22"/>
          <w:szCs w:val="22"/>
        </w:rPr>
      </w:pPr>
      <w:r w:rsidRPr="008F464B">
        <w:rPr>
          <w:rFonts w:ascii="Geneva" w:hAnsi="Geneva"/>
          <w:bCs/>
          <w:sz w:val="22"/>
          <w:szCs w:val="22"/>
        </w:rPr>
        <w:t>“</w:t>
      </w:r>
      <w:r w:rsidR="004D5C48" w:rsidRPr="008F464B">
        <w:rPr>
          <w:rFonts w:ascii="Geneva" w:hAnsi="Geneva"/>
          <w:sz w:val="22"/>
          <w:szCs w:val="22"/>
        </w:rPr>
        <w:t>Decolonizing Culture: Essays on the Intersection of Art and Politics</w:t>
      </w:r>
      <w:r w:rsidRPr="008F464B">
        <w:rPr>
          <w:rFonts w:ascii="Geneva" w:hAnsi="Geneva"/>
          <w:sz w:val="22"/>
          <w:szCs w:val="22"/>
        </w:rPr>
        <w:t>”</w:t>
      </w:r>
      <w:r w:rsidR="004D5C48" w:rsidRPr="008F464B">
        <w:rPr>
          <w:rFonts w:ascii="Geneva" w:hAnsi="Geneva"/>
          <w:sz w:val="22"/>
          <w:szCs w:val="22"/>
        </w:rPr>
        <w:t xml:space="preserve"> </w:t>
      </w:r>
      <w:r w:rsidR="004A0F1B">
        <w:rPr>
          <w:rFonts w:ascii="Geneva" w:hAnsi="Geneva"/>
          <w:sz w:val="22"/>
          <w:szCs w:val="22"/>
        </w:rPr>
        <w:t>is a collection of</w:t>
      </w:r>
      <w:r w:rsidR="00B27E64">
        <w:rPr>
          <w:rFonts w:ascii="Geneva" w:hAnsi="Geneva"/>
          <w:sz w:val="22"/>
          <w:szCs w:val="22"/>
        </w:rPr>
        <w:t xml:space="preserve"> writing </w:t>
      </w:r>
      <w:r w:rsidR="002924CB">
        <w:rPr>
          <w:rFonts w:ascii="Geneva" w:hAnsi="Geneva"/>
          <w:sz w:val="22"/>
          <w:szCs w:val="22"/>
        </w:rPr>
        <w:t xml:space="preserve">from 2013-2017 </w:t>
      </w:r>
      <w:r w:rsidR="00B27E64">
        <w:rPr>
          <w:rFonts w:ascii="Geneva" w:hAnsi="Geneva"/>
          <w:sz w:val="22"/>
          <w:szCs w:val="22"/>
        </w:rPr>
        <w:t xml:space="preserve">by </w:t>
      </w:r>
      <w:proofErr w:type="spellStart"/>
      <w:r w:rsidR="00B27E64">
        <w:rPr>
          <w:rFonts w:ascii="Geneva" w:hAnsi="Geneva"/>
          <w:sz w:val="22"/>
          <w:szCs w:val="22"/>
        </w:rPr>
        <w:t>Anuradha</w:t>
      </w:r>
      <w:proofErr w:type="spellEnd"/>
      <w:r w:rsidR="00B27E64">
        <w:rPr>
          <w:rFonts w:ascii="Geneva" w:hAnsi="Geneva"/>
          <w:sz w:val="22"/>
          <w:szCs w:val="22"/>
        </w:rPr>
        <w:t xml:space="preserve"> </w:t>
      </w:r>
      <w:proofErr w:type="spellStart"/>
      <w:r w:rsidR="00B27E64">
        <w:rPr>
          <w:rFonts w:ascii="Geneva" w:hAnsi="Geneva"/>
          <w:sz w:val="22"/>
          <w:szCs w:val="22"/>
        </w:rPr>
        <w:t>Vikram</w:t>
      </w:r>
      <w:proofErr w:type="spellEnd"/>
      <w:r w:rsidRPr="008F464B">
        <w:rPr>
          <w:rFonts w:ascii="Geneva" w:hAnsi="Geneva"/>
          <w:sz w:val="22"/>
          <w:szCs w:val="22"/>
        </w:rPr>
        <w:t xml:space="preserve"> about</w:t>
      </w:r>
      <w:r w:rsidR="004D5C48" w:rsidRPr="008F464B">
        <w:rPr>
          <w:rFonts w:ascii="Geneva" w:hAnsi="Geneva"/>
          <w:sz w:val="22"/>
          <w:szCs w:val="22"/>
        </w:rPr>
        <w:t xml:space="preserve"> race and gender parity in the art world</w:t>
      </w:r>
      <w:r w:rsidR="004A0F1B">
        <w:rPr>
          <w:rFonts w:ascii="Geneva" w:hAnsi="Geneva"/>
          <w:sz w:val="22"/>
          <w:szCs w:val="22"/>
        </w:rPr>
        <w:t xml:space="preserve"> </w:t>
      </w:r>
      <w:r w:rsidR="002924CB">
        <w:rPr>
          <w:rFonts w:ascii="Geneva" w:hAnsi="Geneva"/>
          <w:sz w:val="22"/>
          <w:szCs w:val="22"/>
        </w:rPr>
        <w:t>in which she</w:t>
      </w:r>
      <w:r w:rsidR="004A0F1B">
        <w:rPr>
          <w:rFonts w:ascii="Geneva" w:hAnsi="Geneva"/>
          <w:sz w:val="22"/>
          <w:szCs w:val="22"/>
        </w:rPr>
        <w:t xml:space="preserve"> </w:t>
      </w:r>
      <w:r w:rsidR="007A0EC2">
        <w:rPr>
          <w:rFonts w:ascii="Geneva" w:hAnsi="Geneva"/>
          <w:sz w:val="22"/>
          <w:szCs w:val="22"/>
        </w:rPr>
        <w:t>perceptively</w:t>
      </w:r>
      <w:r w:rsidR="004A0F1B">
        <w:rPr>
          <w:rFonts w:ascii="Geneva" w:hAnsi="Geneva"/>
          <w:sz w:val="22"/>
          <w:szCs w:val="22"/>
        </w:rPr>
        <w:t xml:space="preserve"> analyze</w:t>
      </w:r>
      <w:r w:rsidR="002924CB">
        <w:rPr>
          <w:rFonts w:ascii="Geneva" w:hAnsi="Geneva"/>
          <w:sz w:val="22"/>
          <w:szCs w:val="22"/>
        </w:rPr>
        <w:t>s</w:t>
      </w:r>
      <w:r w:rsidR="004A0F1B">
        <w:rPr>
          <w:rFonts w:ascii="Geneva" w:hAnsi="Geneva"/>
          <w:sz w:val="22"/>
          <w:szCs w:val="22"/>
        </w:rPr>
        <w:t xml:space="preserve"> </w:t>
      </w:r>
      <w:r w:rsidR="001E7878">
        <w:rPr>
          <w:rFonts w:ascii="Geneva" w:hAnsi="Geneva"/>
          <w:sz w:val="22"/>
          <w:szCs w:val="22"/>
        </w:rPr>
        <w:t>contemporary</w:t>
      </w:r>
      <w:r w:rsidR="004A0F1B">
        <w:rPr>
          <w:rFonts w:ascii="Geneva" w:hAnsi="Geneva"/>
          <w:sz w:val="22"/>
          <w:szCs w:val="22"/>
        </w:rPr>
        <w:t xml:space="preserve"> exhibitions</w:t>
      </w:r>
      <w:r w:rsidR="007A0EC2">
        <w:rPr>
          <w:rFonts w:ascii="Geneva" w:hAnsi="Geneva"/>
          <w:sz w:val="22"/>
          <w:szCs w:val="22"/>
        </w:rPr>
        <w:t>.</w:t>
      </w:r>
      <w:r w:rsidR="004A0F1B">
        <w:rPr>
          <w:rFonts w:ascii="Geneva" w:hAnsi="Geneva"/>
          <w:sz w:val="22"/>
          <w:szCs w:val="22"/>
        </w:rPr>
        <w:t xml:space="preserve"> </w:t>
      </w:r>
      <w:r w:rsidR="004D5C48" w:rsidRPr="008F464B">
        <w:rPr>
          <w:rFonts w:ascii="Geneva" w:hAnsi="Geneva"/>
          <w:sz w:val="22"/>
          <w:szCs w:val="22"/>
        </w:rPr>
        <w:t xml:space="preserve">"As </w:t>
      </w:r>
      <w:proofErr w:type="spellStart"/>
      <w:r w:rsidR="004D5C48" w:rsidRPr="008F464B">
        <w:rPr>
          <w:rFonts w:ascii="Geneva" w:hAnsi="Geneva"/>
          <w:sz w:val="22"/>
          <w:szCs w:val="22"/>
        </w:rPr>
        <w:t>Sturtevants's</w:t>
      </w:r>
      <w:proofErr w:type="spellEnd"/>
      <w:r w:rsidR="004D5C48" w:rsidRPr="008F464B">
        <w:rPr>
          <w:rFonts w:ascii="Geneva" w:hAnsi="Geneva"/>
          <w:sz w:val="22"/>
          <w:szCs w:val="22"/>
        </w:rPr>
        <w:t xml:space="preserve"> work so deftly makes clear, </w:t>
      </w:r>
      <w:proofErr w:type="gramStart"/>
      <w:r w:rsidR="004D5C48" w:rsidRPr="008F464B">
        <w:rPr>
          <w:rFonts w:ascii="Geneva" w:hAnsi="Geneva"/>
          <w:sz w:val="22"/>
          <w:szCs w:val="22"/>
        </w:rPr>
        <w:t>economic circumstances also determines</w:t>
      </w:r>
      <w:proofErr w:type="gramEnd"/>
      <w:r w:rsidR="004D5C48" w:rsidRPr="008F464B">
        <w:rPr>
          <w:rFonts w:ascii="Geneva" w:hAnsi="Geneva"/>
          <w:sz w:val="22"/>
          <w:szCs w:val="22"/>
        </w:rPr>
        <w:t xml:space="preserve"> whose work is deemed significant to history. As yet, no similar assessment has been made of ethnic diversity among artists repre</w:t>
      </w:r>
      <w:r w:rsidR="009E21AC">
        <w:rPr>
          <w:rFonts w:ascii="Geneva" w:hAnsi="Geneva"/>
          <w:sz w:val="22"/>
          <w:szCs w:val="22"/>
        </w:rPr>
        <w:t>sented in galleries or museums</w:t>
      </w:r>
      <w:r w:rsidR="001B7596">
        <w:rPr>
          <w:rStyle w:val="EndnoteReference"/>
          <w:rFonts w:ascii="Geneva" w:hAnsi="Geneva"/>
          <w:sz w:val="22"/>
          <w:szCs w:val="22"/>
        </w:rPr>
        <w:endnoteReference w:id="66"/>
      </w:r>
      <w:r w:rsidR="004D5C48" w:rsidRPr="008F464B">
        <w:rPr>
          <w:rFonts w:ascii="Geneva" w:hAnsi="Geneva"/>
          <w:sz w:val="22"/>
          <w:szCs w:val="22"/>
        </w:rPr>
        <w:t>."</w:t>
      </w:r>
      <w:r w:rsidR="00EC5194">
        <w:rPr>
          <w:rFonts w:ascii="Geneva" w:hAnsi="Geneva"/>
          <w:sz w:val="22"/>
          <w:szCs w:val="22"/>
        </w:rPr>
        <w:t xml:space="preserve">  </w:t>
      </w:r>
    </w:p>
    <w:p w14:paraId="0A0057A7" w14:textId="7F815B72" w:rsidR="004D5C48" w:rsidRPr="009A60F6" w:rsidRDefault="009A60F6" w:rsidP="004D5C48">
      <w:pPr>
        <w:rPr>
          <w:rFonts w:ascii="Geneva" w:hAnsi="Geneva"/>
          <w:bCs/>
          <w:sz w:val="22"/>
          <w:szCs w:val="22"/>
        </w:rPr>
      </w:pPr>
      <w:r w:rsidRPr="009A60F6">
        <w:rPr>
          <w:rFonts w:ascii="Geneva" w:hAnsi="Geneva"/>
          <w:sz w:val="22"/>
          <w:szCs w:val="22"/>
        </w:rPr>
        <w:t xml:space="preserve">An </w:t>
      </w:r>
      <w:r w:rsidR="00FB5852">
        <w:rPr>
          <w:rFonts w:ascii="Geneva" w:hAnsi="Geneva"/>
          <w:sz w:val="22"/>
          <w:szCs w:val="22"/>
        </w:rPr>
        <w:t>afterword</w:t>
      </w:r>
      <w:r w:rsidRPr="009A60F6">
        <w:rPr>
          <w:rFonts w:ascii="Geneva" w:hAnsi="Geneva"/>
          <w:sz w:val="22"/>
          <w:szCs w:val="22"/>
        </w:rPr>
        <w:t xml:space="preserve"> by Michelle Carlson </w:t>
      </w:r>
      <w:r w:rsidR="00FB5852">
        <w:rPr>
          <w:rFonts w:ascii="Geneva" w:hAnsi="Geneva"/>
          <w:sz w:val="22"/>
          <w:szCs w:val="22"/>
        </w:rPr>
        <w:t>points out that</w:t>
      </w:r>
      <w:r w:rsidRPr="009A60F6">
        <w:rPr>
          <w:rFonts w:ascii="Geneva" w:hAnsi="Geneva"/>
          <w:sz w:val="22"/>
          <w:szCs w:val="22"/>
        </w:rPr>
        <w:t>, ““Art cannot be separated from the bodies that make it</w:t>
      </w:r>
      <w:r w:rsidR="002C067F">
        <w:rPr>
          <w:rFonts w:ascii="Geneva" w:hAnsi="Geneva"/>
          <w:sz w:val="22"/>
          <w:szCs w:val="22"/>
        </w:rPr>
        <w:softHyphen/>
      </w:r>
      <w:r w:rsidR="002C067F">
        <w:rPr>
          <w:rFonts w:ascii="Geneva" w:hAnsi="Geneva"/>
          <w:sz w:val="22"/>
          <w:szCs w:val="22"/>
        </w:rPr>
        <w:softHyphen/>
        <w:t>-- the lives that bodies live and inhabit</w:t>
      </w:r>
      <w:r w:rsidR="00FB5852">
        <w:rPr>
          <w:rStyle w:val="EndnoteReference"/>
          <w:rFonts w:ascii="Geneva" w:hAnsi="Geneva"/>
          <w:sz w:val="22"/>
          <w:szCs w:val="22"/>
        </w:rPr>
        <w:endnoteReference w:id="67"/>
      </w:r>
      <w:r w:rsidRPr="009A60F6">
        <w:rPr>
          <w:rFonts w:ascii="Geneva" w:hAnsi="Geneva"/>
          <w:sz w:val="22"/>
          <w:szCs w:val="22"/>
        </w:rPr>
        <w:t>.”</w:t>
      </w:r>
      <w:r w:rsidR="004D5C48" w:rsidRPr="009A60F6">
        <w:rPr>
          <w:rFonts w:ascii="Geneva" w:hAnsi="Geneva"/>
          <w:sz w:val="22"/>
          <w:szCs w:val="22"/>
        </w:rPr>
        <w:t xml:space="preserve"> </w:t>
      </w:r>
    </w:p>
    <w:p w14:paraId="14E037DC" w14:textId="78CBBE39" w:rsidR="00B40B2A" w:rsidRDefault="00B40B2A" w:rsidP="00B40B2A">
      <w:pPr>
        <w:rPr>
          <w:rFonts w:ascii="Geneva" w:hAnsi="Geneva"/>
          <w:sz w:val="22"/>
          <w:szCs w:val="22"/>
        </w:rPr>
      </w:pPr>
      <w:r>
        <w:rPr>
          <w:rFonts w:ascii="Geneva" w:hAnsi="Geneva"/>
          <w:sz w:val="22"/>
          <w:szCs w:val="22"/>
        </w:rPr>
        <w:t xml:space="preserve">If audiences and artworks differ from </w:t>
      </w:r>
      <w:proofErr w:type="gramStart"/>
      <w:r>
        <w:rPr>
          <w:rFonts w:ascii="Geneva" w:hAnsi="Geneva"/>
          <w:sz w:val="22"/>
          <w:szCs w:val="22"/>
        </w:rPr>
        <w:t>who</w:t>
      </w:r>
      <w:proofErr w:type="gramEnd"/>
      <w:r>
        <w:rPr>
          <w:rFonts w:ascii="Geneva" w:hAnsi="Geneva"/>
          <w:sz w:val="22"/>
          <w:szCs w:val="22"/>
        </w:rPr>
        <w:t xml:space="preserve"> we are as a community, do museum staff too? </w:t>
      </w:r>
    </w:p>
    <w:p w14:paraId="6E1ADDBF" w14:textId="77777777" w:rsidR="004D5C48" w:rsidRDefault="004D5C48" w:rsidP="004D5C48">
      <w:pPr>
        <w:rPr>
          <w:rFonts w:ascii="Geneva" w:hAnsi="Geneva"/>
          <w:bCs/>
          <w:sz w:val="22"/>
          <w:szCs w:val="22"/>
        </w:rPr>
      </w:pPr>
    </w:p>
    <w:p w14:paraId="7D43ED03" w14:textId="77777777" w:rsidR="00DE3DE3" w:rsidRDefault="00DE3DE3" w:rsidP="004D5C48">
      <w:pPr>
        <w:rPr>
          <w:rFonts w:asciiTheme="majorHAnsi" w:hAnsiTheme="majorHAnsi"/>
          <w:sz w:val="22"/>
          <w:szCs w:val="22"/>
        </w:rPr>
      </w:pPr>
    </w:p>
    <w:p w14:paraId="43146E88" w14:textId="77777777" w:rsidR="003A3C01" w:rsidRDefault="003A3C01" w:rsidP="004D5C48">
      <w:pPr>
        <w:rPr>
          <w:rFonts w:asciiTheme="majorHAnsi" w:hAnsiTheme="majorHAnsi"/>
          <w:sz w:val="22"/>
          <w:szCs w:val="22"/>
        </w:rPr>
      </w:pPr>
    </w:p>
    <w:p w14:paraId="01E124E3" w14:textId="77777777" w:rsidR="003A3C01" w:rsidRDefault="003A3C01" w:rsidP="004D5C48">
      <w:pPr>
        <w:rPr>
          <w:rFonts w:asciiTheme="majorHAnsi" w:hAnsiTheme="majorHAnsi"/>
          <w:sz w:val="22"/>
          <w:szCs w:val="22"/>
        </w:rPr>
      </w:pPr>
    </w:p>
    <w:p w14:paraId="3550C4E6" w14:textId="77777777" w:rsidR="003A3C01" w:rsidRDefault="003A3C01" w:rsidP="004D5C48">
      <w:pPr>
        <w:rPr>
          <w:rFonts w:asciiTheme="majorHAnsi" w:hAnsiTheme="majorHAnsi"/>
          <w:sz w:val="22"/>
          <w:szCs w:val="22"/>
        </w:rPr>
      </w:pPr>
    </w:p>
    <w:p w14:paraId="769E7A61" w14:textId="77777777" w:rsidR="003A3C01" w:rsidRDefault="003A3C01" w:rsidP="004D5C48">
      <w:pPr>
        <w:rPr>
          <w:rFonts w:asciiTheme="majorHAnsi" w:hAnsiTheme="majorHAnsi"/>
          <w:sz w:val="22"/>
          <w:szCs w:val="22"/>
        </w:rPr>
      </w:pPr>
    </w:p>
    <w:p w14:paraId="471AAC85" w14:textId="7B2FF714" w:rsidR="00BC2CD9" w:rsidRPr="009663CF" w:rsidRDefault="003649C7" w:rsidP="009663CF">
      <w:pPr>
        <w:rPr>
          <w:rFonts w:ascii="Geneva" w:eastAsia="Times New Roman" w:hAnsi="Geneva" w:cs="Times New Roman"/>
          <w:sz w:val="22"/>
          <w:szCs w:val="22"/>
        </w:rPr>
      </w:pPr>
      <w:r>
        <w:rPr>
          <w:rFonts w:ascii="Geneva" w:eastAsia="Times New Roman" w:hAnsi="Geneva" w:cs="Times New Roman"/>
          <w:sz w:val="22"/>
          <w:szCs w:val="22"/>
        </w:rPr>
        <w:t>STAFF</w:t>
      </w:r>
    </w:p>
    <w:p w14:paraId="3121BBF2" w14:textId="13CBE500" w:rsidR="00332B0C" w:rsidRDefault="00332B0C" w:rsidP="003649C7">
      <w:pPr>
        <w:rPr>
          <w:rFonts w:ascii="Geneva" w:hAnsi="Geneva"/>
          <w:sz w:val="22"/>
          <w:szCs w:val="22"/>
        </w:rPr>
      </w:pPr>
      <w:r>
        <w:rPr>
          <w:rFonts w:ascii="Geneva" w:hAnsi="Geneva"/>
          <w:sz w:val="22"/>
          <w:szCs w:val="22"/>
        </w:rPr>
        <w:t>This section examines some art museum job types with a focus on leadership and curators.</w:t>
      </w:r>
    </w:p>
    <w:p w14:paraId="31E88673" w14:textId="77777777" w:rsidR="00DE3DE3" w:rsidRDefault="00DE3DE3" w:rsidP="003649C7">
      <w:pPr>
        <w:rPr>
          <w:rFonts w:ascii="Geneva" w:hAnsi="Geneva"/>
          <w:sz w:val="22"/>
          <w:szCs w:val="22"/>
        </w:rPr>
      </w:pPr>
    </w:p>
    <w:p w14:paraId="1BCA9C96" w14:textId="2ADD54A9" w:rsidR="0068059E" w:rsidRPr="00416F9D" w:rsidRDefault="0068059E" w:rsidP="00CC0703">
      <w:pPr>
        <w:ind w:firstLine="720"/>
        <w:rPr>
          <w:rFonts w:ascii="Geneva" w:eastAsia="Times New Roman" w:hAnsi="Geneva" w:cs="Times New Roman"/>
          <w:bCs/>
          <w:sz w:val="22"/>
          <w:szCs w:val="22"/>
        </w:rPr>
      </w:pPr>
      <w:r w:rsidRPr="00070FE4">
        <w:rPr>
          <w:rFonts w:ascii="Geneva" w:eastAsia="Times New Roman" w:hAnsi="Geneva" w:cs="Times New Roman"/>
          <w:bCs/>
          <w:i/>
          <w:sz w:val="22"/>
          <w:szCs w:val="22"/>
        </w:rPr>
        <w:t>Who heads the museums?</w:t>
      </w:r>
      <w:r w:rsidRPr="00416F9D">
        <w:rPr>
          <w:rFonts w:ascii="Geneva" w:eastAsia="Times New Roman" w:hAnsi="Geneva" w:cs="Times New Roman"/>
          <w:bCs/>
          <w:sz w:val="22"/>
          <w:szCs w:val="22"/>
        </w:rPr>
        <w:t xml:space="preserve"> </w:t>
      </w:r>
    </w:p>
    <w:p w14:paraId="2B525CDA" w14:textId="36CF65B7" w:rsidR="003649C7" w:rsidRPr="00D05F7E" w:rsidRDefault="003649C7" w:rsidP="003649C7">
      <w:pPr>
        <w:rPr>
          <w:rFonts w:ascii="Geneva" w:hAnsi="Geneva"/>
          <w:b/>
          <w:bCs/>
          <w:sz w:val="22"/>
          <w:szCs w:val="22"/>
        </w:rPr>
      </w:pPr>
      <w:r w:rsidRPr="00416F9D">
        <w:rPr>
          <w:rFonts w:ascii="Geneva" w:hAnsi="Geneva"/>
          <w:sz w:val="22"/>
          <w:szCs w:val="22"/>
        </w:rPr>
        <w:t xml:space="preserve">The </w:t>
      </w:r>
      <w:r w:rsidR="0073623C">
        <w:rPr>
          <w:rFonts w:ascii="Geneva" w:hAnsi="Geneva"/>
          <w:sz w:val="22"/>
          <w:szCs w:val="22"/>
        </w:rPr>
        <w:t>Met</w:t>
      </w:r>
      <w:r w:rsidR="009C6A2E">
        <w:rPr>
          <w:rFonts w:ascii="Geneva" w:hAnsi="Geneva"/>
          <w:sz w:val="22"/>
          <w:szCs w:val="22"/>
        </w:rPr>
        <w:t xml:space="preserve"> (established</w:t>
      </w:r>
      <w:r w:rsidRPr="00416F9D">
        <w:rPr>
          <w:rFonts w:ascii="Geneva" w:hAnsi="Geneva"/>
          <w:sz w:val="22"/>
          <w:szCs w:val="22"/>
        </w:rPr>
        <w:t xml:space="preserve"> 1870) h</w:t>
      </w:r>
      <w:r w:rsidR="00480D84">
        <w:rPr>
          <w:rFonts w:ascii="Geneva" w:hAnsi="Geneva"/>
          <w:sz w:val="22"/>
          <w:szCs w:val="22"/>
        </w:rPr>
        <w:t>as never had a female director</w:t>
      </w:r>
      <w:r w:rsidRPr="00416F9D">
        <w:rPr>
          <w:rStyle w:val="EndnoteReference"/>
          <w:rFonts w:ascii="Geneva" w:hAnsi="Geneva"/>
          <w:sz w:val="22"/>
          <w:szCs w:val="22"/>
        </w:rPr>
        <w:endnoteReference w:id="68"/>
      </w:r>
      <w:r w:rsidR="00EA2B2D">
        <w:rPr>
          <w:rFonts w:ascii="Geneva" w:hAnsi="Geneva"/>
          <w:sz w:val="22"/>
          <w:szCs w:val="22"/>
        </w:rPr>
        <w:t xml:space="preserve">, </w:t>
      </w:r>
      <w:r w:rsidR="00D05F7E">
        <w:rPr>
          <w:rFonts w:ascii="Geneva" w:hAnsi="Geneva"/>
          <w:sz w:val="22"/>
          <w:szCs w:val="22"/>
        </w:rPr>
        <w:t xml:space="preserve">and has just hired </w:t>
      </w:r>
      <w:r w:rsidR="00D05F7E" w:rsidRPr="00D05F7E">
        <w:rPr>
          <w:rFonts w:ascii="Geneva" w:hAnsi="Geneva"/>
          <w:sz w:val="22"/>
          <w:szCs w:val="22"/>
        </w:rPr>
        <w:t xml:space="preserve">the </w:t>
      </w:r>
      <w:r w:rsidR="00D05F7E" w:rsidRPr="00D05F7E">
        <w:rPr>
          <w:rFonts w:ascii="Geneva" w:hAnsi="Geneva"/>
          <w:bCs/>
          <w:sz w:val="22"/>
          <w:szCs w:val="22"/>
        </w:rPr>
        <w:t>10th white male director in a row</w:t>
      </w:r>
      <w:r w:rsidR="00D05F7E">
        <w:rPr>
          <w:rStyle w:val="EndnoteReference"/>
          <w:rFonts w:ascii="Geneva" w:hAnsi="Geneva"/>
          <w:bCs/>
          <w:sz w:val="22"/>
          <w:szCs w:val="22"/>
        </w:rPr>
        <w:endnoteReference w:id="69"/>
      </w:r>
      <w:r w:rsidR="00AB530C" w:rsidRPr="00D05F7E">
        <w:rPr>
          <w:rFonts w:ascii="Geneva" w:hAnsi="Geneva"/>
          <w:sz w:val="22"/>
          <w:szCs w:val="22"/>
        </w:rPr>
        <w:t>.</w:t>
      </w:r>
      <w:r w:rsidRPr="00416F9D">
        <w:rPr>
          <w:rFonts w:ascii="Geneva" w:hAnsi="Geneva"/>
          <w:sz w:val="22"/>
          <w:szCs w:val="22"/>
        </w:rPr>
        <w:t xml:space="preserve"> </w:t>
      </w:r>
      <w:proofErr w:type="spellStart"/>
      <w:r>
        <w:rPr>
          <w:rFonts w:ascii="Geneva" w:eastAsia="Times New Roman" w:hAnsi="Geneva" w:cs="Times New Roman"/>
          <w:bCs/>
          <w:sz w:val="22"/>
          <w:szCs w:val="22"/>
        </w:rPr>
        <w:t>MoMA</w:t>
      </w:r>
      <w:proofErr w:type="spellEnd"/>
      <w:r>
        <w:rPr>
          <w:rFonts w:ascii="Geneva" w:eastAsia="Times New Roman" w:hAnsi="Geneva" w:cs="Times New Roman"/>
          <w:bCs/>
          <w:sz w:val="22"/>
          <w:szCs w:val="22"/>
        </w:rPr>
        <w:t xml:space="preserve"> leadership also has not had a female director since it’s </w:t>
      </w:r>
      <w:r w:rsidR="00F76346">
        <w:rPr>
          <w:rFonts w:ascii="Geneva" w:eastAsia="Times New Roman" w:hAnsi="Geneva" w:cs="Times New Roman"/>
          <w:bCs/>
          <w:sz w:val="22"/>
          <w:szCs w:val="22"/>
        </w:rPr>
        <w:t xml:space="preserve">more recent </w:t>
      </w:r>
      <w:r>
        <w:rPr>
          <w:rFonts w:ascii="Geneva" w:eastAsia="Times New Roman" w:hAnsi="Geneva" w:cs="Times New Roman"/>
          <w:bCs/>
          <w:sz w:val="22"/>
          <w:szCs w:val="22"/>
        </w:rPr>
        <w:t>founding</w:t>
      </w:r>
      <w:r w:rsidR="00620C82">
        <w:rPr>
          <w:rFonts w:ascii="Geneva" w:eastAsia="Times New Roman" w:hAnsi="Geneva" w:cs="Times New Roman"/>
          <w:bCs/>
          <w:sz w:val="22"/>
          <w:szCs w:val="22"/>
        </w:rPr>
        <w:t>. According</w:t>
      </w:r>
      <w:r>
        <w:rPr>
          <w:rFonts w:ascii="Geneva" w:eastAsia="Times New Roman" w:hAnsi="Geneva" w:cs="Times New Roman"/>
          <w:bCs/>
          <w:sz w:val="22"/>
          <w:szCs w:val="22"/>
        </w:rPr>
        <w:t xml:space="preserve"> to </w:t>
      </w:r>
      <w:proofErr w:type="spellStart"/>
      <w:r>
        <w:rPr>
          <w:rFonts w:ascii="Geneva" w:eastAsia="Times New Roman" w:hAnsi="Geneva" w:cs="Times New Roman"/>
          <w:bCs/>
          <w:sz w:val="22"/>
          <w:szCs w:val="22"/>
        </w:rPr>
        <w:t>MoMA’s</w:t>
      </w:r>
      <w:proofErr w:type="spellEnd"/>
      <w:r>
        <w:rPr>
          <w:rFonts w:ascii="Geneva" w:eastAsia="Times New Roman" w:hAnsi="Geneva" w:cs="Times New Roman"/>
          <w:bCs/>
          <w:sz w:val="22"/>
          <w:szCs w:val="22"/>
        </w:rPr>
        <w:t xml:space="preserve"> website, “</w:t>
      </w:r>
      <w:r w:rsidRPr="00ED4734">
        <w:rPr>
          <w:rFonts w:ascii="Geneva" w:eastAsia="Times New Roman" w:hAnsi="Geneva" w:cs="Times New Roman"/>
          <w:bCs/>
          <w:sz w:val="22"/>
          <w:szCs w:val="22"/>
        </w:rPr>
        <w:t xml:space="preserve">three progressive and influential patrons of the arts, Miss Lillie P. Bliss, Mrs. Cornelius J. Sullivan, and Mrs. John D. Rockefeller, Jr., perceived a need to challenge the conservative policies of traditional museums and to establish an institution devoted exclusively to modern art. They, along with additional original trustees A. Conger Goodyear, Paul Sachs, Frank </w:t>
      </w:r>
      <w:proofErr w:type="spellStart"/>
      <w:r w:rsidRPr="00ED4734">
        <w:rPr>
          <w:rFonts w:ascii="Geneva" w:eastAsia="Times New Roman" w:hAnsi="Geneva" w:cs="Times New Roman"/>
          <w:bCs/>
          <w:sz w:val="22"/>
          <w:szCs w:val="22"/>
        </w:rPr>
        <w:t>Crowninshield</w:t>
      </w:r>
      <w:proofErr w:type="spellEnd"/>
      <w:r w:rsidRPr="00ED4734">
        <w:rPr>
          <w:rFonts w:ascii="Geneva" w:eastAsia="Times New Roman" w:hAnsi="Geneva" w:cs="Times New Roman"/>
          <w:bCs/>
          <w:sz w:val="22"/>
          <w:szCs w:val="22"/>
        </w:rPr>
        <w:t>, and Josephine Boardman Crane, created The Museum of Modern Art in 1929</w:t>
      </w:r>
      <w:r>
        <w:rPr>
          <w:rStyle w:val="EndnoteReference"/>
          <w:rFonts w:ascii="Geneva" w:eastAsia="Times New Roman" w:hAnsi="Geneva" w:cs="Times New Roman"/>
          <w:bCs/>
          <w:sz w:val="22"/>
          <w:szCs w:val="22"/>
        </w:rPr>
        <w:endnoteReference w:id="70"/>
      </w:r>
      <w:r w:rsidRPr="00ED4734">
        <w:rPr>
          <w:rFonts w:ascii="Geneva" w:eastAsia="Times New Roman" w:hAnsi="Geneva" w:cs="Times New Roman"/>
          <w:bCs/>
          <w:sz w:val="22"/>
          <w:szCs w:val="22"/>
        </w:rPr>
        <w:t>.</w:t>
      </w:r>
      <w:r>
        <w:rPr>
          <w:rFonts w:ascii="Geneva" w:eastAsia="Times New Roman" w:hAnsi="Geneva" w:cs="Times New Roman"/>
          <w:bCs/>
          <w:sz w:val="22"/>
          <w:szCs w:val="22"/>
        </w:rPr>
        <w:t>”</w:t>
      </w:r>
    </w:p>
    <w:p w14:paraId="02210498" w14:textId="2E7305AF" w:rsidR="003649C7" w:rsidRDefault="00825547" w:rsidP="003649C7">
      <w:pPr>
        <w:rPr>
          <w:rFonts w:ascii="Geneva" w:eastAsia="Times New Roman" w:hAnsi="Geneva" w:cs="Times New Roman"/>
          <w:bCs/>
          <w:sz w:val="22"/>
          <w:szCs w:val="22"/>
        </w:rPr>
      </w:pPr>
      <w:r>
        <w:rPr>
          <w:rFonts w:ascii="Geneva" w:eastAsia="Times New Roman" w:hAnsi="Geneva" w:cs="Times New Roman"/>
          <w:bCs/>
          <w:sz w:val="22"/>
          <w:szCs w:val="22"/>
        </w:rPr>
        <w:t xml:space="preserve">The </w:t>
      </w:r>
      <w:r w:rsidR="003649C7">
        <w:rPr>
          <w:rFonts w:ascii="Geneva" w:eastAsia="Times New Roman" w:hAnsi="Geneva" w:cs="Times New Roman"/>
          <w:bCs/>
          <w:sz w:val="22"/>
          <w:szCs w:val="22"/>
        </w:rPr>
        <w:t xml:space="preserve">Brooklyn Museum </w:t>
      </w:r>
      <w:r w:rsidR="00B40B2A">
        <w:rPr>
          <w:rFonts w:ascii="Geneva" w:eastAsia="Times New Roman" w:hAnsi="Geneva" w:cs="Times New Roman"/>
          <w:bCs/>
          <w:sz w:val="22"/>
          <w:szCs w:val="22"/>
        </w:rPr>
        <w:t>is among</w:t>
      </w:r>
      <w:r w:rsidR="003649C7">
        <w:rPr>
          <w:rFonts w:ascii="Geneva" w:eastAsia="Times New Roman" w:hAnsi="Geneva" w:cs="Times New Roman"/>
          <w:bCs/>
          <w:sz w:val="22"/>
          <w:szCs w:val="22"/>
        </w:rPr>
        <w:t xml:space="preserve"> </w:t>
      </w:r>
      <w:r>
        <w:rPr>
          <w:rFonts w:ascii="Geneva" w:eastAsia="Times New Roman" w:hAnsi="Geneva" w:cs="Times New Roman"/>
          <w:bCs/>
          <w:sz w:val="22"/>
          <w:szCs w:val="22"/>
        </w:rPr>
        <w:t xml:space="preserve">some </w:t>
      </w:r>
      <w:r w:rsidR="003649C7">
        <w:rPr>
          <w:rFonts w:ascii="Geneva" w:eastAsia="Times New Roman" w:hAnsi="Geneva" w:cs="Times New Roman"/>
          <w:bCs/>
          <w:sz w:val="22"/>
          <w:szCs w:val="22"/>
        </w:rPr>
        <w:t xml:space="preserve">museums in the city </w:t>
      </w:r>
      <w:r w:rsidR="00B40B2A">
        <w:rPr>
          <w:rFonts w:ascii="Geneva" w:eastAsia="Times New Roman" w:hAnsi="Geneva" w:cs="Times New Roman"/>
          <w:bCs/>
          <w:sz w:val="22"/>
          <w:szCs w:val="22"/>
        </w:rPr>
        <w:t xml:space="preserve">that </w:t>
      </w:r>
      <w:r w:rsidR="003649C7">
        <w:rPr>
          <w:rFonts w:ascii="Geneva" w:eastAsia="Times New Roman" w:hAnsi="Geneva" w:cs="Times New Roman"/>
          <w:bCs/>
          <w:sz w:val="22"/>
          <w:szCs w:val="22"/>
        </w:rPr>
        <w:t xml:space="preserve">are </w:t>
      </w:r>
      <w:r w:rsidR="00620C82">
        <w:rPr>
          <w:rFonts w:ascii="Geneva" w:eastAsia="Times New Roman" w:hAnsi="Geneva" w:cs="Times New Roman"/>
          <w:bCs/>
          <w:sz w:val="22"/>
          <w:szCs w:val="22"/>
        </w:rPr>
        <w:t>run by women</w:t>
      </w:r>
      <w:r w:rsidR="00CD59F7">
        <w:rPr>
          <w:rFonts w:ascii="Geneva" w:eastAsia="Times New Roman" w:hAnsi="Geneva" w:cs="Times New Roman"/>
          <w:bCs/>
          <w:sz w:val="22"/>
          <w:szCs w:val="22"/>
        </w:rPr>
        <w:t xml:space="preserve">, </w:t>
      </w:r>
      <w:r w:rsidR="003649C7">
        <w:rPr>
          <w:rFonts w:ascii="Geneva" w:eastAsia="Times New Roman" w:hAnsi="Geneva" w:cs="Times New Roman"/>
          <w:bCs/>
          <w:sz w:val="22"/>
          <w:szCs w:val="22"/>
        </w:rPr>
        <w:t xml:space="preserve">as </w:t>
      </w:r>
      <w:r w:rsidRPr="00825547">
        <w:rPr>
          <w:rFonts w:ascii="Geneva" w:eastAsia="Times New Roman" w:hAnsi="Geneva" w:cs="Times New Roman"/>
          <w:bCs/>
          <w:i/>
          <w:sz w:val="22"/>
          <w:szCs w:val="22"/>
        </w:rPr>
        <w:t>The</w:t>
      </w:r>
      <w:r w:rsidR="003649C7" w:rsidRPr="00825547">
        <w:rPr>
          <w:rFonts w:ascii="Geneva" w:eastAsia="Times New Roman" w:hAnsi="Geneva" w:cs="Times New Roman"/>
          <w:bCs/>
          <w:i/>
          <w:sz w:val="22"/>
          <w:szCs w:val="22"/>
        </w:rPr>
        <w:t xml:space="preserve"> New Yorker</w:t>
      </w:r>
      <w:r w:rsidR="003649C7">
        <w:rPr>
          <w:rFonts w:ascii="Geneva" w:eastAsia="Times New Roman" w:hAnsi="Geneva" w:cs="Times New Roman"/>
          <w:bCs/>
          <w:sz w:val="22"/>
          <w:szCs w:val="22"/>
        </w:rPr>
        <w:t xml:space="preserve"> noted in 2015, “</w:t>
      </w:r>
      <w:r w:rsidR="003649C7" w:rsidRPr="00EC67B3">
        <w:rPr>
          <w:rFonts w:ascii="Geneva" w:eastAsia="Times New Roman" w:hAnsi="Geneva" w:cs="Times New Roman"/>
          <w:bCs/>
          <w:sz w:val="22"/>
          <w:szCs w:val="22"/>
        </w:rPr>
        <w:t xml:space="preserve">When </w:t>
      </w:r>
      <w:r w:rsidR="003649C7">
        <w:rPr>
          <w:rFonts w:ascii="Geneva" w:eastAsia="Times New Roman" w:hAnsi="Geneva" w:cs="Times New Roman"/>
          <w:bCs/>
          <w:sz w:val="22"/>
          <w:szCs w:val="22"/>
        </w:rPr>
        <w:t xml:space="preserve">[Anne] </w:t>
      </w:r>
      <w:r w:rsidR="003649C7" w:rsidRPr="00EC67B3">
        <w:rPr>
          <w:rFonts w:ascii="Geneva" w:eastAsia="Times New Roman" w:hAnsi="Geneva" w:cs="Times New Roman"/>
          <w:bCs/>
          <w:sz w:val="22"/>
          <w:szCs w:val="22"/>
        </w:rPr>
        <w:t>Pasternak assumes her new role in September, she will join an expanding circle of women who run major New York museums</w:t>
      </w:r>
      <w:r w:rsidR="003649C7">
        <w:rPr>
          <w:rStyle w:val="EndnoteReference"/>
          <w:rFonts w:ascii="Geneva" w:eastAsia="Times New Roman" w:hAnsi="Geneva" w:cs="Times New Roman"/>
          <w:bCs/>
          <w:sz w:val="22"/>
          <w:szCs w:val="22"/>
        </w:rPr>
        <w:endnoteReference w:id="71"/>
      </w:r>
      <w:r w:rsidR="003649C7">
        <w:rPr>
          <w:rFonts w:ascii="Geneva" w:eastAsia="Times New Roman" w:hAnsi="Geneva" w:cs="Times New Roman"/>
          <w:bCs/>
          <w:sz w:val="22"/>
          <w:szCs w:val="22"/>
        </w:rPr>
        <w:t>.” Museums</w:t>
      </w:r>
      <w:r w:rsidR="00B40B2A">
        <w:rPr>
          <w:rFonts w:ascii="Geneva" w:eastAsia="Times New Roman" w:hAnsi="Geneva" w:cs="Times New Roman"/>
          <w:bCs/>
          <w:sz w:val="22"/>
          <w:szCs w:val="22"/>
        </w:rPr>
        <w:t xml:space="preserve"> currently</w:t>
      </w:r>
      <w:r w:rsidR="003649C7">
        <w:rPr>
          <w:rFonts w:ascii="Geneva" w:eastAsia="Times New Roman" w:hAnsi="Geneva" w:cs="Times New Roman"/>
          <w:bCs/>
          <w:sz w:val="22"/>
          <w:szCs w:val="22"/>
        </w:rPr>
        <w:t xml:space="preserve"> include the</w:t>
      </w:r>
      <w:r w:rsidR="003649C7" w:rsidRPr="00EC67B3">
        <w:rPr>
          <w:rFonts w:ascii="Geneva" w:eastAsia="Times New Roman" w:hAnsi="Geneva" w:cs="Times New Roman"/>
          <w:bCs/>
          <w:sz w:val="22"/>
          <w:szCs w:val="22"/>
        </w:rPr>
        <w:t xml:space="preserve"> Cooper Hewitt, the Studio Museum in Harlem, the Jewish Museum, </w:t>
      </w:r>
      <w:r w:rsidR="003649C7">
        <w:rPr>
          <w:rFonts w:ascii="Geneva" w:eastAsia="Times New Roman" w:hAnsi="Geneva" w:cs="Times New Roman"/>
          <w:bCs/>
          <w:sz w:val="22"/>
          <w:szCs w:val="22"/>
        </w:rPr>
        <w:t xml:space="preserve">and </w:t>
      </w:r>
      <w:r w:rsidR="003649C7" w:rsidRPr="00EC67B3">
        <w:rPr>
          <w:rFonts w:ascii="Geneva" w:eastAsia="Times New Roman" w:hAnsi="Geneva" w:cs="Times New Roman"/>
          <w:bCs/>
          <w:sz w:val="22"/>
          <w:szCs w:val="22"/>
        </w:rPr>
        <w:t>the New Museum</w:t>
      </w:r>
      <w:r w:rsidR="003649C7">
        <w:rPr>
          <w:rFonts w:ascii="Geneva" w:eastAsia="Times New Roman" w:hAnsi="Geneva" w:cs="Times New Roman"/>
          <w:bCs/>
          <w:sz w:val="22"/>
          <w:szCs w:val="22"/>
        </w:rPr>
        <w:t>.</w:t>
      </w:r>
    </w:p>
    <w:p w14:paraId="3C48295C" w14:textId="4B4CAB4D" w:rsidR="002A7926" w:rsidRDefault="003649C7" w:rsidP="003649C7">
      <w:pPr>
        <w:rPr>
          <w:rFonts w:ascii="Geneva" w:eastAsia="Times New Roman" w:hAnsi="Geneva" w:cs="Times New Roman"/>
          <w:bCs/>
          <w:sz w:val="22"/>
          <w:szCs w:val="22"/>
        </w:rPr>
      </w:pPr>
      <w:r>
        <w:rPr>
          <w:rFonts w:ascii="Geneva" w:eastAsia="Times New Roman" w:hAnsi="Geneva" w:cs="Times New Roman"/>
          <w:bCs/>
          <w:sz w:val="22"/>
          <w:szCs w:val="22"/>
        </w:rPr>
        <w:t xml:space="preserve">The </w:t>
      </w:r>
      <w:r w:rsidR="00EA2B2D" w:rsidRPr="00EA2B2D">
        <w:rPr>
          <w:rFonts w:ascii="Geneva" w:eastAsia="Times New Roman" w:hAnsi="Geneva" w:cs="Times New Roman"/>
          <w:bCs/>
          <w:sz w:val="22"/>
          <w:szCs w:val="22"/>
        </w:rPr>
        <w:t xml:space="preserve">Diversity Survey of the New York City Department of Cultural Affairs Grantees, 2015 </w:t>
      </w:r>
      <w:r>
        <w:rPr>
          <w:rFonts w:ascii="Geneva" w:eastAsia="Times New Roman" w:hAnsi="Geneva" w:cs="Times New Roman"/>
          <w:bCs/>
          <w:sz w:val="22"/>
          <w:szCs w:val="22"/>
        </w:rPr>
        <w:t xml:space="preserve">shows the leadership as 61% </w:t>
      </w:r>
      <w:r w:rsidR="00BE222E">
        <w:rPr>
          <w:rFonts w:ascii="Geneva" w:eastAsia="Times New Roman" w:hAnsi="Geneva" w:cs="Times New Roman"/>
          <w:bCs/>
          <w:sz w:val="22"/>
          <w:szCs w:val="22"/>
        </w:rPr>
        <w:t>women</w:t>
      </w:r>
      <w:r>
        <w:rPr>
          <w:rStyle w:val="EndnoteReference"/>
          <w:rFonts w:ascii="Geneva" w:eastAsia="Times New Roman" w:hAnsi="Geneva" w:cs="Times New Roman"/>
          <w:bCs/>
          <w:sz w:val="22"/>
          <w:szCs w:val="22"/>
        </w:rPr>
        <w:endnoteReference w:id="72"/>
      </w:r>
      <w:r w:rsidR="002A7926">
        <w:rPr>
          <w:rFonts w:ascii="Geneva" w:eastAsia="Times New Roman" w:hAnsi="Geneva" w:cs="Times New Roman"/>
          <w:bCs/>
          <w:sz w:val="22"/>
          <w:szCs w:val="22"/>
        </w:rPr>
        <w:t xml:space="preserve"> and 85% white non-Hispanic</w:t>
      </w:r>
      <w:r w:rsidR="002A7926">
        <w:rPr>
          <w:rStyle w:val="EndnoteReference"/>
          <w:rFonts w:ascii="Geneva" w:eastAsia="Times New Roman" w:hAnsi="Geneva" w:cs="Times New Roman"/>
          <w:bCs/>
          <w:sz w:val="22"/>
          <w:szCs w:val="22"/>
        </w:rPr>
        <w:endnoteReference w:id="73"/>
      </w:r>
      <w:r w:rsidR="002A7926">
        <w:rPr>
          <w:rFonts w:ascii="Geneva" w:eastAsia="Times New Roman" w:hAnsi="Geneva" w:cs="Times New Roman"/>
          <w:bCs/>
          <w:sz w:val="22"/>
          <w:szCs w:val="22"/>
        </w:rPr>
        <w:t xml:space="preserve"> in its museum discipline category. </w:t>
      </w:r>
      <w:r w:rsidR="00BE222E">
        <w:rPr>
          <w:rFonts w:ascii="Geneva" w:eastAsia="Times New Roman" w:hAnsi="Geneva" w:cs="Times New Roman"/>
          <w:bCs/>
          <w:sz w:val="22"/>
          <w:szCs w:val="22"/>
        </w:rPr>
        <w:t xml:space="preserve">Note that </w:t>
      </w:r>
      <w:r w:rsidR="002A7926">
        <w:rPr>
          <w:rFonts w:ascii="Geneva" w:eastAsia="Times New Roman" w:hAnsi="Geneva" w:cs="Times New Roman"/>
          <w:bCs/>
          <w:sz w:val="22"/>
          <w:szCs w:val="22"/>
        </w:rPr>
        <w:t>‘</w:t>
      </w:r>
      <w:r w:rsidR="00BE222E">
        <w:rPr>
          <w:rFonts w:ascii="Geneva" w:eastAsia="Times New Roman" w:hAnsi="Geneva" w:cs="Times New Roman"/>
          <w:bCs/>
          <w:sz w:val="22"/>
          <w:szCs w:val="22"/>
        </w:rPr>
        <w:t>museum</w:t>
      </w:r>
      <w:r w:rsidR="002A7926">
        <w:rPr>
          <w:rFonts w:ascii="Geneva" w:eastAsia="Times New Roman" w:hAnsi="Geneva" w:cs="Times New Roman"/>
          <w:bCs/>
          <w:sz w:val="22"/>
          <w:szCs w:val="22"/>
        </w:rPr>
        <w:t>’</w:t>
      </w:r>
      <w:r w:rsidR="00480AF1">
        <w:rPr>
          <w:rFonts w:ascii="Geneva" w:eastAsia="Times New Roman" w:hAnsi="Geneva" w:cs="Times New Roman"/>
          <w:bCs/>
          <w:sz w:val="22"/>
          <w:szCs w:val="22"/>
        </w:rPr>
        <w:t xml:space="preserve"> in this instance</w:t>
      </w:r>
      <w:r w:rsidR="00BE222E">
        <w:rPr>
          <w:rFonts w:ascii="Geneva" w:eastAsia="Times New Roman" w:hAnsi="Geneva" w:cs="Times New Roman"/>
          <w:bCs/>
          <w:sz w:val="22"/>
          <w:szCs w:val="22"/>
        </w:rPr>
        <w:t xml:space="preserve"> </w:t>
      </w:r>
      <w:r>
        <w:rPr>
          <w:rFonts w:ascii="Geneva" w:eastAsia="Times New Roman" w:hAnsi="Geneva" w:cs="Times New Roman"/>
          <w:bCs/>
          <w:sz w:val="22"/>
          <w:szCs w:val="22"/>
        </w:rPr>
        <w:t xml:space="preserve">includes art museums but is not limited to them. </w:t>
      </w:r>
    </w:p>
    <w:p w14:paraId="15087FFC" w14:textId="788EC7B7" w:rsidR="0021130D" w:rsidRDefault="005F4844" w:rsidP="003649C7">
      <w:pPr>
        <w:rPr>
          <w:rFonts w:ascii="Geneva" w:eastAsia="Times New Roman" w:hAnsi="Geneva" w:cs="Times New Roman"/>
          <w:bCs/>
          <w:sz w:val="22"/>
          <w:szCs w:val="22"/>
        </w:rPr>
      </w:pPr>
      <w:r>
        <w:rPr>
          <w:rFonts w:ascii="Geneva" w:eastAsia="Times New Roman" w:hAnsi="Geneva" w:cs="Times New Roman"/>
          <w:bCs/>
          <w:sz w:val="22"/>
          <w:szCs w:val="22"/>
        </w:rPr>
        <w:t xml:space="preserve">Turning to </w:t>
      </w:r>
      <w:r w:rsidR="003649C7">
        <w:rPr>
          <w:rFonts w:ascii="Geneva" w:eastAsia="Times New Roman" w:hAnsi="Geneva" w:cs="Times New Roman"/>
          <w:bCs/>
          <w:sz w:val="22"/>
          <w:szCs w:val="22"/>
        </w:rPr>
        <w:t xml:space="preserve">art museums </w:t>
      </w:r>
      <w:r>
        <w:rPr>
          <w:rFonts w:ascii="Geneva" w:eastAsia="Times New Roman" w:hAnsi="Geneva" w:cs="Times New Roman"/>
          <w:bCs/>
          <w:sz w:val="22"/>
          <w:szCs w:val="22"/>
        </w:rPr>
        <w:t>only, on a national level,</w:t>
      </w:r>
      <w:r w:rsidR="003649C7">
        <w:rPr>
          <w:rFonts w:ascii="Geneva" w:eastAsia="Times New Roman" w:hAnsi="Geneva" w:cs="Times New Roman"/>
          <w:bCs/>
          <w:sz w:val="22"/>
          <w:szCs w:val="22"/>
        </w:rPr>
        <w:t xml:space="preserve"> the Art Museum Staff Demographic Survey 2018 </w:t>
      </w:r>
      <w:r w:rsidR="00823F7F">
        <w:rPr>
          <w:rFonts w:ascii="Geneva" w:eastAsia="Times New Roman" w:hAnsi="Geneva" w:cs="Times New Roman"/>
          <w:bCs/>
          <w:sz w:val="22"/>
          <w:szCs w:val="22"/>
        </w:rPr>
        <w:t xml:space="preserve">was administered to directors of </w:t>
      </w:r>
      <w:r w:rsidR="00314812">
        <w:rPr>
          <w:rFonts w:ascii="Geneva" w:eastAsia="Times New Roman" w:hAnsi="Geneva" w:cs="Times New Roman"/>
          <w:bCs/>
          <w:sz w:val="22"/>
          <w:szCs w:val="22"/>
        </w:rPr>
        <w:t xml:space="preserve">the </w:t>
      </w:r>
      <w:r w:rsidR="00314812" w:rsidRPr="005147E7">
        <w:rPr>
          <w:rFonts w:ascii="Geneva" w:eastAsia="Times New Roman" w:hAnsi="Geneva" w:cs="Times New Roman"/>
          <w:bCs/>
          <w:sz w:val="22"/>
          <w:szCs w:val="22"/>
        </w:rPr>
        <w:t xml:space="preserve">Association </w:t>
      </w:r>
      <w:r w:rsidR="00314812">
        <w:rPr>
          <w:rFonts w:ascii="Geneva" w:eastAsia="Times New Roman" w:hAnsi="Geneva" w:cs="Times New Roman"/>
          <w:bCs/>
          <w:sz w:val="22"/>
          <w:szCs w:val="22"/>
        </w:rPr>
        <w:t>of Art</w:t>
      </w:r>
      <w:r w:rsidR="00314812" w:rsidRPr="005147E7">
        <w:rPr>
          <w:rFonts w:ascii="Geneva" w:eastAsia="Times New Roman" w:hAnsi="Geneva" w:cs="Times New Roman"/>
          <w:bCs/>
          <w:sz w:val="22"/>
          <w:szCs w:val="22"/>
        </w:rPr>
        <w:t xml:space="preserve"> Museum</w:t>
      </w:r>
      <w:r w:rsidR="00314812">
        <w:rPr>
          <w:rFonts w:ascii="Geneva" w:eastAsia="Times New Roman" w:hAnsi="Geneva" w:cs="Times New Roman"/>
          <w:bCs/>
          <w:sz w:val="22"/>
          <w:szCs w:val="22"/>
        </w:rPr>
        <w:t xml:space="preserve"> Directors (</w:t>
      </w:r>
      <w:r w:rsidR="00823F7F">
        <w:rPr>
          <w:rFonts w:ascii="Geneva" w:eastAsia="Times New Roman" w:hAnsi="Geneva" w:cs="Times New Roman"/>
          <w:bCs/>
          <w:sz w:val="22"/>
          <w:szCs w:val="22"/>
        </w:rPr>
        <w:t>AAMD</w:t>
      </w:r>
      <w:r w:rsidR="00314812">
        <w:rPr>
          <w:rFonts w:ascii="Geneva" w:eastAsia="Times New Roman" w:hAnsi="Geneva" w:cs="Times New Roman"/>
          <w:bCs/>
          <w:sz w:val="22"/>
          <w:szCs w:val="22"/>
        </w:rPr>
        <w:t>)</w:t>
      </w:r>
      <w:r w:rsidR="00823F7F">
        <w:rPr>
          <w:rFonts w:ascii="Geneva" w:eastAsia="Times New Roman" w:hAnsi="Geneva" w:cs="Times New Roman"/>
          <w:bCs/>
          <w:sz w:val="22"/>
          <w:szCs w:val="22"/>
        </w:rPr>
        <w:t xml:space="preserve"> and AAM member art museums. The 2018 survey report </w:t>
      </w:r>
      <w:r w:rsidR="003649C7">
        <w:rPr>
          <w:rFonts w:ascii="Geneva" w:eastAsia="Times New Roman" w:hAnsi="Geneva" w:cs="Times New Roman"/>
          <w:bCs/>
          <w:sz w:val="22"/>
          <w:szCs w:val="22"/>
        </w:rPr>
        <w:t>compare</w:t>
      </w:r>
      <w:r>
        <w:rPr>
          <w:rFonts w:ascii="Geneva" w:eastAsia="Times New Roman" w:hAnsi="Geneva" w:cs="Times New Roman"/>
          <w:bCs/>
          <w:sz w:val="22"/>
          <w:szCs w:val="22"/>
        </w:rPr>
        <w:t>d</w:t>
      </w:r>
      <w:r w:rsidR="003649C7">
        <w:rPr>
          <w:rFonts w:ascii="Geneva" w:eastAsia="Times New Roman" w:hAnsi="Geneva" w:cs="Times New Roman"/>
          <w:bCs/>
          <w:sz w:val="22"/>
          <w:szCs w:val="22"/>
        </w:rPr>
        <w:t xml:space="preserve"> 2015 and 2018 findings </w:t>
      </w:r>
      <w:r w:rsidR="00823F7F">
        <w:rPr>
          <w:rFonts w:ascii="Geneva" w:eastAsia="Times New Roman" w:hAnsi="Geneva" w:cs="Times New Roman"/>
          <w:bCs/>
          <w:sz w:val="22"/>
          <w:szCs w:val="22"/>
        </w:rPr>
        <w:t xml:space="preserve">to </w:t>
      </w:r>
      <w:r w:rsidR="003649C7">
        <w:rPr>
          <w:rFonts w:ascii="Geneva" w:eastAsia="Times New Roman" w:hAnsi="Geneva" w:cs="Times New Roman"/>
          <w:bCs/>
          <w:sz w:val="22"/>
          <w:szCs w:val="22"/>
        </w:rPr>
        <w:t>show that female positions of leadership have grown 5 percentage points more female in the past four years from 57% to 62%</w:t>
      </w:r>
      <w:r w:rsidR="003649C7">
        <w:rPr>
          <w:rStyle w:val="EndnoteReference"/>
          <w:rFonts w:ascii="Geneva" w:eastAsia="Times New Roman" w:hAnsi="Geneva" w:cs="Times New Roman"/>
          <w:bCs/>
          <w:sz w:val="22"/>
          <w:szCs w:val="22"/>
        </w:rPr>
        <w:endnoteReference w:id="74"/>
      </w:r>
      <w:r w:rsidR="006448F2">
        <w:rPr>
          <w:rFonts w:ascii="Geneva" w:eastAsia="Times New Roman" w:hAnsi="Geneva" w:cs="Times New Roman"/>
          <w:bCs/>
          <w:sz w:val="22"/>
          <w:szCs w:val="22"/>
        </w:rPr>
        <w:t>.</w:t>
      </w:r>
      <w:r w:rsidR="00AE7433">
        <w:rPr>
          <w:rFonts w:ascii="Geneva" w:eastAsia="Times New Roman" w:hAnsi="Geneva" w:cs="Times New Roman"/>
          <w:bCs/>
          <w:sz w:val="22"/>
          <w:szCs w:val="22"/>
        </w:rPr>
        <w:t xml:space="preserve"> </w:t>
      </w:r>
    </w:p>
    <w:p w14:paraId="31AADF6E" w14:textId="370062D7" w:rsidR="001B668B" w:rsidRDefault="00AE7433" w:rsidP="003649C7">
      <w:pPr>
        <w:rPr>
          <w:rFonts w:ascii="Geneva" w:eastAsia="Times New Roman" w:hAnsi="Geneva" w:cs="Times New Roman"/>
          <w:bCs/>
          <w:sz w:val="22"/>
          <w:szCs w:val="22"/>
        </w:rPr>
      </w:pPr>
      <w:r>
        <w:rPr>
          <w:rFonts w:ascii="Geneva" w:eastAsia="Times New Roman" w:hAnsi="Geneva" w:cs="Times New Roman"/>
          <w:bCs/>
          <w:sz w:val="22"/>
          <w:szCs w:val="22"/>
        </w:rPr>
        <w:t>H</w:t>
      </w:r>
      <w:r w:rsidR="003649C7">
        <w:rPr>
          <w:rFonts w:ascii="Geneva" w:eastAsia="Times New Roman" w:hAnsi="Geneva" w:cs="Times New Roman"/>
          <w:bCs/>
          <w:sz w:val="22"/>
          <w:szCs w:val="22"/>
        </w:rPr>
        <w:t xml:space="preserve">owever the percentages are </w:t>
      </w:r>
      <w:r w:rsidR="005F4844">
        <w:rPr>
          <w:rFonts w:ascii="Geneva" w:eastAsia="Times New Roman" w:hAnsi="Geneva" w:cs="Times New Roman"/>
          <w:bCs/>
          <w:sz w:val="22"/>
          <w:szCs w:val="22"/>
        </w:rPr>
        <w:t xml:space="preserve">very </w:t>
      </w:r>
      <w:r w:rsidR="003649C7">
        <w:rPr>
          <w:rFonts w:ascii="Geneva" w:eastAsia="Times New Roman" w:hAnsi="Geneva" w:cs="Times New Roman"/>
          <w:bCs/>
          <w:sz w:val="22"/>
          <w:szCs w:val="22"/>
        </w:rPr>
        <w:t>different for people of color</w:t>
      </w:r>
      <w:r w:rsidR="005F4844">
        <w:rPr>
          <w:rFonts w:ascii="Geneva" w:eastAsia="Times New Roman" w:hAnsi="Geneva" w:cs="Times New Roman"/>
          <w:bCs/>
          <w:sz w:val="22"/>
          <w:szCs w:val="22"/>
        </w:rPr>
        <w:t xml:space="preserve">, </w:t>
      </w:r>
      <w:r w:rsidR="003649C7">
        <w:rPr>
          <w:rFonts w:ascii="Geneva" w:eastAsia="Times New Roman" w:hAnsi="Geneva" w:cs="Times New Roman"/>
          <w:bCs/>
          <w:sz w:val="22"/>
          <w:szCs w:val="22"/>
        </w:rPr>
        <w:t>11% in 2015 and 12% in 2018</w:t>
      </w:r>
      <w:r w:rsidR="003649C7">
        <w:rPr>
          <w:rStyle w:val="EndnoteReference"/>
          <w:rFonts w:ascii="Geneva" w:eastAsia="Times New Roman" w:hAnsi="Geneva" w:cs="Times New Roman"/>
          <w:bCs/>
          <w:sz w:val="22"/>
          <w:szCs w:val="22"/>
        </w:rPr>
        <w:endnoteReference w:id="75"/>
      </w:r>
      <w:r w:rsidR="003649C7">
        <w:rPr>
          <w:rFonts w:ascii="Geneva" w:eastAsia="Times New Roman" w:hAnsi="Geneva" w:cs="Times New Roman"/>
          <w:bCs/>
          <w:sz w:val="22"/>
          <w:szCs w:val="22"/>
        </w:rPr>
        <w:t xml:space="preserve">. </w:t>
      </w:r>
      <w:proofErr w:type="spellStart"/>
      <w:r w:rsidR="003649C7">
        <w:rPr>
          <w:rFonts w:ascii="Geneva" w:eastAsia="Times New Roman" w:hAnsi="Geneva" w:cs="Times New Roman"/>
          <w:bCs/>
          <w:sz w:val="22"/>
          <w:szCs w:val="22"/>
        </w:rPr>
        <w:t>Ithaka</w:t>
      </w:r>
      <w:proofErr w:type="spellEnd"/>
      <w:r w:rsidR="003649C7">
        <w:rPr>
          <w:rFonts w:ascii="Geneva" w:eastAsia="Times New Roman" w:hAnsi="Geneva" w:cs="Times New Roman"/>
          <w:bCs/>
          <w:sz w:val="22"/>
          <w:szCs w:val="22"/>
        </w:rPr>
        <w:t xml:space="preserve"> S&amp;R undertook the survey </w:t>
      </w:r>
      <w:r w:rsidR="00480AF1">
        <w:rPr>
          <w:rFonts w:ascii="Geneva" w:eastAsia="Times New Roman" w:hAnsi="Geneva" w:cs="Times New Roman"/>
          <w:bCs/>
          <w:sz w:val="22"/>
          <w:szCs w:val="22"/>
        </w:rPr>
        <w:t>and</w:t>
      </w:r>
      <w:r w:rsidR="003649C7">
        <w:rPr>
          <w:rFonts w:ascii="Geneva" w:eastAsia="Times New Roman" w:hAnsi="Geneva" w:cs="Times New Roman"/>
          <w:bCs/>
          <w:sz w:val="22"/>
          <w:szCs w:val="22"/>
        </w:rPr>
        <w:t xml:space="preserve"> </w:t>
      </w:r>
      <w:r w:rsidR="00480AF1">
        <w:rPr>
          <w:rFonts w:ascii="Geneva" w:eastAsia="Times New Roman" w:hAnsi="Geneva" w:cs="Times New Roman"/>
          <w:bCs/>
          <w:sz w:val="22"/>
          <w:szCs w:val="22"/>
        </w:rPr>
        <w:t>note</w:t>
      </w:r>
      <w:r w:rsidR="003649C7">
        <w:rPr>
          <w:rFonts w:ascii="Geneva" w:eastAsia="Times New Roman" w:hAnsi="Geneva" w:cs="Times New Roman"/>
          <w:bCs/>
          <w:sz w:val="22"/>
          <w:szCs w:val="22"/>
        </w:rPr>
        <w:t xml:space="preserve"> that </w:t>
      </w:r>
      <w:r w:rsidR="007F57AD">
        <w:rPr>
          <w:rFonts w:ascii="Geneva" w:eastAsia="Times New Roman" w:hAnsi="Geneva" w:cs="Times New Roman"/>
          <w:bCs/>
          <w:sz w:val="22"/>
          <w:szCs w:val="22"/>
        </w:rPr>
        <w:t xml:space="preserve">the new hires </w:t>
      </w:r>
      <w:r w:rsidR="003649C7">
        <w:rPr>
          <w:rFonts w:ascii="Geneva" w:eastAsia="Times New Roman" w:hAnsi="Geneva" w:cs="Times New Roman"/>
          <w:bCs/>
          <w:sz w:val="22"/>
          <w:szCs w:val="22"/>
        </w:rPr>
        <w:t xml:space="preserve">in museum leadership </w:t>
      </w:r>
      <w:r w:rsidR="005F4844">
        <w:rPr>
          <w:rFonts w:ascii="Geneva" w:eastAsia="Times New Roman" w:hAnsi="Geneva" w:cs="Times New Roman"/>
          <w:bCs/>
          <w:sz w:val="22"/>
          <w:szCs w:val="22"/>
        </w:rPr>
        <w:t xml:space="preserve">since 2014 </w:t>
      </w:r>
      <w:r w:rsidR="003649C7">
        <w:rPr>
          <w:rFonts w:ascii="Geneva" w:eastAsia="Times New Roman" w:hAnsi="Geneva" w:cs="Times New Roman"/>
          <w:bCs/>
          <w:sz w:val="22"/>
          <w:szCs w:val="22"/>
        </w:rPr>
        <w:t xml:space="preserve">(including executive positions) and conservators </w:t>
      </w:r>
      <w:r w:rsidR="007F57AD">
        <w:rPr>
          <w:rFonts w:ascii="Geneva" w:eastAsia="Times New Roman" w:hAnsi="Geneva" w:cs="Times New Roman"/>
          <w:bCs/>
          <w:sz w:val="22"/>
          <w:szCs w:val="22"/>
        </w:rPr>
        <w:t>have been</w:t>
      </w:r>
      <w:r w:rsidR="003649C7">
        <w:rPr>
          <w:rFonts w:ascii="Geneva" w:eastAsia="Times New Roman" w:hAnsi="Geneva" w:cs="Times New Roman"/>
          <w:bCs/>
          <w:sz w:val="22"/>
          <w:szCs w:val="22"/>
        </w:rPr>
        <w:t xml:space="preserve"> </w:t>
      </w:r>
      <w:r w:rsidR="007F57AD">
        <w:rPr>
          <w:rFonts w:ascii="Geneva" w:eastAsia="Times New Roman" w:hAnsi="Geneva" w:cs="Times New Roman"/>
          <w:bCs/>
          <w:sz w:val="22"/>
          <w:szCs w:val="22"/>
        </w:rPr>
        <w:t>88% white non-Hispanic. T</w:t>
      </w:r>
      <w:r w:rsidR="003649C7">
        <w:rPr>
          <w:rFonts w:ascii="Geneva" w:eastAsia="Times New Roman" w:hAnsi="Geneva" w:cs="Times New Roman"/>
          <w:bCs/>
          <w:sz w:val="22"/>
          <w:szCs w:val="22"/>
        </w:rPr>
        <w:t>hus only 12% new hires were people of color for these positions in art museums</w:t>
      </w:r>
      <w:r w:rsidR="003649C7">
        <w:rPr>
          <w:rStyle w:val="EndnoteReference"/>
          <w:rFonts w:ascii="Geneva" w:eastAsia="Times New Roman" w:hAnsi="Geneva" w:cs="Times New Roman"/>
          <w:bCs/>
          <w:sz w:val="22"/>
          <w:szCs w:val="22"/>
        </w:rPr>
        <w:endnoteReference w:id="76"/>
      </w:r>
      <w:r w:rsidR="003649C7">
        <w:rPr>
          <w:rFonts w:ascii="Geneva" w:eastAsia="Times New Roman" w:hAnsi="Geneva" w:cs="Times New Roman"/>
          <w:bCs/>
          <w:sz w:val="22"/>
          <w:szCs w:val="22"/>
        </w:rPr>
        <w:t xml:space="preserve">. </w:t>
      </w:r>
    </w:p>
    <w:p w14:paraId="686C424C" w14:textId="77777777" w:rsidR="004D567E" w:rsidRDefault="004D567E" w:rsidP="003649C7">
      <w:pPr>
        <w:rPr>
          <w:rFonts w:ascii="Geneva" w:eastAsia="Times New Roman" w:hAnsi="Geneva" w:cs="Times New Roman"/>
          <w:bCs/>
          <w:sz w:val="22"/>
          <w:szCs w:val="22"/>
        </w:rPr>
      </w:pPr>
    </w:p>
    <w:p w14:paraId="729143C7" w14:textId="7049F339" w:rsidR="00FF50D9" w:rsidRDefault="00DB7639" w:rsidP="003649C7">
      <w:pPr>
        <w:rPr>
          <w:rFonts w:ascii="Geneva" w:eastAsia="Times New Roman" w:hAnsi="Geneva" w:cs="Times New Roman"/>
          <w:bCs/>
          <w:sz w:val="22"/>
          <w:szCs w:val="22"/>
        </w:rPr>
      </w:pPr>
      <w:r>
        <w:rPr>
          <w:rFonts w:ascii="Geneva" w:eastAsia="Times New Roman" w:hAnsi="Geneva" w:cs="Times New Roman"/>
          <w:bCs/>
          <w:sz w:val="22"/>
          <w:szCs w:val="22"/>
        </w:rPr>
        <w:t>AAMD’s</w:t>
      </w:r>
      <w:r w:rsidR="004D567E">
        <w:rPr>
          <w:rFonts w:ascii="Geneva" w:eastAsia="Times New Roman" w:hAnsi="Geneva" w:cs="Times New Roman"/>
          <w:bCs/>
          <w:sz w:val="22"/>
          <w:szCs w:val="22"/>
        </w:rPr>
        <w:t xml:space="preserve"> </w:t>
      </w:r>
      <w:r w:rsidR="003649C7">
        <w:rPr>
          <w:rFonts w:ascii="Geneva" w:eastAsia="Times New Roman" w:hAnsi="Geneva" w:cs="Times New Roman"/>
          <w:bCs/>
          <w:sz w:val="22"/>
          <w:szCs w:val="22"/>
        </w:rPr>
        <w:t>2017 report, “</w:t>
      </w:r>
      <w:r w:rsidR="003649C7" w:rsidRPr="008919E5">
        <w:rPr>
          <w:rFonts w:ascii="Geneva" w:eastAsia="Times New Roman" w:hAnsi="Geneva" w:cs="Times New Roman"/>
          <w:bCs/>
          <w:sz w:val="22"/>
          <w:szCs w:val="22"/>
        </w:rPr>
        <w:t>The Ongoing Gender Gap in Art Museum Directorships</w:t>
      </w:r>
      <w:r w:rsidR="003649C7">
        <w:rPr>
          <w:rFonts w:ascii="Geneva" w:eastAsia="Times New Roman" w:hAnsi="Geneva" w:cs="Times New Roman"/>
          <w:bCs/>
          <w:sz w:val="22"/>
          <w:szCs w:val="22"/>
        </w:rPr>
        <w:t xml:space="preserve">,” discusses trends </w:t>
      </w:r>
      <w:r w:rsidR="00854D36">
        <w:rPr>
          <w:rFonts w:ascii="Geneva" w:eastAsia="Times New Roman" w:hAnsi="Geneva" w:cs="Times New Roman"/>
          <w:bCs/>
          <w:sz w:val="22"/>
          <w:szCs w:val="22"/>
        </w:rPr>
        <w:t>in the field</w:t>
      </w:r>
      <w:r w:rsidR="003649C7">
        <w:rPr>
          <w:rFonts w:ascii="Geneva" w:eastAsia="Times New Roman" w:hAnsi="Geneva" w:cs="Times New Roman"/>
          <w:bCs/>
          <w:sz w:val="22"/>
          <w:szCs w:val="22"/>
        </w:rPr>
        <w:t xml:space="preserve"> since 2014. 210 responses were received</w:t>
      </w:r>
      <w:r w:rsidR="00532829">
        <w:rPr>
          <w:rFonts w:ascii="Geneva" w:eastAsia="Times New Roman" w:hAnsi="Geneva" w:cs="Times New Roman"/>
          <w:bCs/>
          <w:sz w:val="22"/>
          <w:szCs w:val="22"/>
        </w:rPr>
        <w:t xml:space="preserve"> when the survey was fielded to AAMD members in 2016</w:t>
      </w:r>
      <w:r w:rsidR="00FF50D9">
        <w:rPr>
          <w:rFonts w:ascii="Geneva" w:eastAsia="Times New Roman" w:hAnsi="Geneva" w:cs="Times New Roman"/>
          <w:bCs/>
          <w:sz w:val="22"/>
          <w:szCs w:val="22"/>
        </w:rPr>
        <w:t xml:space="preserve">. </w:t>
      </w:r>
      <w:r w:rsidR="003649C7">
        <w:rPr>
          <w:rFonts w:ascii="Geneva" w:eastAsia="Times New Roman" w:hAnsi="Geneva" w:cs="Times New Roman"/>
          <w:bCs/>
          <w:sz w:val="22"/>
          <w:szCs w:val="22"/>
        </w:rPr>
        <w:t>“</w:t>
      </w:r>
      <w:r w:rsidR="003649C7" w:rsidRPr="008919E5">
        <w:rPr>
          <w:rFonts w:ascii="Geneva" w:eastAsia="Times New Roman" w:hAnsi="Geneva" w:cs="Times New Roman"/>
          <w:bCs/>
          <w:sz w:val="22"/>
          <w:szCs w:val="22"/>
        </w:rPr>
        <w:t xml:space="preserve">In a 2014 report, AAMD and the National Center for Arts Research (NCAR) found that a gender gap existed in art museum directorships. We found that women held less than half of </w:t>
      </w:r>
      <w:proofErr w:type="gramStart"/>
      <w:r w:rsidR="003649C7" w:rsidRPr="008919E5">
        <w:rPr>
          <w:rFonts w:ascii="Geneva" w:eastAsia="Times New Roman" w:hAnsi="Geneva" w:cs="Times New Roman"/>
          <w:bCs/>
          <w:sz w:val="22"/>
          <w:szCs w:val="22"/>
        </w:rPr>
        <w:t>directorships, that</w:t>
      </w:r>
      <w:proofErr w:type="gramEnd"/>
      <w:r w:rsidR="003649C7" w:rsidRPr="008919E5">
        <w:rPr>
          <w:rFonts w:ascii="Geneva" w:eastAsia="Times New Roman" w:hAnsi="Geneva" w:cs="Times New Roman"/>
          <w:bCs/>
          <w:sz w:val="22"/>
          <w:szCs w:val="22"/>
        </w:rPr>
        <w:t xml:space="preserve"> the average female director’s salary lagged behind that of the average male director, and that these phenomena were most persistent in the largest museums. Three years later, despite press attention and field-wide dialogue on the topic, the gender gap persists, although trends showing incremental gains in some areas of pay and employment representation deserve recognition</w:t>
      </w:r>
      <w:r w:rsidR="003649C7">
        <w:rPr>
          <w:rStyle w:val="EndnoteReference"/>
          <w:rFonts w:ascii="Geneva" w:eastAsia="Times New Roman" w:hAnsi="Geneva" w:cs="Times New Roman"/>
          <w:bCs/>
          <w:sz w:val="22"/>
          <w:szCs w:val="22"/>
        </w:rPr>
        <w:endnoteReference w:id="77"/>
      </w:r>
      <w:r w:rsidR="0060193F">
        <w:rPr>
          <w:rFonts w:ascii="Geneva" w:eastAsia="Times New Roman" w:hAnsi="Geneva" w:cs="Times New Roman"/>
          <w:bCs/>
          <w:sz w:val="22"/>
          <w:szCs w:val="22"/>
        </w:rPr>
        <w:t>.</w:t>
      </w:r>
      <w:r w:rsidR="003649C7">
        <w:rPr>
          <w:rFonts w:ascii="Geneva" w:eastAsia="Times New Roman" w:hAnsi="Geneva" w:cs="Times New Roman"/>
          <w:bCs/>
          <w:sz w:val="22"/>
          <w:szCs w:val="22"/>
        </w:rPr>
        <w:t xml:space="preserve">” </w:t>
      </w:r>
    </w:p>
    <w:p w14:paraId="4542FA9A" w14:textId="29A75EC9" w:rsidR="003649C7" w:rsidRDefault="00FF50D9" w:rsidP="003649C7">
      <w:pPr>
        <w:rPr>
          <w:rFonts w:ascii="Geneva" w:eastAsia="Times New Roman" w:hAnsi="Geneva" w:cs="Times New Roman"/>
          <w:bCs/>
          <w:sz w:val="22"/>
          <w:szCs w:val="22"/>
        </w:rPr>
      </w:pPr>
      <w:r>
        <w:rPr>
          <w:rFonts w:ascii="Geneva" w:eastAsia="Times New Roman" w:hAnsi="Geneva" w:cs="Times New Roman"/>
          <w:bCs/>
          <w:sz w:val="22"/>
          <w:szCs w:val="22"/>
        </w:rPr>
        <w:t>D</w:t>
      </w:r>
      <w:r w:rsidR="003649C7">
        <w:rPr>
          <w:rFonts w:ascii="Geneva" w:eastAsia="Times New Roman" w:hAnsi="Geneva" w:cs="Times New Roman"/>
          <w:bCs/>
          <w:sz w:val="22"/>
          <w:szCs w:val="22"/>
        </w:rPr>
        <w:t xml:space="preserve">isparities in gender representation </w:t>
      </w:r>
      <w:r>
        <w:rPr>
          <w:rFonts w:ascii="Geneva" w:eastAsia="Times New Roman" w:hAnsi="Geneva" w:cs="Times New Roman"/>
          <w:bCs/>
          <w:sz w:val="22"/>
          <w:szCs w:val="22"/>
        </w:rPr>
        <w:t xml:space="preserve">at larger museums are detailed </w:t>
      </w:r>
      <w:r w:rsidR="003649C7">
        <w:rPr>
          <w:rFonts w:ascii="Geneva" w:eastAsia="Times New Roman" w:hAnsi="Geneva" w:cs="Times New Roman"/>
          <w:bCs/>
          <w:sz w:val="22"/>
          <w:szCs w:val="22"/>
        </w:rPr>
        <w:t xml:space="preserve">– the majority of art museums with lower budgets, under $15 million, are run by a female director, but the opposite is true for museums with larger budgets. Female representation goes down as the budget of the museum goes up – men run 70% of these larger museums. </w:t>
      </w:r>
      <w:r w:rsidR="004D6B9E" w:rsidRPr="00E90EE4">
        <w:rPr>
          <w:rFonts w:ascii="Geneva" w:eastAsia="Times New Roman" w:hAnsi="Geneva" w:cs="Times New Roman"/>
          <w:bCs/>
          <w:sz w:val="22"/>
          <w:szCs w:val="22"/>
        </w:rPr>
        <w:t xml:space="preserve">And </w:t>
      </w:r>
      <w:r w:rsidR="003649C7" w:rsidRPr="00E90EE4">
        <w:rPr>
          <w:rFonts w:ascii="Geneva" w:eastAsia="Times New Roman" w:hAnsi="Geneva" w:cs="Times New Roman"/>
          <w:bCs/>
          <w:sz w:val="22"/>
          <w:szCs w:val="22"/>
        </w:rPr>
        <w:t>male directors run 12 of the 13 largest budget museums.</w:t>
      </w:r>
    </w:p>
    <w:p w14:paraId="3594C7E1" w14:textId="68304B62" w:rsidR="003649C7" w:rsidRDefault="004E58B5" w:rsidP="003649C7">
      <w:pPr>
        <w:rPr>
          <w:rFonts w:ascii="Geneva" w:eastAsia="Times New Roman" w:hAnsi="Geneva" w:cs="Times New Roman"/>
          <w:bCs/>
          <w:sz w:val="22"/>
          <w:szCs w:val="22"/>
        </w:rPr>
      </w:pPr>
      <w:r>
        <w:rPr>
          <w:rFonts w:ascii="Geneva" w:eastAsia="Times New Roman" w:hAnsi="Geneva" w:cs="Times New Roman"/>
          <w:bCs/>
          <w:sz w:val="22"/>
          <w:szCs w:val="22"/>
        </w:rPr>
        <w:t xml:space="preserve">Salary differences are also </w:t>
      </w:r>
      <w:proofErr w:type="gramStart"/>
      <w:r w:rsidR="006274E0">
        <w:rPr>
          <w:rFonts w:ascii="Geneva" w:eastAsia="Times New Roman" w:hAnsi="Geneva" w:cs="Times New Roman"/>
          <w:bCs/>
          <w:sz w:val="22"/>
          <w:szCs w:val="22"/>
        </w:rPr>
        <w:t>evident</w:t>
      </w:r>
      <w:r>
        <w:rPr>
          <w:rFonts w:ascii="Geneva" w:eastAsia="Times New Roman" w:hAnsi="Geneva" w:cs="Times New Roman"/>
          <w:bCs/>
          <w:sz w:val="22"/>
          <w:szCs w:val="22"/>
        </w:rPr>
        <w:t>,</w:t>
      </w:r>
      <w:proofErr w:type="gramEnd"/>
      <w:r w:rsidR="003649C7" w:rsidRPr="00FC0D15">
        <w:rPr>
          <w:rFonts w:ascii="Geneva" w:eastAsia="Times New Roman" w:hAnsi="Geneva" w:cs="Times New Roman"/>
          <w:bCs/>
          <w:sz w:val="22"/>
          <w:szCs w:val="22"/>
        </w:rPr>
        <w:t xml:space="preserve"> women are at a salary disadvantage in absolute dollars</w:t>
      </w:r>
      <w:r w:rsidR="003649C7">
        <w:rPr>
          <w:rFonts w:ascii="Geneva" w:eastAsia="Times New Roman" w:hAnsi="Geneva" w:cs="Times New Roman"/>
          <w:bCs/>
          <w:sz w:val="22"/>
          <w:szCs w:val="22"/>
        </w:rPr>
        <w:t xml:space="preserve">, the difference being most apparent at </w:t>
      </w:r>
      <w:r w:rsidR="003649C7" w:rsidRPr="00706EB0">
        <w:rPr>
          <w:rFonts w:ascii="Geneva" w:eastAsia="Times New Roman" w:hAnsi="Geneva" w:cs="Times New Roman"/>
          <w:bCs/>
          <w:sz w:val="22"/>
          <w:szCs w:val="22"/>
        </w:rPr>
        <w:t>museums with operating budgets of $15 million or more</w:t>
      </w:r>
      <w:r>
        <w:rPr>
          <w:rFonts w:ascii="Geneva" w:eastAsia="Times New Roman" w:hAnsi="Geneva" w:cs="Times New Roman"/>
          <w:bCs/>
          <w:sz w:val="22"/>
          <w:szCs w:val="22"/>
        </w:rPr>
        <w:t>. I</w:t>
      </w:r>
      <w:r w:rsidR="003649C7">
        <w:rPr>
          <w:rFonts w:ascii="Geneva" w:eastAsia="Times New Roman" w:hAnsi="Geneva" w:cs="Times New Roman"/>
          <w:bCs/>
          <w:sz w:val="22"/>
          <w:szCs w:val="22"/>
        </w:rPr>
        <w:t xml:space="preserve">n 2016 </w:t>
      </w:r>
      <w:r w:rsidR="003649C7" w:rsidRPr="00CE2815">
        <w:rPr>
          <w:rFonts w:ascii="Geneva" w:eastAsia="Times New Roman" w:hAnsi="Geneva" w:cs="Times New Roman"/>
          <w:bCs/>
          <w:sz w:val="22"/>
          <w:szCs w:val="22"/>
        </w:rPr>
        <w:t>female directors earned 75 cents on</w:t>
      </w:r>
      <w:r w:rsidR="003649C7">
        <w:rPr>
          <w:rFonts w:ascii="Geneva" w:eastAsia="Times New Roman" w:hAnsi="Geneva" w:cs="Times New Roman"/>
          <w:bCs/>
          <w:sz w:val="22"/>
          <w:szCs w:val="22"/>
        </w:rPr>
        <w:t xml:space="preserve"> </w:t>
      </w:r>
      <w:r w:rsidR="003649C7" w:rsidRPr="00CE2815">
        <w:rPr>
          <w:rFonts w:ascii="Geneva" w:eastAsia="Times New Roman" w:hAnsi="Geneva" w:cs="Times New Roman"/>
          <w:bCs/>
          <w:sz w:val="22"/>
          <w:szCs w:val="22"/>
        </w:rPr>
        <w:t>average for every dollar earned by male directors</w:t>
      </w:r>
      <w:r w:rsidR="003649C7">
        <w:rPr>
          <w:rFonts w:ascii="Geneva" w:eastAsia="Times New Roman" w:hAnsi="Geneva" w:cs="Times New Roman"/>
          <w:bCs/>
          <w:sz w:val="22"/>
          <w:szCs w:val="22"/>
        </w:rPr>
        <w:t>. This is an upward trend from the 2013 survey where earnings were 70 cents per one dollar earned by a man.</w:t>
      </w:r>
      <w:r w:rsidR="003649C7" w:rsidRPr="00CE2815">
        <w:rPr>
          <w:rFonts w:ascii="Geneva" w:eastAsia="Times New Roman" w:hAnsi="Geneva" w:cs="Times New Roman"/>
          <w:bCs/>
          <w:sz w:val="22"/>
          <w:szCs w:val="22"/>
        </w:rPr>
        <w:t xml:space="preserve"> </w:t>
      </w:r>
      <w:r w:rsidR="003649C7">
        <w:rPr>
          <w:rFonts w:ascii="Geneva" w:eastAsia="Times New Roman" w:hAnsi="Geneva" w:cs="Times New Roman"/>
          <w:bCs/>
          <w:sz w:val="22"/>
          <w:szCs w:val="22"/>
        </w:rPr>
        <w:t xml:space="preserve">The numbers are different for lower budget museums </w:t>
      </w:r>
      <w:r w:rsidR="00E22A05">
        <w:rPr>
          <w:rFonts w:ascii="Geneva" w:eastAsia="Times New Roman" w:hAnsi="Geneva" w:cs="Times New Roman"/>
          <w:bCs/>
          <w:sz w:val="22"/>
          <w:szCs w:val="22"/>
        </w:rPr>
        <w:t xml:space="preserve">with an </w:t>
      </w:r>
      <w:r w:rsidR="003649C7">
        <w:rPr>
          <w:rFonts w:ascii="Geneva" w:eastAsia="Times New Roman" w:hAnsi="Geneva" w:cs="Times New Roman"/>
          <w:bCs/>
          <w:sz w:val="22"/>
          <w:szCs w:val="22"/>
        </w:rPr>
        <w:t>average of 98 cents earned by female directors to each dollar, down from 2013 $1.01 earnings per one dollar by male directors</w:t>
      </w:r>
      <w:r w:rsidR="003649C7">
        <w:rPr>
          <w:rStyle w:val="EndnoteReference"/>
          <w:rFonts w:ascii="Geneva" w:eastAsia="Times New Roman" w:hAnsi="Geneva" w:cs="Times New Roman"/>
          <w:bCs/>
          <w:sz w:val="22"/>
          <w:szCs w:val="22"/>
        </w:rPr>
        <w:endnoteReference w:id="78"/>
      </w:r>
      <w:r w:rsidR="003649C7">
        <w:rPr>
          <w:rFonts w:ascii="Geneva" w:eastAsia="Times New Roman" w:hAnsi="Geneva" w:cs="Times New Roman"/>
          <w:bCs/>
          <w:sz w:val="22"/>
          <w:szCs w:val="22"/>
        </w:rPr>
        <w:t>.</w:t>
      </w:r>
    </w:p>
    <w:p w14:paraId="42E232E2" w14:textId="77777777" w:rsidR="003649C7" w:rsidRDefault="003649C7" w:rsidP="003649C7">
      <w:pPr>
        <w:rPr>
          <w:rFonts w:ascii="Geneva" w:eastAsia="Times New Roman" w:hAnsi="Geneva" w:cs="Times New Roman"/>
          <w:bCs/>
          <w:sz w:val="22"/>
          <w:szCs w:val="22"/>
        </w:rPr>
      </w:pPr>
    </w:p>
    <w:p w14:paraId="7AC6D86C" w14:textId="230583F1" w:rsidR="003649C7" w:rsidRPr="00070FE4" w:rsidRDefault="0079726C" w:rsidP="003649C7">
      <w:pPr>
        <w:ind w:firstLine="720"/>
        <w:rPr>
          <w:rFonts w:ascii="Geneva" w:eastAsia="Times New Roman" w:hAnsi="Geneva" w:cs="Times New Roman"/>
          <w:bCs/>
          <w:i/>
          <w:sz w:val="22"/>
          <w:szCs w:val="22"/>
        </w:rPr>
      </w:pPr>
      <w:r w:rsidRPr="00070FE4">
        <w:rPr>
          <w:rFonts w:ascii="Geneva" w:eastAsia="Times New Roman" w:hAnsi="Geneva" w:cs="Times New Roman"/>
          <w:bCs/>
          <w:i/>
          <w:sz w:val="22"/>
          <w:szCs w:val="22"/>
        </w:rPr>
        <w:t xml:space="preserve">Who’s on </w:t>
      </w:r>
      <w:r w:rsidR="003649C7" w:rsidRPr="00070FE4">
        <w:rPr>
          <w:rFonts w:ascii="Geneva" w:eastAsia="Times New Roman" w:hAnsi="Geneva" w:cs="Times New Roman"/>
          <w:bCs/>
          <w:i/>
          <w:sz w:val="22"/>
          <w:szCs w:val="22"/>
        </w:rPr>
        <w:t>the boards?</w:t>
      </w:r>
    </w:p>
    <w:p w14:paraId="62D9A218" w14:textId="17E0C867" w:rsidR="00FF070A" w:rsidRDefault="00FF070A" w:rsidP="00FF070A">
      <w:pPr>
        <w:rPr>
          <w:rFonts w:ascii="Geneva" w:hAnsi="Geneva"/>
          <w:sz w:val="22"/>
          <w:szCs w:val="22"/>
        </w:rPr>
      </w:pPr>
      <w:r w:rsidRPr="00C45DF1">
        <w:rPr>
          <w:rFonts w:ascii="Geneva" w:hAnsi="Geneva"/>
          <w:sz w:val="22"/>
          <w:szCs w:val="22"/>
        </w:rPr>
        <w:t xml:space="preserve">In 2017, AAM and </w:t>
      </w:r>
      <w:proofErr w:type="spellStart"/>
      <w:r w:rsidRPr="00C45DF1">
        <w:rPr>
          <w:rFonts w:ascii="Geneva" w:hAnsi="Geneva"/>
          <w:sz w:val="22"/>
          <w:szCs w:val="22"/>
        </w:rPr>
        <w:t>BoardSource</w:t>
      </w:r>
      <w:proofErr w:type="spellEnd"/>
      <w:r w:rsidRPr="00C45DF1">
        <w:rPr>
          <w:rFonts w:ascii="Geneva" w:hAnsi="Geneva"/>
          <w:sz w:val="22"/>
          <w:szCs w:val="22"/>
        </w:rPr>
        <w:t xml:space="preserve"> examined museum board leadership</w:t>
      </w:r>
      <w:r w:rsidR="00AB4D7B">
        <w:rPr>
          <w:rFonts w:ascii="Geneva" w:hAnsi="Geneva"/>
          <w:sz w:val="22"/>
          <w:szCs w:val="22"/>
        </w:rPr>
        <w:t xml:space="preserve">. </w:t>
      </w:r>
      <w:r w:rsidR="00D51289">
        <w:rPr>
          <w:rFonts w:ascii="Geneva" w:hAnsi="Geneva"/>
          <w:sz w:val="22"/>
          <w:szCs w:val="22"/>
        </w:rPr>
        <w:t>Museum Board Leadership</w:t>
      </w:r>
      <w:r w:rsidR="006A4D9A">
        <w:rPr>
          <w:rFonts w:ascii="Geneva" w:hAnsi="Geneva"/>
          <w:sz w:val="22"/>
          <w:szCs w:val="22"/>
        </w:rPr>
        <w:t xml:space="preserve"> 2017</w:t>
      </w:r>
      <w:r w:rsidR="00D51289">
        <w:rPr>
          <w:rFonts w:ascii="Geneva" w:hAnsi="Geneva"/>
          <w:sz w:val="22"/>
          <w:szCs w:val="22"/>
        </w:rPr>
        <w:t>: A National Report</w:t>
      </w:r>
      <w:r w:rsidR="0099737B" w:rsidRPr="00015A73">
        <w:rPr>
          <w:rFonts w:ascii="Geneva" w:hAnsi="Geneva"/>
          <w:sz w:val="22"/>
          <w:szCs w:val="22"/>
        </w:rPr>
        <w:t xml:space="preserve"> </w:t>
      </w:r>
      <w:r w:rsidRPr="00015A73">
        <w:rPr>
          <w:rFonts w:ascii="Geneva" w:hAnsi="Geneva"/>
          <w:sz w:val="22"/>
          <w:szCs w:val="22"/>
        </w:rPr>
        <w:t>revealed</w:t>
      </w:r>
      <w:r w:rsidRPr="00C45DF1">
        <w:rPr>
          <w:rFonts w:ascii="Geneva" w:hAnsi="Geneva"/>
          <w:sz w:val="22"/>
          <w:szCs w:val="22"/>
        </w:rPr>
        <w:t xml:space="preserve"> that nearly half (46</w:t>
      </w:r>
      <w:r w:rsidR="0099737B">
        <w:rPr>
          <w:rFonts w:ascii="Geneva" w:hAnsi="Geneva"/>
          <w:sz w:val="22"/>
          <w:szCs w:val="22"/>
        </w:rPr>
        <w:t>%</w:t>
      </w:r>
      <w:r w:rsidRPr="00C45DF1">
        <w:rPr>
          <w:rFonts w:ascii="Geneva" w:hAnsi="Geneva"/>
          <w:sz w:val="22"/>
          <w:szCs w:val="22"/>
        </w:rPr>
        <w:t>) of museum boards are white</w:t>
      </w:r>
      <w:r w:rsidR="004754B5">
        <w:rPr>
          <w:rFonts w:ascii="Geneva" w:hAnsi="Geneva"/>
          <w:sz w:val="22"/>
          <w:szCs w:val="22"/>
        </w:rPr>
        <w:t xml:space="preserve"> – compared </w:t>
      </w:r>
      <w:r w:rsidR="004754B5" w:rsidRPr="004754B5">
        <w:rPr>
          <w:rFonts w:ascii="Geneva" w:hAnsi="Geneva"/>
          <w:sz w:val="22"/>
          <w:szCs w:val="22"/>
        </w:rPr>
        <w:t>to 30% of nonprofit boards</w:t>
      </w:r>
      <w:r w:rsidR="004754B5">
        <w:rPr>
          <w:rFonts w:ascii="Geneva" w:hAnsi="Geneva"/>
          <w:sz w:val="22"/>
          <w:szCs w:val="22"/>
        </w:rPr>
        <w:t xml:space="preserve"> - </w:t>
      </w:r>
      <w:r w:rsidR="0099737B">
        <w:rPr>
          <w:rFonts w:ascii="Geneva" w:hAnsi="Geneva"/>
          <w:sz w:val="22"/>
          <w:szCs w:val="22"/>
        </w:rPr>
        <w:t xml:space="preserve">and that while </w:t>
      </w:r>
      <w:r w:rsidRPr="00C45DF1">
        <w:rPr>
          <w:rFonts w:ascii="Geneva" w:hAnsi="Geneva"/>
          <w:sz w:val="22"/>
          <w:szCs w:val="22"/>
        </w:rPr>
        <w:t>77</w:t>
      </w:r>
      <w:r w:rsidR="0099737B">
        <w:rPr>
          <w:rFonts w:ascii="Geneva" w:hAnsi="Geneva"/>
          <w:sz w:val="22"/>
          <w:szCs w:val="22"/>
        </w:rPr>
        <w:t>%</w:t>
      </w:r>
      <w:r w:rsidRPr="00C45DF1">
        <w:rPr>
          <w:rFonts w:ascii="Geneva" w:hAnsi="Geneva"/>
          <w:sz w:val="22"/>
          <w:szCs w:val="22"/>
        </w:rPr>
        <w:t xml:space="preserve"> of museum directors believe expanding the racial and ethnic diversity of their boards is important </w:t>
      </w:r>
      <w:r w:rsidR="004754B5">
        <w:rPr>
          <w:rFonts w:ascii="Geneva" w:hAnsi="Geneva"/>
          <w:sz w:val="22"/>
          <w:szCs w:val="22"/>
        </w:rPr>
        <w:t xml:space="preserve">or greatly important </w:t>
      </w:r>
      <w:r w:rsidRPr="00C45DF1">
        <w:rPr>
          <w:rFonts w:ascii="Geneva" w:hAnsi="Geneva"/>
          <w:sz w:val="22"/>
          <w:szCs w:val="22"/>
        </w:rPr>
        <w:t>to advancing their missions</w:t>
      </w:r>
      <w:r w:rsidR="0099737B">
        <w:rPr>
          <w:rFonts w:ascii="Geneva" w:hAnsi="Geneva"/>
          <w:sz w:val="22"/>
          <w:szCs w:val="22"/>
        </w:rPr>
        <w:t xml:space="preserve">, only 10% </w:t>
      </w:r>
      <w:r w:rsidRPr="00C45DF1">
        <w:rPr>
          <w:rFonts w:ascii="Geneva" w:hAnsi="Geneva"/>
          <w:sz w:val="22"/>
          <w:szCs w:val="22"/>
        </w:rPr>
        <w:t xml:space="preserve">of </w:t>
      </w:r>
      <w:r w:rsidR="00526C43">
        <w:rPr>
          <w:rFonts w:ascii="Geneva" w:hAnsi="Geneva"/>
          <w:sz w:val="22"/>
          <w:szCs w:val="22"/>
        </w:rPr>
        <w:t xml:space="preserve">directors indicate that their </w:t>
      </w:r>
      <w:r w:rsidRPr="00C45DF1">
        <w:rPr>
          <w:rFonts w:ascii="Geneva" w:hAnsi="Geneva"/>
          <w:sz w:val="22"/>
          <w:szCs w:val="22"/>
        </w:rPr>
        <w:t>museum boards have developed a plan of action to become more inclusive</w:t>
      </w:r>
      <w:r w:rsidR="000A483D">
        <w:rPr>
          <w:rStyle w:val="EndnoteReference"/>
          <w:rFonts w:ascii="Geneva" w:hAnsi="Geneva"/>
          <w:sz w:val="22"/>
          <w:szCs w:val="22"/>
        </w:rPr>
        <w:endnoteReference w:id="79"/>
      </w:r>
      <w:r w:rsidRPr="00C45DF1">
        <w:rPr>
          <w:rFonts w:ascii="Geneva" w:hAnsi="Geneva"/>
          <w:sz w:val="22"/>
          <w:szCs w:val="22"/>
        </w:rPr>
        <w:t>.</w:t>
      </w:r>
    </w:p>
    <w:p w14:paraId="2574C739" w14:textId="77777777" w:rsidR="00AB4D7B" w:rsidRDefault="00AB4D7B" w:rsidP="00FF070A">
      <w:pPr>
        <w:rPr>
          <w:rFonts w:ascii="Geneva" w:hAnsi="Geneva"/>
          <w:sz w:val="22"/>
          <w:szCs w:val="22"/>
        </w:rPr>
      </w:pPr>
    </w:p>
    <w:p w14:paraId="610E1570" w14:textId="36B3A708" w:rsidR="007B1E2D" w:rsidRPr="00C45DF1" w:rsidRDefault="00AB4D7B" w:rsidP="00FF070A">
      <w:pPr>
        <w:rPr>
          <w:rFonts w:ascii="Geneva" w:hAnsi="Geneva"/>
          <w:sz w:val="22"/>
          <w:szCs w:val="22"/>
        </w:rPr>
      </w:pPr>
      <w:r>
        <w:rPr>
          <w:rFonts w:ascii="Geneva" w:hAnsi="Geneva"/>
          <w:sz w:val="22"/>
          <w:szCs w:val="22"/>
        </w:rPr>
        <w:t xml:space="preserve">To do: </w:t>
      </w:r>
      <w:r w:rsidR="007B1E2D">
        <w:rPr>
          <w:rFonts w:ascii="Geneva" w:hAnsi="Geneva"/>
          <w:sz w:val="22"/>
          <w:szCs w:val="22"/>
        </w:rPr>
        <w:t>New York City Department of Cultural Affairs (NYC DCLA) grantee museum boards</w:t>
      </w:r>
    </w:p>
    <w:p w14:paraId="40B9301F" w14:textId="77777777" w:rsidR="007B1E2D" w:rsidRDefault="003649C7" w:rsidP="003649C7">
      <w:pPr>
        <w:rPr>
          <w:rFonts w:ascii="Geneva" w:eastAsia="Times New Roman" w:hAnsi="Geneva" w:cs="Times New Roman"/>
          <w:bCs/>
          <w:sz w:val="22"/>
          <w:szCs w:val="22"/>
        </w:rPr>
      </w:pPr>
      <w:r>
        <w:rPr>
          <w:rFonts w:ascii="Geneva" w:eastAsia="Times New Roman" w:hAnsi="Geneva" w:cs="Times New Roman"/>
          <w:bCs/>
          <w:sz w:val="22"/>
          <w:szCs w:val="22"/>
        </w:rPr>
        <w:t xml:space="preserve">The NYC DCLA survey details individual museum staff (masked of course) by job type, one of which is ‘board.’ Of the 8,094 museum staff in the data set, xxx are board members, both paid and unpaid. Running the numbers with this data, those xxx board members are xxx white non-Hispanic and </w:t>
      </w:r>
      <w:proofErr w:type="spellStart"/>
      <w:r>
        <w:rPr>
          <w:rFonts w:ascii="Geneva" w:eastAsia="Times New Roman" w:hAnsi="Geneva" w:cs="Times New Roman"/>
          <w:bCs/>
          <w:sz w:val="22"/>
          <w:szCs w:val="22"/>
        </w:rPr>
        <w:t>xxxx</w:t>
      </w:r>
      <w:proofErr w:type="spellEnd"/>
      <w:r>
        <w:rPr>
          <w:rFonts w:ascii="Geneva" w:eastAsia="Times New Roman" w:hAnsi="Geneva" w:cs="Times New Roman"/>
          <w:bCs/>
          <w:sz w:val="22"/>
          <w:szCs w:val="22"/>
        </w:rPr>
        <w:t xml:space="preserve"> people of color. </w:t>
      </w:r>
    </w:p>
    <w:p w14:paraId="0C0BAB34" w14:textId="77777777" w:rsidR="00AB4D7B" w:rsidRDefault="00AB4D7B" w:rsidP="003649C7">
      <w:pPr>
        <w:rPr>
          <w:rFonts w:ascii="Geneva" w:eastAsia="Times New Roman" w:hAnsi="Geneva" w:cs="Times New Roman"/>
          <w:bCs/>
          <w:sz w:val="22"/>
          <w:szCs w:val="22"/>
        </w:rPr>
      </w:pPr>
    </w:p>
    <w:p w14:paraId="27C662D6" w14:textId="07CC3C8F" w:rsidR="00C24DF3" w:rsidRDefault="007B1E2D" w:rsidP="003649C7">
      <w:pPr>
        <w:rPr>
          <w:rFonts w:ascii="Geneva" w:eastAsia="Times New Roman" w:hAnsi="Geneva" w:cs="Times New Roman"/>
          <w:sz w:val="22"/>
          <w:szCs w:val="22"/>
        </w:rPr>
      </w:pPr>
      <w:r>
        <w:rPr>
          <w:rFonts w:ascii="Geneva" w:eastAsia="Times New Roman" w:hAnsi="Geneva" w:cs="Times New Roman"/>
          <w:bCs/>
          <w:sz w:val="22"/>
          <w:szCs w:val="22"/>
        </w:rPr>
        <w:t xml:space="preserve">The </w:t>
      </w:r>
      <w:r w:rsidRPr="007B1E2D">
        <w:rPr>
          <w:rFonts w:ascii="Geneva" w:eastAsia="Times New Roman" w:hAnsi="Geneva" w:cs="Times New Roman"/>
          <w:bCs/>
          <w:i/>
          <w:sz w:val="22"/>
          <w:szCs w:val="22"/>
        </w:rPr>
        <w:t>New York Times</w:t>
      </w:r>
      <w:r>
        <w:rPr>
          <w:rFonts w:ascii="Geneva" w:eastAsia="Times New Roman" w:hAnsi="Geneva" w:cs="Times New Roman"/>
          <w:bCs/>
          <w:i/>
          <w:sz w:val="22"/>
          <w:szCs w:val="22"/>
        </w:rPr>
        <w:t xml:space="preserve"> </w:t>
      </w:r>
      <w:r w:rsidR="00AB78F7">
        <w:rPr>
          <w:rFonts w:ascii="Geneva" w:eastAsia="Times New Roman" w:hAnsi="Geneva" w:cs="Times New Roman"/>
          <w:sz w:val="22"/>
          <w:szCs w:val="22"/>
        </w:rPr>
        <w:t xml:space="preserve">recently ran an article about local art museum boards. Working from information that </w:t>
      </w:r>
      <w:r>
        <w:rPr>
          <w:rFonts w:ascii="Geneva" w:eastAsia="Times New Roman" w:hAnsi="Geneva" w:cs="Times New Roman"/>
          <w:sz w:val="22"/>
          <w:szCs w:val="22"/>
        </w:rPr>
        <w:t xml:space="preserve">museums </w:t>
      </w:r>
      <w:r w:rsidR="00AB78F7">
        <w:rPr>
          <w:rFonts w:ascii="Geneva" w:eastAsia="Times New Roman" w:hAnsi="Geneva" w:cs="Times New Roman"/>
          <w:sz w:val="22"/>
          <w:szCs w:val="22"/>
        </w:rPr>
        <w:t>had</w:t>
      </w:r>
      <w:r>
        <w:rPr>
          <w:rFonts w:ascii="Geneva" w:eastAsia="Times New Roman" w:hAnsi="Geneva" w:cs="Times New Roman"/>
          <w:sz w:val="22"/>
          <w:szCs w:val="22"/>
        </w:rPr>
        <w:t xml:space="preserve"> share</w:t>
      </w:r>
      <w:r w:rsidR="00AB78F7">
        <w:rPr>
          <w:rFonts w:ascii="Geneva" w:eastAsia="Times New Roman" w:hAnsi="Geneva" w:cs="Times New Roman"/>
          <w:sz w:val="22"/>
          <w:szCs w:val="22"/>
        </w:rPr>
        <w:t>d with them about</w:t>
      </w:r>
      <w:r>
        <w:rPr>
          <w:rFonts w:ascii="Geneva" w:eastAsia="Times New Roman" w:hAnsi="Geneva" w:cs="Times New Roman"/>
          <w:sz w:val="22"/>
          <w:szCs w:val="22"/>
        </w:rPr>
        <w:t xml:space="preserve"> their board make-up</w:t>
      </w:r>
      <w:r w:rsidR="00AB78F7">
        <w:rPr>
          <w:rFonts w:ascii="Geneva" w:eastAsia="Times New Roman" w:hAnsi="Geneva" w:cs="Times New Roman"/>
          <w:bCs/>
          <w:sz w:val="22"/>
          <w:szCs w:val="22"/>
        </w:rPr>
        <w:t xml:space="preserve">, they </w:t>
      </w:r>
      <w:r w:rsidR="00647CB0">
        <w:rPr>
          <w:rFonts w:ascii="Geneva" w:eastAsia="Times New Roman" w:hAnsi="Geneva" w:cs="Times New Roman"/>
          <w:bCs/>
          <w:sz w:val="22"/>
          <w:szCs w:val="22"/>
        </w:rPr>
        <w:t>published</w:t>
      </w:r>
      <w:r>
        <w:rPr>
          <w:rFonts w:ascii="Geneva" w:eastAsia="Times New Roman" w:hAnsi="Geneva" w:cs="Times New Roman"/>
          <w:bCs/>
          <w:sz w:val="22"/>
          <w:szCs w:val="22"/>
        </w:rPr>
        <w:t xml:space="preserve">, </w:t>
      </w:r>
      <w:r w:rsidR="003649C7">
        <w:rPr>
          <w:rFonts w:ascii="Geneva" w:eastAsia="Times New Roman" w:hAnsi="Geneva" w:cs="Times New Roman"/>
          <w:bCs/>
          <w:sz w:val="22"/>
          <w:szCs w:val="22"/>
        </w:rPr>
        <w:t>“</w:t>
      </w:r>
      <w:r w:rsidR="003649C7" w:rsidRPr="00BE375A">
        <w:rPr>
          <w:rFonts w:ascii="Geneva" w:eastAsia="Times New Roman" w:hAnsi="Geneva" w:cs="Times New Roman"/>
          <w:sz w:val="22"/>
          <w:szCs w:val="22"/>
        </w:rPr>
        <w:t>It’s a Diverse City, but Most Big Museum Boards Are Strikingly White</w:t>
      </w:r>
      <w:r>
        <w:rPr>
          <w:rFonts w:ascii="Geneva" w:eastAsia="Times New Roman" w:hAnsi="Geneva" w:cs="Times New Roman"/>
          <w:sz w:val="22"/>
          <w:szCs w:val="22"/>
        </w:rPr>
        <w:t>.</w:t>
      </w:r>
      <w:r w:rsidR="003649C7">
        <w:rPr>
          <w:rFonts w:ascii="Geneva" w:eastAsia="Times New Roman" w:hAnsi="Geneva" w:cs="Times New Roman"/>
          <w:sz w:val="22"/>
          <w:szCs w:val="22"/>
        </w:rPr>
        <w:t xml:space="preserve">” </w:t>
      </w:r>
      <w:proofErr w:type="spellStart"/>
      <w:r w:rsidR="00E01BA9">
        <w:rPr>
          <w:rFonts w:ascii="Geneva" w:eastAsia="Times New Roman" w:hAnsi="Geneva" w:cs="Times New Roman"/>
          <w:sz w:val="22"/>
          <w:szCs w:val="22"/>
        </w:rPr>
        <w:t>MoMA</w:t>
      </w:r>
      <w:proofErr w:type="spellEnd"/>
      <w:r w:rsidR="008F0F15">
        <w:rPr>
          <w:rFonts w:ascii="Geneva" w:eastAsia="Times New Roman" w:hAnsi="Geneva" w:cs="Times New Roman"/>
          <w:sz w:val="22"/>
          <w:szCs w:val="22"/>
        </w:rPr>
        <w:t xml:space="preserve"> </w:t>
      </w:r>
      <w:r w:rsidR="003649C7">
        <w:rPr>
          <w:rFonts w:ascii="Geneva" w:eastAsia="Times New Roman" w:hAnsi="Geneva" w:cs="Times New Roman"/>
          <w:sz w:val="22"/>
          <w:szCs w:val="22"/>
        </w:rPr>
        <w:t>PS1 (</w:t>
      </w:r>
      <w:r w:rsidR="00E01BA9">
        <w:rPr>
          <w:rFonts w:ascii="Geneva" w:eastAsia="Times New Roman" w:hAnsi="Geneva" w:cs="Times New Roman"/>
          <w:sz w:val="22"/>
          <w:szCs w:val="22"/>
        </w:rPr>
        <w:t xml:space="preserve">which has a </w:t>
      </w:r>
      <w:r w:rsidR="003649C7">
        <w:rPr>
          <w:rFonts w:ascii="Geneva" w:eastAsia="Times New Roman" w:hAnsi="Geneva" w:cs="Times New Roman"/>
          <w:sz w:val="22"/>
          <w:szCs w:val="22"/>
        </w:rPr>
        <w:t xml:space="preserve">different board than </w:t>
      </w:r>
      <w:proofErr w:type="spellStart"/>
      <w:r w:rsidR="003649C7">
        <w:rPr>
          <w:rFonts w:ascii="Geneva" w:eastAsia="Times New Roman" w:hAnsi="Geneva" w:cs="Times New Roman"/>
          <w:sz w:val="22"/>
          <w:szCs w:val="22"/>
        </w:rPr>
        <w:t>MoMA</w:t>
      </w:r>
      <w:proofErr w:type="spellEnd"/>
      <w:r w:rsidR="003649C7">
        <w:rPr>
          <w:rFonts w:ascii="Geneva" w:eastAsia="Times New Roman" w:hAnsi="Geneva" w:cs="Times New Roman"/>
          <w:sz w:val="22"/>
          <w:szCs w:val="22"/>
        </w:rPr>
        <w:t>) and Brooklyn Museum percentage of minorities is 24%, and The Met is 25%</w:t>
      </w:r>
      <w:r w:rsidR="003649C7">
        <w:rPr>
          <w:rStyle w:val="EndnoteReference"/>
          <w:rFonts w:ascii="Geneva" w:eastAsia="Times New Roman" w:hAnsi="Geneva" w:cs="Times New Roman"/>
          <w:sz w:val="22"/>
          <w:szCs w:val="22"/>
        </w:rPr>
        <w:endnoteReference w:id="80"/>
      </w:r>
      <w:r w:rsidR="003649C7">
        <w:rPr>
          <w:rFonts w:ascii="Geneva" w:eastAsia="Times New Roman" w:hAnsi="Geneva" w:cs="Times New Roman"/>
          <w:sz w:val="22"/>
          <w:szCs w:val="22"/>
        </w:rPr>
        <w:t xml:space="preserve">. </w:t>
      </w:r>
    </w:p>
    <w:p w14:paraId="6F4092AD" w14:textId="036E0718" w:rsidR="00C24DF3" w:rsidRDefault="003649C7" w:rsidP="003649C7">
      <w:pPr>
        <w:rPr>
          <w:rFonts w:ascii="Geneva" w:eastAsia="Times New Roman" w:hAnsi="Geneva" w:cs="Times New Roman"/>
          <w:sz w:val="22"/>
          <w:szCs w:val="22"/>
        </w:rPr>
      </w:pPr>
      <w:r>
        <w:rPr>
          <w:rFonts w:ascii="Geneva" w:eastAsia="Times New Roman" w:hAnsi="Geneva" w:cs="Times New Roman"/>
          <w:sz w:val="22"/>
          <w:szCs w:val="22"/>
        </w:rPr>
        <w:t>“</w:t>
      </w:r>
      <w:r w:rsidRPr="00C51DAF">
        <w:rPr>
          <w:rFonts w:ascii="Geneva" w:eastAsia="Times New Roman" w:hAnsi="Geneva" w:cs="Times New Roman"/>
          <w:sz w:val="22"/>
          <w:szCs w:val="22"/>
        </w:rPr>
        <w:t xml:space="preserve">“The hardest nut to crack is going to </w:t>
      </w:r>
      <w:r w:rsidR="00990B8A">
        <w:rPr>
          <w:rFonts w:ascii="Geneva" w:eastAsia="Times New Roman" w:hAnsi="Geneva" w:cs="Times New Roman"/>
          <w:sz w:val="22"/>
          <w:szCs w:val="22"/>
        </w:rPr>
        <w:t xml:space="preserve">be the boards,” Mr. </w:t>
      </w:r>
      <w:proofErr w:type="spellStart"/>
      <w:r w:rsidR="00990B8A">
        <w:rPr>
          <w:rFonts w:ascii="Geneva" w:eastAsia="Times New Roman" w:hAnsi="Geneva" w:cs="Times New Roman"/>
          <w:sz w:val="22"/>
          <w:szCs w:val="22"/>
        </w:rPr>
        <w:t>Finkelpearl</w:t>
      </w:r>
      <w:proofErr w:type="spellEnd"/>
      <w:r w:rsidR="00990B8A">
        <w:rPr>
          <w:rFonts w:ascii="Geneva" w:eastAsia="Times New Roman" w:hAnsi="Geneva" w:cs="Times New Roman"/>
          <w:sz w:val="22"/>
          <w:szCs w:val="22"/>
        </w:rPr>
        <w:t xml:space="preserve">, </w:t>
      </w:r>
      <w:r w:rsidR="00990B8A" w:rsidRPr="00125312">
        <w:rPr>
          <w:rFonts w:ascii="Geneva" w:eastAsia="Times New Roman" w:hAnsi="Geneva" w:cs="Times New Roman"/>
          <w:sz w:val="22"/>
          <w:szCs w:val="22"/>
        </w:rPr>
        <w:t xml:space="preserve">commissioner of </w:t>
      </w:r>
      <w:r w:rsidR="00990B8A">
        <w:rPr>
          <w:rFonts w:ascii="Geneva" w:eastAsia="Times New Roman" w:hAnsi="Geneva" w:cs="Times New Roman"/>
          <w:sz w:val="22"/>
          <w:szCs w:val="22"/>
        </w:rPr>
        <w:t>NYC’s Department of Cultural A</w:t>
      </w:r>
      <w:r w:rsidR="00990B8A" w:rsidRPr="00125312">
        <w:rPr>
          <w:rFonts w:ascii="Geneva" w:eastAsia="Times New Roman" w:hAnsi="Geneva" w:cs="Times New Roman"/>
          <w:sz w:val="22"/>
          <w:szCs w:val="22"/>
        </w:rPr>
        <w:t>ffairs</w:t>
      </w:r>
      <w:r w:rsidR="00990B8A">
        <w:rPr>
          <w:rFonts w:ascii="Geneva" w:eastAsia="Times New Roman" w:hAnsi="Geneva" w:cs="Times New Roman"/>
          <w:sz w:val="22"/>
          <w:szCs w:val="22"/>
        </w:rPr>
        <w:t xml:space="preserve"> </w:t>
      </w:r>
      <w:r w:rsidR="008F0F15">
        <w:rPr>
          <w:rFonts w:ascii="Geneva" w:eastAsia="Times New Roman" w:hAnsi="Geneva" w:cs="Times New Roman"/>
          <w:sz w:val="22"/>
          <w:szCs w:val="22"/>
        </w:rPr>
        <w:t>was quoted</w:t>
      </w:r>
      <w:r w:rsidRPr="00C51DAF">
        <w:rPr>
          <w:rFonts w:ascii="Geneva" w:eastAsia="Times New Roman" w:hAnsi="Geneva" w:cs="Times New Roman"/>
          <w:sz w:val="22"/>
          <w:szCs w:val="22"/>
        </w:rPr>
        <w:t>, adding that executives need to think about ways besides money that trustees of color can add value, namely through their art collections, personal connections or professional expertise.</w:t>
      </w:r>
      <w:r>
        <w:rPr>
          <w:rFonts w:ascii="Geneva" w:eastAsia="Times New Roman" w:hAnsi="Geneva" w:cs="Times New Roman"/>
          <w:sz w:val="22"/>
          <w:szCs w:val="22"/>
        </w:rPr>
        <w:t xml:space="preserve"> </w:t>
      </w:r>
    </w:p>
    <w:p w14:paraId="39699CA6" w14:textId="16924979" w:rsidR="003649C7" w:rsidRDefault="00C24DF3" w:rsidP="003649C7">
      <w:pPr>
        <w:rPr>
          <w:rFonts w:ascii="Geneva" w:eastAsia="Times New Roman" w:hAnsi="Geneva" w:cs="Times New Roman"/>
          <w:sz w:val="22"/>
          <w:szCs w:val="22"/>
        </w:rPr>
      </w:pPr>
      <w:r>
        <w:rPr>
          <w:rFonts w:ascii="Geneva" w:eastAsia="Times New Roman" w:hAnsi="Geneva" w:cs="Times New Roman"/>
          <w:sz w:val="22"/>
          <w:szCs w:val="22"/>
        </w:rPr>
        <w:t>Ford Foundation’s president noted that</w:t>
      </w:r>
      <w:r w:rsidR="003649C7" w:rsidRPr="00C51DAF">
        <w:rPr>
          <w:rFonts w:ascii="Geneva" w:eastAsia="Times New Roman" w:hAnsi="Geneva" w:cs="Times New Roman"/>
          <w:sz w:val="22"/>
          <w:szCs w:val="22"/>
        </w:rPr>
        <w:t xml:space="preserve"> </w:t>
      </w:r>
      <w:r>
        <w:rPr>
          <w:rFonts w:ascii="Geneva" w:eastAsia="Times New Roman" w:hAnsi="Geneva" w:cs="Times New Roman"/>
          <w:sz w:val="22"/>
          <w:szCs w:val="22"/>
        </w:rPr>
        <w:t>“</w:t>
      </w:r>
      <w:r w:rsidR="003649C7" w:rsidRPr="00C51DAF">
        <w:rPr>
          <w:rFonts w:ascii="Geneva" w:eastAsia="Times New Roman" w:hAnsi="Geneva" w:cs="Times New Roman"/>
          <w:sz w:val="22"/>
          <w:szCs w:val="22"/>
        </w:rPr>
        <w:t>there is still the persistent problem of insularity; boards are clubs that tend to be homogeneous. “It’s a challenge because trustees are limited by their own networks,” Mr. Walker said. “The places they look are the places they’ve always looked and those places generally have very few people of color</w:t>
      </w:r>
      <w:r>
        <w:rPr>
          <w:rFonts w:ascii="Geneva" w:eastAsia="Times New Roman" w:hAnsi="Geneva" w:cs="Times New Roman"/>
          <w:sz w:val="22"/>
          <w:szCs w:val="22"/>
        </w:rPr>
        <w:t>”</w:t>
      </w:r>
      <w:r w:rsidR="003649C7">
        <w:rPr>
          <w:rStyle w:val="EndnoteReference"/>
          <w:rFonts w:ascii="Geneva" w:eastAsia="Times New Roman" w:hAnsi="Geneva" w:cs="Times New Roman"/>
          <w:sz w:val="22"/>
          <w:szCs w:val="22"/>
        </w:rPr>
        <w:endnoteReference w:id="81"/>
      </w:r>
      <w:r>
        <w:rPr>
          <w:rFonts w:ascii="Geneva" w:eastAsia="Times New Roman" w:hAnsi="Geneva" w:cs="Times New Roman"/>
          <w:sz w:val="22"/>
          <w:szCs w:val="22"/>
        </w:rPr>
        <w:t>.</w:t>
      </w:r>
      <w:r w:rsidR="003649C7" w:rsidRPr="00C51DAF">
        <w:rPr>
          <w:rFonts w:ascii="Geneva" w:eastAsia="Times New Roman" w:hAnsi="Geneva" w:cs="Times New Roman"/>
          <w:sz w:val="22"/>
          <w:szCs w:val="22"/>
        </w:rPr>
        <w:t>”</w:t>
      </w:r>
    </w:p>
    <w:p w14:paraId="2D26DFDF" w14:textId="6D7827F9" w:rsidR="00C131DF" w:rsidRPr="00C131DF" w:rsidRDefault="00E756F3" w:rsidP="00C131DF">
      <w:pPr>
        <w:rPr>
          <w:rFonts w:ascii="Geneva" w:eastAsia="Times New Roman" w:hAnsi="Geneva" w:cs="Times New Roman"/>
          <w:sz w:val="22"/>
          <w:szCs w:val="22"/>
        </w:rPr>
      </w:pPr>
      <w:r>
        <w:rPr>
          <w:rFonts w:ascii="Geneva" w:eastAsia="Times New Roman" w:hAnsi="Geneva" w:cs="Times New Roman"/>
          <w:sz w:val="22"/>
          <w:szCs w:val="22"/>
        </w:rPr>
        <w:t xml:space="preserve">In the </w:t>
      </w:r>
      <w:r w:rsidR="00112037">
        <w:rPr>
          <w:rFonts w:ascii="Geneva" w:eastAsia="Times New Roman" w:hAnsi="Geneva" w:cs="Times New Roman"/>
          <w:sz w:val="22"/>
          <w:szCs w:val="22"/>
        </w:rPr>
        <w:t>article, “</w:t>
      </w:r>
      <w:r w:rsidR="00112037" w:rsidRPr="00112037">
        <w:rPr>
          <w:rFonts w:ascii="Geneva" w:eastAsia="Times New Roman" w:hAnsi="Geneva" w:cs="Times New Roman"/>
          <w:sz w:val="22"/>
          <w:szCs w:val="22"/>
        </w:rPr>
        <w:t>From Interns to the Board Room, New York’s Museums Need to Diver</w:t>
      </w:r>
      <w:r w:rsidR="00112037">
        <w:rPr>
          <w:rFonts w:ascii="Geneva" w:eastAsia="Times New Roman" w:hAnsi="Geneva" w:cs="Times New Roman"/>
          <w:sz w:val="22"/>
          <w:szCs w:val="22"/>
        </w:rPr>
        <w:t>sify. Here’s How They Can Do It</w:t>
      </w:r>
      <w:r w:rsidR="00316209">
        <w:rPr>
          <w:rStyle w:val="EndnoteReference"/>
          <w:rFonts w:ascii="Geneva" w:eastAsia="Times New Roman" w:hAnsi="Geneva" w:cs="Times New Roman"/>
          <w:sz w:val="22"/>
          <w:szCs w:val="22"/>
        </w:rPr>
        <w:endnoteReference w:id="82"/>
      </w:r>
      <w:r w:rsidR="00112037">
        <w:rPr>
          <w:rFonts w:ascii="Geneva" w:eastAsia="Times New Roman" w:hAnsi="Geneva" w:cs="Times New Roman"/>
          <w:sz w:val="22"/>
          <w:szCs w:val="22"/>
        </w:rPr>
        <w:t xml:space="preserve">,” </w:t>
      </w:r>
      <w:r>
        <w:rPr>
          <w:rFonts w:ascii="Geneva" w:eastAsia="Times New Roman" w:hAnsi="Geneva" w:cs="Times New Roman"/>
          <w:sz w:val="22"/>
          <w:szCs w:val="22"/>
        </w:rPr>
        <w:t xml:space="preserve">Brian Boucher </w:t>
      </w:r>
      <w:r w:rsidR="00112037">
        <w:rPr>
          <w:rFonts w:ascii="Geneva" w:eastAsia="Times New Roman" w:hAnsi="Geneva" w:cs="Times New Roman"/>
          <w:sz w:val="22"/>
          <w:szCs w:val="22"/>
        </w:rPr>
        <w:t xml:space="preserve">makes the point that, </w:t>
      </w:r>
      <w:r w:rsidR="00112037" w:rsidRPr="001120B7">
        <w:rPr>
          <w:rFonts w:ascii="Geneva" w:eastAsia="Times New Roman" w:hAnsi="Geneva" w:cs="Times New Roman"/>
          <w:sz w:val="22"/>
          <w:szCs w:val="22"/>
        </w:rPr>
        <w:t>“</w:t>
      </w:r>
      <w:r w:rsidR="00112037" w:rsidRPr="00C131DF">
        <w:rPr>
          <w:rFonts w:ascii="Geneva" w:eastAsia="Times New Roman" w:hAnsi="Geneva" w:cs="Times New Roman"/>
          <w:sz w:val="22"/>
          <w:szCs w:val="22"/>
        </w:rPr>
        <w:t>The fact that museums typically require board members to pony up substantial donations and raise money from others—and often recruit from within their own prescribed networks—means that the historically disenfranchised have long been woefully underrepresented in cultural boardrooms.</w:t>
      </w:r>
      <w:r w:rsidR="00112037">
        <w:rPr>
          <w:rFonts w:ascii="Geneva" w:eastAsia="Times New Roman" w:hAnsi="Geneva" w:cs="Times New Roman"/>
          <w:sz w:val="22"/>
          <w:szCs w:val="22"/>
        </w:rPr>
        <w:t xml:space="preserve">” He quotes </w:t>
      </w:r>
      <w:r w:rsidR="001120B7" w:rsidRPr="00C131DF">
        <w:rPr>
          <w:rFonts w:ascii="Geneva" w:eastAsia="Times New Roman" w:hAnsi="Geneva" w:cs="Times New Roman"/>
          <w:sz w:val="22"/>
          <w:szCs w:val="22"/>
        </w:rPr>
        <w:t>Arnold Lehman, the former director of the Brooklyn Museum</w:t>
      </w:r>
      <w:r w:rsidR="00112037">
        <w:rPr>
          <w:rFonts w:ascii="Geneva" w:eastAsia="Times New Roman" w:hAnsi="Geneva" w:cs="Times New Roman"/>
          <w:sz w:val="22"/>
          <w:szCs w:val="22"/>
        </w:rPr>
        <w:t>,</w:t>
      </w:r>
      <w:r w:rsidR="001120B7" w:rsidRPr="00C131DF">
        <w:rPr>
          <w:rFonts w:ascii="Geneva" w:eastAsia="Times New Roman" w:hAnsi="Geneva" w:cs="Times New Roman"/>
          <w:sz w:val="22"/>
          <w:szCs w:val="22"/>
        </w:rPr>
        <w:t xml:space="preserve"> </w:t>
      </w:r>
      <w:r w:rsidR="00112037" w:rsidRPr="00112037">
        <w:rPr>
          <w:rFonts w:ascii="Geneva" w:eastAsia="Times New Roman" w:hAnsi="Geneva" w:cs="Times New Roman"/>
          <w:sz w:val="22"/>
          <w:szCs w:val="22"/>
        </w:rPr>
        <w:t>“The thorniest challenge is how to diversify institutions’ boards,”</w:t>
      </w:r>
      <w:r w:rsidR="00112037">
        <w:rPr>
          <w:rFonts w:ascii="Geneva" w:eastAsia="Times New Roman" w:hAnsi="Geneva" w:cs="Times New Roman"/>
          <w:sz w:val="22"/>
          <w:szCs w:val="22"/>
        </w:rPr>
        <w:t xml:space="preserve"> and</w:t>
      </w:r>
      <w:r w:rsidR="008D20AC">
        <w:rPr>
          <w:rFonts w:ascii="Geneva" w:eastAsia="Times New Roman" w:hAnsi="Geneva" w:cs="Times New Roman"/>
          <w:sz w:val="22"/>
          <w:szCs w:val="22"/>
        </w:rPr>
        <w:t xml:space="preserve"> </w:t>
      </w:r>
      <w:r w:rsidR="0061759B">
        <w:rPr>
          <w:rFonts w:ascii="Geneva" w:eastAsia="Times New Roman" w:hAnsi="Geneva" w:cs="Times New Roman"/>
          <w:sz w:val="22"/>
          <w:szCs w:val="22"/>
        </w:rPr>
        <w:t xml:space="preserve">Pamela </w:t>
      </w:r>
      <w:r w:rsidR="00C904F7" w:rsidRPr="00C904F7">
        <w:rPr>
          <w:rFonts w:ascii="Geneva" w:eastAsia="Times New Roman" w:hAnsi="Geneva" w:cs="Times New Roman"/>
          <w:sz w:val="22"/>
          <w:szCs w:val="22"/>
        </w:rPr>
        <w:t>Joyner, J. Paul Getty Trust’s board</w:t>
      </w:r>
      <w:r w:rsidR="00112037">
        <w:rPr>
          <w:rFonts w:ascii="Geneva" w:eastAsia="Times New Roman" w:hAnsi="Geneva" w:cs="Times New Roman"/>
          <w:sz w:val="22"/>
          <w:szCs w:val="22"/>
        </w:rPr>
        <w:t xml:space="preserve"> member, and former</w:t>
      </w:r>
      <w:r w:rsidR="00C904F7" w:rsidRPr="00C904F7">
        <w:rPr>
          <w:rFonts w:ascii="Geneva" w:eastAsia="Times New Roman" w:hAnsi="Geneva" w:cs="Times New Roman"/>
          <w:sz w:val="22"/>
          <w:szCs w:val="22"/>
        </w:rPr>
        <w:t xml:space="preserve"> trustee at the Art Institute of Chicago and the New York City Ballet, “when you sit in a board room, one of your biggest obligations is to recruit the next generation, and of course I know people that my board peers might not know.” (Prodding museums to diversify their collections is another very important role, she adds</w:t>
      </w:r>
      <w:r w:rsidR="00C904F7">
        <w:rPr>
          <w:rStyle w:val="EndnoteReference"/>
          <w:rFonts w:ascii="Geneva" w:eastAsia="Times New Roman" w:hAnsi="Geneva" w:cs="Times New Roman"/>
          <w:sz w:val="22"/>
          <w:szCs w:val="22"/>
        </w:rPr>
        <w:endnoteReference w:id="83"/>
      </w:r>
      <w:r w:rsidR="00C904F7" w:rsidRPr="00C131DF">
        <w:rPr>
          <w:rFonts w:ascii="Geneva" w:eastAsia="Times New Roman" w:hAnsi="Geneva" w:cs="Times New Roman"/>
          <w:sz w:val="22"/>
          <w:szCs w:val="22"/>
        </w:rPr>
        <w:t>.</w:t>
      </w:r>
      <w:r w:rsidR="00C904F7" w:rsidRPr="00C904F7">
        <w:rPr>
          <w:rFonts w:ascii="Geneva" w:eastAsia="Times New Roman" w:hAnsi="Geneva" w:cs="Times New Roman"/>
          <w:sz w:val="22"/>
          <w:szCs w:val="22"/>
        </w:rPr>
        <w:t>)</w:t>
      </w:r>
      <w:r w:rsidR="00C904F7">
        <w:rPr>
          <w:rFonts w:ascii="Geneva" w:eastAsia="Times New Roman" w:hAnsi="Geneva" w:cs="Times New Roman"/>
          <w:sz w:val="22"/>
          <w:szCs w:val="22"/>
        </w:rPr>
        <w:t>”</w:t>
      </w:r>
    </w:p>
    <w:p w14:paraId="67036435" w14:textId="09081516" w:rsidR="00AA184C" w:rsidRPr="00AA184C" w:rsidRDefault="00241E14" w:rsidP="00AA184C">
      <w:pPr>
        <w:rPr>
          <w:rFonts w:ascii="Geneva" w:eastAsia="Times New Roman" w:hAnsi="Geneva" w:cs="Times New Roman"/>
          <w:bCs/>
          <w:sz w:val="22"/>
          <w:szCs w:val="22"/>
        </w:rPr>
      </w:pPr>
      <w:r>
        <w:rPr>
          <w:rFonts w:ascii="Geneva" w:eastAsia="Times New Roman" w:hAnsi="Geneva" w:cs="Times New Roman"/>
          <w:bCs/>
          <w:sz w:val="22"/>
          <w:szCs w:val="22"/>
        </w:rPr>
        <w:t>There</w:t>
      </w:r>
      <w:r w:rsidR="00E01BA9">
        <w:rPr>
          <w:rFonts w:ascii="Geneva" w:eastAsia="Times New Roman" w:hAnsi="Geneva" w:cs="Times New Roman"/>
          <w:bCs/>
          <w:sz w:val="22"/>
          <w:szCs w:val="22"/>
        </w:rPr>
        <w:t xml:space="preserve"> is increased scrutiny of who is on museum boards</w:t>
      </w:r>
      <w:r>
        <w:rPr>
          <w:rFonts w:ascii="Geneva" w:eastAsia="Times New Roman" w:hAnsi="Geneva" w:cs="Times New Roman"/>
          <w:bCs/>
          <w:sz w:val="22"/>
          <w:szCs w:val="22"/>
        </w:rPr>
        <w:t>. This relates to funding</w:t>
      </w:r>
      <w:r w:rsidR="00E01BA9">
        <w:rPr>
          <w:rFonts w:ascii="Geneva" w:eastAsia="Times New Roman" w:hAnsi="Geneva" w:cs="Times New Roman"/>
          <w:bCs/>
          <w:sz w:val="22"/>
          <w:szCs w:val="22"/>
        </w:rPr>
        <w:t xml:space="preserve">, as </w:t>
      </w:r>
      <w:r w:rsidR="000371C0">
        <w:rPr>
          <w:rFonts w:ascii="Geneva" w:eastAsia="Times New Roman" w:hAnsi="Geneva" w:cs="Times New Roman"/>
          <w:bCs/>
          <w:sz w:val="22"/>
          <w:szCs w:val="22"/>
        </w:rPr>
        <w:t>has been</w:t>
      </w:r>
      <w:r w:rsidR="00E01BA9">
        <w:rPr>
          <w:rFonts w:ascii="Geneva" w:eastAsia="Times New Roman" w:hAnsi="Geneva" w:cs="Times New Roman"/>
          <w:bCs/>
          <w:sz w:val="22"/>
          <w:szCs w:val="22"/>
        </w:rPr>
        <w:t xml:space="preserve"> evidenced </w:t>
      </w:r>
      <w:r w:rsidR="000371C0">
        <w:rPr>
          <w:rFonts w:ascii="Geneva" w:eastAsia="Times New Roman" w:hAnsi="Geneva" w:cs="Times New Roman"/>
          <w:bCs/>
          <w:sz w:val="22"/>
          <w:szCs w:val="22"/>
        </w:rPr>
        <w:t xml:space="preserve">recently, for instance, </w:t>
      </w:r>
      <w:r w:rsidR="00E01BA9">
        <w:rPr>
          <w:rFonts w:ascii="Geneva" w:eastAsia="Times New Roman" w:hAnsi="Geneva" w:cs="Times New Roman"/>
          <w:bCs/>
          <w:sz w:val="22"/>
          <w:szCs w:val="22"/>
        </w:rPr>
        <w:t>with Decolonize This Place</w:t>
      </w:r>
      <w:r w:rsidR="000371C0">
        <w:rPr>
          <w:rFonts w:ascii="Geneva" w:eastAsia="Times New Roman" w:hAnsi="Geneva" w:cs="Times New Roman"/>
          <w:bCs/>
          <w:sz w:val="22"/>
          <w:szCs w:val="22"/>
        </w:rPr>
        <w:t>,</w:t>
      </w:r>
      <w:r w:rsidR="00E01BA9">
        <w:rPr>
          <w:rFonts w:ascii="Geneva" w:eastAsia="Times New Roman" w:hAnsi="Geneva" w:cs="Times New Roman"/>
          <w:bCs/>
          <w:sz w:val="22"/>
          <w:szCs w:val="22"/>
        </w:rPr>
        <w:t xml:space="preserve"> an activist organization</w:t>
      </w:r>
      <w:r w:rsidR="000371C0">
        <w:rPr>
          <w:rFonts w:ascii="Geneva" w:eastAsia="Times New Roman" w:hAnsi="Geneva" w:cs="Times New Roman"/>
          <w:bCs/>
          <w:sz w:val="22"/>
          <w:szCs w:val="22"/>
        </w:rPr>
        <w:t>, which is</w:t>
      </w:r>
      <w:r w:rsidR="00E01BA9" w:rsidRPr="00E01BA9">
        <w:rPr>
          <w:rFonts w:ascii="Geneva" w:eastAsia="Times New Roman" w:hAnsi="Geneva" w:cs="Times New Roman"/>
          <w:bCs/>
          <w:sz w:val="22"/>
          <w:szCs w:val="22"/>
        </w:rPr>
        <w:t xml:space="preserve"> demand</w:t>
      </w:r>
      <w:r w:rsidR="00E01BA9">
        <w:rPr>
          <w:rFonts w:ascii="Geneva" w:eastAsia="Times New Roman" w:hAnsi="Geneva" w:cs="Times New Roman"/>
          <w:bCs/>
          <w:sz w:val="22"/>
          <w:szCs w:val="22"/>
        </w:rPr>
        <w:t>ing</w:t>
      </w:r>
      <w:r w:rsidR="00E01BA9" w:rsidRPr="00E01BA9">
        <w:rPr>
          <w:rFonts w:ascii="Geneva" w:eastAsia="Times New Roman" w:hAnsi="Geneva" w:cs="Times New Roman"/>
          <w:bCs/>
          <w:sz w:val="22"/>
          <w:szCs w:val="22"/>
        </w:rPr>
        <w:t xml:space="preserve"> the removal of </w:t>
      </w:r>
      <w:r w:rsidR="000371C0">
        <w:rPr>
          <w:rFonts w:ascii="Geneva" w:eastAsia="Times New Roman" w:hAnsi="Geneva" w:cs="Times New Roman"/>
          <w:bCs/>
          <w:sz w:val="22"/>
          <w:szCs w:val="22"/>
        </w:rPr>
        <w:t xml:space="preserve">the </w:t>
      </w:r>
      <w:r w:rsidR="00E01BA9" w:rsidRPr="00E01BA9">
        <w:rPr>
          <w:rFonts w:ascii="Geneva" w:eastAsia="Times New Roman" w:hAnsi="Geneva" w:cs="Times New Roman"/>
          <w:bCs/>
          <w:sz w:val="22"/>
          <w:szCs w:val="22"/>
        </w:rPr>
        <w:t>Whitney</w:t>
      </w:r>
      <w:r w:rsidR="000371C0">
        <w:rPr>
          <w:rFonts w:ascii="Geneva" w:eastAsia="Times New Roman" w:hAnsi="Geneva" w:cs="Times New Roman"/>
          <w:bCs/>
          <w:sz w:val="22"/>
          <w:szCs w:val="22"/>
        </w:rPr>
        <w:t xml:space="preserve"> Museum’s</w:t>
      </w:r>
      <w:r w:rsidR="00E01BA9" w:rsidRPr="00E01BA9">
        <w:rPr>
          <w:rFonts w:ascii="Geneva" w:eastAsia="Times New Roman" w:hAnsi="Geneva" w:cs="Times New Roman"/>
          <w:bCs/>
          <w:sz w:val="22"/>
          <w:szCs w:val="22"/>
        </w:rPr>
        <w:t xml:space="preserve"> </w:t>
      </w:r>
      <w:r w:rsidR="00AA184C" w:rsidRPr="00AA184C">
        <w:rPr>
          <w:rFonts w:ascii="Geneva" w:eastAsia="Times New Roman" w:hAnsi="Geneva" w:cs="Times New Roman"/>
          <w:bCs/>
          <w:sz w:val="22"/>
          <w:szCs w:val="22"/>
        </w:rPr>
        <w:t xml:space="preserve">board </w:t>
      </w:r>
      <w:r w:rsidR="00E01BA9" w:rsidRPr="00E01BA9">
        <w:rPr>
          <w:rFonts w:ascii="Geneva" w:eastAsia="Times New Roman" w:hAnsi="Geneva" w:cs="Times New Roman"/>
          <w:bCs/>
          <w:sz w:val="22"/>
          <w:szCs w:val="22"/>
        </w:rPr>
        <w:t>vice chairman</w:t>
      </w:r>
      <w:r w:rsidR="000371C0">
        <w:rPr>
          <w:rFonts w:ascii="Geneva" w:eastAsia="Times New Roman" w:hAnsi="Geneva" w:cs="Times New Roman"/>
          <w:bCs/>
          <w:sz w:val="22"/>
          <w:szCs w:val="22"/>
        </w:rPr>
        <w:t xml:space="preserve">, </w:t>
      </w:r>
      <w:r w:rsidR="00AA184C">
        <w:rPr>
          <w:rFonts w:ascii="Geneva" w:eastAsia="Times New Roman" w:hAnsi="Geneva" w:cs="Times New Roman"/>
          <w:bCs/>
          <w:sz w:val="22"/>
          <w:szCs w:val="22"/>
        </w:rPr>
        <w:t>the owner of</w:t>
      </w:r>
      <w:r w:rsidR="00AA184C" w:rsidRPr="00AA184C">
        <w:rPr>
          <w:rFonts w:ascii="Geneva" w:eastAsia="Times New Roman" w:hAnsi="Geneva" w:cs="Times New Roman"/>
          <w:bCs/>
          <w:sz w:val="22"/>
          <w:szCs w:val="22"/>
        </w:rPr>
        <w:t xml:space="preserve"> a defense weapons manufacturer</w:t>
      </w:r>
      <w:r w:rsidR="00AA184C">
        <w:rPr>
          <w:rStyle w:val="EndnoteReference"/>
          <w:rFonts w:ascii="Geneva" w:eastAsia="Times New Roman" w:hAnsi="Geneva" w:cs="Times New Roman"/>
          <w:bCs/>
          <w:sz w:val="22"/>
          <w:szCs w:val="22"/>
        </w:rPr>
        <w:endnoteReference w:id="84"/>
      </w:r>
      <w:r w:rsidR="00AA184C">
        <w:rPr>
          <w:rFonts w:ascii="Geneva" w:eastAsia="Times New Roman" w:hAnsi="Geneva" w:cs="Times New Roman"/>
          <w:bCs/>
          <w:sz w:val="22"/>
          <w:szCs w:val="22"/>
        </w:rPr>
        <w:t>.</w:t>
      </w:r>
      <w:r w:rsidR="00AA184C" w:rsidRPr="00AA184C">
        <w:rPr>
          <w:rFonts w:ascii="Geneva" w:eastAsia="Times New Roman" w:hAnsi="Geneva" w:cs="Times New Roman"/>
          <w:bCs/>
          <w:sz w:val="22"/>
          <w:szCs w:val="22"/>
        </w:rPr>
        <w:t> </w:t>
      </w:r>
    </w:p>
    <w:p w14:paraId="576657A6" w14:textId="77777777" w:rsidR="00E01BA9" w:rsidRDefault="00E01BA9" w:rsidP="005D041A">
      <w:pPr>
        <w:rPr>
          <w:rFonts w:ascii="Geneva" w:eastAsia="Times New Roman" w:hAnsi="Geneva" w:cs="Times New Roman"/>
          <w:bCs/>
          <w:sz w:val="22"/>
          <w:szCs w:val="22"/>
        </w:rPr>
      </w:pPr>
    </w:p>
    <w:p w14:paraId="494DE345" w14:textId="77777777" w:rsidR="006B51C2" w:rsidRDefault="006B51C2" w:rsidP="005D041A">
      <w:pPr>
        <w:rPr>
          <w:rFonts w:ascii="Geneva" w:eastAsia="Times New Roman" w:hAnsi="Geneva" w:cs="Times New Roman"/>
          <w:bCs/>
          <w:sz w:val="22"/>
          <w:szCs w:val="22"/>
        </w:rPr>
      </w:pPr>
    </w:p>
    <w:p w14:paraId="4C14A342" w14:textId="77777777" w:rsidR="006B51C2" w:rsidRDefault="006B51C2" w:rsidP="005D041A">
      <w:pPr>
        <w:rPr>
          <w:rFonts w:ascii="Geneva" w:eastAsia="Times New Roman" w:hAnsi="Geneva" w:cs="Times New Roman"/>
          <w:bCs/>
          <w:sz w:val="22"/>
          <w:szCs w:val="22"/>
        </w:rPr>
      </w:pPr>
    </w:p>
    <w:p w14:paraId="1ECE0182" w14:textId="5425D581" w:rsidR="00696708" w:rsidRPr="0043416A" w:rsidRDefault="0043416A" w:rsidP="00696708">
      <w:pPr>
        <w:ind w:firstLine="720"/>
        <w:rPr>
          <w:rFonts w:ascii="Geneva" w:eastAsia="Times New Roman" w:hAnsi="Geneva" w:cs="Times New Roman"/>
          <w:bCs/>
          <w:i/>
          <w:sz w:val="22"/>
          <w:szCs w:val="22"/>
        </w:rPr>
      </w:pPr>
      <w:r w:rsidRPr="0043416A">
        <w:rPr>
          <w:rFonts w:ascii="Geneva" w:eastAsia="Times New Roman" w:hAnsi="Geneva" w:cs="Times New Roman"/>
          <w:bCs/>
          <w:i/>
          <w:sz w:val="22"/>
          <w:szCs w:val="22"/>
        </w:rPr>
        <w:t>Who’s paid what</w:t>
      </w:r>
      <w:r w:rsidR="00AE24E1">
        <w:rPr>
          <w:rFonts w:ascii="Geneva" w:eastAsia="Times New Roman" w:hAnsi="Geneva" w:cs="Times New Roman"/>
          <w:bCs/>
          <w:i/>
          <w:sz w:val="22"/>
          <w:szCs w:val="22"/>
        </w:rPr>
        <w:t xml:space="preserve"> in a museum</w:t>
      </w:r>
      <w:r w:rsidR="00711C2B">
        <w:rPr>
          <w:rFonts w:ascii="Geneva" w:eastAsia="Times New Roman" w:hAnsi="Geneva" w:cs="Times New Roman"/>
          <w:bCs/>
          <w:i/>
          <w:sz w:val="22"/>
          <w:szCs w:val="22"/>
        </w:rPr>
        <w:t>?</w:t>
      </w:r>
    </w:p>
    <w:p w14:paraId="570D1DD5" w14:textId="6267F683" w:rsidR="00696708" w:rsidRPr="00696708" w:rsidRDefault="00696708" w:rsidP="00696708">
      <w:pPr>
        <w:rPr>
          <w:rFonts w:ascii="Geneva" w:eastAsia="Times New Roman" w:hAnsi="Geneva"/>
          <w:bCs/>
          <w:sz w:val="22"/>
          <w:szCs w:val="22"/>
        </w:rPr>
      </w:pPr>
      <w:r>
        <w:rPr>
          <w:rFonts w:ascii="Geneva" w:eastAsia="Times New Roman" w:hAnsi="Geneva" w:cs="Times New Roman"/>
          <w:bCs/>
          <w:sz w:val="22"/>
          <w:szCs w:val="22"/>
        </w:rPr>
        <w:t>“</w:t>
      </w:r>
      <w:r w:rsidRPr="00696708">
        <w:rPr>
          <w:rFonts w:ascii="Geneva" w:eastAsia="Times New Roman" w:hAnsi="Geneva"/>
          <w:bCs/>
          <w:sz w:val="22"/>
          <w:szCs w:val="22"/>
        </w:rPr>
        <w:t>The highest-paying museum gigs are director ($293,988 average annual salary)</w:t>
      </w:r>
      <w:r w:rsidR="00C15C4E">
        <w:rPr>
          <w:rFonts w:ascii="Geneva" w:eastAsia="Times New Roman" w:hAnsi="Geneva"/>
          <w:bCs/>
          <w:sz w:val="22"/>
          <w:szCs w:val="22"/>
        </w:rPr>
        <w:t xml:space="preserve">. </w:t>
      </w:r>
      <w:r w:rsidRPr="00696708">
        <w:rPr>
          <w:rFonts w:ascii="Geneva" w:eastAsia="Times New Roman" w:hAnsi="Geneva" w:cs="Times New Roman"/>
          <w:bCs/>
          <w:sz w:val="22"/>
          <w:szCs w:val="22"/>
        </w:rPr>
        <w:t>Chief curators ($143,412) and chief conservators ($118,271)—two roles that require either an advanced degree, lengthy training, or both—also fall towards the top of the salary hierarchy. The lowest-paid positions are: security guard ($33,974), education department assistant ($37,801), and curatorial assistant ($42,458)</w:t>
      </w:r>
      <w:r>
        <w:rPr>
          <w:rFonts w:ascii="Geneva" w:eastAsia="Times New Roman" w:hAnsi="Geneva" w:cs="Times New Roman"/>
          <w:bCs/>
          <w:sz w:val="22"/>
          <w:szCs w:val="22"/>
        </w:rPr>
        <w:t>…</w:t>
      </w:r>
      <w:proofErr w:type="gramStart"/>
      <w:r>
        <w:rPr>
          <w:rFonts w:ascii="Geneva" w:eastAsia="Times New Roman" w:hAnsi="Geneva" w:cs="Times New Roman"/>
          <w:bCs/>
          <w:sz w:val="22"/>
          <w:szCs w:val="22"/>
        </w:rPr>
        <w:t>.</w:t>
      </w:r>
      <w:r w:rsidRPr="00696708">
        <w:rPr>
          <w:rFonts w:ascii="Geneva" w:eastAsia="Times New Roman" w:hAnsi="Geneva" w:cs="Times New Roman"/>
          <w:bCs/>
          <w:sz w:val="22"/>
          <w:szCs w:val="22"/>
        </w:rPr>
        <w:t>Not</w:t>
      </w:r>
      <w:proofErr w:type="gramEnd"/>
      <w:r w:rsidRPr="00696708">
        <w:rPr>
          <w:rFonts w:ascii="Geneva" w:eastAsia="Times New Roman" w:hAnsi="Geneva" w:cs="Times New Roman"/>
          <w:bCs/>
          <w:sz w:val="22"/>
          <w:szCs w:val="22"/>
        </w:rPr>
        <w:t xml:space="preserve"> everyone’s income is growing at the same rate, according to the survey. COOs saw the largest average annual increase: 5.5%.</w:t>
      </w:r>
      <w:r>
        <w:rPr>
          <w:rFonts w:ascii="Geneva" w:eastAsia="Times New Roman" w:hAnsi="Geneva" w:cs="Times New Roman"/>
          <w:bCs/>
          <w:sz w:val="22"/>
          <w:szCs w:val="22"/>
        </w:rPr>
        <w:t xml:space="preserve"> </w:t>
      </w:r>
      <w:proofErr w:type="gramStart"/>
      <w:r w:rsidRPr="00696708">
        <w:rPr>
          <w:rFonts w:ascii="Geneva" w:eastAsia="Times New Roman" w:hAnsi="Geneva"/>
          <w:bCs/>
          <w:sz w:val="22"/>
          <w:szCs w:val="22"/>
        </w:rPr>
        <w:t>The second fastest-growing salaried position?</w:t>
      </w:r>
      <w:proofErr w:type="gramEnd"/>
      <w:r w:rsidRPr="00696708">
        <w:rPr>
          <w:rFonts w:ascii="Geneva" w:eastAsia="Times New Roman" w:hAnsi="Geneva"/>
          <w:bCs/>
          <w:sz w:val="22"/>
          <w:szCs w:val="22"/>
        </w:rPr>
        <w:t xml:space="preserve"> Curator.</w:t>
      </w:r>
      <w:r>
        <w:rPr>
          <w:rFonts w:ascii="Geneva" w:eastAsia="Times New Roman" w:hAnsi="Geneva"/>
          <w:bCs/>
          <w:sz w:val="22"/>
          <w:szCs w:val="22"/>
        </w:rPr>
        <w:t xml:space="preserve"> </w:t>
      </w:r>
      <w:r w:rsidRPr="00696708">
        <w:rPr>
          <w:rFonts w:ascii="Geneva" w:eastAsia="Times New Roman" w:hAnsi="Geneva" w:cs="Times New Roman"/>
          <w:bCs/>
          <w:sz w:val="22"/>
          <w:szCs w:val="22"/>
        </w:rPr>
        <w:t>Curators saw their salaries rise 4.6% per year, on average, between 2011 and 2016</w:t>
      </w:r>
      <w:r>
        <w:rPr>
          <w:rStyle w:val="EndnoteReference"/>
          <w:rFonts w:ascii="Geneva" w:eastAsia="Times New Roman" w:hAnsi="Geneva" w:cs="Times New Roman"/>
          <w:bCs/>
          <w:sz w:val="22"/>
          <w:szCs w:val="22"/>
        </w:rPr>
        <w:endnoteReference w:id="85"/>
      </w:r>
      <w:r w:rsidR="00BE441B">
        <w:rPr>
          <w:rFonts w:ascii="Geneva" w:eastAsia="Times New Roman" w:hAnsi="Geneva" w:cs="Times New Roman"/>
          <w:bCs/>
          <w:sz w:val="22"/>
          <w:szCs w:val="22"/>
        </w:rPr>
        <w:t>,</w:t>
      </w:r>
      <w:r>
        <w:rPr>
          <w:rFonts w:ascii="Geneva" w:eastAsia="Times New Roman" w:hAnsi="Geneva" w:cs="Times New Roman"/>
          <w:bCs/>
          <w:sz w:val="22"/>
          <w:szCs w:val="22"/>
        </w:rPr>
        <w:t>”</w:t>
      </w:r>
      <w:r w:rsidR="00BE441B">
        <w:rPr>
          <w:rFonts w:ascii="Geneva" w:eastAsia="Times New Roman" w:hAnsi="Geneva" w:cs="Times New Roman"/>
          <w:bCs/>
          <w:sz w:val="22"/>
          <w:szCs w:val="22"/>
        </w:rPr>
        <w:t xml:space="preserve"> reported </w:t>
      </w:r>
      <w:proofErr w:type="spellStart"/>
      <w:r w:rsidR="00BE441B" w:rsidRPr="00BE441B">
        <w:rPr>
          <w:rFonts w:ascii="Geneva" w:eastAsia="Times New Roman" w:hAnsi="Geneva" w:cs="Times New Roman"/>
          <w:bCs/>
          <w:i/>
          <w:sz w:val="22"/>
          <w:szCs w:val="22"/>
        </w:rPr>
        <w:t>artnet</w:t>
      </w:r>
      <w:proofErr w:type="spellEnd"/>
      <w:r w:rsidR="00BE441B">
        <w:rPr>
          <w:rFonts w:ascii="Geneva" w:eastAsia="Times New Roman" w:hAnsi="Geneva" w:cs="Times New Roman"/>
          <w:bCs/>
          <w:sz w:val="22"/>
          <w:szCs w:val="22"/>
        </w:rPr>
        <w:t xml:space="preserve"> on</w:t>
      </w:r>
      <w:r w:rsidR="001D4675" w:rsidRPr="001D4675">
        <w:rPr>
          <w:rFonts w:ascii="Geneva" w:eastAsia="Times New Roman" w:hAnsi="Geneva" w:cs="Times New Roman"/>
          <w:bCs/>
          <w:sz w:val="22"/>
          <w:szCs w:val="22"/>
        </w:rPr>
        <w:t xml:space="preserve"> </w:t>
      </w:r>
      <w:r w:rsidR="001D4675">
        <w:rPr>
          <w:rFonts w:ascii="Geneva" w:eastAsia="Times New Roman" w:hAnsi="Geneva" w:cs="Times New Roman"/>
          <w:bCs/>
          <w:sz w:val="22"/>
          <w:szCs w:val="22"/>
        </w:rPr>
        <w:t xml:space="preserve">AAMD </w:t>
      </w:r>
      <w:r w:rsidR="00BE441B">
        <w:rPr>
          <w:rFonts w:ascii="Geneva" w:eastAsia="Times New Roman" w:hAnsi="Geneva" w:cs="Times New Roman"/>
          <w:bCs/>
          <w:sz w:val="22"/>
          <w:szCs w:val="22"/>
        </w:rPr>
        <w:t>2017 S</w:t>
      </w:r>
      <w:r w:rsidR="001D4675">
        <w:rPr>
          <w:rFonts w:ascii="Geneva" w:eastAsia="Times New Roman" w:hAnsi="Geneva" w:cs="Times New Roman"/>
          <w:bCs/>
          <w:sz w:val="22"/>
          <w:szCs w:val="22"/>
        </w:rPr>
        <w:t xml:space="preserve">alary </w:t>
      </w:r>
      <w:r w:rsidR="00BE441B">
        <w:rPr>
          <w:rFonts w:ascii="Geneva" w:eastAsia="Times New Roman" w:hAnsi="Geneva" w:cs="Times New Roman"/>
          <w:bCs/>
          <w:sz w:val="22"/>
          <w:szCs w:val="22"/>
        </w:rPr>
        <w:t>S</w:t>
      </w:r>
      <w:r w:rsidR="001D4675">
        <w:rPr>
          <w:rFonts w:ascii="Geneva" w:eastAsia="Times New Roman" w:hAnsi="Geneva" w:cs="Times New Roman"/>
          <w:bCs/>
          <w:sz w:val="22"/>
          <w:szCs w:val="22"/>
        </w:rPr>
        <w:t>urvey</w:t>
      </w:r>
      <w:r w:rsidR="00BE441B">
        <w:rPr>
          <w:rFonts w:ascii="Geneva" w:eastAsia="Times New Roman" w:hAnsi="Geneva" w:cs="Times New Roman"/>
          <w:bCs/>
          <w:sz w:val="22"/>
          <w:szCs w:val="22"/>
        </w:rPr>
        <w:t xml:space="preserve">. </w:t>
      </w:r>
    </w:p>
    <w:p w14:paraId="774FD6E9" w14:textId="1018F872" w:rsidR="005D041A" w:rsidRDefault="00696708" w:rsidP="005D041A">
      <w:pPr>
        <w:rPr>
          <w:rFonts w:ascii="Geneva" w:eastAsia="Times New Roman" w:hAnsi="Geneva" w:cs="Times New Roman"/>
          <w:bCs/>
          <w:sz w:val="22"/>
          <w:szCs w:val="22"/>
        </w:rPr>
      </w:pPr>
      <w:r w:rsidRPr="00696708">
        <w:rPr>
          <w:rFonts w:ascii="Geneva" w:eastAsia="Times New Roman" w:hAnsi="Geneva" w:cs="Times New Roman"/>
          <w:bCs/>
          <w:sz w:val="22"/>
          <w:szCs w:val="22"/>
        </w:rPr>
        <w:t> </w:t>
      </w:r>
    </w:p>
    <w:p w14:paraId="4F4F71BE" w14:textId="5253B269" w:rsidR="006A012F" w:rsidRPr="008830B4" w:rsidRDefault="008830B4" w:rsidP="00D26269">
      <w:pPr>
        <w:ind w:firstLine="720"/>
        <w:rPr>
          <w:rFonts w:ascii="Geneva" w:eastAsia="Times New Roman" w:hAnsi="Geneva" w:cs="Times New Roman"/>
          <w:bCs/>
          <w:i/>
          <w:sz w:val="22"/>
          <w:szCs w:val="22"/>
        </w:rPr>
      </w:pPr>
      <w:r>
        <w:rPr>
          <w:rFonts w:ascii="Geneva" w:eastAsia="Times New Roman" w:hAnsi="Geneva" w:cs="Times New Roman"/>
          <w:bCs/>
          <w:i/>
          <w:sz w:val="22"/>
          <w:szCs w:val="22"/>
        </w:rPr>
        <w:t>Who are the c</w:t>
      </w:r>
      <w:r w:rsidR="005D041A" w:rsidRPr="008830B4">
        <w:rPr>
          <w:rFonts w:ascii="Geneva" w:eastAsia="Times New Roman" w:hAnsi="Geneva" w:cs="Times New Roman"/>
          <w:bCs/>
          <w:i/>
          <w:sz w:val="22"/>
          <w:szCs w:val="22"/>
        </w:rPr>
        <w:t>urators</w:t>
      </w:r>
      <w:r w:rsidR="00EC4258" w:rsidRPr="008830B4">
        <w:rPr>
          <w:rFonts w:ascii="Geneva" w:eastAsia="Times New Roman" w:hAnsi="Geneva" w:cs="Times New Roman"/>
          <w:bCs/>
          <w:i/>
          <w:sz w:val="22"/>
          <w:szCs w:val="22"/>
        </w:rPr>
        <w:t xml:space="preserve">, NYC and </w:t>
      </w:r>
      <w:proofErr w:type="gramStart"/>
      <w:r w:rsidR="00EC4258" w:rsidRPr="008830B4">
        <w:rPr>
          <w:rFonts w:ascii="Geneva" w:eastAsia="Times New Roman" w:hAnsi="Geneva" w:cs="Times New Roman"/>
          <w:bCs/>
          <w:i/>
          <w:sz w:val="22"/>
          <w:szCs w:val="22"/>
        </w:rPr>
        <w:t>national</w:t>
      </w:r>
      <w:proofErr w:type="gramEnd"/>
    </w:p>
    <w:p w14:paraId="3E6699F1" w14:textId="2AE40E28" w:rsidR="00B07F6D" w:rsidRDefault="006A012F" w:rsidP="00A35CDA">
      <w:pPr>
        <w:rPr>
          <w:rFonts w:ascii="Geneva" w:eastAsia="Times New Roman" w:hAnsi="Geneva" w:cs="Times New Roman"/>
          <w:bCs/>
          <w:sz w:val="22"/>
          <w:szCs w:val="22"/>
        </w:rPr>
      </w:pPr>
      <w:r w:rsidRPr="00125312">
        <w:rPr>
          <w:rFonts w:ascii="Geneva" w:eastAsia="Times New Roman" w:hAnsi="Geneva" w:cs="Times New Roman"/>
          <w:sz w:val="22"/>
          <w:szCs w:val="22"/>
        </w:rPr>
        <w:t xml:space="preserve">Tom </w:t>
      </w:r>
      <w:proofErr w:type="spellStart"/>
      <w:r w:rsidRPr="00125312">
        <w:rPr>
          <w:rFonts w:ascii="Geneva" w:eastAsia="Times New Roman" w:hAnsi="Geneva" w:cs="Times New Roman"/>
          <w:sz w:val="22"/>
          <w:szCs w:val="22"/>
        </w:rPr>
        <w:t>Finkelpearl</w:t>
      </w:r>
      <w:proofErr w:type="spellEnd"/>
      <w:r w:rsidRPr="00125312">
        <w:rPr>
          <w:rFonts w:ascii="Geneva" w:eastAsia="Times New Roman" w:hAnsi="Geneva" w:cs="Times New Roman"/>
          <w:sz w:val="22"/>
          <w:szCs w:val="22"/>
        </w:rPr>
        <w:t xml:space="preserve">, </w:t>
      </w:r>
      <w:r w:rsidR="00990B8A">
        <w:rPr>
          <w:rFonts w:ascii="Geneva" w:eastAsia="Times New Roman" w:hAnsi="Geneva" w:cs="Times New Roman"/>
          <w:sz w:val="22"/>
          <w:szCs w:val="22"/>
        </w:rPr>
        <w:t>commissioner,</w:t>
      </w:r>
      <w:r>
        <w:rPr>
          <w:rFonts w:ascii="Geneva" w:eastAsia="Times New Roman" w:hAnsi="Geneva" w:cs="Times New Roman"/>
          <w:sz w:val="22"/>
          <w:szCs w:val="22"/>
        </w:rPr>
        <w:t xml:space="preserve"> </w:t>
      </w:r>
      <w:r w:rsidR="007D22CB">
        <w:rPr>
          <w:rFonts w:ascii="Geneva" w:eastAsia="Times New Roman" w:hAnsi="Geneva" w:cs="Times New Roman"/>
          <w:sz w:val="22"/>
          <w:szCs w:val="22"/>
        </w:rPr>
        <w:t>noted</w:t>
      </w:r>
      <w:r w:rsidR="000D501B">
        <w:rPr>
          <w:rFonts w:ascii="Geneva" w:eastAsia="Times New Roman" w:hAnsi="Geneva" w:cs="Times New Roman"/>
          <w:sz w:val="22"/>
          <w:szCs w:val="22"/>
        </w:rPr>
        <w:t xml:space="preserve"> </w:t>
      </w:r>
      <w:r w:rsidR="00CA2E64">
        <w:rPr>
          <w:rFonts w:ascii="Geneva" w:eastAsia="Times New Roman" w:hAnsi="Geneva" w:cs="Times New Roman"/>
          <w:sz w:val="22"/>
          <w:szCs w:val="22"/>
        </w:rPr>
        <w:t xml:space="preserve">in July 2017, </w:t>
      </w:r>
      <w:r w:rsidRPr="00125312">
        <w:rPr>
          <w:rFonts w:ascii="Geneva" w:eastAsia="Times New Roman" w:hAnsi="Geneva" w:cs="Times New Roman"/>
          <w:sz w:val="22"/>
          <w:szCs w:val="22"/>
        </w:rPr>
        <w:t>“The least-white jobs ar</w:t>
      </w:r>
      <w:r>
        <w:rPr>
          <w:rFonts w:ascii="Geneva" w:eastAsia="Times New Roman" w:hAnsi="Geneva" w:cs="Times New Roman"/>
          <w:sz w:val="22"/>
          <w:szCs w:val="22"/>
        </w:rPr>
        <w:t>e maintenance and security,</w:t>
      </w:r>
      <w:r w:rsidRPr="00125312">
        <w:rPr>
          <w:rFonts w:ascii="Geneva" w:eastAsia="Times New Roman" w:hAnsi="Geneva" w:cs="Times New Roman"/>
          <w:sz w:val="22"/>
          <w:szCs w:val="22"/>
        </w:rPr>
        <w:t xml:space="preserve"> and the whitest are curators. That points to some problems.</w:t>
      </w:r>
      <w:r>
        <w:rPr>
          <w:rStyle w:val="EndnoteReference"/>
          <w:rFonts w:ascii="Geneva" w:eastAsia="Times New Roman" w:hAnsi="Geneva" w:cs="Times New Roman"/>
          <w:sz w:val="22"/>
          <w:szCs w:val="22"/>
        </w:rPr>
        <w:endnoteReference w:id="86"/>
      </w:r>
      <w:r w:rsidRPr="00125312">
        <w:rPr>
          <w:rFonts w:ascii="Geneva" w:eastAsia="Times New Roman" w:hAnsi="Geneva" w:cs="Times New Roman"/>
          <w:sz w:val="22"/>
          <w:szCs w:val="22"/>
        </w:rPr>
        <w:t>”</w:t>
      </w:r>
      <w:r w:rsidR="00F50C8B">
        <w:rPr>
          <w:rFonts w:ascii="Geneva" w:eastAsia="Times New Roman" w:hAnsi="Geneva" w:cs="Times New Roman"/>
          <w:bCs/>
          <w:sz w:val="22"/>
          <w:szCs w:val="22"/>
        </w:rPr>
        <w:t xml:space="preserve"> </w:t>
      </w:r>
      <w:r w:rsidR="005D041A">
        <w:rPr>
          <w:rFonts w:ascii="Geneva" w:eastAsia="Times New Roman" w:hAnsi="Geneva" w:cs="Times New Roman"/>
          <w:bCs/>
          <w:sz w:val="22"/>
          <w:szCs w:val="22"/>
        </w:rPr>
        <w:t xml:space="preserve">The results of a curator’s work </w:t>
      </w:r>
      <w:r w:rsidR="00336F68">
        <w:rPr>
          <w:rFonts w:ascii="Geneva" w:eastAsia="Times New Roman" w:hAnsi="Geneva" w:cs="Times New Roman"/>
          <w:bCs/>
          <w:sz w:val="22"/>
          <w:szCs w:val="22"/>
        </w:rPr>
        <w:t>are</w:t>
      </w:r>
      <w:r w:rsidR="005D041A">
        <w:rPr>
          <w:rFonts w:ascii="Geneva" w:eastAsia="Times New Roman" w:hAnsi="Geneva" w:cs="Times New Roman"/>
          <w:bCs/>
          <w:sz w:val="22"/>
          <w:szCs w:val="22"/>
        </w:rPr>
        <w:t xml:space="preserve"> highly visible – literally on</w:t>
      </w:r>
      <w:r w:rsidR="00336F68">
        <w:rPr>
          <w:rFonts w:ascii="Geneva" w:eastAsia="Times New Roman" w:hAnsi="Geneva" w:cs="Times New Roman"/>
          <w:bCs/>
          <w:sz w:val="22"/>
          <w:szCs w:val="22"/>
        </w:rPr>
        <w:t xml:space="preserve"> public</w:t>
      </w:r>
      <w:r w:rsidR="005D041A">
        <w:rPr>
          <w:rFonts w:ascii="Geneva" w:eastAsia="Times New Roman" w:hAnsi="Geneva" w:cs="Times New Roman"/>
          <w:bCs/>
          <w:sz w:val="22"/>
          <w:szCs w:val="22"/>
        </w:rPr>
        <w:t xml:space="preserve"> view for all to see.</w:t>
      </w:r>
      <w:r w:rsidR="00D26269">
        <w:rPr>
          <w:rFonts w:ascii="Geneva" w:eastAsia="Times New Roman" w:hAnsi="Geneva" w:cs="Times New Roman"/>
          <w:bCs/>
          <w:sz w:val="22"/>
          <w:szCs w:val="22"/>
        </w:rPr>
        <w:t xml:space="preserve"> Curators put together the exhibitions in museums, reporting to the director and the board. The Art Museum Staff Demographic Survey 201</w:t>
      </w:r>
      <w:r w:rsidR="00884EE3">
        <w:rPr>
          <w:rFonts w:ascii="Geneva" w:eastAsia="Times New Roman" w:hAnsi="Geneva" w:cs="Times New Roman"/>
          <w:bCs/>
          <w:sz w:val="22"/>
          <w:szCs w:val="22"/>
        </w:rPr>
        <w:t>5</w:t>
      </w:r>
      <w:r w:rsidR="00D26269">
        <w:rPr>
          <w:rFonts w:ascii="Geneva" w:eastAsia="Times New Roman" w:hAnsi="Geneva" w:cs="Times New Roman"/>
          <w:bCs/>
          <w:sz w:val="22"/>
          <w:szCs w:val="22"/>
        </w:rPr>
        <w:t xml:space="preserve"> </w:t>
      </w:r>
      <w:r w:rsidR="007E2634">
        <w:rPr>
          <w:rFonts w:ascii="Geneva" w:eastAsia="Times New Roman" w:hAnsi="Geneva" w:cs="Times New Roman"/>
          <w:bCs/>
          <w:sz w:val="22"/>
          <w:szCs w:val="22"/>
        </w:rPr>
        <w:t>reported</w:t>
      </w:r>
      <w:r w:rsidR="008D0F94">
        <w:rPr>
          <w:rFonts w:ascii="Geneva" w:eastAsia="Times New Roman" w:hAnsi="Geneva" w:cs="Times New Roman"/>
          <w:bCs/>
          <w:sz w:val="22"/>
          <w:szCs w:val="22"/>
        </w:rPr>
        <w:t xml:space="preserve"> that 84% of curators</w:t>
      </w:r>
      <w:r w:rsidR="00AF76ED" w:rsidRPr="00AF76ED">
        <w:rPr>
          <w:rFonts w:ascii="Geneva" w:eastAsia="Times New Roman" w:hAnsi="Geneva" w:cs="Times New Roman"/>
          <w:bCs/>
          <w:sz w:val="22"/>
          <w:szCs w:val="22"/>
        </w:rPr>
        <w:t xml:space="preserve">, </w:t>
      </w:r>
      <w:r w:rsidR="00AF76ED">
        <w:rPr>
          <w:rFonts w:ascii="Geneva" w:eastAsia="Times New Roman" w:hAnsi="Geneva" w:cs="Times New Roman"/>
          <w:bCs/>
          <w:sz w:val="22"/>
          <w:szCs w:val="22"/>
        </w:rPr>
        <w:t>c</w:t>
      </w:r>
      <w:r w:rsidR="00AF76ED" w:rsidRPr="00AF76ED">
        <w:rPr>
          <w:rFonts w:ascii="Geneva" w:eastAsia="Times New Roman" w:hAnsi="Geneva" w:cs="Times New Roman"/>
          <w:bCs/>
          <w:sz w:val="22"/>
          <w:szCs w:val="22"/>
        </w:rPr>
        <w:t xml:space="preserve">onservators, </w:t>
      </w:r>
      <w:r w:rsidR="00AF76ED">
        <w:rPr>
          <w:rFonts w:ascii="Geneva" w:eastAsia="Times New Roman" w:hAnsi="Geneva" w:cs="Times New Roman"/>
          <w:bCs/>
          <w:sz w:val="22"/>
          <w:szCs w:val="22"/>
        </w:rPr>
        <w:t>e</w:t>
      </w:r>
      <w:r w:rsidR="00AF76ED" w:rsidRPr="00AF76ED">
        <w:rPr>
          <w:rFonts w:ascii="Geneva" w:eastAsia="Times New Roman" w:hAnsi="Geneva" w:cs="Times New Roman"/>
          <w:bCs/>
          <w:sz w:val="22"/>
          <w:szCs w:val="22"/>
        </w:rPr>
        <w:t xml:space="preserve">ducators and </w:t>
      </w:r>
      <w:r w:rsidR="00AF76ED">
        <w:rPr>
          <w:rFonts w:ascii="Geneva" w:eastAsia="Times New Roman" w:hAnsi="Geneva" w:cs="Times New Roman"/>
          <w:bCs/>
          <w:sz w:val="22"/>
          <w:szCs w:val="22"/>
        </w:rPr>
        <w:t>l</w:t>
      </w:r>
      <w:r w:rsidR="00AF76ED" w:rsidRPr="00AF76ED">
        <w:rPr>
          <w:rFonts w:ascii="Geneva" w:eastAsia="Times New Roman" w:hAnsi="Geneva" w:cs="Times New Roman"/>
          <w:bCs/>
          <w:sz w:val="22"/>
          <w:szCs w:val="22"/>
        </w:rPr>
        <w:t xml:space="preserve">eadership </w:t>
      </w:r>
      <w:r w:rsidR="008D0F94">
        <w:rPr>
          <w:rFonts w:ascii="Geneva" w:eastAsia="Times New Roman" w:hAnsi="Geneva" w:cs="Times New Roman"/>
          <w:bCs/>
          <w:sz w:val="22"/>
          <w:szCs w:val="22"/>
        </w:rPr>
        <w:t>are white non-Hispanic</w:t>
      </w:r>
      <w:r w:rsidR="00847428">
        <w:rPr>
          <w:rStyle w:val="EndnoteReference"/>
          <w:rFonts w:ascii="Geneva" w:eastAsia="Times New Roman" w:hAnsi="Geneva" w:cs="Times New Roman"/>
          <w:bCs/>
          <w:sz w:val="22"/>
          <w:szCs w:val="22"/>
        </w:rPr>
        <w:endnoteReference w:id="87"/>
      </w:r>
      <w:r w:rsidR="00D906E2">
        <w:rPr>
          <w:rFonts w:ascii="Geneva" w:eastAsia="Times New Roman" w:hAnsi="Geneva" w:cs="Times New Roman"/>
          <w:bCs/>
          <w:sz w:val="22"/>
          <w:szCs w:val="22"/>
        </w:rPr>
        <w:t xml:space="preserve">. </w:t>
      </w:r>
      <w:r w:rsidR="000552F4">
        <w:rPr>
          <w:rFonts w:ascii="Geneva" w:eastAsia="Times New Roman" w:hAnsi="Geneva" w:cs="Times New Roman"/>
          <w:bCs/>
          <w:sz w:val="22"/>
          <w:szCs w:val="22"/>
        </w:rPr>
        <w:t>In an article discussing the curatorial numbers,</w:t>
      </w:r>
      <w:r w:rsidR="000552F4" w:rsidRPr="00395F4C">
        <w:rPr>
          <w:rFonts w:ascii="Geneva" w:eastAsia="Times New Roman" w:hAnsi="Geneva" w:cs="Times New Roman"/>
          <w:bCs/>
          <w:sz w:val="22"/>
          <w:szCs w:val="22"/>
        </w:rPr>
        <w:t xml:space="preserve"> </w:t>
      </w:r>
      <w:proofErr w:type="spellStart"/>
      <w:r w:rsidR="00395F4C" w:rsidRPr="00395F4C">
        <w:rPr>
          <w:rFonts w:ascii="Geneva" w:eastAsia="Times New Roman" w:hAnsi="Geneva" w:cs="Times New Roman"/>
          <w:bCs/>
          <w:sz w:val="22"/>
          <w:szCs w:val="22"/>
        </w:rPr>
        <w:t>Mariët</w:t>
      </w:r>
      <w:proofErr w:type="spellEnd"/>
      <w:r w:rsidR="00395F4C" w:rsidRPr="00395F4C">
        <w:rPr>
          <w:rFonts w:ascii="Geneva" w:eastAsia="Times New Roman" w:hAnsi="Geneva" w:cs="Times New Roman"/>
          <w:bCs/>
          <w:sz w:val="22"/>
          <w:szCs w:val="22"/>
        </w:rPr>
        <w:t xml:space="preserve"> </w:t>
      </w:r>
      <w:proofErr w:type="spellStart"/>
      <w:r w:rsidR="00395F4C" w:rsidRPr="00395F4C">
        <w:rPr>
          <w:rFonts w:ascii="Geneva" w:eastAsia="Times New Roman" w:hAnsi="Geneva" w:cs="Times New Roman"/>
          <w:bCs/>
          <w:sz w:val="22"/>
          <w:szCs w:val="22"/>
        </w:rPr>
        <w:t>Westermann</w:t>
      </w:r>
      <w:proofErr w:type="spellEnd"/>
      <w:r w:rsidR="00395F4C">
        <w:rPr>
          <w:rFonts w:ascii="Geneva" w:eastAsia="Times New Roman" w:hAnsi="Geneva" w:cs="Times New Roman"/>
          <w:bCs/>
          <w:sz w:val="22"/>
          <w:szCs w:val="22"/>
        </w:rPr>
        <w:t>,</w:t>
      </w:r>
      <w:r w:rsidR="00395F4C" w:rsidRPr="00395F4C">
        <w:rPr>
          <w:rFonts w:ascii="Geneva" w:eastAsia="Times New Roman" w:hAnsi="Geneva" w:cs="Times New Roman"/>
          <w:bCs/>
          <w:sz w:val="22"/>
          <w:szCs w:val="22"/>
        </w:rPr>
        <w:t xml:space="preserve"> </w:t>
      </w:r>
      <w:r w:rsidR="00CA2E64" w:rsidRPr="00395F4C">
        <w:rPr>
          <w:rFonts w:ascii="Geneva" w:eastAsia="Times New Roman" w:hAnsi="Geneva" w:cs="Times New Roman"/>
          <w:bCs/>
          <w:sz w:val="22"/>
          <w:szCs w:val="22"/>
        </w:rPr>
        <w:t>executive vice president of Andrew W. Mellon Foundation</w:t>
      </w:r>
      <w:r w:rsidR="000552F4">
        <w:rPr>
          <w:rFonts w:ascii="Geneva" w:eastAsia="Times New Roman" w:hAnsi="Geneva" w:cs="Times New Roman"/>
          <w:bCs/>
          <w:sz w:val="22"/>
          <w:szCs w:val="22"/>
        </w:rPr>
        <w:t xml:space="preserve"> and </w:t>
      </w:r>
      <w:r w:rsidR="00990B8A">
        <w:rPr>
          <w:rFonts w:ascii="Geneva" w:eastAsia="Times New Roman" w:hAnsi="Geneva" w:cs="Times New Roman"/>
          <w:bCs/>
          <w:sz w:val="22"/>
          <w:szCs w:val="22"/>
        </w:rPr>
        <w:t>co-</w:t>
      </w:r>
      <w:r w:rsidR="000552F4">
        <w:rPr>
          <w:rFonts w:ascii="Geneva" w:eastAsia="Times New Roman" w:hAnsi="Geneva" w:cs="Times New Roman"/>
          <w:bCs/>
          <w:sz w:val="22"/>
          <w:szCs w:val="22"/>
        </w:rPr>
        <w:t>author of</w:t>
      </w:r>
      <w:r w:rsidR="00CA2E64">
        <w:rPr>
          <w:rFonts w:ascii="Geneva" w:eastAsia="Times New Roman" w:hAnsi="Geneva" w:cs="Times New Roman"/>
          <w:bCs/>
          <w:sz w:val="22"/>
          <w:szCs w:val="22"/>
        </w:rPr>
        <w:t xml:space="preserve"> two Art Museum Staff Demographic Surveys, noted that,</w:t>
      </w:r>
      <w:r w:rsidR="00CA2E64" w:rsidRPr="00395F4C">
        <w:rPr>
          <w:rFonts w:ascii="Geneva" w:eastAsia="Times New Roman" w:hAnsi="Geneva" w:cs="Times New Roman"/>
          <w:bCs/>
          <w:sz w:val="22"/>
          <w:szCs w:val="22"/>
        </w:rPr>
        <w:t xml:space="preserve"> </w:t>
      </w:r>
      <w:r w:rsidR="00395F4C" w:rsidRPr="00395F4C">
        <w:rPr>
          <w:rFonts w:ascii="Geneva" w:eastAsia="Times New Roman" w:hAnsi="Geneva" w:cs="Times New Roman"/>
          <w:bCs/>
          <w:sz w:val="22"/>
          <w:szCs w:val="22"/>
        </w:rPr>
        <w:t>“The situation was worse than i</w:t>
      </w:r>
      <w:r w:rsidR="00395F4C">
        <w:rPr>
          <w:rFonts w:ascii="Geneva" w:eastAsia="Times New Roman" w:hAnsi="Geneva" w:cs="Times New Roman"/>
          <w:bCs/>
          <w:sz w:val="22"/>
          <w:szCs w:val="22"/>
        </w:rPr>
        <w:t>n almost any sector I’ve seen</w:t>
      </w:r>
      <w:r w:rsidR="00395F4C">
        <w:rPr>
          <w:rStyle w:val="EndnoteReference"/>
          <w:rFonts w:ascii="Geneva" w:eastAsia="Times New Roman" w:hAnsi="Geneva" w:cs="Times New Roman"/>
          <w:bCs/>
          <w:sz w:val="22"/>
          <w:szCs w:val="22"/>
        </w:rPr>
        <w:endnoteReference w:id="88"/>
      </w:r>
      <w:r w:rsidR="000552F4">
        <w:rPr>
          <w:rFonts w:ascii="Geneva" w:eastAsia="Times New Roman" w:hAnsi="Geneva" w:cs="Times New Roman"/>
          <w:bCs/>
          <w:sz w:val="22"/>
          <w:szCs w:val="22"/>
        </w:rPr>
        <w:t>.</w:t>
      </w:r>
      <w:r w:rsidR="00395F4C">
        <w:rPr>
          <w:rFonts w:ascii="Geneva" w:eastAsia="Times New Roman" w:hAnsi="Geneva" w:cs="Times New Roman"/>
          <w:bCs/>
          <w:sz w:val="22"/>
          <w:szCs w:val="22"/>
        </w:rPr>
        <w:t>”</w:t>
      </w:r>
    </w:p>
    <w:p w14:paraId="3C6B9E44" w14:textId="038DBE5E" w:rsidR="006E33DC" w:rsidRDefault="00681B69" w:rsidP="00A35CDA">
      <w:pPr>
        <w:rPr>
          <w:rFonts w:ascii="Geneva" w:eastAsia="Times New Roman" w:hAnsi="Geneva" w:cs="Times New Roman"/>
          <w:bCs/>
          <w:sz w:val="22"/>
          <w:szCs w:val="22"/>
        </w:rPr>
      </w:pPr>
      <w:r>
        <w:rPr>
          <w:rFonts w:ascii="Geneva" w:eastAsia="Times New Roman" w:hAnsi="Geneva" w:cs="Times New Roman"/>
          <w:bCs/>
          <w:sz w:val="22"/>
          <w:szCs w:val="22"/>
        </w:rPr>
        <w:t>In another article, t</w:t>
      </w:r>
      <w:r w:rsidR="006E33DC">
        <w:rPr>
          <w:rFonts w:ascii="Geneva" w:eastAsia="Times New Roman" w:hAnsi="Geneva" w:cs="Times New Roman"/>
          <w:bCs/>
          <w:sz w:val="22"/>
          <w:szCs w:val="22"/>
        </w:rPr>
        <w:t xml:space="preserve">he </w:t>
      </w:r>
      <w:r w:rsidR="000552F4" w:rsidRPr="000552F4">
        <w:rPr>
          <w:rFonts w:ascii="Geneva" w:eastAsia="Times New Roman" w:hAnsi="Geneva" w:cs="Times New Roman"/>
          <w:bCs/>
          <w:i/>
          <w:sz w:val="22"/>
          <w:szCs w:val="22"/>
        </w:rPr>
        <w:t>New York Times</w:t>
      </w:r>
      <w:r w:rsidR="000552F4">
        <w:rPr>
          <w:rFonts w:ascii="Geneva" w:eastAsia="Times New Roman" w:hAnsi="Geneva" w:cs="Times New Roman"/>
          <w:bCs/>
          <w:sz w:val="22"/>
          <w:szCs w:val="22"/>
        </w:rPr>
        <w:t xml:space="preserve"> (</w:t>
      </w:r>
      <w:r w:rsidR="006E33DC">
        <w:rPr>
          <w:rFonts w:ascii="Geneva" w:eastAsia="Times New Roman" w:hAnsi="Geneva" w:cs="Times New Roman"/>
          <w:bCs/>
          <w:sz w:val="22"/>
          <w:szCs w:val="22"/>
        </w:rPr>
        <w:t>NYT</w:t>
      </w:r>
      <w:r w:rsidR="000552F4">
        <w:rPr>
          <w:rFonts w:ascii="Geneva" w:eastAsia="Times New Roman" w:hAnsi="Geneva" w:cs="Times New Roman"/>
          <w:bCs/>
          <w:sz w:val="22"/>
          <w:szCs w:val="22"/>
        </w:rPr>
        <w:t>)</w:t>
      </w:r>
      <w:r w:rsidR="006E33DC">
        <w:rPr>
          <w:rFonts w:ascii="Geneva" w:eastAsia="Times New Roman" w:hAnsi="Geneva" w:cs="Times New Roman"/>
          <w:bCs/>
          <w:sz w:val="22"/>
          <w:szCs w:val="22"/>
        </w:rPr>
        <w:t xml:space="preserve"> </w:t>
      </w:r>
      <w:r w:rsidR="00395F4C">
        <w:rPr>
          <w:rFonts w:ascii="Geneva" w:eastAsia="Times New Roman" w:hAnsi="Geneva" w:cs="Times New Roman"/>
          <w:bCs/>
          <w:sz w:val="22"/>
          <w:szCs w:val="22"/>
        </w:rPr>
        <w:t>asked</w:t>
      </w:r>
      <w:r w:rsidR="006E33DC">
        <w:rPr>
          <w:rFonts w:ascii="Geneva" w:eastAsia="Times New Roman" w:hAnsi="Geneva" w:cs="Times New Roman"/>
          <w:bCs/>
          <w:sz w:val="22"/>
          <w:szCs w:val="22"/>
        </w:rPr>
        <w:t xml:space="preserve"> several national</w:t>
      </w:r>
      <w:r w:rsidR="000D501B">
        <w:rPr>
          <w:rFonts w:ascii="Geneva" w:eastAsia="Times New Roman" w:hAnsi="Geneva" w:cs="Times New Roman"/>
          <w:bCs/>
          <w:sz w:val="22"/>
          <w:szCs w:val="22"/>
        </w:rPr>
        <w:t xml:space="preserve"> museums </w:t>
      </w:r>
      <w:r>
        <w:rPr>
          <w:rFonts w:ascii="Geneva" w:eastAsia="Times New Roman" w:hAnsi="Geneva" w:cs="Times New Roman"/>
          <w:bCs/>
          <w:sz w:val="22"/>
          <w:szCs w:val="22"/>
        </w:rPr>
        <w:t xml:space="preserve">who their curators are </w:t>
      </w:r>
      <w:r w:rsidR="000552F4">
        <w:rPr>
          <w:rFonts w:ascii="Geneva" w:eastAsia="Times New Roman" w:hAnsi="Geneva" w:cs="Times New Roman"/>
          <w:bCs/>
          <w:sz w:val="22"/>
          <w:szCs w:val="22"/>
        </w:rPr>
        <w:t>and showed the results</w:t>
      </w:r>
      <w:r w:rsidR="000A23B1">
        <w:rPr>
          <w:rFonts w:ascii="Geneva" w:eastAsia="Times New Roman" w:hAnsi="Geneva" w:cs="Times New Roman"/>
          <w:bCs/>
          <w:sz w:val="22"/>
          <w:szCs w:val="22"/>
        </w:rPr>
        <w:t xml:space="preserve"> in an August 2018 article</w:t>
      </w:r>
      <w:r w:rsidR="000D501B">
        <w:rPr>
          <w:rFonts w:ascii="Geneva" w:eastAsia="Times New Roman" w:hAnsi="Geneva" w:cs="Times New Roman"/>
          <w:bCs/>
          <w:sz w:val="22"/>
          <w:szCs w:val="22"/>
        </w:rPr>
        <w:t>:</w:t>
      </w:r>
      <w:r w:rsidR="00D8741C">
        <w:rPr>
          <w:rFonts w:ascii="Geneva" w:eastAsia="Times New Roman" w:hAnsi="Geneva" w:cs="Times New Roman"/>
          <w:bCs/>
          <w:sz w:val="22"/>
          <w:szCs w:val="22"/>
        </w:rPr>
        <w:t xml:space="preserve"> Brooklyn Museum </w:t>
      </w:r>
      <w:r>
        <w:rPr>
          <w:rFonts w:ascii="Geneva" w:eastAsia="Times New Roman" w:hAnsi="Geneva" w:cs="Times New Roman"/>
          <w:bCs/>
          <w:sz w:val="22"/>
          <w:szCs w:val="22"/>
        </w:rPr>
        <w:t>self-</w:t>
      </w:r>
      <w:r w:rsidR="00280488">
        <w:rPr>
          <w:rFonts w:ascii="Geneva" w:eastAsia="Times New Roman" w:hAnsi="Geneva" w:cs="Times New Roman"/>
          <w:bCs/>
          <w:sz w:val="22"/>
          <w:szCs w:val="22"/>
        </w:rPr>
        <w:t>reported</w:t>
      </w:r>
      <w:r w:rsidR="00D8741C">
        <w:rPr>
          <w:rFonts w:ascii="Geneva" w:eastAsia="Times New Roman" w:hAnsi="Geneva" w:cs="Times New Roman"/>
          <w:bCs/>
          <w:sz w:val="22"/>
          <w:szCs w:val="22"/>
        </w:rPr>
        <w:t xml:space="preserve"> 39% full-time curators on staff who identify as people of color, </w:t>
      </w:r>
      <w:proofErr w:type="spellStart"/>
      <w:r w:rsidR="00D8741C">
        <w:rPr>
          <w:rFonts w:ascii="Geneva" w:eastAsia="Times New Roman" w:hAnsi="Geneva" w:cs="Times New Roman"/>
          <w:bCs/>
          <w:sz w:val="22"/>
          <w:szCs w:val="22"/>
        </w:rPr>
        <w:t>MoMA</w:t>
      </w:r>
      <w:proofErr w:type="spellEnd"/>
      <w:r w:rsidR="00D8741C">
        <w:rPr>
          <w:rFonts w:ascii="Geneva" w:eastAsia="Times New Roman" w:hAnsi="Geneva" w:cs="Times New Roman"/>
          <w:bCs/>
          <w:sz w:val="22"/>
          <w:szCs w:val="22"/>
        </w:rPr>
        <w:t xml:space="preserve"> 23%, and The Met 11%.</w:t>
      </w:r>
    </w:p>
    <w:p w14:paraId="4DB8A90A" w14:textId="77777777" w:rsidR="00A92306" w:rsidRDefault="00A92306" w:rsidP="00A35CDA">
      <w:pPr>
        <w:rPr>
          <w:rFonts w:ascii="Geneva" w:eastAsia="Times New Roman" w:hAnsi="Geneva" w:cs="Times New Roman"/>
          <w:bCs/>
          <w:sz w:val="22"/>
          <w:szCs w:val="22"/>
        </w:rPr>
      </w:pPr>
    </w:p>
    <w:p w14:paraId="70A92B01" w14:textId="40AFE54A" w:rsidR="00F26D57" w:rsidRDefault="009C7CCC" w:rsidP="0021130D">
      <w:pPr>
        <w:rPr>
          <w:rFonts w:ascii="Geneva" w:eastAsia="Times New Roman" w:hAnsi="Geneva" w:cs="Times New Roman"/>
          <w:bCs/>
          <w:sz w:val="22"/>
          <w:szCs w:val="22"/>
        </w:rPr>
      </w:pPr>
      <w:r>
        <w:rPr>
          <w:rFonts w:ascii="Geneva" w:eastAsia="Times New Roman" w:hAnsi="Geneva" w:cs="Times New Roman"/>
          <w:bCs/>
          <w:sz w:val="22"/>
          <w:szCs w:val="22"/>
        </w:rPr>
        <w:t>The two</w:t>
      </w:r>
      <w:r w:rsidR="00D74ACF">
        <w:rPr>
          <w:rFonts w:ascii="Geneva" w:eastAsia="Times New Roman" w:hAnsi="Geneva" w:cs="Times New Roman"/>
          <w:bCs/>
          <w:sz w:val="22"/>
          <w:szCs w:val="22"/>
        </w:rPr>
        <w:t xml:space="preserve"> 2015 to 2018 Art Museum Staff Demographic Surveys </w:t>
      </w:r>
      <w:r>
        <w:rPr>
          <w:rFonts w:ascii="Geneva" w:eastAsia="Times New Roman" w:hAnsi="Geneva" w:cs="Times New Roman"/>
          <w:bCs/>
          <w:sz w:val="22"/>
          <w:szCs w:val="22"/>
        </w:rPr>
        <w:t>show that the number</w:t>
      </w:r>
      <w:r w:rsidR="00D74ACF">
        <w:rPr>
          <w:rFonts w:ascii="Geneva" w:eastAsia="Times New Roman" w:hAnsi="Geneva" w:cs="Times New Roman"/>
          <w:bCs/>
          <w:sz w:val="22"/>
          <w:szCs w:val="22"/>
        </w:rPr>
        <w:t xml:space="preserve"> of staff hired in art museums increased e</w:t>
      </w:r>
      <w:r w:rsidR="001F5A7C">
        <w:rPr>
          <w:rFonts w:ascii="Geneva" w:eastAsia="Times New Roman" w:hAnsi="Geneva" w:cs="Times New Roman"/>
          <w:bCs/>
          <w:sz w:val="22"/>
          <w:szCs w:val="22"/>
        </w:rPr>
        <w:t xml:space="preserve">very year, </w:t>
      </w:r>
      <w:r w:rsidR="00D74ACF">
        <w:rPr>
          <w:rFonts w:ascii="Geneva" w:eastAsia="Times New Roman" w:hAnsi="Geneva" w:cs="Times New Roman"/>
          <w:bCs/>
          <w:sz w:val="22"/>
          <w:szCs w:val="22"/>
        </w:rPr>
        <w:t xml:space="preserve">from 2014 </w:t>
      </w:r>
      <w:r w:rsidR="00681B69">
        <w:rPr>
          <w:rFonts w:ascii="Geneva" w:eastAsia="Times New Roman" w:hAnsi="Geneva" w:cs="Times New Roman"/>
          <w:bCs/>
          <w:sz w:val="22"/>
          <w:szCs w:val="22"/>
        </w:rPr>
        <w:t>to</w:t>
      </w:r>
      <w:r w:rsidR="00D74ACF">
        <w:rPr>
          <w:rFonts w:ascii="Geneva" w:eastAsia="Times New Roman" w:hAnsi="Geneva" w:cs="Times New Roman"/>
          <w:bCs/>
          <w:sz w:val="22"/>
          <w:szCs w:val="22"/>
        </w:rPr>
        <w:t xml:space="preserve"> 2018</w:t>
      </w:r>
      <w:r w:rsidR="00681B69">
        <w:rPr>
          <w:rFonts w:ascii="Geneva" w:eastAsia="Times New Roman" w:hAnsi="Geneva" w:cs="Times New Roman"/>
          <w:bCs/>
          <w:sz w:val="22"/>
          <w:szCs w:val="22"/>
        </w:rPr>
        <w:t>, rising from 2,216 to 4,044 over that time period</w:t>
      </w:r>
      <w:r w:rsidR="001F5A7C">
        <w:rPr>
          <w:rFonts w:ascii="Geneva" w:eastAsia="Times New Roman" w:hAnsi="Geneva" w:cs="Times New Roman"/>
          <w:bCs/>
          <w:sz w:val="22"/>
          <w:szCs w:val="22"/>
        </w:rPr>
        <w:t>. Staff hires showed a corresponding increase in</w:t>
      </w:r>
      <w:r w:rsidR="00D74ACF">
        <w:rPr>
          <w:rFonts w:ascii="Geneva" w:eastAsia="Times New Roman" w:hAnsi="Geneva" w:cs="Times New Roman"/>
          <w:bCs/>
          <w:sz w:val="22"/>
          <w:szCs w:val="22"/>
        </w:rPr>
        <w:t xml:space="preserve"> </w:t>
      </w:r>
      <w:r w:rsidR="001F5A7C">
        <w:rPr>
          <w:rFonts w:ascii="Geneva" w:eastAsia="Times New Roman" w:hAnsi="Geneva" w:cs="Times New Roman"/>
          <w:bCs/>
          <w:sz w:val="22"/>
          <w:szCs w:val="22"/>
        </w:rPr>
        <w:t>representational</w:t>
      </w:r>
      <w:r w:rsidR="00D74ACF">
        <w:rPr>
          <w:rFonts w:ascii="Geneva" w:eastAsia="Times New Roman" w:hAnsi="Geneva" w:cs="Times New Roman"/>
          <w:bCs/>
          <w:sz w:val="22"/>
          <w:szCs w:val="22"/>
        </w:rPr>
        <w:t xml:space="preserve"> diversity </w:t>
      </w:r>
      <w:r w:rsidR="001F5A7C">
        <w:rPr>
          <w:rFonts w:ascii="Geneva" w:eastAsia="Times New Roman" w:hAnsi="Geneva" w:cs="Times New Roman"/>
          <w:bCs/>
          <w:sz w:val="22"/>
          <w:szCs w:val="22"/>
        </w:rPr>
        <w:t>with a decrease of</w:t>
      </w:r>
      <w:r w:rsidR="00D74ACF">
        <w:rPr>
          <w:rFonts w:ascii="Geneva" w:eastAsia="Times New Roman" w:hAnsi="Geneva" w:cs="Times New Roman"/>
          <w:bCs/>
          <w:sz w:val="22"/>
          <w:szCs w:val="22"/>
        </w:rPr>
        <w:t xml:space="preserve"> white non-Hispanic staff </w:t>
      </w:r>
      <w:r w:rsidR="000D4146">
        <w:rPr>
          <w:rFonts w:ascii="Geneva" w:eastAsia="Times New Roman" w:hAnsi="Geneva" w:cs="Times New Roman"/>
          <w:bCs/>
          <w:sz w:val="22"/>
          <w:szCs w:val="22"/>
        </w:rPr>
        <w:t>from</w:t>
      </w:r>
      <w:r w:rsidR="001F5A7C">
        <w:rPr>
          <w:rFonts w:ascii="Geneva" w:eastAsia="Times New Roman" w:hAnsi="Geneva" w:cs="Times New Roman"/>
          <w:bCs/>
          <w:sz w:val="22"/>
          <w:szCs w:val="22"/>
        </w:rPr>
        <w:t xml:space="preserve"> 2014 </w:t>
      </w:r>
      <w:r w:rsidR="000D4146">
        <w:rPr>
          <w:rFonts w:ascii="Geneva" w:eastAsia="Times New Roman" w:hAnsi="Geneva" w:cs="Times New Roman"/>
          <w:bCs/>
          <w:sz w:val="22"/>
          <w:szCs w:val="22"/>
        </w:rPr>
        <w:t xml:space="preserve">to 2018 decreasing from 74% </w:t>
      </w:r>
      <w:r w:rsidR="00D74ACF">
        <w:rPr>
          <w:rFonts w:ascii="Geneva" w:eastAsia="Times New Roman" w:hAnsi="Geneva" w:cs="Times New Roman"/>
          <w:bCs/>
          <w:sz w:val="22"/>
          <w:szCs w:val="22"/>
        </w:rPr>
        <w:t>down to 65%.</w:t>
      </w:r>
      <w:r w:rsidR="00F52B9E">
        <w:rPr>
          <w:rFonts w:ascii="Geneva" w:eastAsia="Times New Roman" w:hAnsi="Geneva" w:cs="Times New Roman"/>
          <w:bCs/>
          <w:sz w:val="22"/>
          <w:szCs w:val="22"/>
        </w:rPr>
        <w:t xml:space="preserve"> Curatorial and education departments </w:t>
      </w:r>
      <w:r w:rsidR="00A62216">
        <w:rPr>
          <w:rFonts w:ascii="Geneva" w:eastAsia="Times New Roman" w:hAnsi="Geneva" w:cs="Times New Roman"/>
          <w:bCs/>
          <w:sz w:val="22"/>
          <w:szCs w:val="22"/>
        </w:rPr>
        <w:t>likewise reflected this hiring:</w:t>
      </w:r>
      <w:r w:rsidR="00F52B9E">
        <w:rPr>
          <w:rFonts w:ascii="Geneva" w:eastAsia="Times New Roman" w:hAnsi="Geneva" w:cs="Times New Roman"/>
          <w:bCs/>
          <w:sz w:val="22"/>
          <w:szCs w:val="22"/>
        </w:rPr>
        <w:t xml:space="preserve"> </w:t>
      </w:r>
      <w:r w:rsidR="00F72F95">
        <w:rPr>
          <w:rFonts w:ascii="Geneva" w:eastAsia="Times New Roman" w:hAnsi="Geneva" w:cs="Times New Roman"/>
          <w:bCs/>
          <w:sz w:val="22"/>
          <w:szCs w:val="22"/>
        </w:rPr>
        <w:t>88% down to 84% white non-Hispanic</w:t>
      </w:r>
      <w:r w:rsidR="001A47F5">
        <w:rPr>
          <w:rFonts w:ascii="Geneva" w:eastAsia="Times New Roman" w:hAnsi="Geneva" w:cs="Times New Roman"/>
          <w:bCs/>
          <w:sz w:val="22"/>
          <w:szCs w:val="22"/>
        </w:rPr>
        <w:t xml:space="preserve"> curators</w:t>
      </w:r>
      <w:r w:rsidR="00F72F95">
        <w:rPr>
          <w:rFonts w:ascii="Geneva" w:eastAsia="Times New Roman" w:hAnsi="Geneva" w:cs="Times New Roman"/>
          <w:bCs/>
          <w:sz w:val="22"/>
          <w:szCs w:val="22"/>
        </w:rPr>
        <w:t xml:space="preserve">, and </w:t>
      </w:r>
      <w:r w:rsidR="00A62216">
        <w:rPr>
          <w:rFonts w:ascii="Geneva" w:eastAsia="Times New Roman" w:hAnsi="Geneva" w:cs="Times New Roman"/>
          <w:bCs/>
          <w:sz w:val="22"/>
          <w:szCs w:val="22"/>
        </w:rPr>
        <w:t xml:space="preserve">80% down to 74% </w:t>
      </w:r>
      <w:r w:rsidR="001A47F5">
        <w:rPr>
          <w:rFonts w:ascii="Geneva" w:eastAsia="Times New Roman" w:hAnsi="Geneva" w:cs="Times New Roman"/>
          <w:bCs/>
          <w:sz w:val="22"/>
          <w:szCs w:val="22"/>
        </w:rPr>
        <w:t xml:space="preserve">white non-Hispanic </w:t>
      </w:r>
      <w:r w:rsidR="00A62216">
        <w:rPr>
          <w:rFonts w:ascii="Geneva" w:eastAsia="Times New Roman" w:hAnsi="Geneva" w:cs="Times New Roman"/>
          <w:bCs/>
          <w:sz w:val="22"/>
          <w:szCs w:val="22"/>
        </w:rPr>
        <w:t>education staff. However,</w:t>
      </w:r>
      <w:r w:rsidR="00F72F95">
        <w:rPr>
          <w:rFonts w:ascii="Geneva" w:eastAsia="Times New Roman" w:hAnsi="Geneva" w:cs="Times New Roman"/>
          <w:bCs/>
          <w:sz w:val="22"/>
          <w:szCs w:val="22"/>
        </w:rPr>
        <w:t xml:space="preserve"> </w:t>
      </w:r>
      <w:r w:rsidR="00F52B9E">
        <w:rPr>
          <w:rFonts w:ascii="Geneva" w:eastAsia="Times New Roman" w:hAnsi="Geneva" w:cs="Times New Roman"/>
          <w:bCs/>
          <w:sz w:val="22"/>
          <w:szCs w:val="22"/>
        </w:rPr>
        <w:t>conservation and museum leadership</w:t>
      </w:r>
      <w:r w:rsidR="001A47F5">
        <w:rPr>
          <w:rFonts w:ascii="Geneva" w:eastAsia="Times New Roman" w:hAnsi="Geneva" w:cs="Times New Roman"/>
          <w:bCs/>
          <w:sz w:val="22"/>
          <w:szCs w:val="22"/>
        </w:rPr>
        <w:t xml:space="preserve"> including executive positions did not reflect this hiring trend as strongly,</w:t>
      </w:r>
      <w:r w:rsidR="00F52B9E">
        <w:rPr>
          <w:rFonts w:ascii="Geneva" w:eastAsia="Times New Roman" w:hAnsi="Geneva" w:cs="Times New Roman"/>
          <w:bCs/>
          <w:sz w:val="22"/>
          <w:szCs w:val="22"/>
        </w:rPr>
        <w:t xml:space="preserve"> </w:t>
      </w:r>
      <w:r w:rsidR="00BD426B">
        <w:rPr>
          <w:rFonts w:ascii="Geneva" w:eastAsia="Times New Roman" w:hAnsi="Geneva" w:cs="Times New Roman"/>
          <w:bCs/>
          <w:sz w:val="22"/>
          <w:szCs w:val="22"/>
        </w:rPr>
        <w:t xml:space="preserve">both </w:t>
      </w:r>
      <w:r w:rsidR="001A47F5">
        <w:rPr>
          <w:rFonts w:ascii="Geneva" w:eastAsia="Times New Roman" w:hAnsi="Geneva" w:cs="Times New Roman"/>
          <w:bCs/>
          <w:sz w:val="22"/>
          <w:szCs w:val="22"/>
        </w:rPr>
        <w:t xml:space="preserve">positions </w:t>
      </w:r>
      <w:r w:rsidR="00BD426B">
        <w:rPr>
          <w:rFonts w:ascii="Geneva" w:eastAsia="Times New Roman" w:hAnsi="Geneva" w:cs="Times New Roman"/>
          <w:bCs/>
          <w:sz w:val="22"/>
          <w:szCs w:val="22"/>
        </w:rPr>
        <w:t>only saw a one percent decrease in white non-Hispanic staff</w:t>
      </w:r>
      <w:r w:rsidR="00F52B9E">
        <w:rPr>
          <w:rFonts w:ascii="Geneva" w:eastAsia="Times New Roman" w:hAnsi="Geneva" w:cs="Times New Roman"/>
          <w:bCs/>
          <w:sz w:val="22"/>
          <w:szCs w:val="22"/>
        </w:rPr>
        <w:t xml:space="preserve"> </w:t>
      </w:r>
      <w:r w:rsidR="00BD426B">
        <w:rPr>
          <w:rFonts w:ascii="Geneva" w:eastAsia="Times New Roman" w:hAnsi="Geneva" w:cs="Times New Roman"/>
          <w:bCs/>
          <w:sz w:val="22"/>
          <w:szCs w:val="22"/>
        </w:rPr>
        <w:t xml:space="preserve">(90% down to 89% white non-Hispanic, and </w:t>
      </w:r>
      <w:r w:rsidR="00F52B9E">
        <w:rPr>
          <w:rFonts w:ascii="Geneva" w:eastAsia="Times New Roman" w:hAnsi="Geneva" w:cs="Times New Roman"/>
          <w:bCs/>
          <w:sz w:val="22"/>
          <w:szCs w:val="22"/>
        </w:rPr>
        <w:t>89% down to 88%</w:t>
      </w:r>
      <w:r w:rsidR="00BD426B">
        <w:rPr>
          <w:rFonts w:ascii="Geneva" w:eastAsia="Times New Roman" w:hAnsi="Geneva" w:cs="Times New Roman"/>
          <w:bCs/>
          <w:sz w:val="22"/>
          <w:szCs w:val="22"/>
        </w:rPr>
        <w:t xml:space="preserve"> respectively</w:t>
      </w:r>
      <w:r w:rsidR="00F52B9E">
        <w:rPr>
          <w:rStyle w:val="EndnoteReference"/>
          <w:rFonts w:ascii="Geneva" w:eastAsia="Times New Roman" w:hAnsi="Geneva" w:cs="Times New Roman"/>
          <w:bCs/>
          <w:sz w:val="22"/>
          <w:szCs w:val="22"/>
        </w:rPr>
        <w:endnoteReference w:id="89"/>
      </w:r>
      <w:r w:rsidR="00BD426B">
        <w:rPr>
          <w:rFonts w:ascii="Geneva" w:eastAsia="Times New Roman" w:hAnsi="Geneva" w:cs="Times New Roman"/>
          <w:bCs/>
          <w:sz w:val="22"/>
          <w:szCs w:val="22"/>
        </w:rPr>
        <w:t>.</w:t>
      </w:r>
      <w:r w:rsidR="00F52B9E">
        <w:rPr>
          <w:rFonts w:ascii="Geneva" w:eastAsia="Times New Roman" w:hAnsi="Geneva" w:cs="Times New Roman"/>
          <w:bCs/>
          <w:sz w:val="22"/>
          <w:szCs w:val="22"/>
        </w:rPr>
        <w:t>)</w:t>
      </w:r>
      <w:r w:rsidR="0030430F">
        <w:rPr>
          <w:rFonts w:ascii="Geneva" w:eastAsia="Times New Roman" w:hAnsi="Geneva" w:cs="Times New Roman"/>
          <w:bCs/>
          <w:sz w:val="22"/>
          <w:szCs w:val="22"/>
        </w:rPr>
        <w:t xml:space="preserve"> </w:t>
      </w:r>
    </w:p>
    <w:p w14:paraId="4FCA4BF3" w14:textId="24E3C09F" w:rsidR="0021130D" w:rsidRDefault="00883B37" w:rsidP="0021130D">
      <w:pPr>
        <w:rPr>
          <w:rFonts w:ascii="Geneva" w:eastAsia="Times New Roman" w:hAnsi="Geneva" w:cs="Times New Roman"/>
          <w:bCs/>
          <w:sz w:val="22"/>
          <w:szCs w:val="22"/>
        </w:rPr>
      </w:pPr>
      <w:r>
        <w:rPr>
          <w:rFonts w:ascii="Geneva" w:eastAsia="Times New Roman" w:hAnsi="Geneva" w:cs="Times New Roman"/>
          <w:bCs/>
          <w:sz w:val="22"/>
          <w:szCs w:val="22"/>
        </w:rPr>
        <w:t>The survey notes that “among curators and educators a notably greater share of new hires over the past four years are people of color than is the case among conservators and museum leaders…</w:t>
      </w:r>
      <w:proofErr w:type="gramStart"/>
      <w:r>
        <w:rPr>
          <w:rFonts w:ascii="Geneva" w:eastAsia="Times New Roman" w:hAnsi="Geneva" w:cs="Times New Roman"/>
          <w:bCs/>
          <w:sz w:val="22"/>
          <w:szCs w:val="22"/>
        </w:rPr>
        <w:t>.Conservation</w:t>
      </w:r>
      <w:proofErr w:type="gramEnd"/>
      <w:r>
        <w:rPr>
          <w:rFonts w:ascii="Geneva" w:eastAsia="Times New Roman" w:hAnsi="Geneva" w:cs="Times New Roman"/>
          <w:bCs/>
          <w:sz w:val="22"/>
          <w:szCs w:val="22"/>
        </w:rPr>
        <w:t xml:space="preserve"> and museum leadership roles are not keeping pace with education and curatorial departments towards diversifying their ranks</w:t>
      </w:r>
      <w:r>
        <w:rPr>
          <w:rStyle w:val="EndnoteReference"/>
          <w:rFonts w:ascii="Geneva" w:eastAsia="Times New Roman" w:hAnsi="Geneva" w:cs="Times New Roman"/>
          <w:bCs/>
          <w:sz w:val="22"/>
          <w:szCs w:val="22"/>
        </w:rPr>
        <w:endnoteReference w:id="90"/>
      </w:r>
      <w:r>
        <w:rPr>
          <w:rFonts w:ascii="Geneva" w:eastAsia="Times New Roman" w:hAnsi="Geneva" w:cs="Times New Roman"/>
          <w:bCs/>
          <w:sz w:val="22"/>
          <w:szCs w:val="22"/>
        </w:rPr>
        <w:t>.”</w:t>
      </w:r>
    </w:p>
    <w:p w14:paraId="2ABFA816" w14:textId="6BFC85C8" w:rsidR="0021130D" w:rsidRDefault="00FA4337" w:rsidP="0021130D">
      <w:pPr>
        <w:rPr>
          <w:rFonts w:ascii="Geneva" w:eastAsia="Times New Roman" w:hAnsi="Geneva" w:cs="Times New Roman"/>
          <w:bCs/>
          <w:sz w:val="22"/>
          <w:szCs w:val="22"/>
        </w:rPr>
      </w:pPr>
      <w:r>
        <w:rPr>
          <w:rFonts w:ascii="Geneva" w:eastAsia="Times New Roman" w:hAnsi="Geneva" w:cs="Times New Roman"/>
          <w:bCs/>
          <w:sz w:val="22"/>
          <w:szCs w:val="22"/>
        </w:rPr>
        <w:t>And</w:t>
      </w:r>
      <w:r w:rsidR="00037AA7">
        <w:rPr>
          <w:rFonts w:ascii="Geneva" w:eastAsia="Times New Roman" w:hAnsi="Geneva" w:cs="Times New Roman"/>
          <w:bCs/>
          <w:sz w:val="22"/>
          <w:szCs w:val="22"/>
        </w:rPr>
        <w:t xml:space="preserve"> a</w:t>
      </w:r>
      <w:r w:rsidR="0021130D">
        <w:rPr>
          <w:rFonts w:ascii="Geneva" w:eastAsia="Times New Roman" w:hAnsi="Geneva" w:cs="Times New Roman"/>
          <w:bCs/>
          <w:sz w:val="22"/>
          <w:szCs w:val="22"/>
        </w:rPr>
        <w:t>lthough women hold more curatorial positions than men, those who do not have direct reports are significantly more female (76%) while those with direct reports (Curators: Executive/Senior Officials &amp; Managers) are 60%</w:t>
      </w:r>
      <w:r w:rsidR="0021130D">
        <w:rPr>
          <w:rStyle w:val="EndnoteReference"/>
          <w:rFonts w:ascii="Geneva" w:eastAsia="Times New Roman" w:hAnsi="Geneva" w:cs="Times New Roman"/>
          <w:bCs/>
          <w:sz w:val="22"/>
          <w:szCs w:val="22"/>
        </w:rPr>
        <w:endnoteReference w:id="91"/>
      </w:r>
      <w:r w:rsidR="0021130D">
        <w:rPr>
          <w:rFonts w:ascii="Geneva" w:eastAsia="Times New Roman" w:hAnsi="Geneva" w:cs="Times New Roman"/>
          <w:bCs/>
          <w:sz w:val="22"/>
          <w:szCs w:val="22"/>
        </w:rPr>
        <w:t>. “Dire</w:t>
      </w:r>
      <w:r w:rsidR="00A92306">
        <w:rPr>
          <w:rFonts w:ascii="Geneva" w:eastAsia="Times New Roman" w:hAnsi="Geneva" w:cs="Times New Roman"/>
          <w:bCs/>
          <w:sz w:val="22"/>
          <w:szCs w:val="22"/>
        </w:rPr>
        <w:t xml:space="preserve">ctorships remain majority male,” the report </w:t>
      </w:r>
      <w:r w:rsidR="00291F0E">
        <w:rPr>
          <w:rFonts w:ascii="Geneva" w:eastAsia="Times New Roman" w:hAnsi="Geneva" w:cs="Times New Roman"/>
          <w:bCs/>
          <w:sz w:val="22"/>
          <w:szCs w:val="22"/>
        </w:rPr>
        <w:t>said</w:t>
      </w:r>
      <w:r w:rsidR="00A92306">
        <w:rPr>
          <w:rFonts w:ascii="Geneva" w:eastAsia="Times New Roman" w:hAnsi="Geneva" w:cs="Times New Roman"/>
          <w:bCs/>
          <w:sz w:val="22"/>
          <w:szCs w:val="22"/>
        </w:rPr>
        <w:t>,</w:t>
      </w:r>
      <w:r w:rsidR="0021130D">
        <w:rPr>
          <w:rFonts w:ascii="Geneva" w:eastAsia="Times New Roman" w:hAnsi="Geneva" w:cs="Times New Roman"/>
          <w:bCs/>
          <w:sz w:val="22"/>
          <w:szCs w:val="22"/>
        </w:rPr>
        <w:t xml:space="preserve"> </w:t>
      </w:r>
      <w:r w:rsidR="00A92306">
        <w:rPr>
          <w:rFonts w:ascii="Geneva" w:eastAsia="Times New Roman" w:hAnsi="Geneva" w:cs="Times New Roman"/>
          <w:bCs/>
          <w:sz w:val="22"/>
          <w:szCs w:val="22"/>
        </w:rPr>
        <w:t>“</w:t>
      </w:r>
      <w:r w:rsidR="0021130D">
        <w:rPr>
          <w:rFonts w:ascii="Geneva" w:eastAsia="Times New Roman" w:hAnsi="Geneva" w:cs="Times New Roman"/>
          <w:bCs/>
          <w:sz w:val="22"/>
          <w:szCs w:val="22"/>
        </w:rPr>
        <w:t>Conservation and museum leadership roles have not made this shift in hiring [people of color]. We hope that this report can inform strategy as leaders in the field work towards a more equitable and representative workforce.</w:t>
      </w:r>
      <w:r w:rsidR="0021130D">
        <w:rPr>
          <w:rStyle w:val="EndnoteReference"/>
          <w:rFonts w:ascii="Geneva" w:eastAsia="Times New Roman" w:hAnsi="Geneva" w:cs="Times New Roman"/>
          <w:bCs/>
          <w:sz w:val="22"/>
          <w:szCs w:val="22"/>
        </w:rPr>
        <w:endnoteReference w:id="92"/>
      </w:r>
      <w:r w:rsidR="0021130D">
        <w:rPr>
          <w:rFonts w:ascii="Geneva" w:eastAsia="Times New Roman" w:hAnsi="Geneva" w:cs="Times New Roman"/>
          <w:bCs/>
          <w:sz w:val="22"/>
          <w:szCs w:val="22"/>
        </w:rPr>
        <w:t>”</w:t>
      </w:r>
    </w:p>
    <w:p w14:paraId="2FCE250D" w14:textId="77777777" w:rsidR="000D501B" w:rsidRDefault="000D501B" w:rsidP="00A35CDA">
      <w:pPr>
        <w:rPr>
          <w:rFonts w:ascii="Geneva" w:eastAsia="Times New Roman" w:hAnsi="Geneva" w:cs="Times New Roman"/>
          <w:bCs/>
          <w:sz w:val="22"/>
          <w:szCs w:val="22"/>
        </w:rPr>
      </w:pPr>
    </w:p>
    <w:p w14:paraId="665E001A" w14:textId="77777777" w:rsidR="00761DEE" w:rsidRDefault="00761DEE" w:rsidP="00A35CDA">
      <w:pPr>
        <w:rPr>
          <w:rFonts w:ascii="Geneva" w:eastAsia="Times New Roman" w:hAnsi="Geneva" w:cs="Times New Roman"/>
          <w:bCs/>
          <w:sz w:val="22"/>
          <w:szCs w:val="22"/>
        </w:rPr>
      </w:pPr>
    </w:p>
    <w:p w14:paraId="3F36D577" w14:textId="77777777" w:rsidR="00761DEE" w:rsidRDefault="00761DEE" w:rsidP="00A35CDA">
      <w:pPr>
        <w:rPr>
          <w:rFonts w:ascii="Geneva" w:eastAsia="Times New Roman" w:hAnsi="Geneva" w:cs="Times New Roman"/>
          <w:bCs/>
          <w:sz w:val="22"/>
          <w:szCs w:val="22"/>
        </w:rPr>
      </w:pPr>
    </w:p>
    <w:p w14:paraId="35A7FEE9" w14:textId="77777777" w:rsidR="00761DEE" w:rsidRDefault="00761DEE" w:rsidP="00A35CDA">
      <w:pPr>
        <w:rPr>
          <w:rFonts w:ascii="Geneva" w:eastAsia="Times New Roman" w:hAnsi="Geneva" w:cs="Times New Roman"/>
          <w:bCs/>
          <w:sz w:val="22"/>
          <w:szCs w:val="22"/>
        </w:rPr>
      </w:pPr>
    </w:p>
    <w:p w14:paraId="08EB11D5" w14:textId="77777777" w:rsidR="00761DEE" w:rsidRDefault="00761DEE" w:rsidP="00A35CDA">
      <w:pPr>
        <w:rPr>
          <w:rFonts w:ascii="Geneva" w:eastAsia="Times New Roman" w:hAnsi="Geneva" w:cs="Times New Roman"/>
          <w:bCs/>
          <w:sz w:val="22"/>
          <w:szCs w:val="22"/>
        </w:rPr>
      </w:pPr>
    </w:p>
    <w:p w14:paraId="463F2198" w14:textId="0F977C06" w:rsidR="00B5300D" w:rsidRPr="00FB52DF" w:rsidRDefault="00395F4C" w:rsidP="00B5300D">
      <w:pPr>
        <w:ind w:firstLine="720"/>
        <w:rPr>
          <w:rFonts w:ascii="Geneva" w:eastAsia="Times New Roman" w:hAnsi="Geneva" w:cs="Times New Roman"/>
          <w:bCs/>
          <w:i/>
          <w:sz w:val="22"/>
          <w:szCs w:val="22"/>
        </w:rPr>
      </w:pPr>
      <w:r>
        <w:rPr>
          <w:rFonts w:ascii="Geneva" w:eastAsia="Times New Roman" w:hAnsi="Geneva" w:cs="Times New Roman"/>
          <w:bCs/>
          <w:sz w:val="22"/>
          <w:szCs w:val="22"/>
        </w:rPr>
        <w:t xml:space="preserve"> </w:t>
      </w:r>
      <w:r w:rsidR="00B5300D" w:rsidRPr="00FB52DF">
        <w:rPr>
          <w:rFonts w:ascii="Geneva" w:eastAsia="Times New Roman" w:hAnsi="Geneva" w:cs="Times New Roman"/>
          <w:bCs/>
          <w:i/>
          <w:sz w:val="22"/>
          <w:szCs w:val="22"/>
        </w:rPr>
        <w:t>Who works a</w:t>
      </w:r>
      <w:r w:rsidR="004C34C8">
        <w:rPr>
          <w:rFonts w:ascii="Geneva" w:eastAsia="Times New Roman" w:hAnsi="Geneva" w:cs="Times New Roman"/>
          <w:bCs/>
          <w:i/>
          <w:sz w:val="22"/>
          <w:szCs w:val="22"/>
        </w:rPr>
        <w:t>s</w:t>
      </w:r>
      <w:r w:rsidR="00B5300D" w:rsidRPr="00FB52DF">
        <w:rPr>
          <w:rFonts w:ascii="Geneva" w:eastAsia="Times New Roman" w:hAnsi="Geneva" w:cs="Times New Roman"/>
          <w:bCs/>
          <w:i/>
          <w:sz w:val="22"/>
          <w:szCs w:val="22"/>
        </w:rPr>
        <w:t xml:space="preserve"> security guards?</w:t>
      </w:r>
    </w:p>
    <w:p w14:paraId="7EF8A03A" w14:textId="2406AB36" w:rsidR="00B5300D" w:rsidRPr="000F4780" w:rsidRDefault="00B5300D" w:rsidP="00B5300D">
      <w:pPr>
        <w:rPr>
          <w:rFonts w:ascii="Geneva" w:eastAsia="Times New Roman" w:hAnsi="Geneva" w:cs="Times New Roman"/>
          <w:bCs/>
          <w:sz w:val="22"/>
          <w:szCs w:val="22"/>
        </w:rPr>
      </w:pPr>
      <w:proofErr w:type="gramStart"/>
      <w:r>
        <w:rPr>
          <w:rFonts w:ascii="Geneva" w:eastAsia="Times New Roman" w:hAnsi="Geneva" w:cs="Times New Roman"/>
          <w:bCs/>
          <w:sz w:val="22"/>
          <w:szCs w:val="22"/>
        </w:rPr>
        <w:t>The lowest-paid positions in art museums according to the AAMD 2017 salary report</w:t>
      </w:r>
      <w:r>
        <w:rPr>
          <w:rStyle w:val="EndnoteReference"/>
          <w:rFonts w:ascii="Geneva" w:eastAsia="Times New Roman" w:hAnsi="Geneva" w:cs="Times New Roman"/>
          <w:bCs/>
          <w:sz w:val="22"/>
          <w:szCs w:val="22"/>
        </w:rPr>
        <w:endnoteReference w:id="93"/>
      </w:r>
      <w:r>
        <w:rPr>
          <w:rFonts w:ascii="Geneva" w:eastAsia="Times New Roman" w:hAnsi="Geneva" w:cs="Times New Roman"/>
          <w:bCs/>
          <w:sz w:val="22"/>
          <w:szCs w:val="22"/>
        </w:rPr>
        <w:t xml:space="preserve">, an average of </w:t>
      </w:r>
      <w:r w:rsidRPr="000F4780">
        <w:rPr>
          <w:rFonts w:ascii="Geneva" w:eastAsia="Times New Roman" w:hAnsi="Geneva" w:cs="Times New Roman"/>
          <w:bCs/>
          <w:sz w:val="22"/>
          <w:szCs w:val="22"/>
        </w:rPr>
        <w:t>$33,974</w:t>
      </w:r>
      <w:r>
        <w:rPr>
          <w:rFonts w:ascii="Geneva" w:eastAsia="Times New Roman" w:hAnsi="Geneva" w:cs="Times New Roman"/>
          <w:bCs/>
          <w:sz w:val="22"/>
          <w:szCs w:val="22"/>
        </w:rPr>
        <w:t xml:space="preserve"> in 2017, and </w:t>
      </w:r>
      <w:r w:rsidRPr="000F4780">
        <w:rPr>
          <w:rFonts w:ascii="Geneva" w:eastAsia="Times New Roman" w:hAnsi="Geneva" w:cs="Times New Roman"/>
          <w:bCs/>
          <w:sz w:val="22"/>
          <w:szCs w:val="22"/>
        </w:rPr>
        <w:t>$35,786</w:t>
      </w:r>
      <w:r>
        <w:rPr>
          <w:rFonts w:ascii="Geneva" w:eastAsia="Times New Roman" w:hAnsi="Geneva" w:cs="Times New Roman"/>
          <w:bCs/>
          <w:sz w:val="22"/>
          <w:szCs w:val="22"/>
        </w:rPr>
        <w:t xml:space="preserve"> in the 2018 report</w:t>
      </w:r>
      <w:r>
        <w:rPr>
          <w:rStyle w:val="EndnoteReference"/>
          <w:rFonts w:ascii="Geneva" w:eastAsia="Times New Roman" w:hAnsi="Geneva" w:cs="Times New Roman"/>
          <w:bCs/>
          <w:sz w:val="22"/>
          <w:szCs w:val="22"/>
        </w:rPr>
        <w:endnoteReference w:id="94"/>
      </w:r>
      <w:r>
        <w:rPr>
          <w:rFonts w:ascii="Geneva" w:eastAsia="Times New Roman" w:hAnsi="Geneva" w:cs="Times New Roman"/>
          <w:bCs/>
          <w:sz w:val="22"/>
          <w:szCs w:val="22"/>
        </w:rPr>
        <w:t>.</w:t>
      </w:r>
      <w:proofErr w:type="gramEnd"/>
      <w:r>
        <w:rPr>
          <w:rFonts w:ascii="Geneva" w:eastAsia="Times New Roman" w:hAnsi="Geneva" w:cs="Times New Roman"/>
          <w:bCs/>
          <w:sz w:val="22"/>
          <w:szCs w:val="22"/>
        </w:rPr>
        <w:t xml:space="preserve"> Security </w:t>
      </w:r>
      <w:proofErr w:type="gramStart"/>
      <w:r>
        <w:rPr>
          <w:rFonts w:ascii="Geneva" w:eastAsia="Times New Roman" w:hAnsi="Geneva" w:cs="Times New Roman"/>
          <w:bCs/>
          <w:sz w:val="22"/>
          <w:szCs w:val="22"/>
        </w:rPr>
        <w:t>staff among NYC DCLA grantees are</w:t>
      </w:r>
      <w:proofErr w:type="gramEnd"/>
      <w:r>
        <w:rPr>
          <w:rFonts w:ascii="Geneva" w:eastAsia="Times New Roman" w:hAnsi="Geneva" w:cs="Times New Roman"/>
          <w:bCs/>
          <w:sz w:val="22"/>
          <w:szCs w:val="22"/>
        </w:rPr>
        <w:t xml:space="preserve"> 31% white non-Hispanic as compared to curators 79%</w:t>
      </w:r>
      <w:r>
        <w:rPr>
          <w:rStyle w:val="EndnoteReference"/>
          <w:rFonts w:ascii="Geneva" w:eastAsia="Times New Roman" w:hAnsi="Geneva" w:cs="Times New Roman"/>
          <w:bCs/>
          <w:sz w:val="22"/>
          <w:szCs w:val="22"/>
        </w:rPr>
        <w:endnoteReference w:id="95"/>
      </w:r>
      <w:r>
        <w:rPr>
          <w:rFonts w:ascii="Geneva" w:eastAsia="Times New Roman" w:hAnsi="Geneva" w:cs="Times New Roman"/>
          <w:bCs/>
          <w:sz w:val="22"/>
          <w:szCs w:val="22"/>
        </w:rPr>
        <w:t xml:space="preserve">. </w:t>
      </w:r>
    </w:p>
    <w:p w14:paraId="04E29BE8" w14:textId="77777777" w:rsidR="008830B4" w:rsidRDefault="008830B4" w:rsidP="00470A31">
      <w:pPr>
        <w:rPr>
          <w:rFonts w:ascii="Geneva" w:eastAsia="Times New Roman" w:hAnsi="Geneva" w:cs="Times New Roman"/>
          <w:bCs/>
          <w:sz w:val="22"/>
          <w:szCs w:val="22"/>
        </w:rPr>
      </w:pPr>
    </w:p>
    <w:p w14:paraId="3E2BEC55" w14:textId="1568311D" w:rsidR="004C4C71" w:rsidRPr="008830B4" w:rsidRDefault="004C4C71" w:rsidP="008830B4">
      <w:pPr>
        <w:ind w:firstLine="720"/>
        <w:rPr>
          <w:rFonts w:ascii="Geneva" w:eastAsia="Times New Roman" w:hAnsi="Geneva" w:cs="Times New Roman"/>
          <w:bCs/>
          <w:i/>
          <w:sz w:val="22"/>
          <w:szCs w:val="22"/>
        </w:rPr>
      </w:pPr>
      <w:r w:rsidRPr="008830B4">
        <w:rPr>
          <w:rFonts w:ascii="Geneva" w:eastAsia="Times New Roman" w:hAnsi="Geneva" w:cs="Times New Roman"/>
          <w:bCs/>
          <w:i/>
          <w:sz w:val="22"/>
          <w:szCs w:val="22"/>
        </w:rPr>
        <w:t xml:space="preserve">Who has access to </w:t>
      </w:r>
      <w:r w:rsidR="00470A31">
        <w:rPr>
          <w:rFonts w:ascii="Geneva" w:eastAsia="Times New Roman" w:hAnsi="Geneva" w:cs="Times New Roman"/>
          <w:bCs/>
          <w:i/>
          <w:sz w:val="22"/>
          <w:szCs w:val="22"/>
        </w:rPr>
        <w:t>art education</w:t>
      </w:r>
      <w:r w:rsidRPr="008830B4">
        <w:rPr>
          <w:rFonts w:ascii="Geneva" w:eastAsia="Times New Roman" w:hAnsi="Geneva" w:cs="Times New Roman"/>
          <w:bCs/>
          <w:i/>
          <w:sz w:val="22"/>
          <w:szCs w:val="22"/>
        </w:rPr>
        <w:t xml:space="preserve">? </w:t>
      </w:r>
    </w:p>
    <w:p w14:paraId="6A7FAF16" w14:textId="4F12C5D7" w:rsidR="008A7804" w:rsidRDefault="00C57EA3" w:rsidP="004C4C71">
      <w:pPr>
        <w:rPr>
          <w:rFonts w:ascii="Geneva" w:hAnsi="Geneva"/>
          <w:bCs/>
          <w:sz w:val="22"/>
          <w:szCs w:val="22"/>
        </w:rPr>
      </w:pPr>
      <w:proofErr w:type="spellStart"/>
      <w:r>
        <w:rPr>
          <w:rFonts w:ascii="Geneva" w:eastAsia="Times New Roman" w:hAnsi="Geneva" w:cs="Times New Roman"/>
          <w:bCs/>
          <w:sz w:val="22"/>
          <w:szCs w:val="22"/>
        </w:rPr>
        <w:t>BFAMFAPhD</w:t>
      </w:r>
      <w:proofErr w:type="spellEnd"/>
      <w:r>
        <w:rPr>
          <w:rFonts w:ascii="Geneva" w:eastAsia="Times New Roman" w:hAnsi="Geneva" w:cs="Times New Roman"/>
          <w:bCs/>
          <w:sz w:val="22"/>
          <w:szCs w:val="22"/>
        </w:rPr>
        <w:t xml:space="preserve"> published a report in 2014, Artists Talk Back: </w:t>
      </w:r>
      <w:r w:rsidRPr="009F75ED">
        <w:rPr>
          <w:rFonts w:ascii="Geneva" w:eastAsia="Times New Roman" w:hAnsi="Geneva" w:cs="Times New Roman"/>
          <w:bCs/>
          <w:sz w:val="22"/>
          <w:szCs w:val="22"/>
        </w:rPr>
        <w:t>A National Study on the Lives of</w:t>
      </w:r>
      <w:r>
        <w:rPr>
          <w:rFonts w:ascii="Geneva" w:eastAsia="Times New Roman" w:hAnsi="Geneva" w:cs="Times New Roman"/>
          <w:bCs/>
          <w:sz w:val="22"/>
          <w:szCs w:val="22"/>
        </w:rPr>
        <w:t xml:space="preserve"> </w:t>
      </w:r>
      <w:r w:rsidRPr="009F75ED">
        <w:rPr>
          <w:rFonts w:ascii="Geneva" w:eastAsia="Times New Roman" w:hAnsi="Geneva" w:cs="Times New Roman"/>
          <w:bCs/>
          <w:sz w:val="22"/>
          <w:szCs w:val="22"/>
        </w:rPr>
        <w:t>Arts Graduates and Working Artists</w:t>
      </w:r>
      <w:r>
        <w:rPr>
          <w:rFonts w:ascii="Geneva" w:eastAsia="Times New Roman" w:hAnsi="Geneva" w:cs="Times New Roman"/>
          <w:bCs/>
          <w:sz w:val="22"/>
          <w:szCs w:val="22"/>
        </w:rPr>
        <w:t xml:space="preserve">, that found that there are </w:t>
      </w:r>
      <w:r w:rsidRPr="009F75ED">
        <w:rPr>
          <w:rFonts w:ascii="Geneva" w:eastAsia="Times New Roman" w:hAnsi="Geneva" w:cs="Times New Roman"/>
          <w:bCs/>
          <w:sz w:val="22"/>
          <w:szCs w:val="22"/>
        </w:rPr>
        <w:t>1.4 million working artists</w:t>
      </w:r>
      <w:r>
        <w:rPr>
          <w:rFonts w:ascii="Geneva" w:eastAsia="Times New Roman" w:hAnsi="Geneva" w:cs="Times New Roman"/>
          <w:bCs/>
          <w:sz w:val="22"/>
          <w:szCs w:val="22"/>
        </w:rPr>
        <w:t xml:space="preserve"> in the US, </w:t>
      </w:r>
      <w:r w:rsidRPr="009F75ED">
        <w:rPr>
          <w:rFonts w:ascii="Geneva" w:eastAsia="Times New Roman" w:hAnsi="Geneva" w:cs="Times New Roman"/>
          <w:bCs/>
          <w:sz w:val="22"/>
          <w:szCs w:val="22"/>
        </w:rPr>
        <w:t>2 million arts graduates</w:t>
      </w:r>
      <w:r>
        <w:rPr>
          <w:rFonts w:ascii="Geneva" w:eastAsia="Times New Roman" w:hAnsi="Geneva" w:cs="Times New Roman"/>
          <w:bCs/>
          <w:sz w:val="22"/>
          <w:szCs w:val="22"/>
        </w:rPr>
        <w:t xml:space="preserve">, </w:t>
      </w:r>
      <w:r w:rsidR="00B36523">
        <w:rPr>
          <w:rFonts w:ascii="Geneva" w:eastAsia="Times New Roman" w:hAnsi="Geneva" w:cs="Times New Roman"/>
          <w:bCs/>
          <w:sz w:val="22"/>
          <w:szCs w:val="22"/>
        </w:rPr>
        <w:t xml:space="preserve">and working artists’ </w:t>
      </w:r>
      <w:r>
        <w:rPr>
          <w:rFonts w:ascii="Geneva" w:eastAsia="Times New Roman" w:hAnsi="Geneva" w:cs="Times New Roman"/>
          <w:bCs/>
          <w:sz w:val="22"/>
          <w:szCs w:val="22"/>
        </w:rPr>
        <w:t>m</w:t>
      </w:r>
      <w:r w:rsidRPr="009F75ED">
        <w:rPr>
          <w:rFonts w:ascii="Geneva" w:eastAsia="Times New Roman" w:hAnsi="Geneva" w:cs="Times New Roman"/>
          <w:bCs/>
          <w:sz w:val="22"/>
          <w:szCs w:val="22"/>
        </w:rPr>
        <w:t xml:space="preserve">edian earnings </w:t>
      </w:r>
      <w:r w:rsidR="00B36523">
        <w:rPr>
          <w:rFonts w:ascii="Geneva" w:eastAsia="Times New Roman" w:hAnsi="Geneva" w:cs="Times New Roman"/>
          <w:bCs/>
          <w:sz w:val="22"/>
          <w:szCs w:val="22"/>
        </w:rPr>
        <w:t>is</w:t>
      </w:r>
      <w:r w:rsidRPr="009F75ED">
        <w:rPr>
          <w:rFonts w:ascii="Geneva" w:eastAsia="Times New Roman" w:hAnsi="Geneva" w:cs="Times New Roman"/>
          <w:bCs/>
          <w:sz w:val="22"/>
          <w:szCs w:val="22"/>
        </w:rPr>
        <w:t xml:space="preserve"> $30,621</w:t>
      </w:r>
      <w:r>
        <w:rPr>
          <w:rFonts w:ascii="Geneva" w:eastAsia="Times New Roman" w:hAnsi="Geneva" w:cs="Times New Roman"/>
          <w:bCs/>
          <w:sz w:val="22"/>
          <w:szCs w:val="22"/>
        </w:rPr>
        <w:t xml:space="preserve">. </w:t>
      </w:r>
      <w:r w:rsidR="00B36523">
        <w:rPr>
          <w:rFonts w:ascii="Geneva" w:eastAsia="Times New Roman" w:hAnsi="Geneva" w:cs="Times New Roman"/>
          <w:bCs/>
          <w:sz w:val="22"/>
          <w:szCs w:val="22"/>
        </w:rPr>
        <w:t>The report notes that 60.3% of graduates are women</w:t>
      </w:r>
      <w:r w:rsidR="00B36523">
        <w:rPr>
          <w:rStyle w:val="EndnoteReference"/>
          <w:rFonts w:ascii="Geneva" w:eastAsia="Times New Roman" w:hAnsi="Geneva" w:cs="Times New Roman"/>
          <w:bCs/>
          <w:sz w:val="22"/>
          <w:szCs w:val="22"/>
        </w:rPr>
        <w:endnoteReference w:id="96"/>
      </w:r>
      <w:r w:rsidR="00B36523">
        <w:rPr>
          <w:rFonts w:ascii="Geneva" w:eastAsia="Times New Roman" w:hAnsi="Geneva" w:cs="Times New Roman"/>
          <w:bCs/>
          <w:sz w:val="22"/>
          <w:szCs w:val="22"/>
        </w:rPr>
        <w:t>. The survey</w:t>
      </w:r>
      <w:r>
        <w:rPr>
          <w:rFonts w:ascii="Geneva" w:eastAsia="Times New Roman" w:hAnsi="Geneva" w:cs="Times New Roman"/>
          <w:bCs/>
          <w:sz w:val="22"/>
          <w:szCs w:val="22"/>
        </w:rPr>
        <w:t xml:space="preserve"> “</w:t>
      </w:r>
      <w:r>
        <w:rPr>
          <w:rFonts w:ascii="Geneva" w:hAnsi="Geneva"/>
          <w:bCs/>
          <w:sz w:val="22"/>
          <w:szCs w:val="22"/>
        </w:rPr>
        <w:t>found that New York City’s formally educated arts world (in this case, defined roughly as working artists and those with arts degrees) appeared to be 200% whiter than its general population</w:t>
      </w:r>
      <w:r>
        <w:rPr>
          <w:rStyle w:val="EndnoteReference"/>
          <w:rFonts w:ascii="Geneva" w:hAnsi="Geneva"/>
          <w:bCs/>
          <w:sz w:val="22"/>
          <w:szCs w:val="22"/>
        </w:rPr>
        <w:endnoteReference w:id="97"/>
      </w:r>
      <w:r w:rsidR="005A6165">
        <w:rPr>
          <w:rFonts w:ascii="Geneva" w:hAnsi="Geneva"/>
          <w:bCs/>
          <w:sz w:val="22"/>
          <w:szCs w:val="22"/>
        </w:rPr>
        <w:t xml:space="preserve">.” </w:t>
      </w:r>
    </w:p>
    <w:p w14:paraId="3616611B" w14:textId="2222FB22" w:rsidR="004C4C71" w:rsidRDefault="00103375" w:rsidP="004C4C71">
      <w:pPr>
        <w:rPr>
          <w:rFonts w:ascii="Geneva" w:eastAsia="Times New Roman" w:hAnsi="Geneva" w:cs="Times New Roman"/>
          <w:bCs/>
          <w:sz w:val="22"/>
          <w:szCs w:val="22"/>
        </w:rPr>
      </w:pPr>
      <w:r>
        <w:rPr>
          <w:rFonts w:ascii="Geneva" w:eastAsia="Times New Roman" w:hAnsi="Geneva" w:cs="Times New Roman"/>
          <w:bCs/>
          <w:sz w:val="22"/>
          <w:szCs w:val="22"/>
        </w:rPr>
        <w:t>Related to PhD degrees and curatorial positions, a</w:t>
      </w:r>
      <w:r w:rsidR="005A6165">
        <w:rPr>
          <w:rFonts w:ascii="Geneva" w:eastAsia="Times New Roman" w:hAnsi="Geneva" w:cs="Times New Roman"/>
          <w:bCs/>
          <w:sz w:val="22"/>
          <w:szCs w:val="22"/>
        </w:rPr>
        <w:t>n</w:t>
      </w:r>
      <w:r w:rsidR="005A6165" w:rsidRPr="005A6165">
        <w:rPr>
          <w:rFonts w:ascii="Geneva" w:eastAsia="Times New Roman" w:hAnsi="Geneva" w:cs="Times New Roman"/>
          <w:bCs/>
          <w:i/>
          <w:sz w:val="22"/>
          <w:szCs w:val="22"/>
        </w:rPr>
        <w:t xml:space="preserve"> Artsy</w:t>
      </w:r>
      <w:r w:rsidR="005A6165">
        <w:rPr>
          <w:rFonts w:ascii="Geneva" w:eastAsia="Times New Roman" w:hAnsi="Geneva" w:cs="Times New Roman"/>
          <w:bCs/>
          <w:sz w:val="22"/>
          <w:szCs w:val="22"/>
        </w:rPr>
        <w:t xml:space="preserve"> article noted that, </w:t>
      </w:r>
      <w:r w:rsidR="004C4C71">
        <w:rPr>
          <w:rFonts w:ascii="Geneva" w:eastAsia="Times New Roman" w:hAnsi="Geneva" w:cs="Times New Roman"/>
          <w:bCs/>
          <w:sz w:val="22"/>
          <w:szCs w:val="22"/>
        </w:rPr>
        <w:t>“…</w:t>
      </w:r>
      <w:proofErr w:type="gramStart"/>
      <w:r w:rsidR="004C4C71">
        <w:rPr>
          <w:rFonts w:ascii="Geneva" w:eastAsia="Times New Roman" w:hAnsi="Geneva" w:cs="Times New Roman"/>
          <w:bCs/>
          <w:sz w:val="22"/>
          <w:szCs w:val="22"/>
        </w:rPr>
        <w:t>.</w:t>
      </w:r>
      <w:r w:rsidR="004C4C71" w:rsidRPr="002423EF">
        <w:rPr>
          <w:rFonts w:ascii="Geneva" w:eastAsia="Times New Roman" w:hAnsi="Geneva" w:cs="Times New Roman"/>
          <w:bCs/>
          <w:sz w:val="22"/>
          <w:szCs w:val="22"/>
        </w:rPr>
        <w:t>if</w:t>
      </w:r>
      <w:proofErr w:type="gramEnd"/>
      <w:r w:rsidR="004C4C71" w:rsidRPr="002423EF">
        <w:rPr>
          <w:rFonts w:ascii="Geneva" w:eastAsia="Times New Roman" w:hAnsi="Geneva" w:cs="Times New Roman"/>
          <w:bCs/>
          <w:sz w:val="22"/>
          <w:szCs w:val="22"/>
        </w:rPr>
        <w:t xml:space="preserve"> a museum recruits from Ph.D. programs for its most prominent curatorial positions, academia must also address the dearth of diversity in its own programs. At the university level, educators should already be promoting art as a valid career path, no matter what a student’s financial or ethnic background—and offering funding, if necessary, to even the playing field.</w:t>
      </w:r>
      <w:r w:rsidR="004C4C71">
        <w:rPr>
          <w:rStyle w:val="EndnoteReference"/>
          <w:rFonts w:ascii="Geneva" w:eastAsia="Times New Roman" w:hAnsi="Geneva" w:cs="Times New Roman"/>
          <w:bCs/>
          <w:sz w:val="22"/>
          <w:szCs w:val="22"/>
        </w:rPr>
        <w:endnoteReference w:id="98"/>
      </w:r>
      <w:r w:rsidR="004C4C71">
        <w:rPr>
          <w:rFonts w:ascii="Geneva" w:eastAsia="Times New Roman" w:hAnsi="Geneva" w:cs="Times New Roman"/>
          <w:bCs/>
          <w:sz w:val="22"/>
          <w:szCs w:val="22"/>
        </w:rPr>
        <w:t>”</w:t>
      </w:r>
      <w:r w:rsidR="00A82AF7">
        <w:rPr>
          <w:rFonts w:ascii="Geneva" w:eastAsia="Times New Roman" w:hAnsi="Geneva" w:cs="Times New Roman"/>
          <w:bCs/>
          <w:sz w:val="22"/>
          <w:szCs w:val="22"/>
        </w:rPr>
        <w:t xml:space="preserve"> </w:t>
      </w:r>
    </w:p>
    <w:p w14:paraId="139815B0" w14:textId="77777777" w:rsidR="004C4C71" w:rsidRDefault="004C4C71" w:rsidP="004C4C71">
      <w:pPr>
        <w:rPr>
          <w:rFonts w:ascii="Geneva" w:eastAsia="Times New Roman" w:hAnsi="Geneva" w:cs="Times New Roman"/>
          <w:bCs/>
          <w:sz w:val="22"/>
          <w:szCs w:val="22"/>
        </w:rPr>
      </w:pPr>
    </w:p>
    <w:p w14:paraId="5A75D5E6" w14:textId="714EDA52" w:rsidR="000F4780" w:rsidRDefault="000F4780" w:rsidP="000F4780">
      <w:pPr>
        <w:rPr>
          <w:rFonts w:ascii="Geneva" w:eastAsia="Times New Roman" w:hAnsi="Geneva" w:cs="Times New Roman"/>
          <w:bCs/>
          <w:sz w:val="22"/>
          <w:szCs w:val="22"/>
        </w:rPr>
      </w:pPr>
    </w:p>
    <w:p w14:paraId="08555C50" w14:textId="4DC311D3" w:rsidR="007C24E2" w:rsidRDefault="00B940D3" w:rsidP="000F4780">
      <w:pPr>
        <w:rPr>
          <w:rFonts w:ascii="Geneva" w:eastAsia="Times New Roman" w:hAnsi="Geneva" w:cs="Times New Roman"/>
          <w:bCs/>
          <w:sz w:val="22"/>
          <w:szCs w:val="22"/>
        </w:rPr>
      </w:pPr>
      <w:r>
        <w:rPr>
          <w:rFonts w:ascii="Geneva" w:eastAsia="Times New Roman" w:hAnsi="Geneva" w:cs="Times New Roman"/>
          <w:bCs/>
          <w:sz w:val="22"/>
          <w:szCs w:val="22"/>
        </w:rPr>
        <w:t>OTHER</w:t>
      </w:r>
    </w:p>
    <w:p w14:paraId="6D6AF0F4" w14:textId="6988AF25" w:rsidR="00FB52DF" w:rsidRPr="001E091F" w:rsidRDefault="001E091F" w:rsidP="001E091F">
      <w:pPr>
        <w:ind w:firstLine="720"/>
        <w:rPr>
          <w:rFonts w:ascii="Geneva" w:eastAsia="Times New Roman" w:hAnsi="Geneva" w:cs="Times New Roman"/>
          <w:bCs/>
          <w:i/>
          <w:sz w:val="22"/>
          <w:szCs w:val="22"/>
        </w:rPr>
      </w:pPr>
      <w:r w:rsidRPr="001E091F">
        <w:rPr>
          <w:rFonts w:ascii="Geneva" w:eastAsia="Times New Roman" w:hAnsi="Geneva" w:cs="Times New Roman"/>
          <w:bCs/>
          <w:i/>
          <w:sz w:val="22"/>
          <w:szCs w:val="22"/>
        </w:rPr>
        <w:t>Money/business</w:t>
      </w:r>
    </w:p>
    <w:p w14:paraId="7B4EC6FD" w14:textId="2B14B903" w:rsidR="00442FB3" w:rsidRPr="005F3081" w:rsidRDefault="003E57F8" w:rsidP="00442FB3">
      <w:pPr>
        <w:rPr>
          <w:rFonts w:ascii="Geneva" w:eastAsia="Times New Roman" w:hAnsi="Geneva" w:cs="Times New Roman"/>
          <w:color w:val="333333"/>
          <w:sz w:val="22"/>
          <w:szCs w:val="22"/>
        </w:rPr>
      </w:pPr>
      <w:r w:rsidRPr="005F3081">
        <w:rPr>
          <w:rFonts w:ascii="Geneva" w:eastAsia="Times New Roman" w:hAnsi="Geneva" w:cs="Times New Roman"/>
          <w:color w:val="333333"/>
          <w:sz w:val="22"/>
          <w:szCs w:val="22"/>
        </w:rPr>
        <w:t>Value in the art world is determined in part by cultural context; the work is worth what someone will pay for it.</w:t>
      </w:r>
      <w:r w:rsidR="0049553D" w:rsidRPr="005F3081">
        <w:rPr>
          <w:rFonts w:ascii="Geneva" w:eastAsia="Times New Roman" w:hAnsi="Geneva" w:cs="Times New Roman"/>
          <w:color w:val="333333"/>
          <w:sz w:val="22"/>
          <w:szCs w:val="22"/>
        </w:rPr>
        <w:t xml:space="preserve"> </w:t>
      </w:r>
      <w:r w:rsidR="00442FB3" w:rsidRPr="005F3081">
        <w:rPr>
          <w:rFonts w:ascii="Geneva" w:eastAsia="Times New Roman" w:hAnsi="Geneva" w:cs="Times New Roman"/>
          <w:bCs/>
          <w:sz w:val="22"/>
          <w:szCs w:val="22"/>
        </w:rPr>
        <w:t>Artwor</w:t>
      </w:r>
      <w:r w:rsidR="00FA36A1" w:rsidRPr="005F3081">
        <w:rPr>
          <w:rFonts w:ascii="Geneva" w:eastAsia="Times New Roman" w:hAnsi="Geneva" w:cs="Times New Roman"/>
          <w:bCs/>
          <w:sz w:val="22"/>
          <w:szCs w:val="22"/>
        </w:rPr>
        <w:t>k is usually made in a studio, sold through a gallery to a museum or a collector who may in time donate it to a museum or sell it through an auction. Works can be sold for huge amounts of money.</w:t>
      </w:r>
      <w:r w:rsidR="00442FB3" w:rsidRPr="005F3081">
        <w:rPr>
          <w:rFonts w:ascii="Geneva" w:eastAsia="Times New Roman" w:hAnsi="Geneva" w:cs="Times New Roman"/>
          <w:bCs/>
          <w:sz w:val="22"/>
          <w:szCs w:val="22"/>
        </w:rPr>
        <w:t xml:space="preserve"> </w:t>
      </w:r>
      <w:r w:rsidR="00F7091B" w:rsidRPr="005F3081">
        <w:rPr>
          <w:rFonts w:ascii="Geneva" w:eastAsia="Times New Roman" w:hAnsi="Geneva" w:cs="Times New Roman"/>
          <w:bCs/>
          <w:sz w:val="22"/>
          <w:szCs w:val="22"/>
        </w:rPr>
        <w:t xml:space="preserve">A side effect of this is that institutions don’t always have deep enough pockets to buy an artist’s work once an artist is </w:t>
      </w:r>
      <w:proofErr w:type="gramStart"/>
      <w:r w:rsidR="00F7091B" w:rsidRPr="005F3081">
        <w:rPr>
          <w:rFonts w:ascii="Geneva" w:eastAsia="Times New Roman" w:hAnsi="Geneva" w:cs="Times New Roman"/>
          <w:bCs/>
          <w:sz w:val="22"/>
          <w:szCs w:val="22"/>
        </w:rPr>
        <w:t>established</w:t>
      </w:r>
      <w:proofErr w:type="gramEnd"/>
      <w:r w:rsidR="00F7091B" w:rsidRPr="005F3081">
        <w:rPr>
          <w:rFonts w:ascii="Geneva" w:eastAsia="Times New Roman" w:hAnsi="Geneva" w:cs="Times New Roman"/>
          <w:bCs/>
          <w:sz w:val="22"/>
          <w:szCs w:val="22"/>
        </w:rPr>
        <w:t xml:space="preserve"> as the prices are too high. </w:t>
      </w:r>
    </w:p>
    <w:p w14:paraId="441F3C45" w14:textId="0E9AEB0B" w:rsidR="004B33B1" w:rsidRPr="005F3081" w:rsidRDefault="004B33B1" w:rsidP="004B33B1">
      <w:pPr>
        <w:rPr>
          <w:rFonts w:ascii="Geneva" w:eastAsia="Times New Roman" w:hAnsi="Geneva" w:cs="Times New Roman"/>
          <w:bCs/>
          <w:sz w:val="22"/>
          <w:szCs w:val="22"/>
        </w:rPr>
      </w:pPr>
      <w:r w:rsidRPr="005F3081">
        <w:rPr>
          <w:rFonts w:ascii="Geneva" w:eastAsia="Times New Roman" w:hAnsi="Geneva" w:cs="Times New Roman"/>
          <w:bCs/>
          <w:sz w:val="22"/>
          <w:szCs w:val="22"/>
        </w:rPr>
        <w:t>Looking at this from another angle, museums are big business</w:t>
      </w:r>
      <w:r w:rsidR="00EE1248" w:rsidRPr="005F3081">
        <w:rPr>
          <w:rFonts w:ascii="Geneva" w:eastAsia="Times New Roman" w:hAnsi="Geneva" w:cs="Times New Roman"/>
          <w:bCs/>
          <w:sz w:val="22"/>
          <w:szCs w:val="22"/>
        </w:rPr>
        <w:t>. They</w:t>
      </w:r>
      <w:r w:rsidRPr="005F3081">
        <w:rPr>
          <w:rFonts w:ascii="Geneva" w:eastAsia="Times New Roman" w:hAnsi="Geneva" w:cs="Times New Roman"/>
          <w:bCs/>
          <w:sz w:val="22"/>
          <w:szCs w:val="22"/>
        </w:rPr>
        <w:t xml:space="preserve"> contribute to the economy</w:t>
      </w:r>
      <w:r w:rsidR="00EE1248" w:rsidRPr="005F3081">
        <w:rPr>
          <w:rFonts w:ascii="Geneva" w:eastAsia="Times New Roman" w:hAnsi="Geneva" w:cs="Times New Roman"/>
          <w:bCs/>
          <w:sz w:val="22"/>
          <w:szCs w:val="22"/>
        </w:rPr>
        <w:t>, as</w:t>
      </w:r>
      <w:r w:rsidRPr="005F3081">
        <w:rPr>
          <w:rFonts w:ascii="Geneva" w:eastAsia="Times New Roman" w:hAnsi="Geneva" w:cs="Times New Roman"/>
          <w:bCs/>
          <w:sz w:val="22"/>
          <w:szCs w:val="22"/>
        </w:rPr>
        <w:t xml:space="preserve"> The Arts and Cultural Production Satellite Account, a partnership of the National Endowment for the Arts and </w:t>
      </w:r>
      <w:r w:rsidR="00EE1248" w:rsidRPr="005F3081">
        <w:rPr>
          <w:rFonts w:ascii="Geneva" w:eastAsia="Times New Roman" w:hAnsi="Geneva" w:cs="Times New Roman"/>
          <w:bCs/>
          <w:sz w:val="22"/>
          <w:szCs w:val="22"/>
        </w:rPr>
        <w:t>the Bureau of Economic Analysis</w:t>
      </w:r>
      <w:r w:rsidRPr="005F3081">
        <w:rPr>
          <w:rFonts w:ascii="Geneva" w:eastAsia="Times New Roman" w:hAnsi="Geneva" w:cs="Times New Roman"/>
          <w:bCs/>
          <w:sz w:val="22"/>
          <w:szCs w:val="22"/>
        </w:rPr>
        <w:t xml:space="preserve"> </w:t>
      </w:r>
      <w:r w:rsidR="00EE1248" w:rsidRPr="005F3081">
        <w:rPr>
          <w:rFonts w:ascii="Geneva" w:eastAsia="Times New Roman" w:hAnsi="Geneva" w:cs="Times New Roman"/>
          <w:bCs/>
          <w:sz w:val="22"/>
          <w:szCs w:val="22"/>
        </w:rPr>
        <w:t xml:space="preserve">that </w:t>
      </w:r>
      <w:r w:rsidRPr="005F3081">
        <w:rPr>
          <w:rFonts w:ascii="Geneva" w:eastAsia="Times New Roman" w:hAnsi="Geneva" w:cs="Times New Roman"/>
          <w:bCs/>
          <w:sz w:val="22"/>
          <w:szCs w:val="22"/>
        </w:rPr>
        <w:t>measures the economic activity of arts and cultural industries</w:t>
      </w:r>
      <w:r w:rsidR="00B204D4" w:rsidRPr="005F3081">
        <w:rPr>
          <w:rFonts w:ascii="Geneva" w:eastAsia="Times New Roman" w:hAnsi="Geneva" w:cs="Times New Roman"/>
          <w:bCs/>
          <w:sz w:val="22"/>
          <w:szCs w:val="22"/>
        </w:rPr>
        <w:t>, stated in their</w:t>
      </w:r>
      <w:r w:rsidRPr="005F3081">
        <w:rPr>
          <w:rFonts w:ascii="Geneva" w:eastAsia="Times New Roman" w:hAnsi="Geneva" w:cs="Times New Roman"/>
          <w:bCs/>
          <w:sz w:val="22"/>
          <w:szCs w:val="22"/>
        </w:rPr>
        <w:t xml:space="preserve"> “Findings for museums in the Arts and Cultural Production Satellite Account: For-profit and nonprofit museums together contributed $5.3 billion to the U.S. economy in 2015</w:t>
      </w:r>
      <w:r w:rsidRPr="005F3081">
        <w:rPr>
          <w:rStyle w:val="EndnoteReference"/>
          <w:rFonts w:ascii="Geneva" w:eastAsia="Times New Roman" w:hAnsi="Geneva" w:cs="Times New Roman"/>
          <w:bCs/>
          <w:sz w:val="22"/>
          <w:szCs w:val="22"/>
        </w:rPr>
        <w:endnoteReference w:id="99"/>
      </w:r>
      <w:r w:rsidRPr="005F3081">
        <w:rPr>
          <w:rFonts w:ascii="Geneva" w:eastAsia="Times New Roman" w:hAnsi="Geneva" w:cs="Times New Roman"/>
          <w:bCs/>
          <w:sz w:val="22"/>
          <w:szCs w:val="22"/>
        </w:rPr>
        <w:t>.”</w:t>
      </w:r>
    </w:p>
    <w:p w14:paraId="2DAB42CB" w14:textId="65AF53DF" w:rsidR="00FB52DF" w:rsidRDefault="00FB52DF" w:rsidP="00FB52DF">
      <w:pPr>
        <w:rPr>
          <w:rFonts w:ascii="nyt-franklin" w:eastAsia="Times New Roman" w:hAnsi="nyt-franklin" w:cs="Times New Roman"/>
          <w:color w:val="333333"/>
        </w:rPr>
      </w:pPr>
    </w:p>
    <w:p w14:paraId="66DB4325" w14:textId="4378F3C0" w:rsidR="003E57F8" w:rsidRPr="00DC0416" w:rsidRDefault="00864656" w:rsidP="003E57F8">
      <w:pPr>
        <w:ind w:firstLine="720"/>
        <w:rPr>
          <w:rFonts w:ascii="Geneva" w:eastAsia="Times New Roman" w:hAnsi="Geneva" w:cs="Times New Roman"/>
          <w:bCs/>
          <w:i/>
          <w:sz w:val="22"/>
          <w:szCs w:val="22"/>
        </w:rPr>
      </w:pPr>
      <w:r>
        <w:rPr>
          <w:rFonts w:ascii="Geneva" w:eastAsia="Times New Roman" w:hAnsi="Geneva" w:cs="Times New Roman"/>
          <w:bCs/>
          <w:i/>
          <w:sz w:val="22"/>
          <w:szCs w:val="22"/>
        </w:rPr>
        <w:t>Admissions/t</w:t>
      </w:r>
      <w:r w:rsidR="003E57F8" w:rsidRPr="00DC0416">
        <w:rPr>
          <w:rFonts w:ascii="Geneva" w:eastAsia="Times New Roman" w:hAnsi="Geneva" w:cs="Times New Roman"/>
          <w:bCs/>
          <w:i/>
          <w:sz w:val="22"/>
          <w:szCs w:val="22"/>
        </w:rPr>
        <w:t>ickets</w:t>
      </w:r>
    </w:p>
    <w:p w14:paraId="698E1005" w14:textId="04575D39" w:rsidR="00A57EAB" w:rsidRDefault="007253E1" w:rsidP="003E57F8">
      <w:pPr>
        <w:rPr>
          <w:rFonts w:ascii="Geneva" w:eastAsia="Times New Roman" w:hAnsi="Geneva" w:cs="Times New Roman"/>
          <w:bCs/>
          <w:sz w:val="22"/>
          <w:szCs w:val="22"/>
        </w:rPr>
      </w:pPr>
      <w:r>
        <w:rPr>
          <w:rFonts w:ascii="Geneva" w:eastAsia="Times New Roman" w:hAnsi="Geneva" w:cs="Times New Roman"/>
          <w:bCs/>
          <w:sz w:val="22"/>
          <w:szCs w:val="22"/>
        </w:rPr>
        <w:t>Many art museums in the US</w:t>
      </w:r>
      <w:r w:rsidR="00A57EAB">
        <w:rPr>
          <w:rFonts w:ascii="Geneva" w:eastAsia="Times New Roman" w:hAnsi="Geneva" w:cs="Times New Roman"/>
          <w:bCs/>
          <w:sz w:val="22"/>
          <w:szCs w:val="22"/>
        </w:rPr>
        <w:t xml:space="preserve"> charge an entrance fee and T</w:t>
      </w:r>
      <w:r w:rsidR="003E57F8">
        <w:rPr>
          <w:rFonts w:ascii="Geneva" w:eastAsia="Times New Roman" w:hAnsi="Geneva" w:cs="Times New Roman"/>
          <w:bCs/>
          <w:sz w:val="22"/>
          <w:szCs w:val="22"/>
        </w:rPr>
        <w:t>he</w:t>
      </w:r>
      <w:r w:rsidR="00A57EAB">
        <w:rPr>
          <w:rFonts w:ascii="Geneva" w:eastAsia="Times New Roman" w:hAnsi="Geneva" w:cs="Times New Roman"/>
          <w:bCs/>
          <w:sz w:val="22"/>
          <w:szCs w:val="22"/>
        </w:rPr>
        <w:t xml:space="preserve"> Met, </w:t>
      </w:r>
      <w:proofErr w:type="spellStart"/>
      <w:r w:rsidR="00A57EAB">
        <w:rPr>
          <w:rFonts w:ascii="Geneva" w:eastAsia="Times New Roman" w:hAnsi="Geneva" w:cs="Times New Roman"/>
          <w:bCs/>
          <w:sz w:val="22"/>
          <w:szCs w:val="22"/>
        </w:rPr>
        <w:t>MoMA</w:t>
      </w:r>
      <w:proofErr w:type="spellEnd"/>
      <w:r w:rsidR="00A57EAB">
        <w:rPr>
          <w:rFonts w:ascii="Geneva" w:eastAsia="Times New Roman" w:hAnsi="Geneva" w:cs="Times New Roman"/>
          <w:bCs/>
          <w:sz w:val="22"/>
          <w:szCs w:val="22"/>
        </w:rPr>
        <w:t>, and Brooklyn Museum</w:t>
      </w:r>
      <w:r w:rsidR="003E57F8">
        <w:rPr>
          <w:rFonts w:ascii="Geneva" w:eastAsia="Times New Roman" w:hAnsi="Geneva" w:cs="Times New Roman"/>
          <w:bCs/>
          <w:sz w:val="22"/>
          <w:szCs w:val="22"/>
        </w:rPr>
        <w:t xml:space="preserve"> </w:t>
      </w:r>
      <w:proofErr w:type="gramStart"/>
      <w:r w:rsidR="003E57F8">
        <w:rPr>
          <w:rFonts w:ascii="Geneva" w:eastAsia="Times New Roman" w:hAnsi="Geneva" w:cs="Times New Roman"/>
          <w:bCs/>
          <w:sz w:val="22"/>
          <w:szCs w:val="22"/>
        </w:rPr>
        <w:t>are</w:t>
      </w:r>
      <w:proofErr w:type="gramEnd"/>
      <w:r w:rsidR="003E57F8">
        <w:rPr>
          <w:rFonts w:ascii="Geneva" w:eastAsia="Times New Roman" w:hAnsi="Geneva" w:cs="Times New Roman"/>
          <w:bCs/>
          <w:sz w:val="22"/>
          <w:szCs w:val="22"/>
        </w:rPr>
        <w:t xml:space="preserve"> no exception. </w:t>
      </w:r>
      <w:r w:rsidR="003E57F8" w:rsidRPr="0016453E">
        <w:rPr>
          <w:rFonts w:ascii="Geneva" w:eastAsia="Times New Roman" w:hAnsi="Geneva" w:cs="Times New Roman"/>
          <w:bCs/>
          <w:sz w:val="22"/>
          <w:szCs w:val="22"/>
        </w:rPr>
        <w:t xml:space="preserve">The Met </w:t>
      </w:r>
      <w:r w:rsidR="007A6BF2">
        <w:rPr>
          <w:rFonts w:ascii="Geneva" w:eastAsia="Times New Roman" w:hAnsi="Geneva" w:cs="Times New Roman"/>
          <w:bCs/>
          <w:sz w:val="22"/>
          <w:szCs w:val="22"/>
        </w:rPr>
        <w:t>now charges</w:t>
      </w:r>
      <w:r w:rsidR="003E57F8" w:rsidRPr="0016453E">
        <w:rPr>
          <w:rFonts w:ascii="Geneva" w:eastAsia="Times New Roman" w:hAnsi="Geneva" w:cs="Times New Roman"/>
          <w:bCs/>
          <w:sz w:val="22"/>
          <w:szCs w:val="22"/>
        </w:rPr>
        <w:t xml:space="preserve"> $25 for non-NYC residents, </w:t>
      </w:r>
      <w:r w:rsidR="003E57F8">
        <w:rPr>
          <w:rFonts w:ascii="Geneva" w:eastAsia="Times New Roman" w:hAnsi="Geneva" w:cs="Times New Roman"/>
          <w:bCs/>
          <w:sz w:val="22"/>
          <w:szCs w:val="22"/>
        </w:rPr>
        <w:t>f</w:t>
      </w:r>
      <w:r w:rsidR="003E57F8" w:rsidRPr="0016453E">
        <w:rPr>
          <w:rFonts w:ascii="Geneva" w:eastAsia="Times New Roman" w:hAnsi="Geneva" w:cs="Times New Roman"/>
          <w:bCs/>
          <w:sz w:val="22"/>
          <w:szCs w:val="22"/>
        </w:rPr>
        <w:t xml:space="preserve">or </w:t>
      </w:r>
      <w:r w:rsidR="00A57EAB">
        <w:rPr>
          <w:rFonts w:ascii="Geneva" w:eastAsia="Times New Roman" w:hAnsi="Geneva" w:cs="Times New Roman"/>
          <w:bCs/>
          <w:sz w:val="22"/>
          <w:szCs w:val="22"/>
        </w:rPr>
        <w:t>NYS</w:t>
      </w:r>
      <w:r w:rsidR="003E57F8" w:rsidRPr="0016453E">
        <w:rPr>
          <w:rFonts w:ascii="Geneva" w:eastAsia="Times New Roman" w:hAnsi="Geneva" w:cs="Times New Roman"/>
          <w:bCs/>
          <w:sz w:val="22"/>
          <w:szCs w:val="22"/>
        </w:rPr>
        <w:t xml:space="preserve"> residents as well as </w:t>
      </w:r>
      <w:r w:rsidR="003E57F8">
        <w:rPr>
          <w:rFonts w:ascii="Geneva" w:eastAsia="Times New Roman" w:hAnsi="Geneva" w:cs="Times New Roman"/>
          <w:bCs/>
          <w:sz w:val="22"/>
          <w:szCs w:val="22"/>
        </w:rPr>
        <w:t>NY</w:t>
      </w:r>
      <w:r w:rsidR="003E57F8" w:rsidRPr="0016453E">
        <w:rPr>
          <w:rFonts w:ascii="Geneva" w:eastAsia="Times New Roman" w:hAnsi="Geneva" w:cs="Times New Roman"/>
          <w:bCs/>
          <w:sz w:val="22"/>
          <w:szCs w:val="22"/>
        </w:rPr>
        <w:t xml:space="preserve">, </w:t>
      </w:r>
      <w:r w:rsidR="003E57F8">
        <w:rPr>
          <w:rFonts w:ascii="Geneva" w:eastAsia="Times New Roman" w:hAnsi="Geneva" w:cs="Times New Roman"/>
          <w:bCs/>
          <w:sz w:val="22"/>
          <w:szCs w:val="22"/>
        </w:rPr>
        <w:t>NJ</w:t>
      </w:r>
      <w:r w:rsidR="003E57F8" w:rsidRPr="0016453E">
        <w:rPr>
          <w:rFonts w:ascii="Geneva" w:eastAsia="Times New Roman" w:hAnsi="Geneva" w:cs="Times New Roman"/>
          <w:bCs/>
          <w:sz w:val="22"/>
          <w:szCs w:val="22"/>
        </w:rPr>
        <w:t>, and C</w:t>
      </w:r>
      <w:r w:rsidR="003E57F8">
        <w:rPr>
          <w:rFonts w:ascii="Geneva" w:eastAsia="Times New Roman" w:hAnsi="Geneva" w:cs="Times New Roman"/>
          <w:bCs/>
          <w:sz w:val="22"/>
          <w:szCs w:val="22"/>
        </w:rPr>
        <w:t>T</w:t>
      </w:r>
      <w:r w:rsidR="003E57F8" w:rsidRPr="0016453E">
        <w:rPr>
          <w:rFonts w:ascii="Geneva" w:eastAsia="Times New Roman" w:hAnsi="Geneva" w:cs="Times New Roman"/>
          <w:bCs/>
          <w:sz w:val="22"/>
          <w:szCs w:val="22"/>
        </w:rPr>
        <w:t xml:space="preserve"> students, the amount you pay is up to you, </w:t>
      </w:r>
      <w:proofErr w:type="spellStart"/>
      <w:r w:rsidR="003E57F8">
        <w:rPr>
          <w:rFonts w:ascii="Geneva" w:eastAsia="Times New Roman" w:hAnsi="Geneva" w:cs="Times New Roman"/>
          <w:bCs/>
          <w:sz w:val="22"/>
          <w:szCs w:val="22"/>
        </w:rPr>
        <w:t>MoMA</w:t>
      </w:r>
      <w:proofErr w:type="spellEnd"/>
      <w:r w:rsidR="003E57F8">
        <w:rPr>
          <w:rFonts w:ascii="Geneva" w:eastAsia="Times New Roman" w:hAnsi="Geneva" w:cs="Times New Roman"/>
          <w:bCs/>
          <w:sz w:val="22"/>
          <w:szCs w:val="22"/>
        </w:rPr>
        <w:t xml:space="preserve"> is $25, </w:t>
      </w:r>
      <w:r w:rsidR="003E57F8" w:rsidRPr="00C828B9">
        <w:rPr>
          <w:rFonts w:ascii="Geneva" w:eastAsia="Times New Roman" w:hAnsi="Geneva" w:cs="Times New Roman"/>
          <w:bCs/>
          <w:sz w:val="22"/>
          <w:szCs w:val="22"/>
        </w:rPr>
        <w:t>free every</w:t>
      </w:r>
      <w:r w:rsidR="003E57F8">
        <w:rPr>
          <w:rFonts w:ascii="Geneva" w:eastAsia="Times New Roman" w:hAnsi="Geneva" w:cs="Times New Roman"/>
          <w:bCs/>
          <w:sz w:val="22"/>
          <w:szCs w:val="22"/>
        </w:rPr>
        <w:t xml:space="preserve"> Friday evening, and Brooklyn Museum </w:t>
      </w:r>
      <w:r w:rsidR="003E57F8" w:rsidRPr="0016453E">
        <w:rPr>
          <w:rFonts w:ascii="Geneva" w:eastAsia="Times New Roman" w:hAnsi="Geneva" w:cs="Times New Roman"/>
          <w:bCs/>
          <w:sz w:val="22"/>
          <w:szCs w:val="22"/>
        </w:rPr>
        <w:t>$16</w:t>
      </w:r>
      <w:r w:rsidR="003E57F8">
        <w:rPr>
          <w:rFonts w:ascii="Geneva" w:eastAsia="Times New Roman" w:hAnsi="Geneva" w:cs="Times New Roman"/>
          <w:bCs/>
          <w:sz w:val="22"/>
          <w:szCs w:val="22"/>
        </w:rPr>
        <w:t xml:space="preserve"> </w:t>
      </w:r>
      <w:r w:rsidR="003E57F8" w:rsidRPr="00C828B9">
        <w:rPr>
          <w:rFonts w:ascii="Geneva" w:eastAsia="Times New Roman" w:hAnsi="Geneva" w:cs="Times New Roman"/>
          <w:bCs/>
          <w:sz w:val="22"/>
          <w:szCs w:val="22"/>
        </w:rPr>
        <w:t>suggested contribution amounts</w:t>
      </w:r>
      <w:r w:rsidR="003E57F8">
        <w:rPr>
          <w:rFonts w:ascii="Geneva" w:eastAsia="Times New Roman" w:hAnsi="Geneva" w:cs="Times New Roman"/>
          <w:bCs/>
          <w:sz w:val="22"/>
          <w:szCs w:val="22"/>
        </w:rPr>
        <w:t xml:space="preserve"> for general entry</w:t>
      </w:r>
      <w:r w:rsidR="003E57F8" w:rsidRPr="00C828B9">
        <w:rPr>
          <w:rFonts w:ascii="Geneva" w:eastAsia="Times New Roman" w:hAnsi="Geneva" w:cs="Times New Roman"/>
          <w:bCs/>
          <w:sz w:val="22"/>
          <w:szCs w:val="22"/>
        </w:rPr>
        <w:t xml:space="preserve"> and </w:t>
      </w:r>
      <w:r w:rsidR="00A57EAB">
        <w:rPr>
          <w:rFonts w:ascii="Geneva" w:eastAsia="Times New Roman" w:hAnsi="Geneva" w:cs="Times New Roman"/>
          <w:bCs/>
          <w:sz w:val="22"/>
          <w:szCs w:val="22"/>
        </w:rPr>
        <w:t>is</w:t>
      </w:r>
      <w:r w:rsidR="003E57F8" w:rsidRPr="00C828B9">
        <w:rPr>
          <w:rFonts w:ascii="Geneva" w:eastAsia="Times New Roman" w:hAnsi="Geneva" w:cs="Times New Roman"/>
          <w:bCs/>
          <w:sz w:val="22"/>
          <w:szCs w:val="22"/>
        </w:rPr>
        <w:t xml:space="preserve"> not applicable to special ticketed exhibitions</w:t>
      </w:r>
      <w:r w:rsidR="003E57F8">
        <w:rPr>
          <w:rFonts w:ascii="Geneva" w:eastAsia="Times New Roman" w:hAnsi="Geneva" w:cs="Times New Roman"/>
          <w:bCs/>
          <w:sz w:val="22"/>
          <w:szCs w:val="22"/>
        </w:rPr>
        <w:t xml:space="preserve">; free </w:t>
      </w:r>
      <w:r w:rsidR="003E57F8" w:rsidRPr="00A171C4">
        <w:rPr>
          <w:rFonts w:ascii="Geneva" w:eastAsia="Times New Roman" w:hAnsi="Geneva" w:cs="Times New Roman"/>
          <w:bCs/>
          <w:sz w:val="22"/>
          <w:szCs w:val="22"/>
        </w:rPr>
        <w:t>First Saturdays</w:t>
      </w:r>
      <w:r w:rsidR="003E57F8">
        <w:rPr>
          <w:rFonts w:ascii="Geneva" w:eastAsia="Times New Roman" w:hAnsi="Geneva" w:cs="Times New Roman"/>
          <w:bCs/>
          <w:sz w:val="22"/>
          <w:szCs w:val="22"/>
        </w:rPr>
        <w:t xml:space="preserve"> 5-11pm</w:t>
      </w:r>
      <w:r w:rsidR="003E57F8" w:rsidRPr="00A171C4">
        <w:rPr>
          <w:rFonts w:ascii="Geneva" w:eastAsia="Times New Roman" w:hAnsi="Geneva" w:cs="Times New Roman"/>
          <w:bCs/>
          <w:sz w:val="22"/>
          <w:szCs w:val="22"/>
        </w:rPr>
        <w:t xml:space="preserve"> have been </w:t>
      </w:r>
      <w:r w:rsidR="003E57F8">
        <w:rPr>
          <w:rFonts w:ascii="Geneva" w:eastAsia="Times New Roman" w:hAnsi="Geneva" w:cs="Times New Roman"/>
          <w:bCs/>
          <w:sz w:val="22"/>
          <w:szCs w:val="22"/>
        </w:rPr>
        <w:t>going for twenty years. While these fees vary, cost of entrance is a socio-economic facto</w:t>
      </w:r>
      <w:r w:rsidR="003E57F8" w:rsidRPr="0016453E">
        <w:rPr>
          <w:rFonts w:ascii="Geneva" w:eastAsia="Times New Roman" w:hAnsi="Geneva" w:cs="Times New Roman"/>
          <w:bCs/>
          <w:sz w:val="22"/>
          <w:szCs w:val="22"/>
        </w:rPr>
        <w:t>r</w:t>
      </w:r>
      <w:r w:rsidR="003E57F8">
        <w:rPr>
          <w:rFonts w:ascii="Geneva" w:eastAsia="Times New Roman" w:hAnsi="Geneva" w:cs="Times New Roman"/>
          <w:bCs/>
          <w:sz w:val="22"/>
          <w:szCs w:val="22"/>
        </w:rPr>
        <w:t xml:space="preserve"> with ticket prices</w:t>
      </w:r>
      <w:r w:rsidR="003E57F8" w:rsidRPr="0016453E">
        <w:rPr>
          <w:rFonts w:ascii="Geneva" w:eastAsia="Times New Roman" w:hAnsi="Geneva" w:cs="Times New Roman"/>
          <w:bCs/>
          <w:sz w:val="22"/>
          <w:szCs w:val="22"/>
        </w:rPr>
        <w:t>.</w:t>
      </w:r>
      <w:r w:rsidR="003E57F8">
        <w:rPr>
          <w:rFonts w:ascii="Geneva" w:eastAsia="Times New Roman" w:hAnsi="Geneva" w:cs="Times New Roman"/>
          <w:bCs/>
          <w:sz w:val="22"/>
          <w:szCs w:val="22"/>
        </w:rPr>
        <w:t xml:space="preserve"> </w:t>
      </w:r>
    </w:p>
    <w:p w14:paraId="4E0F090C" w14:textId="14DEF824" w:rsidR="003E57F8" w:rsidRDefault="003E57F8" w:rsidP="00F0489E">
      <w:pPr>
        <w:rPr>
          <w:rFonts w:eastAsia="Times New Roman" w:cs="Times New Roman"/>
        </w:rPr>
      </w:pPr>
      <w:r>
        <w:rPr>
          <w:rFonts w:ascii="Geneva" w:eastAsia="Times New Roman" w:hAnsi="Geneva" w:cs="Times New Roman"/>
          <w:bCs/>
          <w:sz w:val="22"/>
          <w:szCs w:val="22"/>
        </w:rPr>
        <w:t xml:space="preserve">An interesting </w:t>
      </w:r>
      <w:r w:rsidR="00A57EAB">
        <w:rPr>
          <w:rFonts w:ascii="Geneva" w:eastAsia="Times New Roman" w:hAnsi="Geneva" w:cs="Times New Roman"/>
          <w:bCs/>
          <w:sz w:val="22"/>
          <w:szCs w:val="22"/>
        </w:rPr>
        <w:t xml:space="preserve">side </w:t>
      </w:r>
      <w:r>
        <w:rPr>
          <w:rFonts w:ascii="Geneva" w:eastAsia="Times New Roman" w:hAnsi="Geneva" w:cs="Times New Roman"/>
          <w:bCs/>
          <w:sz w:val="22"/>
          <w:szCs w:val="22"/>
        </w:rPr>
        <w:t xml:space="preserve">note on The Met’s out of state mandatory admissions fee is that a portion of that amount </w:t>
      </w:r>
      <w:r w:rsidR="00A57EAB">
        <w:rPr>
          <w:rFonts w:ascii="Geneva" w:eastAsia="Times New Roman" w:hAnsi="Geneva" w:cs="Times New Roman"/>
          <w:bCs/>
          <w:sz w:val="22"/>
          <w:szCs w:val="22"/>
        </w:rPr>
        <w:t>goes</w:t>
      </w:r>
      <w:r>
        <w:rPr>
          <w:rFonts w:ascii="Geneva" w:eastAsia="Times New Roman" w:hAnsi="Geneva" w:cs="Times New Roman"/>
          <w:bCs/>
          <w:sz w:val="22"/>
          <w:szCs w:val="22"/>
        </w:rPr>
        <w:t xml:space="preserve"> to the city, and NYC DCLA gave the extra funds collected out to other smaller arts organizations </w:t>
      </w:r>
      <w:r w:rsidR="00A57EAB">
        <w:rPr>
          <w:rFonts w:ascii="Geneva" w:eastAsia="Times New Roman" w:hAnsi="Geneva" w:cs="Times New Roman"/>
          <w:bCs/>
          <w:sz w:val="22"/>
          <w:szCs w:val="22"/>
        </w:rPr>
        <w:t xml:space="preserve">this year </w:t>
      </w:r>
      <w:r>
        <w:rPr>
          <w:rFonts w:ascii="Geneva" w:eastAsia="Times New Roman" w:hAnsi="Geneva" w:cs="Times New Roman"/>
          <w:bCs/>
          <w:sz w:val="22"/>
          <w:szCs w:val="22"/>
        </w:rPr>
        <w:t>(</w:t>
      </w:r>
      <w:r w:rsidRPr="00212512">
        <w:rPr>
          <w:rFonts w:ascii="Geneva" w:eastAsia="Times New Roman" w:hAnsi="Geneva" w:cs="Times New Roman"/>
          <w:bCs/>
          <w:sz w:val="22"/>
          <w:szCs w:val="22"/>
        </w:rPr>
        <w:t>$2.8 million to 175 arts organizations</w:t>
      </w:r>
      <w:r>
        <w:rPr>
          <w:rStyle w:val="EndnoteReference"/>
          <w:rFonts w:ascii="Geneva" w:eastAsia="Times New Roman" w:hAnsi="Geneva" w:cs="Times New Roman"/>
          <w:bCs/>
          <w:sz w:val="22"/>
          <w:szCs w:val="22"/>
        </w:rPr>
        <w:endnoteReference w:id="100"/>
      </w:r>
      <w:r>
        <w:rPr>
          <w:rFonts w:ascii="Geneva" w:eastAsia="Times New Roman" w:hAnsi="Geneva" w:cs="Times New Roman"/>
          <w:bCs/>
          <w:sz w:val="22"/>
          <w:szCs w:val="22"/>
        </w:rPr>
        <w:t xml:space="preserve">.) </w:t>
      </w:r>
    </w:p>
    <w:p w14:paraId="3EDAB194" w14:textId="77777777" w:rsidR="003E57F8" w:rsidRDefault="003E57F8" w:rsidP="00FB52DF">
      <w:pPr>
        <w:rPr>
          <w:rFonts w:ascii="Geneva" w:eastAsia="Times New Roman" w:hAnsi="Geneva" w:cs="Times New Roman"/>
          <w:bCs/>
          <w:sz w:val="22"/>
          <w:szCs w:val="22"/>
        </w:rPr>
      </w:pPr>
    </w:p>
    <w:p w14:paraId="3D9459E3" w14:textId="77777777" w:rsidR="00735760" w:rsidRDefault="00735760" w:rsidP="00FB52DF">
      <w:pPr>
        <w:rPr>
          <w:rFonts w:ascii="Geneva" w:eastAsia="Times New Roman" w:hAnsi="Geneva" w:cs="Times New Roman"/>
          <w:bCs/>
          <w:sz w:val="22"/>
          <w:szCs w:val="22"/>
        </w:rPr>
      </w:pPr>
    </w:p>
    <w:p w14:paraId="7F493E2A" w14:textId="77777777" w:rsidR="00735760" w:rsidRDefault="00735760" w:rsidP="00FB52DF">
      <w:pPr>
        <w:rPr>
          <w:rFonts w:ascii="Geneva" w:eastAsia="Times New Roman" w:hAnsi="Geneva" w:cs="Times New Roman"/>
          <w:bCs/>
          <w:sz w:val="22"/>
          <w:szCs w:val="22"/>
        </w:rPr>
      </w:pPr>
    </w:p>
    <w:p w14:paraId="37E2D642" w14:textId="77777777" w:rsidR="00735760" w:rsidRPr="004660DB" w:rsidRDefault="00735760" w:rsidP="00FB52DF">
      <w:pPr>
        <w:rPr>
          <w:rFonts w:ascii="Geneva" w:eastAsia="Times New Roman" w:hAnsi="Geneva" w:cs="Times New Roman"/>
          <w:bCs/>
          <w:sz w:val="22"/>
          <w:szCs w:val="22"/>
        </w:rPr>
      </w:pPr>
      <w:bookmarkStart w:id="0" w:name="_GoBack"/>
      <w:bookmarkEnd w:id="0"/>
    </w:p>
    <w:p w14:paraId="56727B24" w14:textId="50799940" w:rsidR="005E7D04" w:rsidRPr="008A7804" w:rsidRDefault="005E7D04" w:rsidP="008A7804">
      <w:pPr>
        <w:ind w:firstLine="720"/>
        <w:rPr>
          <w:rFonts w:ascii="Geneva" w:eastAsia="Times New Roman" w:hAnsi="Geneva" w:cs="Times New Roman"/>
          <w:bCs/>
          <w:i/>
          <w:sz w:val="22"/>
          <w:szCs w:val="22"/>
        </w:rPr>
      </w:pPr>
      <w:r w:rsidRPr="008A7804">
        <w:rPr>
          <w:rFonts w:ascii="Geneva" w:eastAsia="Times New Roman" w:hAnsi="Geneva" w:cs="Times New Roman"/>
          <w:bCs/>
          <w:i/>
          <w:sz w:val="22"/>
          <w:szCs w:val="22"/>
        </w:rPr>
        <w:t>Socioeconomic barriers</w:t>
      </w:r>
    </w:p>
    <w:p w14:paraId="00EAF304" w14:textId="1167BF94" w:rsidR="005E7D04" w:rsidRPr="000F4780" w:rsidRDefault="005E7D04" w:rsidP="000F4780">
      <w:pPr>
        <w:rPr>
          <w:rFonts w:ascii="Geneva" w:eastAsia="Times New Roman" w:hAnsi="Geneva" w:cs="Times New Roman"/>
          <w:bCs/>
          <w:sz w:val="22"/>
          <w:szCs w:val="22"/>
        </w:rPr>
      </w:pPr>
      <w:r>
        <w:rPr>
          <w:rFonts w:ascii="Geneva" w:eastAsia="Times New Roman" w:hAnsi="Geneva" w:cs="Times New Roman"/>
          <w:bCs/>
          <w:sz w:val="22"/>
          <w:szCs w:val="22"/>
        </w:rPr>
        <w:t xml:space="preserve">NYC DCLA included a questionnaire </w:t>
      </w:r>
      <w:r w:rsidR="008A7804">
        <w:rPr>
          <w:rFonts w:ascii="Geneva" w:eastAsia="Times New Roman" w:hAnsi="Geneva" w:cs="Times New Roman"/>
          <w:bCs/>
          <w:sz w:val="22"/>
          <w:szCs w:val="22"/>
        </w:rPr>
        <w:t xml:space="preserve">in their 2015 grantee survey </w:t>
      </w:r>
      <w:r>
        <w:rPr>
          <w:rFonts w:ascii="Geneva" w:eastAsia="Times New Roman" w:hAnsi="Geneva" w:cs="Times New Roman"/>
          <w:bCs/>
          <w:sz w:val="22"/>
          <w:szCs w:val="22"/>
        </w:rPr>
        <w:t>where organizations were asked to identify what barriers they face in increasing diversity in their organizations. Socioeconomic status registered as of strong concern (on a multiple choice answer, “around 80-90% of respondents selected race, ethnicity, gender, age, and socioeconomic status</w:t>
      </w:r>
      <w:r>
        <w:rPr>
          <w:rStyle w:val="EndnoteReference"/>
          <w:rFonts w:ascii="Geneva" w:eastAsia="Times New Roman" w:hAnsi="Geneva" w:cs="Times New Roman"/>
          <w:bCs/>
          <w:sz w:val="22"/>
          <w:szCs w:val="22"/>
        </w:rPr>
        <w:endnoteReference w:id="101"/>
      </w:r>
      <w:r>
        <w:rPr>
          <w:rFonts w:ascii="Geneva" w:eastAsia="Times New Roman" w:hAnsi="Geneva" w:cs="Times New Roman"/>
          <w:bCs/>
          <w:sz w:val="22"/>
          <w:szCs w:val="22"/>
        </w:rPr>
        <w:t>.”)</w:t>
      </w:r>
    </w:p>
    <w:p w14:paraId="4A116C46" w14:textId="7BADA6B0" w:rsidR="006C03A1" w:rsidRDefault="006C03A1" w:rsidP="004C4C71">
      <w:pPr>
        <w:rPr>
          <w:rFonts w:ascii="Geneva" w:eastAsia="Times New Roman" w:hAnsi="Geneva" w:cs="Times New Roman"/>
          <w:bCs/>
          <w:sz w:val="22"/>
          <w:szCs w:val="22"/>
        </w:rPr>
      </w:pPr>
    </w:p>
    <w:p w14:paraId="4F8F9E4C" w14:textId="542D576C" w:rsidR="007C24E2" w:rsidRPr="008A7804" w:rsidRDefault="007C24E2" w:rsidP="008A7804">
      <w:pPr>
        <w:ind w:firstLine="720"/>
        <w:rPr>
          <w:rFonts w:ascii="Geneva" w:eastAsia="Times New Roman" w:hAnsi="Geneva" w:cs="Times New Roman"/>
          <w:bCs/>
          <w:i/>
          <w:sz w:val="22"/>
          <w:szCs w:val="22"/>
        </w:rPr>
      </w:pPr>
      <w:r w:rsidRPr="008A7804">
        <w:rPr>
          <w:rFonts w:ascii="Geneva" w:eastAsia="Times New Roman" w:hAnsi="Geneva" w:cs="Times New Roman"/>
          <w:bCs/>
          <w:i/>
          <w:sz w:val="22"/>
          <w:szCs w:val="22"/>
        </w:rPr>
        <w:t>Education</w:t>
      </w:r>
      <w:r w:rsidR="008A7804" w:rsidRPr="008A7804">
        <w:rPr>
          <w:rFonts w:ascii="Geneva" w:eastAsia="Times New Roman" w:hAnsi="Geneva" w:cs="Times New Roman"/>
          <w:bCs/>
          <w:i/>
          <w:sz w:val="22"/>
          <w:szCs w:val="22"/>
        </w:rPr>
        <w:t xml:space="preserve"> programs in museums</w:t>
      </w:r>
    </w:p>
    <w:p w14:paraId="3C2A5F22" w14:textId="3880135B" w:rsidR="006E34C9" w:rsidRDefault="00AB468B" w:rsidP="004D2AA8">
      <w:pPr>
        <w:rPr>
          <w:rFonts w:ascii="Geneva" w:eastAsia="Times New Roman" w:hAnsi="Geneva" w:cs="Times New Roman"/>
          <w:bCs/>
          <w:sz w:val="22"/>
          <w:szCs w:val="22"/>
        </w:rPr>
      </w:pPr>
      <w:r>
        <w:rPr>
          <w:rFonts w:ascii="Geneva" w:eastAsia="Times New Roman" w:hAnsi="Geneva" w:cs="Times New Roman"/>
          <w:bCs/>
          <w:sz w:val="22"/>
          <w:szCs w:val="22"/>
        </w:rPr>
        <w:t xml:space="preserve">One of the places that does hold possibilities for change is the museum’s education department, for several reasons, not least that programming </w:t>
      </w:r>
      <w:r w:rsidR="006E34C9">
        <w:rPr>
          <w:rFonts w:ascii="Geneva" w:eastAsia="Times New Roman" w:hAnsi="Geneva" w:cs="Times New Roman"/>
          <w:bCs/>
          <w:sz w:val="22"/>
          <w:szCs w:val="22"/>
        </w:rPr>
        <w:t xml:space="preserve">with schools in the community </w:t>
      </w:r>
      <w:r w:rsidR="00495DD1">
        <w:rPr>
          <w:rFonts w:ascii="Geneva" w:eastAsia="Times New Roman" w:hAnsi="Geneva" w:cs="Times New Roman"/>
          <w:bCs/>
          <w:sz w:val="22"/>
          <w:szCs w:val="22"/>
        </w:rPr>
        <w:t xml:space="preserve">offers access </w:t>
      </w:r>
      <w:r w:rsidR="004D2AA8">
        <w:rPr>
          <w:rFonts w:ascii="Geneva" w:eastAsia="Times New Roman" w:hAnsi="Geneva" w:cs="Times New Roman"/>
          <w:bCs/>
          <w:sz w:val="22"/>
          <w:szCs w:val="22"/>
        </w:rPr>
        <w:t xml:space="preserve">to museums </w:t>
      </w:r>
      <w:r w:rsidR="00495DD1">
        <w:rPr>
          <w:rFonts w:ascii="Geneva" w:eastAsia="Times New Roman" w:hAnsi="Geneva" w:cs="Times New Roman"/>
          <w:bCs/>
          <w:sz w:val="22"/>
          <w:szCs w:val="22"/>
        </w:rPr>
        <w:t>to everyone</w:t>
      </w:r>
      <w:r w:rsidR="0064591C">
        <w:rPr>
          <w:rFonts w:ascii="Geneva" w:eastAsia="Times New Roman" w:hAnsi="Geneva" w:cs="Times New Roman"/>
          <w:bCs/>
          <w:sz w:val="22"/>
          <w:szCs w:val="22"/>
        </w:rPr>
        <w:t xml:space="preserve"> and education is training the next generation.</w:t>
      </w:r>
      <w:r w:rsidR="00360E9B">
        <w:rPr>
          <w:rFonts w:ascii="Geneva" w:eastAsia="Times New Roman" w:hAnsi="Geneva" w:cs="Times New Roman"/>
          <w:bCs/>
          <w:sz w:val="22"/>
          <w:szCs w:val="22"/>
        </w:rPr>
        <w:t xml:space="preserve"> At </w:t>
      </w:r>
      <w:r w:rsidR="0064591C">
        <w:rPr>
          <w:rFonts w:ascii="Geneva" w:eastAsia="Times New Roman" w:hAnsi="Geneva" w:cs="Times New Roman"/>
          <w:bCs/>
          <w:sz w:val="22"/>
          <w:szCs w:val="22"/>
        </w:rPr>
        <w:t>their</w:t>
      </w:r>
      <w:r w:rsidR="00360E9B">
        <w:rPr>
          <w:rFonts w:ascii="Geneva" w:eastAsia="Times New Roman" w:hAnsi="Geneva" w:cs="Times New Roman"/>
          <w:bCs/>
          <w:sz w:val="22"/>
          <w:szCs w:val="22"/>
        </w:rPr>
        <w:t xml:space="preserve"> best, art museum education programs can use artworks, as Sergio </w:t>
      </w:r>
      <w:proofErr w:type="spellStart"/>
      <w:r w:rsidR="00360E9B">
        <w:rPr>
          <w:rFonts w:ascii="Geneva" w:eastAsia="Times New Roman" w:hAnsi="Geneva" w:cs="Times New Roman"/>
          <w:bCs/>
          <w:sz w:val="22"/>
          <w:szCs w:val="22"/>
        </w:rPr>
        <w:t>Bessa</w:t>
      </w:r>
      <w:proofErr w:type="spellEnd"/>
      <w:r w:rsidR="00360E9B">
        <w:rPr>
          <w:rFonts w:ascii="Geneva" w:eastAsia="Times New Roman" w:hAnsi="Geneva" w:cs="Times New Roman"/>
          <w:bCs/>
          <w:sz w:val="22"/>
          <w:szCs w:val="22"/>
        </w:rPr>
        <w:t>, Director of Curatorial Programs said, to “</w:t>
      </w:r>
      <w:r w:rsidR="00360E9B" w:rsidRPr="00360E9B">
        <w:rPr>
          <w:rFonts w:ascii="Geneva" w:eastAsia="Times New Roman" w:hAnsi="Geneva" w:cs="Times New Roman"/>
          <w:bCs/>
          <w:sz w:val="22"/>
          <w:szCs w:val="22"/>
        </w:rPr>
        <w:t>engage; particularly because we</w:t>
      </w:r>
      <w:r w:rsidR="00360E9B">
        <w:rPr>
          <w:rFonts w:ascii="Geneva" w:eastAsia="Times New Roman" w:hAnsi="Geneva" w:cs="Times New Roman"/>
          <w:bCs/>
          <w:sz w:val="22"/>
          <w:szCs w:val="22"/>
        </w:rPr>
        <w:t xml:space="preserve"> [The Bronx Museum of the Arts]</w:t>
      </w:r>
      <w:r w:rsidR="00360E9B" w:rsidRPr="00360E9B">
        <w:rPr>
          <w:rFonts w:ascii="Geneva" w:eastAsia="Times New Roman" w:hAnsi="Geneva" w:cs="Times New Roman"/>
          <w:bCs/>
          <w:sz w:val="22"/>
          <w:szCs w:val="22"/>
        </w:rPr>
        <w:t xml:space="preserve"> were interested in working with young people, adolescents and even younger kids with the goal of empowering their voice, their own perspective. So we began to use art as a tool for critical thinking, language acquisition</w:t>
      </w:r>
      <w:r w:rsidR="00360E9B">
        <w:rPr>
          <w:rFonts w:ascii="Geneva" w:eastAsia="Times New Roman" w:hAnsi="Geneva" w:cs="Times New Roman"/>
          <w:bCs/>
          <w:sz w:val="22"/>
          <w:szCs w:val="22"/>
        </w:rPr>
        <w:t xml:space="preserve">.” </w:t>
      </w:r>
    </w:p>
    <w:p w14:paraId="5155299D" w14:textId="7ED8E265" w:rsidR="00360E9B" w:rsidRDefault="006E34C9" w:rsidP="004D2AA8">
      <w:pPr>
        <w:rPr>
          <w:rFonts w:ascii="Geneva" w:eastAsia="Times New Roman" w:hAnsi="Geneva" w:cs="Times New Roman"/>
          <w:bCs/>
          <w:sz w:val="22"/>
          <w:szCs w:val="22"/>
        </w:rPr>
      </w:pPr>
      <w:r>
        <w:rPr>
          <w:rFonts w:ascii="Geneva" w:eastAsia="Times New Roman" w:hAnsi="Geneva" w:cs="Times New Roman"/>
          <w:bCs/>
          <w:sz w:val="22"/>
          <w:szCs w:val="22"/>
        </w:rPr>
        <w:t>Emphasis is being placed on education as an opener to art, to questions and experience, to what it means to be an artist, to what it means to work in a museum and the job positions that everyone, in an ideal world, can participate in.</w:t>
      </w:r>
      <w:r w:rsidR="00360E9B">
        <w:rPr>
          <w:rFonts w:ascii="Geneva" w:eastAsia="Times New Roman" w:hAnsi="Geneva" w:cs="Times New Roman"/>
          <w:bCs/>
          <w:sz w:val="22"/>
          <w:szCs w:val="22"/>
        </w:rPr>
        <w:t xml:space="preserve"> </w:t>
      </w:r>
    </w:p>
    <w:p w14:paraId="7D017429" w14:textId="55562ED1" w:rsidR="00AB468B" w:rsidRDefault="00AB468B" w:rsidP="00AB468B">
      <w:pPr>
        <w:rPr>
          <w:rFonts w:ascii="Geneva" w:eastAsia="Times New Roman" w:hAnsi="Geneva" w:cs="Times New Roman"/>
          <w:bCs/>
          <w:sz w:val="22"/>
          <w:szCs w:val="22"/>
        </w:rPr>
      </w:pPr>
    </w:p>
    <w:p w14:paraId="664EDB65" w14:textId="77777777" w:rsidR="00495DD1" w:rsidRDefault="00495DD1" w:rsidP="00A35CDA">
      <w:pPr>
        <w:rPr>
          <w:rFonts w:ascii="Geneva" w:eastAsia="Times New Roman" w:hAnsi="Geneva" w:cs="Times New Roman"/>
          <w:bCs/>
          <w:sz w:val="22"/>
          <w:szCs w:val="22"/>
        </w:rPr>
      </w:pPr>
    </w:p>
    <w:p w14:paraId="76F1B19A" w14:textId="4A096008" w:rsidR="00D067C9" w:rsidRDefault="00AD735D" w:rsidP="00A35CDA">
      <w:pPr>
        <w:rPr>
          <w:rFonts w:ascii="Geneva" w:eastAsia="Times New Roman" w:hAnsi="Geneva" w:cs="Times New Roman"/>
          <w:sz w:val="22"/>
          <w:szCs w:val="22"/>
        </w:rPr>
      </w:pPr>
      <w:r>
        <w:rPr>
          <w:rFonts w:ascii="Geneva" w:eastAsia="Times New Roman" w:hAnsi="Geneva" w:cs="Times New Roman"/>
          <w:sz w:val="22"/>
          <w:szCs w:val="22"/>
        </w:rPr>
        <w:t>===================</w:t>
      </w:r>
    </w:p>
    <w:p w14:paraId="313768A4" w14:textId="77777777" w:rsidR="00D067C9" w:rsidRDefault="00D067C9" w:rsidP="00A35CDA">
      <w:pPr>
        <w:rPr>
          <w:rFonts w:ascii="Geneva" w:eastAsia="Times New Roman" w:hAnsi="Geneva" w:cs="Times New Roman"/>
          <w:sz w:val="22"/>
          <w:szCs w:val="22"/>
        </w:rPr>
      </w:pPr>
    </w:p>
    <w:p w14:paraId="122BE8EA" w14:textId="77777777" w:rsidR="00864656" w:rsidRDefault="00864656" w:rsidP="00A35CDA">
      <w:pPr>
        <w:rPr>
          <w:rFonts w:ascii="Geneva" w:eastAsia="Times New Roman" w:hAnsi="Geneva" w:cs="Times New Roman"/>
          <w:sz w:val="22"/>
          <w:szCs w:val="22"/>
        </w:rPr>
      </w:pPr>
    </w:p>
    <w:p w14:paraId="37C7413B" w14:textId="721E47C0" w:rsidR="00AA3A24" w:rsidRDefault="00AA3A24" w:rsidP="00A35CDA">
      <w:pPr>
        <w:rPr>
          <w:rFonts w:ascii="Geneva" w:eastAsia="Times New Roman" w:hAnsi="Geneva" w:cs="Times New Roman"/>
          <w:sz w:val="22"/>
          <w:szCs w:val="22"/>
        </w:rPr>
      </w:pPr>
      <w:r>
        <w:rPr>
          <w:rFonts w:ascii="Geneva" w:eastAsia="Times New Roman" w:hAnsi="Geneva" w:cs="Times New Roman"/>
          <w:sz w:val="22"/>
          <w:szCs w:val="22"/>
        </w:rPr>
        <w:t>Part 2</w:t>
      </w:r>
    </w:p>
    <w:p w14:paraId="70DB03E8" w14:textId="5BB9E70B" w:rsidR="00010F99" w:rsidRDefault="006C03A1" w:rsidP="00A35CDA">
      <w:pPr>
        <w:rPr>
          <w:rFonts w:ascii="Geneva" w:eastAsia="Times New Roman" w:hAnsi="Geneva" w:cs="Times New Roman"/>
          <w:sz w:val="22"/>
          <w:szCs w:val="22"/>
        </w:rPr>
      </w:pPr>
      <w:r>
        <w:rPr>
          <w:rFonts w:ascii="Geneva" w:eastAsia="Times New Roman" w:hAnsi="Geneva" w:cs="Times New Roman"/>
          <w:sz w:val="22"/>
          <w:szCs w:val="22"/>
        </w:rPr>
        <w:t>M</w:t>
      </w:r>
      <w:r w:rsidR="00864656">
        <w:rPr>
          <w:rFonts w:ascii="Geneva" w:eastAsia="Times New Roman" w:hAnsi="Geneva" w:cs="Times New Roman"/>
          <w:sz w:val="22"/>
          <w:szCs w:val="22"/>
        </w:rPr>
        <w:t>ETHODOLOGY</w:t>
      </w:r>
    </w:p>
    <w:p w14:paraId="32C1EFEA" w14:textId="6F5CB2C5" w:rsidR="00B82ADA" w:rsidRDefault="00B82ADA" w:rsidP="00A35CDA">
      <w:pPr>
        <w:rPr>
          <w:rFonts w:ascii="Geneva" w:eastAsia="Times New Roman" w:hAnsi="Geneva" w:cs="Times New Roman"/>
          <w:sz w:val="22"/>
          <w:szCs w:val="22"/>
        </w:rPr>
      </w:pPr>
      <w:r>
        <w:rPr>
          <w:rFonts w:ascii="Geneva" w:eastAsia="Times New Roman" w:hAnsi="Geneva" w:cs="Times New Roman"/>
          <w:sz w:val="22"/>
          <w:szCs w:val="22"/>
        </w:rPr>
        <w:t>Look at specific demographics</w:t>
      </w:r>
    </w:p>
    <w:p w14:paraId="551DB2AE" w14:textId="3596FBD6" w:rsidR="00B82ADA" w:rsidRDefault="00B82ADA" w:rsidP="00A35CDA">
      <w:pPr>
        <w:rPr>
          <w:rFonts w:ascii="Geneva" w:eastAsia="Times New Roman" w:hAnsi="Geneva" w:cs="Times New Roman"/>
          <w:sz w:val="22"/>
          <w:szCs w:val="22"/>
        </w:rPr>
      </w:pPr>
      <w:r>
        <w:rPr>
          <w:rFonts w:ascii="Geneva" w:eastAsia="Times New Roman" w:hAnsi="Geneva" w:cs="Times New Roman"/>
          <w:sz w:val="22"/>
          <w:szCs w:val="22"/>
        </w:rPr>
        <w:t>The visualizations take some specific, available, data that look at related demographics across staffing and composition of artworks with the aim of creating a fuller narrative about re</w:t>
      </w:r>
      <w:r w:rsidR="006A1978">
        <w:rPr>
          <w:rFonts w:ascii="Geneva" w:eastAsia="Times New Roman" w:hAnsi="Geneva" w:cs="Times New Roman"/>
          <w:sz w:val="22"/>
          <w:szCs w:val="22"/>
        </w:rPr>
        <w:t>cent changes in NYC art museums.</w:t>
      </w:r>
    </w:p>
    <w:p w14:paraId="55A22D33" w14:textId="77777777" w:rsidR="006E34C9" w:rsidRDefault="006E34C9" w:rsidP="00A35CDA">
      <w:pPr>
        <w:rPr>
          <w:rFonts w:ascii="Geneva" w:eastAsia="Times New Roman" w:hAnsi="Geneva" w:cs="Times New Roman"/>
          <w:sz w:val="22"/>
          <w:szCs w:val="22"/>
        </w:rPr>
      </w:pPr>
    </w:p>
    <w:p w14:paraId="68A9050C" w14:textId="2FF151F1" w:rsidR="006E34C9" w:rsidRPr="006E34C9" w:rsidRDefault="006E34C9" w:rsidP="006E34C9">
      <w:pPr>
        <w:shd w:val="clear" w:color="auto" w:fill="FFFFFF"/>
        <w:rPr>
          <w:rFonts w:ascii="Geneva" w:eastAsia="Times New Roman" w:hAnsi="Geneva" w:cs="Times New Roman"/>
          <w:color w:val="333333"/>
          <w:sz w:val="22"/>
          <w:szCs w:val="22"/>
        </w:rPr>
      </w:pPr>
      <w:r>
        <w:rPr>
          <w:rFonts w:ascii="Geneva" w:eastAsia="Times New Roman" w:hAnsi="Geneva" w:cs="Times New Roman"/>
          <w:color w:val="333333"/>
          <w:sz w:val="22"/>
          <w:szCs w:val="22"/>
        </w:rPr>
        <w:t xml:space="preserve">1) </w:t>
      </w:r>
      <w:r w:rsidRPr="006E34C9">
        <w:rPr>
          <w:rFonts w:ascii="Geneva" w:eastAsia="Times New Roman" w:hAnsi="Geneva" w:cs="Times New Roman"/>
          <w:color w:val="333333"/>
          <w:sz w:val="22"/>
          <w:szCs w:val="22"/>
        </w:rPr>
        <w:t>2017 NEA report released September 2018 is beginning to show a different story, 23.7% of the US population visited an art museum/gallery at least once in 2017 is up from 21% in 2012 (but has not risen to the 2002 26.5% level</w:t>
      </w:r>
      <w:r w:rsidRPr="006E34C9">
        <w:rPr>
          <w:rFonts w:ascii="Geneva" w:eastAsia="Times New Roman" w:hAnsi="Geneva" w:cs="Times New Roman"/>
          <w:color w:val="333333"/>
          <w:sz w:val="22"/>
          <w:szCs w:val="22"/>
          <w:vertAlign w:val="superscript"/>
        </w:rPr>
        <w:endnoteReference w:id="102"/>
      </w:r>
      <w:r w:rsidRPr="006E34C9">
        <w:rPr>
          <w:rFonts w:ascii="Geneva" w:eastAsia="Times New Roman" w:hAnsi="Geneva" w:cs="Times New Roman"/>
          <w:color w:val="333333"/>
          <w:sz w:val="22"/>
          <w:szCs w:val="22"/>
        </w:rPr>
        <w:t xml:space="preserve">.) Is this a continuing trend and what are the demographic percentages for 2017? </w:t>
      </w:r>
    </w:p>
    <w:p w14:paraId="0CCAF48F" w14:textId="77777777" w:rsidR="00582007" w:rsidRDefault="00582007" w:rsidP="00582007">
      <w:pPr>
        <w:shd w:val="clear" w:color="auto" w:fill="FFFFFF"/>
        <w:rPr>
          <w:rFonts w:ascii="Geneva" w:eastAsia="Times New Roman" w:hAnsi="Geneva" w:cs="Times New Roman"/>
          <w:sz w:val="22"/>
          <w:szCs w:val="22"/>
        </w:rPr>
      </w:pPr>
      <w:r>
        <w:rPr>
          <w:rFonts w:ascii="Geneva" w:eastAsia="Times New Roman" w:hAnsi="Geneva" w:cs="Times New Roman"/>
          <w:sz w:val="22"/>
          <w:szCs w:val="22"/>
        </w:rPr>
        <w:t>National Endowment for the Arts (NEA) yearly audience surveys</w:t>
      </w:r>
      <w:r>
        <w:rPr>
          <w:rStyle w:val="EndnoteReference"/>
          <w:rFonts w:ascii="Geneva" w:eastAsia="Times New Roman" w:hAnsi="Geneva" w:cs="Times New Roman"/>
          <w:sz w:val="22"/>
          <w:szCs w:val="22"/>
        </w:rPr>
        <w:endnoteReference w:id="103"/>
      </w:r>
    </w:p>
    <w:p w14:paraId="37338895" w14:textId="77777777" w:rsidR="006E34C9" w:rsidRDefault="006E34C9" w:rsidP="006E34C9">
      <w:pPr>
        <w:shd w:val="clear" w:color="auto" w:fill="FFFFFF"/>
        <w:rPr>
          <w:rStyle w:val="Hyperlink"/>
          <w:rFonts w:ascii="Geneva" w:eastAsia="Times New Roman" w:hAnsi="Geneva" w:cs="Times New Roman"/>
          <w:sz w:val="22"/>
          <w:szCs w:val="22"/>
        </w:rPr>
      </w:pPr>
      <w:r w:rsidRPr="006E34C9">
        <w:rPr>
          <w:rFonts w:ascii="Geneva" w:eastAsia="Times New Roman" w:hAnsi="Geneva" w:cs="Times New Roman"/>
          <w:color w:val="333333"/>
          <w:sz w:val="22"/>
          <w:szCs w:val="22"/>
        </w:rPr>
        <w:t xml:space="preserve">Demographic data NEA audience 2017 </w:t>
      </w:r>
      <w:hyperlink r:id="rId8" w:history="1">
        <w:r w:rsidRPr="006E34C9">
          <w:rPr>
            <w:rStyle w:val="Hyperlink"/>
            <w:rFonts w:ascii="Geneva" w:eastAsia="Times New Roman" w:hAnsi="Geneva" w:cs="Times New Roman"/>
            <w:sz w:val="22"/>
            <w:szCs w:val="22"/>
          </w:rPr>
          <w:t>https://www.icpsr.umich.edu/icpsrweb/NADAC/</w:t>
        </w:r>
      </w:hyperlink>
    </w:p>
    <w:p w14:paraId="6521DD0E" w14:textId="77777777" w:rsidR="00582007" w:rsidRDefault="00582007" w:rsidP="006E34C9">
      <w:pPr>
        <w:shd w:val="clear" w:color="auto" w:fill="FFFFFF"/>
        <w:rPr>
          <w:rStyle w:val="Hyperlink"/>
          <w:rFonts w:ascii="Geneva" w:eastAsia="Times New Roman" w:hAnsi="Geneva" w:cs="Times New Roman"/>
          <w:sz w:val="22"/>
          <w:szCs w:val="22"/>
        </w:rPr>
      </w:pPr>
    </w:p>
    <w:p w14:paraId="3F8016A3" w14:textId="17CECEEB" w:rsidR="006E34C9" w:rsidRDefault="006E34C9" w:rsidP="006E34C9">
      <w:pPr>
        <w:shd w:val="clear" w:color="auto" w:fill="FFFFFF"/>
        <w:rPr>
          <w:rFonts w:ascii="Geneva" w:eastAsia="Times New Roman" w:hAnsi="Geneva" w:cs="Times New Roman"/>
          <w:color w:val="333333"/>
          <w:sz w:val="22"/>
          <w:szCs w:val="22"/>
        </w:rPr>
      </w:pPr>
      <w:r>
        <w:rPr>
          <w:rFonts w:ascii="Geneva" w:eastAsia="Times New Roman" w:hAnsi="Geneva" w:cs="Times New Roman"/>
          <w:color w:val="333333"/>
          <w:sz w:val="22"/>
          <w:szCs w:val="22"/>
        </w:rPr>
        <w:t xml:space="preserve">2) </w:t>
      </w:r>
      <w:r w:rsidR="00B026A0" w:rsidRPr="001B2DDF">
        <w:rPr>
          <w:rFonts w:ascii="Geneva" w:eastAsia="Times New Roman" w:hAnsi="Geneva" w:cs="Times New Roman"/>
          <w:sz w:val="22"/>
          <w:szCs w:val="22"/>
        </w:rPr>
        <w:t>Diversity Survey of the New York City Department of Cultural Affairs Grantees, 2015</w:t>
      </w:r>
      <w:r w:rsidR="00B026A0">
        <w:rPr>
          <w:rStyle w:val="EndnoteReference"/>
          <w:rFonts w:ascii="Geneva" w:eastAsia="Times New Roman" w:hAnsi="Geneva" w:cs="Times New Roman"/>
          <w:sz w:val="22"/>
          <w:szCs w:val="22"/>
        </w:rPr>
        <w:endnoteReference w:id="104"/>
      </w:r>
      <w:r w:rsidR="00B026A0" w:rsidRPr="00DC2BA6">
        <w:rPr>
          <w:rFonts w:ascii="Geneva" w:eastAsia="Times New Roman" w:hAnsi="Geneva" w:cs="Times New Roman"/>
          <w:sz w:val="22"/>
          <w:szCs w:val="22"/>
        </w:rPr>
        <w:t>.</w:t>
      </w:r>
    </w:p>
    <w:p w14:paraId="0DA667C1" w14:textId="77777777" w:rsidR="006E34C9" w:rsidRDefault="006E34C9" w:rsidP="006E34C9">
      <w:pPr>
        <w:shd w:val="clear" w:color="auto" w:fill="FFFFFF"/>
        <w:rPr>
          <w:rFonts w:ascii="Geneva" w:eastAsia="Times New Roman" w:hAnsi="Geneva" w:cs="Times New Roman"/>
          <w:color w:val="333333"/>
          <w:sz w:val="22"/>
          <w:szCs w:val="22"/>
        </w:rPr>
      </w:pPr>
    </w:p>
    <w:p w14:paraId="5AE619BE" w14:textId="66B5DC74" w:rsidR="006E34C9" w:rsidRPr="006E34C9" w:rsidRDefault="006E34C9" w:rsidP="006E34C9">
      <w:pPr>
        <w:shd w:val="clear" w:color="auto" w:fill="FFFFFF"/>
        <w:rPr>
          <w:rFonts w:ascii="Geneva" w:eastAsia="Times New Roman" w:hAnsi="Geneva" w:cs="Times New Roman"/>
          <w:color w:val="333333"/>
          <w:sz w:val="22"/>
          <w:szCs w:val="22"/>
        </w:rPr>
      </w:pPr>
      <w:r>
        <w:rPr>
          <w:rFonts w:ascii="Geneva" w:eastAsia="Times New Roman" w:hAnsi="Geneva" w:cs="Times New Roman"/>
          <w:color w:val="333333"/>
          <w:sz w:val="22"/>
          <w:szCs w:val="22"/>
        </w:rPr>
        <w:t xml:space="preserve">3) </w:t>
      </w:r>
      <w:r w:rsidRPr="006E34C9">
        <w:rPr>
          <w:rFonts w:ascii="Geneva" w:eastAsia="Times New Roman" w:hAnsi="Geneva" w:cs="Times New Roman"/>
          <w:color w:val="333333"/>
          <w:sz w:val="22"/>
          <w:szCs w:val="22"/>
        </w:rPr>
        <w:t xml:space="preserve">Demographic data – new hires since 2014  - </w:t>
      </w:r>
      <w:r>
        <w:rPr>
          <w:rFonts w:ascii="Geneva" w:eastAsia="Times New Roman" w:hAnsi="Geneva" w:cs="Times New Roman"/>
          <w:color w:val="333333"/>
          <w:sz w:val="22"/>
          <w:szCs w:val="22"/>
        </w:rPr>
        <w:t>use report for data numbers</w:t>
      </w:r>
      <w:r w:rsidR="00B026A0">
        <w:rPr>
          <w:rFonts w:ascii="Geneva" w:eastAsia="Times New Roman" w:hAnsi="Geneva" w:cs="Times New Roman"/>
          <w:color w:val="333333"/>
          <w:sz w:val="22"/>
          <w:szCs w:val="22"/>
        </w:rPr>
        <w:t xml:space="preserve"> </w:t>
      </w:r>
      <w:r w:rsidR="00B026A0">
        <w:rPr>
          <w:rFonts w:ascii="Geneva" w:eastAsia="Times New Roman" w:hAnsi="Geneva" w:cs="Times New Roman"/>
          <w:sz w:val="22"/>
          <w:szCs w:val="22"/>
        </w:rPr>
        <w:t>“</w:t>
      </w:r>
      <w:r w:rsidR="00B026A0" w:rsidRPr="004E02CC">
        <w:rPr>
          <w:rFonts w:ascii="Geneva" w:eastAsia="Times New Roman" w:hAnsi="Geneva" w:cs="Times New Roman"/>
          <w:sz w:val="22"/>
          <w:szCs w:val="22"/>
        </w:rPr>
        <w:t>Art Museum Staf</w:t>
      </w:r>
      <w:r w:rsidR="00B026A0">
        <w:rPr>
          <w:rFonts w:ascii="Geneva" w:eastAsia="Times New Roman" w:hAnsi="Geneva" w:cs="Times New Roman"/>
          <w:sz w:val="22"/>
          <w:szCs w:val="22"/>
        </w:rPr>
        <w:t>f Demographic Survey 2018</w:t>
      </w:r>
      <w:r w:rsidR="00B026A0">
        <w:rPr>
          <w:rStyle w:val="EndnoteReference"/>
          <w:rFonts w:ascii="Geneva" w:eastAsia="Times New Roman" w:hAnsi="Geneva" w:cs="Times New Roman"/>
          <w:sz w:val="22"/>
          <w:szCs w:val="22"/>
        </w:rPr>
        <w:endnoteReference w:id="105"/>
      </w:r>
      <w:r w:rsidR="00B026A0">
        <w:rPr>
          <w:rFonts w:ascii="Geneva" w:eastAsia="Times New Roman" w:hAnsi="Geneva" w:cs="Times New Roman"/>
          <w:sz w:val="22"/>
          <w:szCs w:val="22"/>
        </w:rPr>
        <w:t>,” that updates findings from its 2015 survey, greatly informs through its analysis of staff findings in US art museums.</w:t>
      </w:r>
    </w:p>
    <w:p w14:paraId="43E70498" w14:textId="10A81EE0" w:rsidR="006E34C9" w:rsidRPr="006E34C9" w:rsidRDefault="006E34C9" w:rsidP="006E34C9">
      <w:pPr>
        <w:shd w:val="clear" w:color="auto" w:fill="FFFFFF"/>
        <w:rPr>
          <w:rFonts w:ascii="Geneva" w:eastAsia="Times New Roman" w:hAnsi="Geneva" w:cs="Times New Roman"/>
          <w:color w:val="333333"/>
          <w:sz w:val="22"/>
          <w:szCs w:val="22"/>
        </w:rPr>
      </w:pPr>
    </w:p>
    <w:p w14:paraId="09A4C886" w14:textId="0A5DF84D" w:rsidR="005A5BB3" w:rsidRDefault="00B026A0" w:rsidP="005A5BB3">
      <w:pPr>
        <w:rPr>
          <w:rFonts w:ascii="Geneva" w:eastAsia="Times New Roman" w:hAnsi="Geneva" w:cs="Times New Roman"/>
          <w:sz w:val="22"/>
          <w:szCs w:val="22"/>
        </w:rPr>
      </w:pPr>
      <w:r>
        <w:rPr>
          <w:rFonts w:ascii="Geneva" w:eastAsia="Times New Roman" w:hAnsi="Geneva" w:cs="Times New Roman"/>
          <w:sz w:val="22"/>
          <w:szCs w:val="22"/>
        </w:rPr>
        <w:t>4) A</w:t>
      </w:r>
      <w:r w:rsidR="005A5BB3" w:rsidRPr="00DC2BA6">
        <w:rPr>
          <w:rFonts w:ascii="Geneva" w:eastAsia="Times New Roman" w:hAnsi="Geneva" w:cs="Times New Roman"/>
          <w:sz w:val="22"/>
          <w:szCs w:val="22"/>
        </w:rPr>
        <w:t xml:space="preserve">rtworks are in three museum collections from the viewpoint of who has made those works. Here I examine recent discussions about art museum collections in order to contextualize the dialogues within what is in the museums and for one instance, what recent changes </w:t>
      </w:r>
      <w:r w:rsidR="005A5BB3">
        <w:rPr>
          <w:rFonts w:ascii="Geneva" w:eastAsia="Times New Roman" w:hAnsi="Geneva" w:cs="Times New Roman"/>
          <w:sz w:val="22"/>
          <w:szCs w:val="22"/>
        </w:rPr>
        <w:t xml:space="preserve">are being seen </w:t>
      </w:r>
      <w:r w:rsidR="005A5BB3" w:rsidRPr="00DC2BA6">
        <w:rPr>
          <w:rFonts w:ascii="Geneva" w:eastAsia="Times New Roman" w:hAnsi="Geneva" w:cs="Times New Roman"/>
          <w:sz w:val="22"/>
          <w:szCs w:val="22"/>
        </w:rPr>
        <w:t>in the collection. Some New York City art museums have opened their databases to everyone, including Brooklyn Museum, The Metropolitan Museum of Art (The Met), and the Museum of Modern Art (</w:t>
      </w:r>
      <w:proofErr w:type="spellStart"/>
      <w:r w:rsidR="005A5BB3" w:rsidRPr="00DC2BA6">
        <w:rPr>
          <w:rFonts w:ascii="Geneva" w:eastAsia="Times New Roman" w:hAnsi="Geneva" w:cs="Times New Roman"/>
          <w:sz w:val="22"/>
          <w:szCs w:val="22"/>
        </w:rPr>
        <w:t>MoMA</w:t>
      </w:r>
      <w:proofErr w:type="spellEnd"/>
      <w:r w:rsidR="005A5BB3" w:rsidRPr="00DC2BA6">
        <w:rPr>
          <w:rFonts w:ascii="Geneva" w:eastAsia="Times New Roman" w:hAnsi="Geneva" w:cs="Times New Roman"/>
          <w:sz w:val="22"/>
          <w:szCs w:val="22"/>
        </w:rPr>
        <w:t>)</w:t>
      </w:r>
      <w:r w:rsidR="005A5BB3" w:rsidRPr="00DC2BA6">
        <w:rPr>
          <w:rStyle w:val="EndnoteReference"/>
          <w:rFonts w:ascii="Geneva" w:eastAsia="Times New Roman" w:hAnsi="Geneva" w:cs="Times New Roman"/>
          <w:sz w:val="22"/>
          <w:szCs w:val="22"/>
        </w:rPr>
        <w:endnoteReference w:id="106"/>
      </w:r>
      <w:r w:rsidR="005A5BB3" w:rsidRPr="00DC2BA6">
        <w:rPr>
          <w:rFonts w:ascii="Geneva" w:eastAsia="Times New Roman" w:hAnsi="Geneva" w:cs="Times New Roman"/>
          <w:sz w:val="22"/>
          <w:szCs w:val="22"/>
        </w:rPr>
        <w:t xml:space="preserve">. </w:t>
      </w:r>
      <w:r w:rsidR="005A5BB3">
        <w:rPr>
          <w:rFonts w:ascii="Geneva" w:eastAsia="Times New Roman" w:hAnsi="Geneva" w:cs="Times New Roman"/>
          <w:sz w:val="22"/>
          <w:szCs w:val="22"/>
        </w:rPr>
        <w:t>A</w:t>
      </w:r>
      <w:r w:rsidR="005A5BB3" w:rsidRPr="00DC2BA6">
        <w:rPr>
          <w:rFonts w:ascii="Geneva" w:eastAsia="Times New Roman" w:hAnsi="Geneva" w:cs="Times New Roman"/>
          <w:sz w:val="22"/>
          <w:szCs w:val="22"/>
        </w:rPr>
        <w:t xml:space="preserve">ll </w:t>
      </w:r>
      <w:r w:rsidR="005A5BB3">
        <w:rPr>
          <w:rFonts w:ascii="Geneva" w:eastAsia="Times New Roman" w:hAnsi="Geneva" w:cs="Times New Roman"/>
          <w:sz w:val="22"/>
          <w:szCs w:val="22"/>
        </w:rPr>
        <w:t xml:space="preserve">these data sets </w:t>
      </w:r>
      <w:r w:rsidR="005A5BB3" w:rsidRPr="00DC2BA6">
        <w:rPr>
          <w:rFonts w:ascii="Geneva" w:eastAsia="Times New Roman" w:hAnsi="Geneva" w:cs="Times New Roman"/>
          <w:sz w:val="22"/>
          <w:szCs w:val="22"/>
        </w:rPr>
        <w:t>track nationality of the artist</w:t>
      </w:r>
      <w:r w:rsidR="005A5BB3">
        <w:rPr>
          <w:rFonts w:ascii="Geneva" w:eastAsia="Times New Roman" w:hAnsi="Geneva" w:cs="Times New Roman"/>
          <w:sz w:val="22"/>
          <w:szCs w:val="22"/>
        </w:rPr>
        <w:t>, some track gender.</w:t>
      </w:r>
    </w:p>
    <w:p w14:paraId="46AE7568" w14:textId="77777777" w:rsidR="00B026A0" w:rsidRDefault="00B026A0" w:rsidP="00B026A0">
      <w:pPr>
        <w:rPr>
          <w:rFonts w:ascii="Geneva" w:eastAsia="Times New Roman" w:hAnsi="Geneva" w:cs="Times New Roman"/>
          <w:bCs/>
          <w:sz w:val="22"/>
          <w:szCs w:val="22"/>
        </w:rPr>
      </w:pPr>
      <w:r>
        <w:rPr>
          <w:rFonts w:ascii="Geneva" w:eastAsia="Times New Roman" w:hAnsi="Geneva" w:cs="Times New Roman"/>
          <w:bCs/>
          <w:sz w:val="22"/>
          <w:szCs w:val="22"/>
        </w:rPr>
        <w:t xml:space="preserve">The NYT article detailing board make-up in major museums also detailed the staff: here </w:t>
      </w:r>
      <w:proofErr w:type="spellStart"/>
      <w:r w:rsidRPr="00B069B4">
        <w:rPr>
          <w:rFonts w:ascii="Geneva" w:eastAsia="Times New Roman" w:hAnsi="Geneva" w:cs="Times New Roman"/>
          <w:bCs/>
          <w:sz w:val="22"/>
          <w:szCs w:val="22"/>
        </w:rPr>
        <w:t>MoMA</w:t>
      </w:r>
      <w:proofErr w:type="spellEnd"/>
      <w:r w:rsidRPr="00B069B4">
        <w:rPr>
          <w:rFonts w:ascii="Geneva" w:eastAsia="Times New Roman" w:hAnsi="Geneva" w:cs="Times New Roman"/>
          <w:bCs/>
          <w:sz w:val="22"/>
          <w:szCs w:val="22"/>
        </w:rPr>
        <w:t xml:space="preserve"> PS1 (different board than </w:t>
      </w:r>
      <w:proofErr w:type="spellStart"/>
      <w:r w:rsidRPr="00B069B4">
        <w:rPr>
          <w:rFonts w:ascii="Geneva" w:eastAsia="Times New Roman" w:hAnsi="Geneva" w:cs="Times New Roman"/>
          <w:bCs/>
          <w:sz w:val="22"/>
          <w:szCs w:val="22"/>
        </w:rPr>
        <w:t>MoMA</w:t>
      </w:r>
      <w:proofErr w:type="spellEnd"/>
      <w:r w:rsidRPr="00B069B4">
        <w:rPr>
          <w:rFonts w:ascii="Geneva" w:eastAsia="Times New Roman" w:hAnsi="Geneva" w:cs="Times New Roman"/>
          <w:bCs/>
          <w:sz w:val="22"/>
          <w:szCs w:val="22"/>
        </w:rPr>
        <w:t xml:space="preserve">) percentage of minorities </w:t>
      </w:r>
      <w:r>
        <w:rPr>
          <w:rFonts w:ascii="Geneva" w:eastAsia="Times New Roman" w:hAnsi="Geneva" w:cs="Times New Roman"/>
          <w:bCs/>
          <w:sz w:val="22"/>
          <w:szCs w:val="22"/>
        </w:rPr>
        <w:t xml:space="preserve">is 41%, The Met 43%, and Brooklyn Museum staff percentage of minorities staff </w:t>
      </w:r>
      <w:r w:rsidRPr="00B069B4">
        <w:rPr>
          <w:rFonts w:ascii="Geneva" w:eastAsia="Times New Roman" w:hAnsi="Geneva" w:cs="Times New Roman"/>
          <w:bCs/>
          <w:sz w:val="22"/>
          <w:szCs w:val="22"/>
        </w:rPr>
        <w:t xml:space="preserve">is </w:t>
      </w:r>
      <w:r>
        <w:rPr>
          <w:rFonts w:ascii="Geneva" w:eastAsia="Times New Roman" w:hAnsi="Geneva" w:cs="Times New Roman"/>
          <w:bCs/>
          <w:sz w:val="22"/>
          <w:szCs w:val="22"/>
        </w:rPr>
        <w:t>66%</w:t>
      </w:r>
      <w:r>
        <w:rPr>
          <w:rStyle w:val="EndnoteReference"/>
          <w:rFonts w:ascii="Geneva" w:eastAsia="Times New Roman" w:hAnsi="Geneva" w:cs="Times New Roman"/>
          <w:bCs/>
          <w:sz w:val="22"/>
          <w:szCs w:val="22"/>
        </w:rPr>
        <w:endnoteReference w:id="107"/>
      </w:r>
      <w:r>
        <w:rPr>
          <w:rFonts w:ascii="Geneva" w:eastAsia="Times New Roman" w:hAnsi="Geneva" w:cs="Times New Roman"/>
          <w:bCs/>
          <w:sz w:val="22"/>
          <w:szCs w:val="22"/>
        </w:rPr>
        <w:t>.</w:t>
      </w:r>
    </w:p>
    <w:p w14:paraId="3A4CD6C9" w14:textId="77777777" w:rsidR="00582007" w:rsidRPr="00165021" w:rsidRDefault="00582007" w:rsidP="00582007">
      <w:pPr>
        <w:rPr>
          <w:rFonts w:ascii="Geneva" w:eastAsia="Times New Roman" w:hAnsi="Geneva" w:cs="Times New Roman"/>
          <w:bCs/>
          <w:sz w:val="22"/>
          <w:szCs w:val="22"/>
        </w:rPr>
      </w:pPr>
      <w:r w:rsidRPr="002B32BF">
        <w:rPr>
          <w:rFonts w:ascii="Geneva" w:eastAsia="Times New Roman" w:hAnsi="Geneva" w:cs="Times New Roman"/>
          <w:bCs/>
          <w:sz w:val="22"/>
          <w:szCs w:val="22"/>
        </w:rPr>
        <w:t>Th</w:t>
      </w:r>
      <w:r>
        <w:rPr>
          <w:rFonts w:ascii="Geneva" w:eastAsia="Times New Roman" w:hAnsi="Geneva" w:cs="Times New Roman"/>
          <w:bCs/>
          <w:sz w:val="22"/>
          <w:szCs w:val="22"/>
        </w:rPr>
        <w:t xml:space="preserve">e Met’s attendance in fiscal year ending June 30, 2018 was more than </w:t>
      </w:r>
      <w:r w:rsidRPr="002B32BF">
        <w:rPr>
          <w:rFonts w:ascii="Geneva" w:eastAsia="Times New Roman" w:hAnsi="Geneva" w:cs="Times New Roman"/>
          <w:bCs/>
          <w:sz w:val="22"/>
          <w:szCs w:val="22"/>
        </w:rPr>
        <w:t>7.35 million</w:t>
      </w:r>
      <w:r>
        <w:rPr>
          <w:rFonts w:ascii="Geneva" w:eastAsia="Times New Roman" w:hAnsi="Geneva" w:cs="Times New Roman"/>
          <w:b/>
          <w:bCs/>
          <w:sz w:val="22"/>
          <w:szCs w:val="22"/>
        </w:rPr>
        <w:t xml:space="preserve"> </w:t>
      </w:r>
      <w:r w:rsidRPr="002B32BF">
        <w:rPr>
          <w:rFonts w:ascii="Geneva" w:eastAsia="Times New Roman" w:hAnsi="Geneva" w:cs="Times New Roman"/>
          <w:bCs/>
          <w:sz w:val="22"/>
          <w:szCs w:val="22"/>
        </w:rPr>
        <w:t xml:space="preserve">visitors </w:t>
      </w:r>
      <w:r>
        <w:rPr>
          <w:rFonts w:ascii="Geneva" w:eastAsia="Times New Roman" w:hAnsi="Geneva" w:cs="Times New Roman"/>
          <w:bCs/>
          <w:sz w:val="22"/>
          <w:szCs w:val="22"/>
        </w:rPr>
        <w:t>at</w:t>
      </w:r>
      <w:r w:rsidRPr="002B32BF">
        <w:rPr>
          <w:rFonts w:ascii="Geneva" w:eastAsia="Times New Roman" w:hAnsi="Geneva" w:cs="Times New Roman"/>
          <w:bCs/>
          <w:sz w:val="22"/>
          <w:szCs w:val="22"/>
        </w:rPr>
        <w:t xml:space="preserve"> its three locations—The Met Fifth Avenue, The Met Cloisters, and The Met Breuer</w:t>
      </w:r>
      <w:r>
        <w:rPr>
          <w:rStyle w:val="EndnoteReference"/>
          <w:rFonts w:ascii="Geneva" w:eastAsia="Times New Roman" w:hAnsi="Geneva" w:cs="Times New Roman"/>
          <w:bCs/>
          <w:sz w:val="22"/>
          <w:szCs w:val="22"/>
        </w:rPr>
        <w:endnoteReference w:id="108"/>
      </w:r>
      <w:r>
        <w:rPr>
          <w:rFonts w:ascii="Geneva" w:eastAsia="Times New Roman" w:hAnsi="Geneva" w:cs="Times New Roman"/>
          <w:bCs/>
          <w:sz w:val="22"/>
          <w:szCs w:val="22"/>
        </w:rPr>
        <w:t xml:space="preserve">, </w:t>
      </w:r>
      <w:r w:rsidRPr="00165021">
        <w:rPr>
          <w:rFonts w:ascii="Geneva" w:eastAsia="Times New Roman" w:hAnsi="Geneva" w:cs="Times New Roman"/>
          <w:bCs/>
          <w:sz w:val="22"/>
          <w:szCs w:val="22"/>
        </w:rPr>
        <w:t>32% of the Museum's visitors came from the five boroughs of New York City</w:t>
      </w:r>
      <w:r>
        <w:rPr>
          <w:rFonts w:ascii="Geneva" w:eastAsia="Times New Roman" w:hAnsi="Geneva" w:cs="Times New Roman"/>
          <w:bCs/>
          <w:sz w:val="22"/>
          <w:szCs w:val="22"/>
        </w:rPr>
        <w:t xml:space="preserve">, and 34% were international. </w:t>
      </w:r>
      <w:proofErr w:type="spellStart"/>
      <w:r>
        <w:rPr>
          <w:rFonts w:ascii="Geneva" w:eastAsia="Times New Roman" w:hAnsi="Geneva" w:cs="Times New Roman"/>
          <w:bCs/>
          <w:sz w:val="22"/>
          <w:szCs w:val="22"/>
        </w:rPr>
        <w:t>MoMA</w:t>
      </w:r>
      <w:proofErr w:type="spellEnd"/>
      <w:r>
        <w:rPr>
          <w:rFonts w:ascii="Geneva" w:eastAsia="Times New Roman" w:hAnsi="Geneva" w:cs="Times New Roman"/>
          <w:bCs/>
          <w:sz w:val="22"/>
          <w:szCs w:val="22"/>
        </w:rPr>
        <w:t xml:space="preserve"> and </w:t>
      </w:r>
      <w:proofErr w:type="spellStart"/>
      <w:r>
        <w:rPr>
          <w:rFonts w:ascii="Geneva" w:eastAsia="Times New Roman" w:hAnsi="Geneva" w:cs="Times New Roman"/>
          <w:bCs/>
          <w:sz w:val="22"/>
          <w:szCs w:val="22"/>
        </w:rPr>
        <w:t>MoMA</w:t>
      </w:r>
      <w:proofErr w:type="spellEnd"/>
      <w:r>
        <w:rPr>
          <w:rFonts w:ascii="Geneva" w:eastAsia="Times New Roman" w:hAnsi="Geneva" w:cs="Times New Roman"/>
          <w:bCs/>
          <w:sz w:val="22"/>
          <w:szCs w:val="22"/>
        </w:rPr>
        <w:t xml:space="preserve"> PS1’s attendance was </w:t>
      </w:r>
      <w:r w:rsidRPr="00165021">
        <w:rPr>
          <w:rFonts w:ascii="Geneva" w:eastAsia="Times New Roman" w:hAnsi="Geneva" w:cs="Times New Roman"/>
          <w:bCs/>
          <w:sz w:val="22"/>
          <w:szCs w:val="22"/>
        </w:rPr>
        <w:t>over three million visitors</w:t>
      </w:r>
      <w:r>
        <w:rPr>
          <w:rFonts w:ascii="Geneva" w:eastAsia="Times New Roman" w:hAnsi="Geneva" w:cs="Times New Roman"/>
          <w:bCs/>
          <w:sz w:val="22"/>
          <w:szCs w:val="22"/>
        </w:rPr>
        <w:t>,</w:t>
      </w:r>
      <w:r w:rsidRPr="00165021">
        <w:rPr>
          <w:rFonts w:ascii="Geneva" w:eastAsia="Times New Roman" w:hAnsi="Geneva" w:cs="Times New Roman"/>
          <w:bCs/>
          <w:sz w:val="22"/>
          <w:szCs w:val="22"/>
        </w:rPr>
        <w:t xml:space="preserve"> from 56 countries</w:t>
      </w:r>
    </w:p>
    <w:p w14:paraId="2E97B263" w14:textId="77777777" w:rsidR="0064591C" w:rsidRDefault="0064591C" w:rsidP="0064591C">
      <w:pPr>
        <w:rPr>
          <w:rFonts w:ascii="Geneva" w:eastAsia="Times New Roman" w:hAnsi="Geneva" w:cs="Times New Roman"/>
          <w:bCs/>
          <w:sz w:val="22"/>
          <w:szCs w:val="22"/>
        </w:rPr>
      </w:pPr>
      <w:r>
        <w:rPr>
          <w:rFonts w:ascii="Geneva" w:eastAsia="Times New Roman" w:hAnsi="Geneva" w:cs="Times New Roman"/>
          <w:bCs/>
          <w:sz w:val="22"/>
          <w:szCs w:val="22"/>
        </w:rPr>
        <w:t xml:space="preserve">Met Board  - </w:t>
      </w:r>
      <w:hyperlink r:id="rId9" w:history="1">
        <w:r w:rsidRPr="00B537D6">
          <w:rPr>
            <w:rStyle w:val="Hyperlink"/>
            <w:rFonts w:ascii="Geneva" w:eastAsia="Times New Roman" w:hAnsi="Geneva" w:cs="Times New Roman"/>
            <w:bCs/>
            <w:sz w:val="22"/>
            <w:szCs w:val="22"/>
          </w:rPr>
          <w:t>https://www.vanityfair.com/news/2017/03/thomas-campbell-met-director-exit</w:t>
        </w:r>
      </w:hyperlink>
    </w:p>
    <w:p w14:paraId="66D36B0E" w14:textId="0CA34C65" w:rsidR="00AC66E6" w:rsidRDefault="0064591C" w:rsidP="0064591C">
      <w:pPr>
        <w:rPr>
          <w:rFonts w:ascii="Geneva" w:eastAsia="Times New Roman" w:hAnsi="Geneva" w:cs="Times New Roman"/>
          <w:bCs/>
          <w:sz w:val="22"/>
          <w:szCs w:val="22"/>
        </w:rPr>
      </w:pPr>
      <w:r w:rsidRPr="00FF6EDD">
        <w:rPr>
          <w:rFonts w:ascii="Geneva" w:eastAsia="Times New Roman" w:hAnsi="Geneva" w:cs="Times New Roman"/>
          <w:bCs/>
          <w:sz w:val="22"/>
          <w:szCs w:val="22"/>
        </w:rPr>
        <w:t>“The Met’s trustees come from New York City’s wealthiest elites. According to the former administrator, the trustees have a combined net worth in excess of $500 billion. The Met board is the ultimate Establishment perch and status symbol.</w:t>
      </w:r>
    </w:p>
    <w:p w14:paraId="6FB67CA8" w14:textId="77777777" w:rsidR="0064591C" w:rsidRDefault="0064591C" w:rsidP="0064591C">
      <w:pPr>
        <w:rPr>
          <w:rFonts w:ascii="Geneva" w:eastAsia="Times New Roman" w:hAnsi="Geneva" w:cs="Times New Roman"/>
          <w:sz w:val="22"/>
          <w:szCs w:val="22"/>
        </w:rPr>
      </w:pPr>
    </w:p>
    <w:p w14:paraId="01A9C8F6" w14:textId="4A5636AC" w:rsidR="00214328" w:rsidRPr="00B026A0" w:rsidRDefault="00B026A0" w:rsidP="006B303C">
      <w:pPr>
        <w:shd w:val="clear" w:color="auto" w:fill="FFFFFF"/>
        <w:rPr>
          <w:rFonts w:ascii="Geneva" w:eastAsia="Times New Roman" w:hAnsi="Geneva" w:cs="Times New Roman"/>
          <w:color w:val="333333"/>
          <w:sz w:val="22"/>
          <w:szCs w:val="22"/>
        </w:rPr>
      </w:pPr>
      <w:r w:rsidRPr="00B026A0">
        <w:rPr>
          <w:rFonts w:ascii="Geneva" w:eastAsia="Times New Roman" w:hAnsi="Geneva" w:cs="Times New Roman"/>
          <w:color w:val="333333"/>
          <w:sz w:val="22"/>
          <w:szCs w:val="22"/>
        </w:rPr>
        <w:t>Other data sets</w:t>
      </w:r>
    </w:p>
    <w:p w14:paraId="526812D5" w14:textId="77777777" w:rsidR="00214328" w:rsidRPr="00B026A0" w:rsidRDefault="00214328" w:rsidP="00214328">
      <w:pPr>
        <w:rPr>
          <w:rFonts w:ascii="Geneva" w:eastAsia="Times New Roman" w:hAnsi="Geneva" w:cs="Times New Roman"/>
          <w:sz w:val="22"/>
          <w:szCs w:val="22"/>
        </w:rPr>
      </w:pPr>
      <w:r w:rsidRPr="00B026A0">
        <w:rPr>
          <w:rFonts w:ascii="Geneva" w:eastAsia="Times New Roman" w:hAnsi="Geneva" w:cs="Times New Roman"/>
          <w:sz w:val="22"/>
          <w:szCs w:val="22"/>
        </w:rPr>
        <w:t>NYC OPEN DATA</w:t>
      </w:r>
    </w:p>
    <w:p w14:paraId="7DA745C6" w14:textId="77777777" w:rsidR="00214328" w:rsidRPr="00B026A0" w:rsidRDefault="00FC2791" w:rsidP="00214328">
      <w:pPr>
        <w:rPr>
          <w:rFonts w:ascii="Geneva" w:eastAsia="Times New Roman" w:hAnsi="Geneva" w:cs="Times New Roman"/>
          <w:sz w:val="22"/>
          <w:szCs w:val="22"/>
        </w:rPr>
      </w:pPr>
      <w:hyperlink r:id="rId10" w:history="1">
        <w:r w:rsidR="00214328" w:rsidRPr="00B026A0">
          <w:rPr>
            <w:rStyle w:val="Hyperlink"/>
            <w:rFonts w:ascii="Geneva" w:eastAsia="Times New Roman" w:hAnsi="Geneva" w:cs="Times New Roman"/>
            <w:sz w:val="22"/>
            <w:szCs w:val="22"/>
          </w:rPr>
          <w:t>https://data.cityofnewyork.us/Recreation/DCLA-Cultural-Organizations/u35m-9t32</w:t>
        </w:r>
      </w:hyperlink>
    </w:p>
    <w:p w14:paraId="152CB950" w14:textId="77777777" w:rsidR="00214328" w:rsidRPr="00B026A0" w:rsidRDefault="00214328" w:rsidP="00214328">
      <w:pPr>
        <w:rPr>
          <w:rFonts w:ascii="Geneva" w:eastAsia="Times New Roman" w:hAnsi="Geneva" w:cs="Times New Roman"/>
          <w:sz w:val="22"/>
          <w:szCs w:val="22"/>
        </w:rPr>
      </w:pPr>
      <w:proofErr w:type="gramStart"/>
      <w:r w:rsidRPr="00B026A0">
        <w:rPr>
          <w:rFonts w:ascii="Geneva" w:eastAsia="Times New Roman" w:hAnsi="Geneva" w:cs="Times New Roman"/>
          <w:sz w:val="22"/>
          <w:szCs w:val="22"/>
        </w:rPr>
        <w:t>including</w:t>
      </w:r>
      <w:proofErr w:type="gramEnd"/>
      <w:r w:rsidRPr="00B026A0">
        <w:rPr>
          <w:rFonts w:ascii="Geneva" w:eastAsia="Times New Roman" w:hAnsi="Geneva" w:cs="Times New Roman"/>
          <w:sz w:val="22"/>
          <w:szCs w:val="22"/>
        </w:rPr>
        <w:t xml:space="preserve"> CIG </w:t>
      </w:r>
    </w:p>
    <w:p w14:paraId="063B9228" w14:textId="4E468003" w:rsidR="00B51962" w:rsidRDefault="00B51962" w:rsidP="006B303C">
      <w:pPr>
        <w:shd w:val="clear" w:color="auto" w:fill="FFFFFF"/>
        <w:rPr>
          <w:rFonts w:ascii="nyt-franklin" w:eastAsia="Times New Roman" w:hAnsi="nyt-franklin" w:cs="Times New Roman"/>
          <w:color w:val="333333"/>
        </w:rPr>
      </w:pPr>
      <w:r>
        <w:rPr>
          <w:rFonts w:ascii="nyt-franklin" w:eastAsia="Times New Roman" w:hAnsi="nyt-franklin" w:cs="Times New Roman"/>
          <w:color w:val="333333"/>
        </w:rPr>
        <w:t xml:space="preserve"> </w:t>
      </w:r>
    </w:p>
    <w:p w14:paraId="18F5C8BF" w14:textId="77777777" w:rsidR="00B51962" w:rsidRDefault="00B51962" w:rsidP="006B303C">
      <w:pPr>
        <w:shd w:val="clear" w:color="auto" w:fill="FFFFFF"/>
        <w:rPr>
          <w:rFonts w:ascii="nyt-franklin" w:eastAsia="Times New Roman" w:hAnsi="nyt-franklin" w:cs="Times New Roman"/>
          <w:color w:val="333333"/>
        </w:rPr>
      </w:pPr>
    </w:p>
    <w:p w14:paraId="2015C98F" w14:textId="77777777" w:rsidR="00B026A0" w:rsidRDefault="00B026A0" w:rsidP="006B303C">
      <w:pPr>
        <w:shd w:val="clear" w:color="auto" w:fill="FFFFFF"/>
        <w:rPr>
          <w:rFonts w:ascii="nyt-franklin" w:eastAsia="Times New Roman" w:hAnsi="nyt-franklin" w:cs="Times New Roman"/>
          <w:color w:val="333333"/>
        </w:rPr>
      </w:pPr>
    </w:p>
    <w:p w14:paraId="0A6EB62A" w14:textId="77777777" w:rsidR="004D60E0" w:rsidRPr="007C0437" w:rsidRDefault="004D60E0" w:rsidP="00431652">
      <w:pPr>
        <w:rPr>
          <w:rFonts w:ascii="Geneva" w:eastAsia="Times New Roman" w:hAnsi="Geneva" w:cs="Times New Roman"/>
          <w:sz w:val="22"/>
          <w:szCs w:val="22"/>
        </w:rPr>
      </w:pPr>
    </w:p>
    <w:p w14:paraId="2E64DE48" w14:textId="453490E9" w:rsidR="009800F8" w:rsidRPr="007C0437" w:rsidRDefault="009800F8" w:rsidP="00C969A9">
      <w:pPr>
        <w:rPr>
          <w:rFonts w:ascii="Geneva" w:eastAsia="Times New Roman" w:hAnsi="Geneva" w:cs="Times New Roman"/>
          <w:sz w:val="22"/>
          <w:szCs w:val="22"/>
        </w:rPr>
      </w:pPr>
      <w:r w:rsidRPr="007C0437">
        <w:rPr>
          <w:rFonts w:ascii="Geneva" w:eastAsia="Times New Roman" w:hAnsi="Geneva" w:cs="Times New Roman"/>
          <w:sz w:val="22"/>
          <w:szCs w:val="22"/>
        </w:rPr>
        <w:t>Conclusion</w:t>
      </w:r>
    </w:p>
    <w:p w14:paraId="7D4A72B9" w14:textId="77777777" w:rsidR="00140CCA" w:rsidRDefault="00140CCA" w:rsidP="00140CCA">
      <w:pPr>
        <w:rPr>
          <w:rFonts w:ascii="Times" w:eastAsia="Times New Roman" w:hAnsi="Times" w:cs="Times New Roman"/>
          <w:sz w:val="20"/>
          <w:szCs w:val="20"/>
        </w:rPr>
      </w:pPr>
    </w:p>
    <w:p w14:paraId="2E667334" w14:textId="77777777" w:rsidR="00E12A30" w:rsidRDefault="00E12A30" w:rsidP="00140CCA">
      <w:pPr>
        <w:rPr>
          <w:rFonts w:ascii="Times" w:eastAsia="Times New Roman" w:hAnsi="Times" w:cs="Times New Roman"/>
          <w:sz w:val="20"/>
          <w:szCs w:val="20"/>
        </w:rPr>
      </w:pPr>
    </w:p>
    <w:p w14:paraId="2B5E4E36" w14:textId="77777777" w:rsidR="00E12A30" w:rsidRDefault="00E12A30" w:rsidP="00140CCA">
      <w:pPr>
        <w:rPr>
          <w:rFonts w:ascii="Times" w:eastAsia="Times New Roman" w:hAnsi="Times" w:cs="Times New Roman"/>
          <w:sz w:val="20"/>
          <w:szCs w:val="20"/>
        </w:rPr>
      </w:pPr>
    </w:p>
    <w:p w14:paraId="5BEB298F" w14:textId="77777777" w:rsidR="00E12A30" w:rsidRDefault="00E12A30" w:rsidP="00140CCA">
      <w:pPr>
        <w:rPr>
          <w:rFonts w:ascii="Times" w:eastAsia="Times New Roman" w:hAnsi="Times" w:cs="Times New Roman"/>
          <w:sz w:val="20"/>
          <w:szCs w:val="20"/>
        </w:rPr>
      </w:pPr>
    </w:p>
    <w:p w14:paraId="67A638C6" w14:textId="77777777" w:rsidR="00E12A30" w:rsidRDefault="00E12A30" w:rsidP="00140CCA">
      <w:pPr>
        <w:rPr>
          <w:rFonts w:ascii="Times" w:eastAsia="Times New Roman" w:hAnsi="Times" w:cs="Times New Roman"/>
          <w:sz w:val="20"/>
          <w:szCs w:val="20"/>
        </w:rPr>
      </w:pPr>
    </w:p>
    <w:p w14:paraId="6EDCFE5C" w14:textId="77777777" w:rsidR="00E12A30" w:rsidRDefault="00E12A30" w:rsidP="00140CCA">
      <w:pPr>
        <w:rPr>
          <w:rFonts w:ascii="Times" w:eastAsia="Times New Roman" w:hAnsi="Times" w:cs="Times New Roman"/>
          <w:sz w:val="20"/>
          <w:szCs w:val="20"/>
        </w:rPr>
      </w:pPr>
    </w:p>
    <w:p w14:paraId="2F1707FC" w14:textId="77777777" w:rsidR="00E12A30" w:rsidRDefault="00E12A30" w:rsidP="00140CCA">
      <w:pPr>
        <w:rPr>
          <w:rFonts w:ascii="Times" w:eastAsia="Times New Roman" w:hAnsi="Times" w:cs="Times New Roman"/>
          <w:sz w:val="20"/>
          <w:szCs w:val="20"/>
        </w:rPr>
      </w:pPr>
    </w:p>
    <w:p w14:paraId="219A0C11" w14:textId="77777777" w:rsidR="00E12A30" w:rsidRDefault="00E12A30" w:rsidP="00140CCA">
      <w:pPr>
        <w:rPr>
          <w:rFonts w:ascii="Times" w:eastAsia="Times New Roman" w:hAnsi="Times" w:cs="Times New Roman"/>
          <w:sz w:val="20"/>
          <w:szCs w:val="20"/>
        </w:rPr>
      </w:pPr>
    </w:p>
    <w:p w14:paraId="2DCDA086" w14:textId="77777777" w:rsidR="00E12A30" w:rsidRDefault="00E12A30" w:rsidP="00140CCA">
      <w:pPr>
        <w:rPr>
          <w:rFonts w:ascii="Times" w:eastAsia="Times New Roman" w:hAnsi="Times" w:cs="Times New Roman"/>
          <w:sz w:val="20"/>
          <w:szCs w:val="20"/>
        </w:rPr>
      </w:pPr>
    </w:p>
    <w:p w14:paraId="1E6EA791" w14:textId="77777777" w:rsidR="00E12A30" w:rsidRDefault="00E12A30" w:rsidP="00140CCA">
      <w:pPr>
        <w:rPr>
          <w:rFonts w:ascii="Times" w:eastAsia="Times New Roman" w:hAnsi="Times" w:cs="Times New Roman"/>
          <w:sz w:val="20"/>
          <w:szCs w:val="20"/>
        </w:rPr>
      </w:pPr>
    </w:p>
    <w:p w14:paraId="2B8A5932" w14:textId="77777777" w:rsidR="0069613C" w:rsidRPr="00F20414" w:rsidRDefault="0069613C" w:rsidP="0069613C">
      <w:pPr>
        <w:pStyle w:val="EndnoteText"/>
        <w:rPr>
          <w:rStyle w:val="Hyperlink"/>
          <w:rFonts w:ascii="Geneva" w:hAnsi="Geneva"/>
          <w:color w:val="auto"/>
          <w:sz w:val="20"/>
          <w:szCs w:val="20"/>
          <w:u w:val="none"/>
        </w:rPr>
      </w:pPr>
      <w:r w:rsidRPr="00F20414">
        <w:rPr>
          <w:rStyle w:val="Hyperlink"/>
          <w:rFonts w:ascii="Geneva" w:hAnsi="Geneva"/>
          <w:color w:val="auto"/>
          <w:sz w:val="20"/>
          <w:szCs w:val="20"/>
          <w:u w:val="none"/>
        </w:rPr>
        <w:t>Bibliography</w:t>
      </w:r>
    </w:p>
    <w:p w14:paraId="1B2A988D" w14:textId="469084EE" w:rsidR="0074166F" w:rsidRPr="00AE44E9" w:rsidRDefault="0074166F" w:rsidP="0069613C">
      <w:pPr>
        <w:pStyle w:val="EndnoteText"/>
        <w:rPr>
          <w:rStyle w:val="Hyperlink"/>
          <w:rFonts w:ascii="Geneva" w:hAnsi="Geneva"/>
          <w:color w:val="auto"/>
          <w:sz w:val="20"/>
          <w:szCs w:val="20"/>
          <w:u w:val="none"/>
        </w:rPr>
      </w:pPr>
      <w:r w:rsidRPr="00F20414">
        <w:rPr>
          <w:rFonts w:ascii="Geneva" w:hAnsi="Geneva"/>
          <w:sz w:val="20"/>
          <w:szCs w:val="20"/>
        </w:rPr>
        <w:t>A.I.R. Gallery</w:t>
      </w:r>
      <w:r w:rsidRPr="00F20414">
        <w:rPr>
          <w:rFonts w:ascii="Geneva" w:hAnsi="Geneva"/>
          <w:i/>
          <w:sz w:val="20"/>
          <w:szCs w:val="20"/>
        </w:rPr>
        <w:t>.</w:t>
      </w:r>
      <w:r w:rsidRPr="00F20414">
        <w:rPr>
          <w:rFonts w:ascii="Geneva" w:hAnsi="Geneva"/>
          <w:sz w:val="20"/>
          <w:szCs w:val="20"/>
        </w:rPr>
        <w:t xml:space="preserve"> “A Short History.” </w:t>
      </w:r>
      <w:r w:rsidRPr="00F20414">
        <w:rPr>
          <w:rFonts w:ascii="Geneva" w:hAnsi="Geneva"/>
          <w:i/>
          <w:sz w:val="20"/>
          <w:szCs w:val="20"/>
        </w:rPr>
        <w:t>A.I.R. Gallery</w:t>
      </w:r>
      <w:r w:rsidRPr="00F20414">
        <w:rPr>
          <w:rFonts w:ascii="Geneva" w:hAnsi="Geneva"/>
          <w:sz w:val="20"/>
          <w:szCs w:val="20"/>
        </w:rPr>
        <w:t>, accessed Mar. 22, 2019,</w:t>
      </w:r>
      <w:r w:rsidRPr="009D3937">
        <w:rPr>
          <w:rFonts w:ascii="Geneva" w:hAnsi="Geneva"/>
          <w:sz w:val="20"/>
          <w:szCs w:val="20"/>
        </w:rPr>
        <w:t xml:space="preserve"> </w:t>
      </w:r>
      <w:hyperlink r:id="rId11" w:history="1">
        <w:r w:rsidRPr="009D3937">
          <w:rPr>
            <w:rStyle w:val="Hyperlink"/>
            <w:rFonts w:ascii="Geneva" w:hAnsi="Geneva"/>
            <w:sz w:val="20"/>
            <w:szCs w:val="20"/>
          </w:rPr>
          <w:t>https://www.airgallery.org/history</w:t>
        </w:r>
      </w:hyperlink>
      <w:r w:rsidRPr="009D3937">
        <w:rPr>
          <w:rFonts w:ascii="Geneva" w:hAnsi="Geneva"/>
          <w:sz w:val="20"/>
          <w:szCs w:val="20"/>
        </w:rPr>
        <w:t xml:space="preserve">   </w:t>
      </w:r>
    </w:p>
    <w:p w14:paraId="59864659" w14:textId="0B1B55D3" w:rsidR="00576D47" w:rsidRDefault="002F01AA" w:rsidP="0069613C">
      <w:pPr>
        <w:pStyle w:val="EndnoteText"/>
        <w:rPr>
          <w:rStyle w:val="Hyperlink"/>
          <w:rFonts w:ascii="Geneva" w:eastAsia="Times New Roman" w:hAnsi="Geneva" w:cs="Times New Roman"/>
          <w:sz w:val="20"/>
          <w:szCs w:val="20"/>
        </w:rPr>
      </w:pPr>
      <w:proofErr w:type="gramStart"/>
      <w:r>
        <w:rPr>
          <w:rFonts w:ascii="Geneva" w:eastAsia="Times New Roman" w:hAnsi="Geneva" w:cs="Times New Roman"/>
          <w:sz w:val="20"/>
          <w:szCs w:val="20"/>
        </w:rPr>
        <w:t>American Alliance of Museums.</w:t>
      </w:r>
      <w:proofErr w:type="gramEnd"/>
      <w:r w:rsidR="00576D47" w:rsidRPr="000C526B">
        <w:rPr>
          <w:rFonts w:ascii="Geneva" w:hAnsi="Geneva"/>
          <w:sz w:val="20"/>
          <w:szCs w:val="20"/>
        </w:rPr>
        <w:t xml:space="preserve"> “</w:t>
      </w:r>
      <w:r w:rsidR="00576D47" w:rsidRPr="000C526B">
        <w:rPr>
          <w:rFonts w:ascii="Geneva" w:eastAsia="Times New Roman" w:hAnsi="Geneva" w:cs="Times New Roman"/>
          <w:sz w:val="20"/>
          <w:szCs w:val="20"/>
        </w:rPr>
        <w:t xml:space="preserve">Facing Change: Insights from the American Alliance of Museums’ Diversity, Equity, Accessibility, and Inclusion Working Group,” </w:t>
      </w:r>
      <w:r w:rsidR="0022490F" w:rsidRPr="0022490F">
        <w:rPr>
          <w:rFonts w:ascii="Geneva" w:eastAsia="Times New Roman" w:hAnsi="Geneva" w:cs="Times New Roman"/>
          <w:i/>
          <w:sz w:val="20"/>
          <w:szCs w:val="20"/>
        </w:rPr>
        <w:t>American Alliance of Museums</w:t>
      </w:r>
      <w:r w:rsidR="0022490F">
        <w:rPr>
          <w:rFonts w:ascii="Geneva" w:eastAsia="Times New Roman" w:hAnsi="Geneva" w:cs="Times New Roman"/>
          <w:sz w:val="20"/>
          <w:szCs w:val="20"/>
        </w:rPr>
        <w:t xml:space="preserve">, </w:t>
      </w:r>
      <w:r w:rsidR="00576D47" w:rsidRPr="000C526B">
        <w:rPr>
          <w:rFonts w:ascii="Geneva" w:eastAsia="Times New Roman" w:hAnsi="Geneva" w:cs="Times New Roman"/>
          <w:sz w:val="20"/>
          <w:szCs w:val="20"/>
        </w:rPr>
        <w:t>May 1, 2018, accessed Mar. 15, 2019,</w:t>
      </w:r>
      <w:r w:rsidR="00576D47" w:rsidRPr="000C526B">
        <w:rPr>
          <w:rFonts w:ascii="Geneva" w:eastAsia="Times New Roman" w:hAnsi="Geneva" w:cs="Times New Roman"/>
          <w:color w:val="595959" w:themeColor="text1" w:themeTint="A6"/>
          <w:sz w:val="20"/>
          <w:szCs w:val="20"/>
        </w:rPr>
        <w:t xml:space="preserve"> </w:t>
      </w:r>
      <w:hyperlink r:id="rId12" w:history="1">
        <w:r w:rsidR="00576D47" w:rsidRPr="000C526B">
          <w:rPr>
            <w:rStyle w:val="Hyperlink"/>
            <w:rFonts w:ascii="Geneva" w:eastAsia="Times New Roman" w:hAnsi="Geneva" w:cs="Times New Roman"/>
            <w:sz w:val="20"/>
            <w:szCs w:val="20"/>
          </w:rPr>
          <w:t>https://www.aam-us.org/2018/05/01/facing-change-a-new-report-from-the-american-alliance-of-museums-working-group-on-deai/</w:t>
        </w:r>
      </w:hyperlink>
    </w:p>
    <w:p w14:paraId="38FAD3D2" w14:textId="087F8B4D" w:rsidR="002F01AA" w:rsidRDefault="002F01AA" w:rsidP="0069613C">
      <w:pPr>
        <w:pStyle w:val="EndnoteText"/>
        <w:rPr>
          <w:rStyle w:val="Hyperlink"/>
          <w:rFonts w:ascii="Geneva" w:hAnsi="Geneva"/>
          <w:sz w:val="20"/>
          <w:szCs w:val="20"/>
        </w:rPr>
      </w:pPr>
      <w:proofErr w:type="gramStart"/>
      <w:r>
        <w:rPr>
          <w:rFonts w:ascii="Geneva" w:eastAsia="Times New Roman" w:hAnsi="Geneva" w:cs="Times New Roman"/>
          <w:sz w:val="20"/>
          <w:szCs w:val="20"/>
        </w:rPr>
        <w:t>American Alliance of Museums.</w:t>
      </w:r>
      <w:proofErr w:type="gramEnd"/>
      <w:r w:rsidRPr="000C526B">
        <w:rPr>
          <w:rFonts w:ascii="Geneva" w:hAnsi="Geneva"/>
          <w:sz w:val="20"/>
          <w:szCs w:val="20"/>
        </w:rPr>
        <w:t xml:space="preserve"> </w:t>
      </w:r>
      <w:r w:rsidRPr="009D3937">
        <w:rPr>
          <w:rFonts w:ascii="Geneva" w:hAnsi="Geneva"/>
          <w:sz w:val="20"/>
          <w:szCs w:val="20"/>
        </w:rPr>
        <w:t xml:space="preserve">“Museum Board Leadership 2017: A National Report,” p5, p9, </w:t>
      </w:r>
      <w:r w:rsidRPr="00FB2D18">
        <w:rPr>
          <w:rFonts w:ascii="Geneva" w:hAnsi="Geneva"/>
          <w:i/>
          <w:sz w:val="20"/>
          <w:szCs w:val="20"/>
        </w:rPr>
        <w:t>American Alliance of Museums</w:t>
      </w:r>
      <w:r>
        <w:rPr>
          <w:rFonts w:ascii="Geneva" w:hAnsi="Geneva"/>
          <w:sz w:val="20"/>
          <w:szCs w:val="20"/>
        </w:rPr>
        <w:t xml:space="preserve">, </w:t>
      </w:r>
      <w:r w:rsidRPr="009D3937">
        <w:rPr>
          <w:rFonts w:ascii="Geneva" w:hAnsi="Geneva"/>
          <w:sz w:val="20"/>
          <w:szCs w:val="20"/>
        </w:rPr>
        <w:t xml:space="preserve">Jan. 19, 2018, accessed Mar. 22, 2019, </w:t>
      </w:r>
      <w:hyperlink r:id="rId13" w:history="1">
        <w:r w:rsidRPr="009D3937">
          <w:rPr>
            <w:rStyle w:val="Hyperlink"/>
            <w:rFonts w:ascii="Geneva" w:hAnsi="Geneva"/>
            <w:sz w:val="20"/>
            <w:szCs w:val="20"/>
          </w:rPr>
          <w:t>https://www.aam-us.org/wp-content/uploads/2018/01/eyizzp-download-the-report.pdf</w:t>
        </w:r>
      </w:hyperlink>
    </w:p>
    <w:p w14:paraId="7869555C" w14:textId="300B8F49" w:rsidR="005F2180" w:rsidRDefault="005F2180" w:rsidP="009A4860">
      <w:pPr>
        <w:pStyle w:val="EndnoteText"/>
        <w:rPr>
          <w:rFonts w:ascii="Geneva" w:hAnsi="Geneva"/>
          <w:bCs/>
          <w:sz w:val="20"/>
          <w:szCs w:val="20"/>
        </w:rPr>
      </w:pPr>
      <w:proofErr w:type="gramStart"/>
      <w:r>
        <w:rPr>
          <w:rFonts w:ascii="Geneva" w:hAnsi="Geneva"/>
          <w:bCs/>
          <w:sz w:val="20"/>
          <w:szCs w:val="20"/>
        </w:rPr>
        <w:t>Artist, American.</w:t>
      </w:r>
      <w:proofErr w:type="gramEnd"/>
      <w:r>
        <w:rPr>
          <w:rFonts w:ascii="Geneva" w:hAnsi="Geneva"/>
          <w:bCs/>
          <w:sz w:val="20"/>
          <w:szCs w:val="20"/>
        </w:rPr>
        <w:t xml:space="preserve"> “Black Gooey Universe,” </w:t>
      </w:r>
      <w:proofErr w:type="spellStart"/>
      <w:r>
        <w:rPr>
          <w:rFonts w:ascii="Geneva" w:hAnsi="Geneva"/>
          <w:bCs/>
          <w:i/>
          <w:sz w:val="20"/>
          <w:szCs w:val="20"/>
        </w:rPr>
        <w:t>unbag</w:t>
      </w:r>
      <w:proofErr w:type="spellEnd"/>
      <w:r>
        <w:rPr>
          <w:rFonts w:ascii="Geneva" w:hAnsi="Geneva"/>
          <w:bCs/>
          <w:sz w:val="20"/>
          <w:szCs w:val="20"/>
        </w:rPr>
        <w:t xml:space="preserve">, </w:t>
      </w:r>
      <w:r w:rsidR="004B7E2B">
        <w:rPr>
          <w:rFonts w:ascii="Geneva" w:hAnsi="Geneva"/>
          <w:bCs/>
          <w:sz w:val="20"/>
          <w:szCs w:val="20"/>
        </w:rPr>
        <w:t xml:space="preserve">Jan. 11, 2018, </w:t>
      </w:r>
      <w:r>
        <w:rPr>
          <w:rFonts w:ascii="Geneva" w:hAnsi="Geneva"/>
          <w:bCs/>
          <w:sz w:val="20"/>
          <w:szCs w:val="20"/>
        </w:rPr>
        <w:t xml:space="preserve">accessed Mar. 24, 2019, </w:t>
      </w:r>
      <w:hyperlink r:id="rId14" w:history="1">
        <w:r w:rsidRPr="00C2494C">
          <w:rPr>
            <w:rStyle w:val="Hyperlink"/>
            <w:rFonts w:ascii="Geneva" w:hAnsi="Geneva"/>
            <w:bCs/>
            <w:sz w:val="20"/>
            <w:szCs w:val="20"/>
          </w:rPr>
          <w:t>http://unbag.net/issue-2-end/black-gooey-universe/</w:t>
        </w:r>
      </w:hyperlink>
    </w:p>
    <w:p w14:paraId="1D9E5449" w14:textId="77777777" w:rsidR="009A4860" w:rsidRDefault="009A4860" w:rsidP="009A4860">
      <w:pPr>
        <w:pStyle w:val="EndnoteText"/>
        <w:rPr>
          <w:rFonts w:ascii="Geneva" w:hAnsi="Geneva"/>
          <w:bCs/>
          <w:sz w:val="20"/>
          <w:szCs w:val="20"/>
        </w:rPr>
      </w:pPr>
      <w:r w:rsidRPr="0022490F">
        <w:rPr>
          <w:rFonts w:ascii="Geneva" w:hAnsi="Geneva"/>
          <w:bCs/>
          <w:sz w:val="20"/>
          <w:szCs w:val="20"/>
        </w:rPr>
        <w:t>Anderson, Elijah. “‘The White Space.’” </w:t>
      </w:r>
      <w:r w:rsidRPr="0022490F">
        <w:rPr>
          <w:rFonts w:ascii="Geneva" w:hAnsi="Geneva"/>
          <w:bCs/>
          <w:i/>
          <w:iCs/>
          <w:sz w:val="20"/>
          <w:szCs w:val="20"/>
        </w:rPr>
        <w:t>Sociology of Race and Ethnicity</w:t>
      </w:r>
      <w:r w:rsidRPr="0022490F">
        <w:rPr>
          <w:rFonts w:ascii="Geneva" w:hAnsi="Geneva"/>
          <w:bCs/>
          <w:sz w:val="20"/>
          <w:szCs w:val="20"/>
        </w:rPr>
        <w:t> 1, no. 1 (January 2015): 10–21.</w:t>
      </w:r>
      <w:r w:rsidRPr="000C526B">
        <w:rPr>
          <w:rFonts w:ascii="Geneva" w:hAnsi="Geneva"/>
          <w:bCs/>
          <w:sz w:val="20"/>
          <w:szCs w:val="20"/>
        </w:rPr>
        <w:t xml:space="preserve"> </w:t>
      </w:r>
      <w:proofErr w:type="gramStart"/>
      <w:r w:rsidRPr="000C526B">
        <w:rPr>
          <w:rFonts w:ascii="Geneva" w:hAnsi="Geneva"/>
          <w:bCs/>
          <w:sz w:val="20"/>
          <w:szCs w:val="20"/>
        </w:rPr>
        <w:t>doi</w:t>
      </w:r>
      <w:proofErr w:type="gramEnd"/>
      <w:r w:rsidRPr="000C526B">
        <w:rPr>
          <w:rFonts w:ascii="Geneva" w:hAnsi="Geneva"/>
          <w:bCs/>
          <w:sz w:val="20"/>
          <w:szCs w:val="20"/>
        </w:rPr>
        <w:t>:</w:t>
      </w:r>
      <w:hyperlink r:id="rId15" w:history="1">
        <w:r w:rsidRPr="000C526B">
          <w:rPr>
            <w:rStyle w:val="Hyperlink"/>
            <w:rFonts w:ascii="Geneva" w:hAnsi="Geneva"/>
            <w:bCs/>
            <w:sz w:val="20"/>
            <w:szCs w:val="20"/>
          </w:rPr>
          <w:t>10.1177/2332649214561306</w:t>
        </w:r>
      </w:hyperlink>
      <w:r w:rsidRPr="000C526B">
        <w:rPr>
          <w:rFonts w:ascii="Geneva" w:hAnsi="Geneva"/>
          <w:bCs/>
          <w:sz w:val="20"/>
          <w:szCs w:val="20"/>
        </w:rPr>
        <w:t>.</w:t>
      </w:r>
    </w:p>
    <w:p w14:paraId="3963BAB4" w14:textId="16110C05" w:rsidR="004F7BF9" w:rsidRPr="000C526B" w:rsidRDefault="00862EA0" w:rsidP="0069613C">
      <w:pPr>
        <w:pStyle w:val="EndnoteText"/>
        <w:rPr>
          <w:rStyle w:val="Hyperlink"/>
          <w:rFonts w:ascii="Geneva" w:eastAsia="Times New Roman" w:hAnsi="Geneva" w:cs="Times New Roman"/>
          <w:sz w:val="20"/>
          <w:szCs w:val="20"/>
        </w:rPr>
      </w:pPr>
      <w:r w:rsidRPr="00862EA0">
        <w:rPr>
          <w:rFonts w:ascii="Geneva" w:hAnsi="Geneva"/>
          <w:sz w:val="20"/>
          <w:szCs w:val="20"/>
        </w:rPr>
        <w:t xml:space="preserve">Art Agency. “Timeline of Major Social, Political, and Economic Events,” part of </w:t>
      </w:r>
      <w:r w:rsidRPr="00862EA0">
        <w:rPr>
          <w:rFonts w:ascii="Geneva" w:hAnsi="Geneva"/>
          <w:bCs/>
          <w:sz w:val="20"/>
          <w:szCs w:val="20"/>
        </w:rPr>
        <w:t>Tracing the Representation of African American</w:t>
      </w:r>
      <w:r w:rsidRPr="009D3937">
        <w:rPr>
          <w:rFonts w:ascii="Geneva" w:hAnsi="Geneva"/>
          <w:bCs/>
          <w:sz w:val="20"/>
          <w:szCs w:val="20"/>
        </w:rPr>
        <w:t xml:space="preserve"> Artists</w:t>
      </w:r>
      <w:r w:rsidRPr="009D3937">
        <w:rPr>
          <w:rFonts w:ascii="Geneva" w:hAnsi="Geneva"/>
          <w:i/>
          <w:sz w:val="20"/>
          <w:szCs w:val="20"/>
        </w:rPr>
        <w:t>, Art Agency</w:t>
      </w:r>
      <w:r w:rsidRPr="009D3937">
        <w:rPr>
          <w:rFonts w:ascii="Geneva" w:hAnsi="Geneva"/>
          <w:sz w:val="20"/>
          <w:szCs w:val="20"/>
        </w:rPr>
        <w:t xml:space="preserve">, accessed Mar. 22, 2019, </w:t>
      </w:r>
      <w:hyperlink r:id="rId16" w:history="1">
        <w:r w:rsidRPr="009D3937">
          <w:rPr>
            <w:rStyle w:val="Hyperlink"/>
            <w:rFonts w:ascii="Geneva" w:eastAsia="Times New Roman" w:hAnsi="Geneva" w:cs="Times New Roman"/>
            <w:sz w:val="20"/>
            <w:szCs w:val="20"/>
          </w:rPr>
          <w:t>https://www.artagencypartners.com/wp-content/uploads/2018/09/AFAM_3-Timeline-of-Major-Social-Political-and-Economic-Events-1.jpg</w:t>
        </w:r>
      </w:hyperlink>
    </w:p>
    <w:p w14:paraId="68131A41" w14:textId="6488ECA2" w:rsidR="00811957" w:rsidRDefault="00811957" w:rsidP="0069613C">
      <w:pPr>
        <w:pStyle w:val="EndnoteText"/>
        <w:rPr>
          <w:rStyle w:val="Hyperlink"/>
          <w:rFonts w:ascii="Geneva" w:hAnsi="Geneva"/>
          <w:sz w:val="20"/>
          <w:szCs w:val="20"/>
        </w:rPr>
      </w:pPr>
      <w:r w:rsidRPr="009D3937">
        <w:rPr>
          <w:rFonts w:ascii="Geneva" w:hAnsi="Geneva"/>
          <w:sz w:val="20"/>
          <w:szCs w:val="20"/>
        </w:rPr>
        <w:t>Berger</w:t>
      </w:r>
      <w:r>
        <w:rPr>
          <w:rFonts w:ascii="Geneva" w:hAnsi="Geneva"/>
          <w:sz w:val="20"/>
          <w:szCs w:val="20"/>
        </w:rPr>
        <w:t>,</w:t>
      </w:r>
      <w:r w:rsidRPr="00811957">
        <w:rPr>
          <w:rFonts w:ascii="Geneva" w:hAnsi="Geneva"/>
          <w:sz w:val="20"/>
          <w:szCs w:val="20"/>
        </w:rPr>
        <w:t xml:space="preserve"> </w:t>
      </w:r>
      <w:r w:rsidRPr="009D3937">
        <w:rPr>
          <w:rFonts w:ascii="Geneva" w:hAnsi="Geneva"/>
          <w:sz w:val="20"/>
          <w:szCs w:val="20"/>
        </w:rPr>
        <w:t xml:space="preserve">Maurice. “Are Art Museums Racist?” </w:t>
      </w:r>
      <w:r w:rsidRPr="000D5E21">
        <w:rPr>
          <w:rFonts w:ascii="Geneva" w:hAnsi="Geneva"/>
          <w:i/>
          <w:sz w:val="20"/>
          <w:szCs w:val="20"/>
        </w:rPr>
        <w:t>Art in America</w:t>
      </w:r>
      <w:r w:rsidRPr="009D3937">
        <w:rPr>
          <w:rFonts w:ascii="Geneva" w:hAnsi="Geneva"/>
          <w:sz w:val="20"/>
          <w:szCs w:val="20"/>
        </w:rPr>
        <w:t xml:space="preserve">, Sept. 1990, accessed </w:t>
      </w:r>
      <w:r w:rsidRPr="009D3937">
        <w:rPr>
          <w:rFonts w:ascii="Geneva" w:hAnsi="Geneva"/>
          <w:i/>
          <w:sz w:val="20"/>
          <w:szCs w:val="20"/>
        </w:rPr>
        <w:t>Academia.edu</w:t>
      </w:r>
      <w:r w:rsidRPr="009D3937">
        <w:rPr>
          <w:rFonts w:ascii="Geneva" w:hAnsi="Geneva"/>
          <w:sz w:val="20"/>
          <w:szCs w:val="20"/>
        </w:rPr>
        <w:t xml:space="preserve">, Mar. 20, 2019, </w:t>
      </w:r>
      <w:hyperlink r:id="rId17" w:history="1">
        <w:r w:rsidRPr="009D3937">
          <w:rPr>
            <w:rStyle w:val="Hyperlink"/>
            <w:rFonts w:ascii="Geneva" w:hAnsi="Geneva"/>
            <w:sz w:val="20"/>
            <w:szCs w:val="20"/>
          </w:rPr>
          <w:t>https://www.academia.edu/34204632/_Are_Art_Museums_Racist_ART_IN_AMERICA_September_1990</w:t>
        </w:r>
      </w:hyperlink>
    </w:p>
    <w:p w14:paraId="04FEFAD4" w14:textId="15DE9E7B" w:rsidR="00E8392D" w:rsidRDefault="00E8392D" w:rsidP="0069613C">
      <w:pPr>
        <w:pStyle w:val="EndnoteText"/>
        <w:rPr>
          <w:rFonts w:ascii="Geneva" w:hAnsi="Geneva"/>
          <w:bCs/>
          <w:sz w:val="20"/>
          <w:szCs w:val="20"/>
        </w:rPr>
      </w:pPr>
      <w:proofErr w:type="spellStart"/>
      <w:r w:rsidRPr="009D3937">
        <w:rPr>
          <w:rFonts w:ascii="Geneva" w:hAnsi="Geneva"/>
          <w:sz w:val="20"/>
          <w:szCs w:val="20"/>
        </w:rPr>
        <w:t>Bishara</w:t>
      </w:r>
      <w:proofErr w:type="spellEnd"/>
      <w:r w:rsidRPr="009D3937">
        <w:rPr>
          <w:rFonts w:ascii="Geneva" w:hAnsi="Geneva"/>
          <w:sz w:val="20"/>
          <w:szCs w:val="20"/>
        </w:rPr>
        <w:t>, Hakim</w:t>
      </w:r>
      <w:r>
        <w:rPr>
          <w:rFonts w:ascii="Geneva" w:hAnsi="Geneva"/>
          <w:sz w:val="20"/>
          <w:szCs w:val="20"/>
        </w:rPr>
        <w:t>,</w:t>
      </w:r>
      <w:r w:rsidRPr="009D3937">
        <w:rPr>
          <w:rFonts w:ascii="Geneva" w:hAnsi="Geneva"/>
          <w:sz w:val="20"/>
          <w:szCs w:val="20"/>
        </w:rPr>
        <w:t xml:space="preserve"> </w:t>
      </w:r>
      <w:proofErr w:type="spellStart"/>
      <w:r w:rsidRPr="009D3937">
        <w:rPr>
          <w:rFonts w:ascii="Geneva" w:hAnsi="Geneva"/>
          <w:sz w:val="20"/>
          <w:szCs w:val="20"/>
        </w:rPr>
        <w:t>Novick</w:t>
      </w:r>
      <w:proofErr w:type="spellEnd"/>
      <w:r>
        <w:rPr>
          <w:rFonts w:ascii="Geneva" w:hAnsi="Geneva"/>
          <w:sz w:val="20"/>
          <w:szCs w:val="20"/>
        </w:rPr>
        <w:t>,</w:t>
      </w:r>
      <w:r w:rsidRPr="00E8392D">
        <w:rPr>
          <w:rFonts w:ascii="Geneva" w:hAnsi="Geneva"/>
          <w:sz w:val="20"/>
          <w:szCs w:val="20"/>
        </w:rPr>
        <w:t xml:space="preserve"> </w:t>
      </w:r>
      <w:proofErr w:type="spellStart"/>
      <w:r w:rsidRPr="009D3937">
        <w:rPr>
          <w:rFonts w:ascii="Geneva" w:hAnsi="Geneva"/>
          <w:sz w:val="20"/>
          <w:szCs w:val="20"/>
        </w:rPr>
        <w:t>Ilana</w:t>
      </w:r>
      <w:proofErr w:type="spellEnd"/>
      <w:r w:rsidRPr="009D3937">
        <w:rPr>
          <w:rFonts w:ascii="Geneva" w:hAnsi="Geneva"/>
          <w:sz w:val="20"/>
          <w:szCs w:val="20"/>
        </w:rPr>
        <w:t>. “</w:t>
      </w:r>
      <w:r w:rsidRPr="009D3937">
        <w:rPr>
          <w:rFonts w:ascii="Geneva" w:hAnsi="Geneva"/>
          <w:bCs/>
          <w:sz w:val="20"/>
          <w:szCs w:val="20"/>
        </w:rPr>
        <w:t xml:space="preserve">Decolonize This Place Launches “Nine Weeks of Art and Action” with Protest at Whitney Museum,” </w:t>
      </w:r>
      <w:proofErr w:type="spellStart"/>
      <w:r w:rsidRPr="00DD0E18">
        <w:rPr>
          <w:rFonts w:ascii="Geneva" w:hAnsi="Geneva"/>
          <w:bCs/>
          <w:i/>
          <w:sz w:val="20"/>
          <w:szCs w:val="20"/>
        </w:rPr>
        <w:t>Hyperallergic</w:t>
      </w:r>
      <w:proofErr w:type="spellEnd"/>
      <w:r>
        <w:rPr>
          <w:rFonts w:ascii="Geneva" w:hAnsi="Geneva"/>
          <w:bCs/>
          <w:sz w:val="20"/>
          <w:szCs w:val="20"/>
        </w:rPr>
        <w:t xml:space="preserve">, </w:t>
      </w:r>
      <w:r w:rsidRPr="009D3937">
        <w:rPr>
          <w:rFonts w:ascii="Geneva" w:hAnsi="Geneva"/>
          <w:bCs/>
          <w:sz w:val="20"/>
          <w:szCs w:val="20"/>
        </w:rPr>
        <w:t xml:space="preserve">Mar. 22, 2019, accessed Mar. 24, 2019, </w:t>
      </w:r>
      <w:hyperlink r:id="rId18" w:history="1">
        <w:r w:rsidRPr="009D3937">
          <w:rPr>
            <w:rStyle w:val="Hyperlink"/>
            <w:rFonts w:ascii="Geneva" w:hAnsi="Geneva"/>
            <w:bCs/>
            <w:sz w:val="20"/>
            <w:szCs w:val="20"/>
          </w:rPr>
          <w:t>https://hyperallergic.com/491418/decolonize-this-place-nine-weeks-launch/</w:t>
        </w:r>
      </w:hyperlink>
    </w:p>
    <w:p w14:paraId="51FDAC21" w14:textId="189958F0" w:rsidR="00E8392D" w:rsidRPr="00E8392D" w:rsidRDefault="00C62485" w:rsidP="0069613C">
      <w:pPr>
        <w:pStyle w:val="EndnoteText"/>
        <w:rPr>
          <w:rFonts w:ascii="Geneva" w:hAnsi="Geneva"/>
          <w:color w:val="0000FF" w:themeColor="hyperlink"/>
          <w:sz w:val="20"/>
          <w:szCs w:val="20"/>
          <w:u w:val="single"/>
        </w:rPr>
      </w:pPr>
      <w:r w:rsidRPr="009D3937">
        <w:rPr>
          <w:rFonts w:ascii="Geneva" w:hAnsi="Geneva"/>
          <w:sz w:val="20"/>
          <w:szCs w:val="20"/>
        </w:rPr>
        <w:t>Boucher</w:t>
      </w:r>
      <w:r>
        <w:rPr>
          <w:rFonts w:ascii="Geneva" w:hAnsi="Geneva"/>
          <w:sz w:val="20"/>
          <w:szCs w:val="20"/>
        </w:rPr>
        <w:t>,</w:t>
      </w:r>
      <w:r w:rsidRPr="00C62485">
        <w:rPr>
          <w:rFonts w:ascii="Geneva" w:hAnsi="Geneva"/>
          <w:sz w:val="20"/>
          <w:szCs w:val="20"/>
        </w:rPr>
        <w:t xml:space="preserve"> </w:t>
      </w:r>
      <w:r w:rsidRPr="009D3937">
        <w:rPr>
          <w:rFonts w:ascii="Geneva" w:hAnsi="Geneva"/>
          <w:sz w:val="20"/>
          <w:szCs w:val="20"/>
        </w:rPr>
        <w:t xml:space="preserve">Brian. “From Interns to the Board Room, New York’s Museums Need to Diversify. Here’s How They Can Do It,” </w:t>
      </w:r>
      <w:proofErr w:type="spellStart"/>
      <w:r w:rsidRPr="009D3937">
        <w:rPr>
          <w:rFonts w:ascii="Geneva" w:hAnsi="Geneva"/>
          <w:i/>
          <w:sz w:val="20"/>
          <w:szCs w:val="20"/>
        </w:rPr>
        <w:t>artnet</w:t>
      </w:r>
      <w:proofErr w:type="spellEnd"/>
      <w:r w:rsidRPr="009D3937">
        <w:rPr>
          <w:rFonts w:ascii="Geneva" w:hAnsi="Geneva"/>
          <w:sz w:val="20"/>
          <w:szCs w:val="20"/>
        </w:rPr>
        <w:t xml:space="preserve">, July 17, 2017, accessed Mar. 22, 2019, </w:t>
      </w:r>
      <w:hyperlink r:id="rId19" w:history="1">
        <w:r w:rsidRPr="009D3937">
          <w:rPr>
            <w:rStyle w:val="Hyperlink"/>
            <w:rFonts w:ascii="Geneva" w:hAnsi="Geneva"/>
            <w:sz w:val="20"/>
            <w:szCs w:val="20"/>
          </w:rPr>
          <w:t>https://news.artnet.com/art-world/board-room-new-york-museums-diversity-1034267</w:t>
        </w:r>
      </w:hyperlink>
    </w:p>
    <w:p w14:paraId="2F7BCA3B" w14:textId="005D29E3" w:rsidR="00926191" w:rsidRPr="000C526B" w:rsidRDefault="00926191" w:rsidP="0069613C">
      <w:pPr>
        <w:pStyle w:val="EndnoteText"/>
        <w:rPr>
          <w:rStyle w:val="Hyperlink"/>
          <w:rFonts w:ascii="Geneva" w:eastAsia="Times New Roman" w:hAnsi="Geneva" w:cs="Times New Roman"/>
          <w:sz w:val="20"/>
          <w:szCs w:val="20"/>
        </w:rPr>
      </w:pPr>
      <w:r w:rsidRPr="00926191">
        <w:rPr>
          <w:rFonts w:ascii="Geneva" w:hAnsi="Geneva"/>
          <w:sz w:val="20"/>
          <w:szCs w:val="20"/>
        </w:rPr>
        <w:t>Brooklyn Museum.</w:t>
      </w:r>
      <w:r>
        <w:rPr>
          <w:rFonts w:ascii="Geneva" w:hAnsi="Geneva"/>
          <w:sz w:val="20"/>
          <w:szCs w:val="20"/>
        </w:rPr>
        <w:t xml:space="preserve"> </w:t>
      </w:r>
      <w:r w:rsidRPr="009D3937">
        <w:rPr>
          <w:rFonts w:ascii="Geneva" w:hAnsi="Geneva"/>
          <w:sz w:val="20"/>
          <w:szCs w:val="20"/>
        </w:rPr>
        <w:t xml:space="preserve">“Building,” </w:t>
      </w:r>
      <w:r w:rsidRPr="009D3937">
        <w:rPr>
          <w:rFonts w:ascii="Geneva" w:hAnsi="Geneva"/>
          <w:i/>
          <w:sz w:val="20"/>
          <w:szCs w:val="20"/>
        </w:rPr>
        <w:t>Brooklyn Museum</w:t>
      </w:r>
      <w:r w:rsidRPr="009D3937">
        <w:rPr>
          <w:rFonts w:ascii="Geneva" w:hAnsi="Geneva"/>
          <w:sz w:val="20"/>
          <w:szCs w:val="20"/>
        </w:rPr>
        <w:t xml:space="preserve">, accessed Mar. 16, 2019, </w:t>
      </w:r>
      <w:hyperlink r:id="rId20" w:history="1">
        <w:r w:rsidRPr="009D3937">
          <w:rPr>
            <w:rStyle w:val="Hyperlink"/>
            <w:rFonts w:ascii="Geneva" w:hAnsi="Geneva"/>
            <w:sz w:val="20"/>
            <w:szCs w:val="20"/>
          </w:rPr>
          <w:t>https://www.brooklynmuseum.org/features/building</w:t>
        </w:r>
      </w:hyperlink>
    </w:p>
    <w:p w14:paraId="3D684462" w14:textId="46315E9C" w:rsidR="00A37054" w:rsidRDefault="00A37054" w:rsidP="0069613C">
      <w:pPr>
        <w:pStyle w:val="EndnoteText"/>
        <w:rPr>
          <w:rStyle w:val="Hyperlink"/>
          <w:rFonts w:ascii="Geneva" w:eastAsia="Times New Roman" w:hAnsi="Geneva" w:cs="Times New Roman"/>
          <w:sz w:val="20"/>
          <w:szCs w:val="20"/>
        </w:rPr>
      </w:pPr>
      <w:r w:rsidRPr="000C526B">
        <w:rPr>
          <w:rFonts w:ascii="Geneva" w:eastAsia="Times New Roman" w:hAnsi="Geneva" w:cs="Times New Roman"/>
          <w:sz w:val="20"/>
          <w:szCs w:val="20"/>
        </w:rPr>
        <w:t xml:space="preserve">Chung, James, </w:t>
      </w:r>
      <w:proofErr w:type="spellStart"/>
      <w:r w:rsidRPr="000C526B">
        <w:rPr>
          <w:rFonts w:ascii="Geneva" w:eastAsia="Times New Roman" w:hAnsi="Geneva" w:cs="Times New Roman"/>
          <w:sz w:val="20"/>
          <w:szCs w:val="20"/>
        </w:rPr>
        <w:t>Wil</w:t>
      </w:r>
      <w:r w:rsidR="0022490F">
        <w:rPr>
          <w:rFonts w:ascii="Geneva" w:eastAsia="Times New Roman" w:hAnsi="Geneva" w:cs="Times New Roman"/>
          <w:sz w:val="20"/>
          <w:szCs w:val="20"/>
        </w:rPr>
        <w:t>kening</w:t>
      </w:r>
      <w:proofErr w:type="spellEnd"/>
      <w:r w:rsidR="0022490F">
        <w:rPr>
          <w:rFonts w:ascii="Geneva" w:eastAsia="Times New Roman" w:hAnsi="Geneva" w:cs="Times New Roman"/>
          <w:sz w:val="20"/>
          <w:szCs w:val="20"/>
        </w:rPr>
        <w:t xml:space="preserve">, Susie, </w:t>
      </w:r>
      <w:proofErr w:type="spellStart"/>
      <w:r w:rsidR="0022490F">
        <w:rPr>
          <w:rFonts w:ascii="Geneva" w:eastAsia="Times New Roman" w:hAnsi="Geneva" w:cs="Times New Roman"/>
          <w:sz w:val="20"/>
          <w:szCs w:val="20"/>
        </w:rPr>
        <w:t>Johnstone</w:t>
      </w:r>
      <w:proofErr w:type="spellEnd"/>
      <w:r w:rsidR="0022490F">
        <w:rPr>
          <w:rFonts w:ascii="Geneva" w:eastAsia="Times New Roman" w:hAnsi="Geneva" w:cs="Times New Roman"/>
          <w:sz w:val="20"/>
          <w:szCs w:val="20"/>
        </w:rPr>
        <w:t>, Sally.</w:t>
      </w:r>
      <w:r w:rsidRPr="000C526B">
        <w:rPr>
          <w:rFonts w:ascii="Geneva" w:eastAsia="Times New Roman" w:hAnsi="Geneva" w:cs="Times New Roman"/>
          <w:sz w:val="20"/>
          <w:szCs w:val="20"/>
        </w:rPr>
        <w:t xml:space="preserve"> “Museums &amp; Society 2034: Trend and Potential Futures,” </w:t>
      </w:r>
      <w:r w:rsidRPr="0022490F">
        <w:rPr>
          <w:rFonts w:ascii="Geneva" w:eastAsia="Times New Roman" w:hAnsi="Geneva" w:cs="Times New Roman"/>
          <w:i/>
          <w:sz w:val="20"/>
          <w:szCs w:val="20"/>
        </w:rPr>
        <w:t>American Association of Museums</w:t>
      </w:r>
      <w:r w:rsidRPr="000C526B">
        <w:rPr>
          <w:rFonts w:ascii="Geneva" w:eastAsia="Times New Roman" w:hAnsi="Geneva" w:cs="Times New Roman"/>
          <w:sz w:val="20"/>
          <w:szCs w:val="20"/>
        </w:rPr>
        <w:t>, December 2008, accessed Mar. 16, 2019,</w:t>
      </w:r>
      <w:r w:rsidRPr="000C526B">
        <w:rPr>
          <w:rFonts w:ascii="Geneva" w:eastAsia="Times New Roman" w:hAnsi="Geneva" w:cs="Times New Roman"/>
          <w:color w:val="0000FF" w:themeColor="hyperlink"/>
          <w:sz w:val="20"/>
          <w:szCs w:val="20"/>
          <w:u w:val="single"/>
        </w:rPr>
        <w:t xml:space="preserve"> </w:t>
      </w:r>
      <w:hyperlink r:id="rId21" w:history="1">
        <w:r w:rsidRPr="000C526B">
          <w:rPr>
            <w:rStyle w:val="Hyperlink"/>
            <w:rFonts w:ascii="Geneva" w:eastAsia="Times New Roman" w:hAnsi="Geneva" w:cs="Times New Roman"/>
            <w:sz w:val="20"/>
            <w:szCs w:val="20"/>
          </w:rPr>
          <w:t>https://www.aam-us.org/wp-content/uploads/2017/12/Museums-Society-2034-Trends-and-Potential-Futures.pdf</w:t>
        </w:r>
      </w:hyperlink>
    </w:p>
    <w:p w14:paraId="67F31E6F" w14:textId="46A08517" w:rsidR="00EE63D0" w:rsidRPr="000C526B" w:rsidRDefault="00EE63D0" w:rsidP="00EE63D0">
      <w:pPr>
        <w:pStyle w:val="EndnoteText"/>
        <w:rPr>
          <w:rStyle w:val="Hyperlink"/>
          <w:rFonts w:ascii="Geneva" w:hAnsi="Geneva"/>
          <w:color w:val="auto"/>
          <w:sz w:val="20"/>
          <w:szCs w:val="20"/>
          <w:u w:val="none"/>
        </w:rPr>
      </w:pPr>
      <w:r w:rsidRPr="009D3937">
        <w:rPr>
          <w:rFonts w:ascii="Geneva" w:hAnsi="Geneva"/>
          <w:sz w:val="20"/>
          <w:szCs w:val="20"/>
        </w:rPr>
        <w:t>Cohen</w:t>
      </w:r>
      <w:r>
        <w:rPr>
          <w:rFonts w:ascii="Geneva" w:hAnsi="Geneva"/>
          <w:sz w:val="20"/>
          <w:szCs w:val="20"/>
        </w:rPr>
        <w:t>,</w:t>
      </w:r>
      <w:r w:rsidRPr="00EE63D0">
        <w:rPr>
          <w:rFonts w:ascii="Geneva" w:hAnsi="Geneva"/>
          <w:sz w:val="20"/>
          <w:szCs w:val="20"/>
        </w:rPr>
        <w:t xml:space="preserve"> </w:t>
      </w:r>
      <w:proofErr w:type="spellStart"/>
      <w:r w:rsidRPr="009D3937">
        <w:rPr>
          <w:rFonts w:ascii="Geneva" w:hAnsi="Geneva"/>
          <w:sz w:val="20"/>
          <w:szCs w:val="20"/>
        </w:rPr>
        <w:t>Alina</w:t>
      </w:r>
      <w:proofErr w:type="spellEnd"/>
      <w:r w:rsidRPr="009D3937">
        <w:rPr>
          <w:rFonts w:ascii="Geneva" w:hAnsi="Geneva"/>
          <w:sz w:val="20"/>
          <w:szCs w:val="20"/>
        </w:rPr>
        <w:t>. “</w:t>
      </w:r>
      <w:r w:rsidRPr="009D3937">
        <w:rPr>
          <w:rFonts w:ascii="Geneva" w:hAnsi="Geneva"/>
          <w:bCs/>
          <w:sz w:val="20"/>
          <w:szCs w:val="20"/>
        </w:rPr>
        <w:t xml:space="preserve">How Art Museums Can Remain Relevant in the 21st </w:t>
      </w:r>
      <w:proofErr w:type="spellStart"/>
      <w:r w:rsidRPr="009D3937">
        <w:rPr>
          <w:rFonts w:ascii="Geneva" w:hAnsi="Geneva"/>
          <w:bCs/>
          <w:sz w:val="20"/>
          <w:szCs w:val="20"/>
        </w:rPr>
        <w:t>Century,”</w:t>
      </w:r>
      <w:r w:rsidRPr="009D3937">
        <w:rPr>
          <w:rFonts w:ascii="Geneva" w:hAnsi="Geneva"/>
          <w:i/>
          <w:sz w:val="20"/>
          <w:szCs w:val="20"/>
        </w:rPr>
        <w:t>Artsy</w:t>
      </w:r>
      <w:proofErr w:type="spellEnd"/>
      <w:r w:rsidRPr="009D3937">
        <w:rPr>
          <w:rFonts w:ascii="Geneva" w:hAnsi="Geneva"/>
          <w:sz w:val="20"/>
          <w:szCs w:val="20"/>
        </w:rPr>
        <w:t xml:space="preserve">, June 15, 2018, accessed Mar. 17, 2019, </w:t>
      </w:r>
      <w:hyperlink r:id="rId22" w:history="1">
        <w:r w:rsidRPr="009D3937">
          <w:rPr>
            <w:rStyle w:val="Hyperlink"/>
            <w:rFonts w:ascii="Geneva" w:hAnsi="Geneva"/>
            <w:sz w:val="20"/>
            <w:szCs w:val="20"/>
          </w:rPr>
          <w:t>https://www.artsy.net/article/artsy-editorial-art-museums-remain-relevant-21st-century</w:t>
        </w:r>
      </w:hyperlink>
    </w:p>
    <w:p w14:paraId="758C928D" w14:textId="034BF485" w:rsidR="0069613C" w:rsidRPr="000C526B" w:rsidRDefault="0069613C" w:rsidP="0069613C">
      <w:pPr>
        <w:pStyle w:val="EndnoteText"/>
        <w:rPr>
          <w:rStyle w:val="Hyperlink"/>
          <w:rFonts w:ascii="Geneva" w:hAnsi="Geneva"/>
          <w:sz w:val="20"/>
          <w:szCs w:val="20"/>
        </w:rPr>
      </w:pPr>
      <w:r w:rsidRPr="000C526B">
        <w:rPr>
          <w:rStyle w:val="Hyperlink"/>
          <w:rFonts w:ascii="Geneva" w:hAnsi="Geneva"/>
          <w:color w:val="auto"/>
          <w:sz w:val="20"/>
          <w:szCs w:val="20"/>
          <w:u w:val="none"/>
        </w:rPr>
        <w:t xml:space="preserve">Douglas, Sarah, ed. </w:t>
      </w:r>
      <w:r w:rsidRPr="000D5E21">
        <w:rPr>
          <w:rStyle w:val="Hyperlink"/>
          <w:rFonts w:ascii="Geneva" w:hAnsi="Geneva"/>
          <w:color w:val="auto"/>
          <w:sz w:val="20"/>
          <w:szCs w:val="20"/>
          <w:u w:val="none"/>
        </w:rPr>
        <w:t>Women in the Art World: A Special Issue</w:t>
      </w:r>
      <w:r w:rsidR="000D5E21">
        <w:rPr>
          <w:rStyle w:val="Hyperlink"/>
          <w:rFonts w:ascii="Geneva" w:hAnsi="Geneva"/>
          <w:color w:val="auto"/>
          <w:sz w:val="20"/>
          <w:szCs w:val="20"/>
          <w:u w:val="none"/>
        </w:rPr>
        <w:t>,</w:t>
      </w:r>
      <w:r w:rsidRPr="000C526B">
        <w:rPr>
          <w:rStyle w:val="Hyperlink"/>
          <w:rFonts w:ascii="Geneva" w:hAnsi="Geneva"/>
          <w:color w:val="auto"/>
          <w:sz w:val="20"/>
          <w:szCs w:val="20"/>
          <w:u w:val="none"/>
        </w:rPr>
        <w:t xml:space="preserve"> </w:t>
      </w:r>
      <w:proofErr w:type="spellStart"/>
      <w:r w:rsidR="000D5E21" w:rsidRPr="000D5E21">
        <w:rPr>
          <w:rStyle w:val="Hyperlink"/>
          <w:rFonts w:ascii="Geneva" w:hAnsi="Geneva"/>
          <w:i/>
          <w:color w:val="auto"/>
          <w:sz w:val="20"/>
          <w:szCs w:val="20"/>
          <w:u w:val="none"/>
        </w:rPr>
        <w:t>ARTnews</w:t>
      </w:r>
      <w:proofErr w:type="spellEnd"/>
      <w:r w:rsidR="000D5E21" w:rsidRPr="000D5E21">
        <w:rPr>
          <w:rStyle w:val="Hyperlink"/>
          <w:rFonts w:ascii="Geneva" w:hAnsi="Geneva"/>
          <w:i/>
          <w:color w:val="auto"/>
          <w:sz w:val="20"/>
          <w:szCs w:val="20"/>
          <w:u w:val="none"/>
        </w:rPr>
        <w:t xml:space="preserve">, </w:t>
      </w:r>
      <w:proofErr w:type="gramStart"/>
      <w:r w:rsidRPr="000C526B">
        <w:rPr>
          <w:rStyle w:val="Hyperlink"/>
          <w:rFonts w:ascii="Geneva" w:hAnsi="Geneva"/>
          <w:color w:val="auto"/>
          <w:sz w:val="20"/>
          <w:szCs w:val="20"/>
          <w:u w:val="none"/>
        </w:rPr>
        <w:t>June</w:t>
      </w:r>
      <w:proofErr w:type="gramEnd"/>
      <w:r w:rsidRPr="000C526B">
        <w:rPr>
          <w:rStyle w:val="Hyperlink"/>
          <w:rFonts w:ascii="Geneva" w:hAnsi="Geneva"/>
          <w:color w:val="auto"/>
          <w:sz w:val="20"/>
          <w:szCs w:val="20"/>
          <w:u w:val="none"/>
        </w:rPr>
        <w:t xml:space="preserve"> 2015. </w:t>
      </w:r>
      <w:hyperlink r:id="rId23" w:history="1">
        <w:r w:rsidRPr="000C526B">
          <w:rPr>
            <w:rStyle w:val="Hyperlink"/>
            <w:rFonts w:ascii="Geneva" w:hAnsi="Geneva"/>
            <w:sz w:val="20"/>
            <w:szCs w:val="20"/>
          </w:rPr>
          <w:t>https://www.artnews.com/toc/women-in-the-art-world/</w:t>
        </w:r>
      </w:hyperlink>
    </w:p>
    <w:p w14:paraId="70F362D3" w14:textId="092C98A6" w:rsidR="002D563B" w:rsidRDefault="002D563B" w:rsidP="0069613C">
      <w:pPr>
        <w:pStyle w:val="EndnoteText"/>
        <w:rPr>
          <w:rStyle w:val="Hyperlink"/>
          <w:rFonts w:ascii="Geneva" w:hAnsi="Geneva"/>
          <w:sz w:val="20"/>
          <w:szCs w:val="20"/>
        </w:rPr>
      </w:pPr>
      <w:r w:rsidRPr="000C526B">
        <w:rPr>
          <w:rFonts w:ascii="Geneva" w:hAnsi="Geneva"/>
          <w:sz w:val="20"/>
          <w:szCs w:val="20"/>
        </w:rPr>
        <w:t>F</w:t>
      </w:r>
      <w:r w:rsidR="0022490F">
        <w:rPr>
          <w:rFonts w:ascii="Geneva" w:hAnsi="Geneva"/>
          <w:sz w:val="20"/>
          <w:szCs w:val="20"/>
        </w:rPr>
        <w:t xml:space="preserve">arrell, Betty, </w:t>
      </w:r>
      <w:proofErr w:type="spellStart"/>
      <w:r w:rsidR="0022490F">
        <w:rPr>
          <w:rFonts w:ascii="Geneva" w:hAnsi="Geneva"/>
          <w:sz w:val="20"/>
          <w:szCs w:val="20"/>
        </w:rPr>
        <w:t>Medvedeva</w:t>
      </w:r>
      <w:proofErr w:type="spellEnd"/>
      <w:r w:rsidR="0022490F">
        <w:rPr>
          <w:rFonts w:ascii="Geneva" w:hAnsi="Geneva"/>
          <w:sz w:val="20"/>
          <w:szCs w:val="20"/>
        </w:rPr>
        <w:t>, Maria.</w:t>
      </w:r>
      <w:r w:rsidRPr="000C526B">
        <w:rPr>
          <w:rFonts w:ascii="Geneva" w:hAnsi="Geneva"/>
          <w:sz w:val="20"/>
          <w:szCs w:val="20"/>
        </w:rPr>
        <w:t xml:space="preserve"> “Demographic Transformation and the Future of Museums,” </w:t>
      </w:r>
      <w:r w:rsidRPr="0022490F">
        <w:rPr>
          <w:rFonts w:ascii="Geneva" w:hAnsi="Geneva"/>
          <w:i/>
          <w:sz w:val="20"/>
          <w:szCs w:val="20"/>
        </w:rPr>
        <w:t>AAM Press</w:t>
      </w:r>
      <w:r w:rsidRPr="000C526B">
        <w:rPr>
          <w:rFonts w:ascii="Geneva" w:hAnsi="Geneva"/>
          <w:sz w:val="20"/>
          <w:szCs w:val="20"/>
        </w:rPr>
        <w:t>, 2010, accessed Mar. 16, 2019,</w:t>
      </w:r>
      <w:r w:rsidRPr="000C526B">
        <w:rPr>
          <w:rFonts w:ascii="Geneva" w:hAnsi="Geneva"/>
          <w:color w:val="0000FF" w:themeColor="hyperlink"/>
          <w:sz w:val="20"/>
          <w:szCs w:val="20"/>
          <w:u w:val="single"/>
        </w:rPr>
        <w:t xml:space="preserve"> </w:t>
      </w:r>
      <w:hyperlink r:id="rId24" w:history="1">
        <w:r w:rsidRPr="000C526B">
          <w:rPr>
            <w:rStyle w:val="Hyperlink"/>
            <w:rFonts w:ascii="Geneva" w:hAnsi="Geneva"/>
            <w:sz w:val="20"/>
            <w:szCs w:val="20"/>
          </w:rPr>
          <w:t>https://www.aam-us.org/wp-content/uploads/2017/12/Demographic-Change-and-the-Future-of-Museums.pdf</w:t>
        </w:r>
      </w:hyperlink>
    </w:p>
    <w:p w14:paraId="2DCE4CF7" w14:textId="25EA0985" w:rsidR="00EF2D04" w:rsidRPr="009D3937" w:rsidRDefault="00EF2D04" w:rsidP="00EF2D04">
      <w:pPr>
        <w:pStyle w:val="EndnoteText"/>
        <w:rPr>
          <w:rFonts w:ascii="Geneva" w:hAnsi="Geneva"/>
          <w:sz w:val="20"/>
          <w:szCs w:val="20"/>
        </w:rPr>
      </w:pPr>
      <w:r w:rsidRPr="009D3937">
        <w:rPr>
          <w:rFonts w:ascii="Geneva" w:hAnsi="Geneva"/>
          <w:bCs/>
          <w:iCs/>
          <w:sz w:val="20"/>
          <w:szCs w:val="20"/>
        </w:rPr>
        <w:t>Greenberger</w:t>
      </w:r>
      <w:r>
        <w:rPr>
          <w:rFonts w:ascii="Geneva" w:hAnsi="Geneva"/>
          <w:bCs/>
          <w:iCs/>
          <w:sz w:val="20"/>
          <w:szCs w:val="20"/>
        </w:rPr>
        <w:t>,</w:t>
      </w:r>
      <w:r w:rsidRPr="00EF2D04">
        <w:rPr>
          <w:rFonts w:ascii="Geneva" w:hAnsi="Geneva"/>
          <w:bCs/>
          <w:iCs/>
          <w:sz w:val="20"/>
          <w:szCs w:val="20"/>
        </w:rPr>
        <w:t xml:space="preserve"> </w:t>
      </w:r>
      <w:r w:rsidRPr="009D3937">
        <w:rPr>
          <w:rFonts w:ascii="Geneva" w:hAnsi="Geneva"/>
          <w:bCs/>
          <w:iCs/>
          <w:sz w:val="20"/>
          <w:szCs w:val="20"/>
        </w:rPr>
        <w:t>Alex.</w:t>
      </w:r>
      <w:r w:rsidRPr="009D3937">
        <w:rPr>
          <w:rFonts w:ascii="Geneva" w:hAnsi="Geneva"/>
          <w:sz w:val="20"/>
          <w:szCs w:val="20"/>
        </w:rPr>
        <w:t xml:space="preserve"> “New York City Gives $2.8 M. to 175 Arts Organizations, Thanks to Metropolitan Museum of Art’s Mandatory Admissions Fees,” </w:t>
      </w:r>
      <w:proofErr w:type="spellStart"/>
      <w:r w:rsidRPr="009D3937">
        <w:rPr>
          <w:rFonts w:ascii="Geneva" w:hAnsi="Geneva"/>
          <w:i/>
          <w:sz w:val="20"/>
          <w:szCs w:val="20"/>
        </w:rPr>
        <w:t>ARTnews</w:t>
      </w:r>
      <w:proofErr w:type="spellEnd"/>
      <w:r w:rsidRPr="009D3937">
        <w:rPr>
          <w:rFonts w:ascii="Geneva" w:hAnsi="Geneva"/>
          <w:sz w:val="20"/>
          <w:szCs w:val="20"/>
        </w:rPr>
        <w:t>, Mar. 18, 2019, accessed Mar. 19, 2019,</w:t>
      </w:r>
    </w:p>
    <w:p w14:paraId="44D1559D" w14:textId="5E6B6CE8" w:rsidR="00EF2D04" w:rsidRPr="000C526B" w:rsidRDefault="00FC2791" w:rsidP="00EF2D04">
      <w:pPr>
        <w:pStyle w:val="EndnoteText"/>
        <w:rPr>
          <w:rStyle w:val="Hyperlink"/>
          <w:rFonts w:ascii="Geneva" w:hAnsi="Geneva"/>
          <w:color w:val="auto"/>
          <w:sz w:val="20"/>
          <w:szCs w:val="20"/>
          <w:u w:val="none"/>
        </w:rPr>
      </w:pPr>
      <w:hyperlink r:id="rId25" w:history="1">
        <w:r w:rsidR="00EF2D04" w:rsidRPr="009D3937">
          <w:rPr>
            <w:rStyle w:val="Hyperlink"/>
            <w:rFonts w:ascii="Geneva" w:eastAsia="Times New Roman" w:hAnsi="Geneva" w:cs="Times New Roman"/>
            <w:sz w:val="20"/>
            <w:szCs w:val="20"/>
          </w:rPr>
          <w:t>http://www.artnews.com/2019/03/18/new-york-city-gives-2-8-m-to-175-arts-organizations-thanks-to-metropolitan-museum-of-arts-mandatory-admissions-fees/</w:t>
        </w:r>
      </w:hyperlink>
    </w:p>
    <w:p w14:paraId="06A91C55" w14:textId="11F8BF30" w:rsidR="0069613C" w:rsidRDefault="0022490F" w:rsidP="0069613C">
      <w:pPr>
        <w:pStyle w:val="EndnoteText"/>
        <w:rPr>
          <w:rStyle w:val="Hyperlink"/>
          <w:rFonts w:ascii="Geneva" w:hAnsi="Geneva"/>
          <w:sz w:val="20"/>
          <w:szCs w:val="20"/>
        </w:rPr>
      </w:pPr>
      <w:r>
        <w:rPr>
          <w:rFonts w:ascii="Geneva" w:hAnsi="Geneva"/>
          <w:sz w:val="20"/>
          <w:szCs w:val="20"/>
        </w:rPr>
        <w:t>Guerrilla Girls.</w:t>
      </w:r>
      <w:r w:rsidR="0069613C" w:rsidRPr="000C526B">
        <w:rPr>
          <w:rFonts w:ascii="Geneva" w:hAnsi="Geneva"/>
          <w:sz w:val="20"/>
          <w:szCs w:val="20"/>
        </w:rPr>
        <w:t xml:space="preserve"> “Do Women Still Have To Be Naked To Get Into The </w:t>
      </w:r>
      <w:proofErr w:type="gramStart"/>
      <w:r w:rsidR="0069613C" w:rsidRPr="000C526B">
        <w:rPr>
          <w:rFonts w:ascii="Geneva" w:hAnsi="Geneva"/>
          <w:sz w:val="20"/>
          <w:szCs w:val="20"/>
        </w:rPr>
        <w:t>Met.</w:t>
      </w:r>
      <w:proofErr w:type="gramEnd"/>
      <w:r w:rsidR="0069613C" w:rsidRPr="000C526B">
        <w:rPr>
          <w:rFonts w:ascii="Geneva" w:hAnsi="Geneva"/>
          <w:sz w:val="20"/>
          <w:szCs w:val="20"/>
        </w:rPr>
        <w:t xml:space="preserve"> Museum</w:t>
      </w:r>
      <w:proofErr w:type="gramStart"/>
      <w:r w:rsidR="0069613C" w:rsidRPr="000C526B">
        <w:rPr>
          <w:rFonts w:ascii="Geneva" w:hAnsi="Geneva"/>
          <w:sz w:val="20"/>
          <w:szCs w:val="20"/>
        </w:rPr>
        <w:t>?,</w:t>
      </w:r>
      <w:proofErr w:type="gramEnd"/>
      <w:r w:rsidR="0069613C" w:rsidRPr="000C526B">
        <w:rPr>
          <w:rFonts w:ascii="Geneva" w:hAnsi="Geneva"/>
          <w:sz w:val="20"/>
          <w:szCs w:val="20"/>
        </w:rPr>
        <w:t xml:space="preserve">” </w:t>
      </w:r>
      <w:r w:rsidR="0069613C" w:rsidRPr="0022490F">
        <w:rPr>
          <w:rFonts w:ascii="Geneva" w:hAnsi="Geneva"/>
          <w:i/>
          <w:sz w:val="20"/>
          <w:szCs w:val="20"/>
        </w:rPr>
        <w:t>The Guerrilla Girls</w:t>
      </w:r>
      <w:r w:rsidR="0069613C" w:rsidRPr="000C526B">
        <w:rPr>
          <w:rFonts w:ascii="Geneva" w:hAnsi="Geneva"/>
          <w:sz w:val="20"/>
          <w:szCs w:val="20"/>
        </w:rPr>
        <w:t xml:space="preserve">, accessed </w:t>
      </w:r>
      <w:r w:rsidR="00943636" w:rsidRPr="000C526B">
        <w:rPr>
          <w:rFonts w:ascii="Geneva" w:hAnsi="Geneva"/>
          <w:sz w:val="20"/>
          <w:szCs w:val="20"/>
        </w:rPr>
        <w:t>Mar. 19</w:t>
      </w:r>
      <w:r w:rsidR="0069613C" w:rsidRPr="000C526B">
        <w:rPr>
          <w:rFonts w:ascii="Geneva" w:hAnsi="Geneva"/>
          <w:sz w:val="20"/>
          <w:szCs w:val="20"/>
        </w:rPr>
        <w:t xml:space="preserve">, 2019, </w:t>
      </w:r>
      <w:hyperlink r:id="rId26" w:history="1">
        <w:r w:rsidR="0069613C" w:rsidRPr="000C526B">
          <w:rPr>
            <w:rStyle w:val="Hyperlink"/>
            <w:rFonts w:ascii="Geneva" w:hAnsi="Geneva"/>
            <w:sz w:val="20"/>
            <w:szCs w:val="20"/>
          </w:rPr>
          <w:t>https://www.guerrillagirls.com/naked-through-the-ages/</w:t>
        </w:r>
      </w:hyperlink>
    </w:p>
    <w:p w14:paraId="035440A5" w14:textId="6B31FA2A" w:rsidR="00B42B68" w:rsidRDefault="00B42B68" w:rsidP="0069613C">
      <w:pPr>
        <w:pStyle w:val="EndnoteText"/>
        <w:rPr>
          <w:rStyle w:val="Hyperlink"/>
          <w:rFonts w:ascii="Geneva" w:hAnsi="Geneva"/>
          <w:bCs/>
          <w:sz w:val="20"/>
          <w:szCs w:val="20"/>
        </w:rPr>
      </w:pPr>
      <w:proofErr w:type="spellStart"/>
      <w:r w:rsidRPr="009D3937">
        <w:rPr>
          <w:rFonts w:ascii="Geneva" w:hAnsi="Geneva"/>
          <w:bCs/>
          <w:sz w:val="20"/>
          <w:szCs w:val="20"/>
        </w:rPr>
        <w:t>Halperin</w:t>
      </w:r>
      <w:proofErr w:type="spellEnd"/>
      <w:r>
        <w:rPr>
          <w:rFonts w:ascii="Geneva" w:hAnsi="Geneva"/>
          <w:bCs/>
          <w:sz w:val="20"/>
          <w:szCs w:val="20"/>
        </w:rPr>
        <w:t>,</w:t>
      </w:r>
      <w:r w:rsidRPr="00B42B68">
        <w:rPr>
          <w:rFonts w:ascii="Geneva" w:hAnsi="Geneva"/>
          <w:bCs/>
          <w:sz w:val="20"/>
          <w:szCs w:val="20"/>
        </w:rPr>
        <w:t xml:space="preserve"> </w:t>
      </w:r>
      <w:r w:rsidRPr="009D3937">
        <w:rPr>
          <w:rFonts w:ascii="Geneva" w:hAnsi="Geneva"/>
          <w:bCs/>
          <w:sz w:val="20"/>
          <w:szCs w:val="20"/>
        </w:rPr>
        <w:t>Julia</w:t>
      </w:r>
      <w:r w:rsidRPr="009D3937">
        <w:rPr>
          <w:rFonts w:ascii="Geneva" w:hAnsi="Geneva"/>
          <w:sz w:val="20"/>
          <w:szCs w:val="20"/>
        </w:rPr>
        <w:t xml:space="preserve">, </w:t>
      </w:r>
      <w:r w:rsidRPr="009D3937">
        <w:rPr>
          <w:rFonts w:ascii="Geneva" w:hAnsi="Geneva"/>
          <w:bCs/>
          <w:sz w:val="20"/>
          <w:szCs w:val="20"/>
        </w:rPr>
        <w:t>Burns</w:t>
      </w:r>
      <w:r>
        <w:rPr>
          <w:rFonts w:ascii="Geneva" w:hAnsi="Geneva"/>
          <w:bCs/>
          <w:sz w:val="20"/>
          <w:szCs w:val="20"/>
        </w:rPr>
        <w:t>,</w:t>
      </w:r>
      <w:r w:rsidRPr="00B42B68">
        <w:rPr>
          <w:rFonts w:ascii="Geneva" w:hAnsi="Geneva"/>
          <w:bCs/>
          <w:sz w:val="20"/>
          <w:szCs w:val="20"/>
        </w:rPr>
        <w:t xml:space="preserve"> </w:t>
      </w:r>
      <w:r w:rsidRPr="009D3937">
        <w:rPr>
          <w:rFonts w:ascii="Geneva" w:hAnsi="Geneva"/>
          <w:bCs/>
          <w:sz w:val="20"/>
          <w:szCs w:val="20"/>
        </w:rPr>
        <w:t>Charlotte</w:t>
      </w:r>
      <w:r w:rsidRPr="009D3937">
        <w:rPr>
          <w:rFonts w:ascii="Geneva" w:hAnsi="Geneva"/>
          <w:sz w:val="20"/>
          <w:szCs w:val="20"/>
        </w:rPr>
        <w:t>. “</w:t>
      </w:r>
      <w:r w:rsidRPr="009D3937">
        <w:rPr>
          <w:rFonts w:ascii="Geneva" w:hAnsi="Geneva"/>
          <w:bCs/>
          <w:sz w:val="20"/>
          <w:szCs w:val="20"/>
        </w:rPr>
        <w:t xml:space="preserve">Tracing the Representation of African American Artists,” </w:t>
      </w:r>
      <w:r>
        <w:rPr>
          <w:rFonts w:ascii="Geneva" w:hAnsi="Geneva"/>
          <w:bCs/>
          <w:i/>
          <w:sz w:val="20"/>
          <w:szCs w:val="20"/>
        </w:rPr>
        <w:t>Art Agency</w:t>
      </w:r>
      <w:r>
        <w:rPr>
          <w:rFonts w:ascii="Geneva" w:hAnsi="Geneva"/>
          <w:bCs/>
          <w:sz w:val="20"/>
          <w:szCs w:val="20"/>
        </w:rPr>
        <w:t xml:space="preserve">, </w:t>
      </w:r>
      <w:r w:rsidRPr="009D3937">
        <w:rPr>
          <w:rFonts w:ascii="Geneva" w:hAnsi="Geneva"/>
          <w:bCs/>
          <w:sz w:val="20"/>
          <w:szCs w:val="20"/>
        </w:rPr>
        <w:t xml:space="preserve">Sept. 20, 2018, accessed Mar. 22, 2019, </w:t>
      </w:r>
      <w:hyperlink r:id="rId27" w:history="1">
        <w:r w:rsidRPr="009D3937">
          <w:rPr>
            <w:rStyle w:val="Hyperlink"/>
            <w:rFonts w:ascii="Geneva" w:hAnsi="Geneva"/>
            <w:bCs/>
            <w:sz w:val="20"/>
            <w:szCs w:val="20"/>
          </w:rPr>
          <w:t>https://www.artagencypartners.com/in-other-words-issue/20-september-2018/</w:t>
        </w:r>
      </w:hyperlink>
    </w:p>
    <w:p w14:paraId="2605FFDE" w14:textId="00E8C1EF" w:rsidR="00570A57" w:rsidRDefault="00570A57" w:rsidP="0069613C">
      <w:pPr>
        <w:pStyle w:val="EndnoteText"/>
        <w:rPr>
          <w:rStyle w:val="Hyperlink"/>
          <w:rFonts w:ascii="Geneva" w:hAnsi="Geneva"/>
          <w:sz w:val="20"/>
          <w:szCs w:val="20"/>
        </w:rPr>
      </w:pPr>
      <w:proofErr w:type="spellStart"/>
      <w:r w:rsidRPr="009D3937">
        <w:rPr>
          <w:rFonts w:ascii="Geneva" w:hAnsi="Geneva"/>
          <w:sz w:val="20"/>
          <w:szCs w:val="20"/>
        </w:rPr>
        <w:t>Halperin</w:t>
      </w:r>
      <w:proofErr w:type="spellEnd"/>
      <w:r>
        <w:rPr>
          <w:rFonts w:ascii="Geneva" w:hAnsi="Geneva"/>
          <w:sz w:val="20"/>
          <w:szCs w:val="20"/>
        </w:rPr>
        <w:t>,</w:t>
      </w:r>
      <w:r w:rsidRPr="00570A57">
        <w:rPr>
          <w:rFonts w:ascii="Geneva" w:hAnsi="Geneva"/>
          <w:sz w:val="20"/>
          <w:szCs w:val="20"/>
        </w:rPr>
        <w:t xml:space="preserve"> </w:t>
      </w:r>
      <w:r w:rsidRPr="009D3937">
        <w:rPr>
          <w:rFonts w:ascii="Geneva" w:hAnsi="Geneva"/>
          <w:sz w:val="20"/>
          <w:szCs w:val="20"/>
        </w:rPr>
        <w:t xml:space="preserve">Julia. “Here’s How Much Money Museum Employees Really Make,” </w:t>
      </w:r>
      <w:proofErr w:type="spellStart"/>
      <w:r w:rsidRPr="009D3937">
        <w:rPr>
          <w:rFonts w:ascii="Geneva" w:hAnsi="Geneva"/>
          <w:i/>
          <w:sz w:val="20"/>
          <w:szCs w:val="20"/>
        </w:rPr>
        <w:t>artnet</w:t>
      </w:r>
      <w:proofErr w:type="spellEnd"/>
      <w:r w:rsidRPr="009D3937">
        <w:rPr>
          <w:rFonts w:ascii="Geneva" w:hAnsi="Geneva"/>
          <w:sz w:val="20"/>
          <w:szCs w:val="20"/>
        </w:rPr>
        <w:t xml:space="preserve">, June 29, 2017, accessed Mar. 22, 2019, </w:t>
      </w:r>
      <w:hyperlink r:id="rId28" w:history="1">
        <w:r w:rsidRPr="009D3937">
          <w:rPr>
            <w:rStyle w:val="Hyperlink"/>
            <w:rFonts w:ascii="Geneva" w:hAnsi="Geneva"/>
            <w:sz w:val="20"/>
            <w:szCs w:val="20"/>
          </w:rPr>
          <w:t>https://news.artnet.com/art-world/survey-museum-employees-salaries-1009073</w:t>
        </w:r>
      </w:hyperlink>
    </w:p>
    <w:p w14:paraId="5B308E6F" w14:textId="3AE051D9" w:rsidR="00B85409" w:rsidRDefault="00B85409" w:rsidP="0069613C">
      <w:pPr>
        <w:pStyle w:val="EndnoteText"/>
        <w:rPr>
          <w:rStyle w:val="Hyperlink"/>
          <w:rFonts w:ascii="Geneva" w:hAnsi="Geneva"/>
          <w:sz w:val="20"/>
          <w:szCs w:val="20"/>
        </w:rPr>
      </w:pPr>
      <w:proofErr w:type="spellStart"/>
      <w:r w:rsidRPr="009D3937">
        <w:rPr>
          <w:rFonts w:ascii="Geneva" w:hAnsi="Geneva"/>
          <w:sz w:val="20"/>
          <w:szCs w:val="20"/>
        </w:rPr>
        <w:t>Iyengar</w:t>
      </w:r>
      <w:proofErr w:type="spellEnd"/>
      <w:r>
        <w:rPr>
          <w:rFonts w:ascii="Geneva" w:hAnsi="Geneva"/>
          <w:sz w:val="20"/>
          <w:szCs w:val="20"/>
        </w:rPr>
        <w:t>,</w:t>
      </w:r>
      <w:r w:rsidRPr="00B85409">
        <w:rPr>
          <w:rFonts w:ascii="Geneva" w:hAnsi="Geneva"/>
          <w:sz w:val="20"/>
          <w:szCs w:val="20"/>
        </w:rPr>
        <w:t xml:space="preserve"> </w:t>
      </w:r>
      <w:r w:rsidRPr="009D3937">
        <w:rPr>
          <w:rFonts w:ascii="Geneva" w:hAnsi="Geneva"/>
          <w:sz w:val="20"/>
          <w:szCs w:val="20"/>
        </w:rPr>
        <w:t xml:space="preserve">Sunil. “A Decade of Arts Engagement: Findings from the Survey of Public Participation in the Arts, 2002-2012,” </w:t>
      </w:r>
      <w:r w:rsidRPr="009D3937">
        <w:rPr>
          <w:rFonts w:ascii="Geneva" w:hAnsi="Geneva"/>
          <w:i/>
          <w:sz w:val="20"/>
          <w:szCs w:val="20"/>
        </w:rPr>
        <w:t>National Endowment for the Arts</w:t>
      </w:r>
      <w:r>
        <w:rPr>
          <w:rFonts w:ascii="Geneva" w:hAnsi="Geneva"/>
          <w:i/>
          <w:sz w:val="20"/>
          <w:szCs w:val="20"/>
        </w:rPr>
        <w:t>,</w:t>
      </w:r>
      <w:r w:rsidRPr="009D3937">
        <w:rPr>
          <w:rFonts w:ascii="Geneva" w:hAnsi="Geneva"/>
          <w:sz w:val="20"/>
          <w:szCs w:val="20"/>
        </w:rPr>
        <w:t xml:space="preserve"> Research Report #58, Jan. 2015, accessed Mar. 23, 2019, </w:t>
      </w:r>
      <w:hyperlink r:id="rId29" w:history="1">
        <w:r w:rsidRPr="009D3937">
          <w:rPr>
            <w:rStyle w:val="Hyperlink"/>
            <w:rFonts w:ascii="Geneva" w:hAnsi="Geneva"/>
            <w:sz w:val="20"/>
            <w:szCs w:val="20"/>
          </w:rPr>
          <w:t>https://www.arts.gov/sites/default/files/2012-sppa-feb2015.pdf</w:t>
        </w:r>
      </w:hyperlink>
    </w:p>
    <w:p w14:paraId="38949850" w14:textId="7BA861FE" w:rsidR="00905324" w:rsidRDefault="0058150E" w:rsidP="0069613C">
      <w:pPr>
        <w:pStyle w:val="EndnoteText"/>
        <w:rPr>
          <w:rStyle w:val="Hyperlink"/>
          <w:rFonts w:ascii="Geneva" w:hAnsi="Geneva"/>
          <w:sz w:val="20"/>
          <w:szCs w:val="20"/>
        </w:rPr>
      </w:pPr>
      <w:proofErr w:type="spellStart"/>
      <w:r w:rsidRPr="009D3937">
        <w:rPr>
          <w:rFonts w:ascii="Geneva" w:hAnsi="Geneva"/>
          <w:sz w:val="20"/>
          <w:szCs w:val="20"/>
        </w:rPr>
        <w:t>Iyengar</w:t>
      </w:r>
      <w:proofErr w:type="spellEnd"/>
      <w:r>
        <w:rPr>
          <w:rFonts w:ascii="Geneva" w:hAnsi="Geneva"/>
          <w:sz w:val="20"/>
          <w:szCs w:val="20"/>
        </w:rPr>
        <w:t>,</w:t>
      </w:r>
      <w:r w:rsidRPr="0058150E">
        <w:rPr>
          <w:rFonts w:ascii="Geneva" w:hAnsi="Geneva"/>
          <w:sz w:val="20"/>
          <w:szCs w:val="20"/>
        </w:rPr>
        <w:t xml:space="preserve"> </w:t>
      </w:r>
      <w:r w:rsidRPr="009D3937">
        <w:rPr>
          <w:rFonts w:ascii="Geneva" w:hAnsi="Geneva"/>
          <w:sz w:val="20"/>
          <w:szCs w:val="20"/>
        </w:rPr>
        <w:t>Sunil. “</w:t>
      </w:r>
      <w:hyperlink r:id="rId30" w:history="1">
        <w:r w:rsidRPr="000D5E21">
          <w:rPr>
            <w:rStyle w:val="Hyperlink"/>
            <w:rFonts w:ascii="Geneva" w:hAnsi="Geneva"/>
            <w:bCs/>
            <w:iCs/>
            <w:color w:val="auto"/>
            <w:sz w:val="20"/>
            <w:szCs w:val="20"/>
            <w:u w:val="none"/>
          </w:rPr>
          <w:t>U.S. Trends in Arts Attendance and Literary Reading: 2002-2017</w:t>
        </w:r>
      </w:hyperlink>
      <w:r w:rsidRPr="000D5E21">
        <w:rPr>
          <w:rFonts w:ascii="Geneva" w:hAnsi="Geneva"/>
          <w:sz w:val="20"/>
          <w:szCs w:val="20"/>
        </w:rPr>
        <w:t>,”</w:t>
      </w:r>
      <w:r w:rsidRPr="009D3937">
        <w:rPr>
          <w:rFonts w:ascii="Geneva" w:hAnsi="Geneva"/>
          <w:color w:val="244061" w:themeColor="accent1" w:themeShade="80"/>
          <w:sz w:val="20"/>
          <w:szCs w:val="20"/>
        </w:rPr>
        <w:t xml:space="preserve"> </w:t>
      </w:r>
      <w:r w:rsidRPr="009D3937">
        <w:rPr>
          <w:rFonts w:ascii="Geneva" w:hAnsi="Geneva"/>
          <w:i/>
          <w:sz w:val="20"/>
          <w:szCs w:val="20"/>
        </w:rPr>
        <w:t>National Endowment for the Arts</w:t>
      </w:r>
      <w:r w:rsidRPr="009D3937">
        <w:rPr>
          <w:rFonts w:ascii="Geneva" w:hAnsi="Geneva"/>
          <w:sz w:val="20"/>
          <w:szCs w:val="20"/>
        </w:rPr>
        <w:t>,</w:t>
      </w:r>
      <w:r w:rsidRPr="009D3937">
        <w:rPr>
          <w:rFonts w:ascii="Geneva" w:hAnsi="Geneva"/>
          <w:color w:val="244061" w:themeColor="accent1" w:themeShade="80"/>
          <w:sz w:val="20"/>
          <w:szCs w:val="20"/>
        </w:rPr>
        <w:t xml:space="preserve"> Sept. 18, 2018, accessed Mar. 23, 2019, </w:t>
      </w:r>
      <w:hyperlink r:id="rId31" w:history="1">
        <w:r w:rsidRPr="009D3937">
          <w:rPr>
            <w:rStyle w:val="Hyperlink"/>
            <w:rFonts w:ascii="Geneva" w:hAnsi="Geneva"/>
            <w:sz w:val="20"/>
            <w:szCs w:val="20"/>
          </w:rPr>
          <w:t>https://www.arts.gov/sites/default/files/2017-sppapreviewREV-sept2018.pdf</w:t>
        </w:r>
      </w:hyperlink>
    </w:p>
    <w:p w14:paraId="4A1688C7" w14:textId="3A91F6A3" w:rsidR="00710B9C" w:rsidRDefault="00710B9C" w:rsidP="0069613C">
      <w:pPr>
        <w:pStyle w:val="EndnoteText"/>
        <w:rPr>
          <w:rStyle w:val="Hyperlink"/>
          <w:rFonts w:ascii="Geneva" w:hAnsi="Geneva"/>
          <w:sz w:val="20"/>
          <w:szCs w:val="20"/>
        </w:rPr>
      </w:pPr>
      <w:proofErr w:type="spellStart"/>
      <w:r w:rsidRPr="009D3937">
        <w:rPr>
          <w:rFonts w:ascii="Geneva" w:hAnsi="Geneva"/>
          <w:bCs/>
          <w:sz w:val="20"/>
          <w:szCs w:val="20"/>
        </w:rPr>
        <w:t>Januszczak</w:t>
      </w:r>
      <w:proofErr w:type="spellEnd"/>
      <w:r>
        <w:rPr>
          <w:rFonts w:ascii="Geneva" w:hAnsi="Geneva"/>
          <w:bCs/>
          <w:sz w:val="20"/>
          <w:szCs w:val="20"/>
        </w:rPr>
        <w:t>,</w:t>
      </w:r>
      <w:r w:rsidRPr="00710B9C">
        <w:rPr>
          <w:rFonts w:ascii="Geneva" w:hAnsi="Geneva"/>
          <w:bCs/>
          <w:sz w:val="20"/>
          <w:szCs w:val="20"/>
        </w:rPr>
        <w:t xml:space="preserve"> </w:t>
      </w:r>
      <w:proofErr w:type="spellStart"/>
      <w:r w:rsidRPr="009D3937">
        <w:rPr>
          <w:rFonts w:ascii="Geneva" w:hAnsi="Geneva"/>
          <w:bCs/>
          <w:sz w:val="20"/>
          <w:szCs w:val="20"/>
        </w:rPr>
        <w:t>Waldemar</w:t>
      </w:r>
      <w:proofErr w:type="spellEnd"/>
      <w:r w:rsidRPr="009D3937">
        <w:rPr>
          <w:rFonts w:ascii="Geneva" w:hAnsi="Geneva"/>
          <w:bCs/>
          <w:sz w:val="20"/>
          <w:szCs w:val="20"/>
        </w:rPr>
        <w:t>. “</w:t>
      </w:r>
      <w:r w:rsidRPr="009D3937">
        <w:rPr>
          <w:rFonts w:ascii="Geneva" w:hAnsi="Geneva"/>
          <w:sz w:val="20"/>
          <w:szCs w:val="20"/>
        </w:rPr>
        <w:t xml:space="preserve">The ugly truth behind art: why Nan </w:t>
      </w:r>
      <w:proofErr w:type="spellStart"/>
      <w:r w:rsidRPr="009D3937">
        <w:rPr>
          <w:rFonts w:ascii="Geneva" w:hAnsi="Geneva"/>
          <w:sz w:val="20"/>
          <w:szCs w:val="20"/>
        </w:rPr>
        <w:t>Goldin</w:t>
      </w:r>
      <w:proofErr w:type="spellEnd"/>
      <w:r w:rsidRPr="009D3937">
        <w:rPr>
          <w:rFonts w:ascii="Geneva" w:hAnsi="Geneva"/>
          <w:sz w:val="20"/>
          <w:szCs w:val="20"/>
        </w:rPr>
        <w:t xml:space="preserve"> is taking on the </w:t>
      </w:r>
      <w:proofErr w:type="spellStart"/>
      <w:r w:rsidRPr="009D3937">
        <w:rPr>
          <w:rFonts w:ascii="Geneva" w:hAnsi="Geneva"/>
          <w:sz w:val="20"/>
          <w:szCs w:val="20"/>
        </w:rPr>
        <w:t>Sacklers</w:t>
      </w:r>
      <w:proofErr w:type="spellEnd"/>
      <w:r w:rsidRPr="009D3937">
        <w:rPr>
          <w:rFonts w:ascii="Geneva" w:hAnsi="Geneva"/>
          <w:sz w:val="20"/>
          <w:szCs w:val="20"/>
        </w:rPr>
        <w:t xml:space="preserve">,” </w:t>
      </w:r>
      <w:r w:rsidRPr="009D3937">
        <w:rPr>
          <w:rFonts w:ascii="Geneva" w:hAnsi="Geneva"/>
          <w:i/>
          <w:sz w:val="20"/>
          <w:szCs w:val="20"/>
        </w:rPr>
        <w:t>The Times</w:t>
      </w:r>
      <w:r w:rsidRPr="009D3937">
        <w:rPr>
          <w:rFonts w:ascii="Geneva" w:hAnsi="Geneva"/>
          <w:sz w:val="20"/>
          <w:szCs w:val="20"/>
        </w:rPr>
        <w:t>, Mar. 17, 2019, accessed Mar. 22, 2019, “</w:t>
      </w:r>
      <w:hyperlink r:id="rId32" w:history="1">
        <w:r w:rsidRPr="009D3937">
          <w:rPr>
            <w:rStyle w:val="Hyperlink"/>
            <w:rFonts w:ascii="Geneva" w:hAnsi="Geneva"/>
            <w:sz w:val="20"/>
            <w:szCs w:val="20"/>
          </w:rPr>
          <w:t>http://waldemar.tv/2019/03/the-ugly-truth-behind-art-why-nan-goldin-is-taking-on-the-sacklers/</w:t>
        </w:r>
      </w:hyperlink>
    </w:p>
    <w:p w14:paraId="3B01BCB7" w14:textId="73F7F60A" w:rsidR="00253029" w:rsidRDefault="00253029" w:rsidP="0069613C">
      <w:pPr>
        <w:pStyle w:val="EndnoteText"/>
        <w:rPr>
          <w:rFonts w:ascii="Geneva" w:eastAsia="Times New Roman" w:hAnsi="Geneva" w:cs="Times New Roman"/>
          <w:color w:val="0000FF" w:themeColor="hyperlink"/>
          <w:sz w:val="20"/>
          <w:szCs w:val="20"/>
          <w:u w:val="single"/>
        </w:rPr>
      </w:pPr>
      <w:r w:rsidRPr="009D3937">
        <w:rPr>
          <w:rFonts w:ascii="Geneva" w:hAnsi="Geneva"/>
          <w:sz w:val="20"/>
          <w:szCs w:val="20"/>
        </w:rPr>
        <w:t>Jacobson</w:t>
      </w:r>
      <w:r>
        <w:rPr>
          <w:rFonts w:ascii="Geneva" w:hAnsi="Geneva"/>
          <w:sz w:val="20"/>
          <w:szCs w:val="20"/>
        </w:rPr>
        <w:t>,</w:t>
      </w:r>
      <w:r w:rsidRPr="00253029">
        <w:rPr>
          <w:rFonts w:ascii="Geneva" w:hAnsi="Geneva"/>
          <w:sz w:val="20"/>
          <w:szCs w:val="20"/>
        </w:rPr>
        <w:t xml:space="preserve"> </w:t>
      </w:r>
      <w:r w:rsidRPr="009D3937">
        <w:rPr>
          <w:rFonts w:ascii="Geneva" w:hAnsi="Geneva"/>
          <w:sz w:val="20"/>
          <w:szCs w:val="20"/>
        </w:rPr>
        <w:t xml:space="preserve">Anna. “Women at </w:t>
      </w:r>
      <w:proofErr w:type="spellStart"/>
      <w:r w:rsidRPr="009D3937">
        <w:rPr>
          <w:rFonts w:ascii="Geneva" w:hAnsi="Geneva"/>
          <w:sz w:val="20"/>
          <w:szCs w:val="20"/>
        </w:rPr>
        <w:t>MoMA</w:t>
      </w:r>
      <w:proofErr w:type="spellEnd"/>
      <w:r w:rsidRPr="009D3937">
        <w:rPr>
          <w:rFonts w:ascii="Geneva" w:hAnsi="Geneva"/>
          <w:sz w:val="20"/>
          <w:szCs w:val="20"/>
        </w:rPr>
        <w:t xml:space="preserve">: The First 60 Years,” </w:t>
      </w:r>
      <w:r w:rsidRPr="009D3937">
        <w:rPr>
          <w:rFonts w:ascii="Geneva" w:hAnsi="Geneva"/>
          <w:i/>
          <w:sz w:val="20"/>
          <w:szCs w:val="20"/>
        </w:rPr>
        <w:t>Medium</w:t>
      </w:r>
      <w:r w:rsidRPr="009D3937">
        <w:rPr>
          <w:rFonts w:ascii="Geneva" w:hAnsi="Geneva"/>
          <w:sz w:val="20"/>
          <w:szCs w:val="20"/>
        </w:rPr>
        <w:t xml:space="preserve">, Oct. 30, 2018, accessed Mar. 22, 2019, </w:t>
      </w:r>
      <w:hyperlink r:id="rId33" w:history="1">
        <w:r w:rsidRPr="009D3937">
          <w:rPr>
            <w:rFonts w:ascii="Geneva" w:eastAsia="Times New Roman" w:hAnsi="Geneva" w:cs="Times New Roman"/>
            <w:color w:val="0000FF" w:themeColor="hyperlink"/>
            <w:sz w:val="20"/>
            <w:szCs w:val="20"/>
            <w:u w:val="single"/>
          </w:rPr>
          <w:t>https://medium.com/berkeleyischool/women-at-moma-the-first-60-years-383d6b98f4f</w:t>
        </w:r>
      </w:hyperlink>
    </w:p>
    <w:p w14:paraId="2EB5A258" w14:textId="5CE7F568" w:rsidR="00AB329D" w:rsidRDefault="00AB329D" w:rsidP="0069613C">
      <w:pPr>
        <w:pStyle w:val="EndnoteText"/>
        <w:rPr>
          <w:rStyle w:val="Hyperlink"/>
          <w:rFonts w:ascii="Geneva" w:hAnsi="Geneva"/>
          <w:sz w:val="20"/>
          <w:szCs w:val="20"/>
          <w:u w:val="none"/>
        </w:rPr>
      </w:pPr>
      <w:proofErr w:type="spellStart"/>
      <w:r w:rsidRPr="009D3937">
        <w:rPr>
          <w:rFonts w:ascii="Geneva" w:hAnsi="Geneva"/>
          <w:sz w:val="20"/>
          <w:szCs w:val="20"/>
        </w:rPr>
        <w:t>Jahoda</w:t>
      </w:r>
      <w:proofErr w:type="spellEnd"/>
      <w:r w:rsidRPr="009D3937">
        <w:rPr>
          <w:rFonts w:ascii="Geneva" w:hAnsi="Geneva"/>
          <w:sz w:val="20"/>
          <w:szCs w:val="20"/>
        </w:rPr>
        <w:t>, Susan</w:t>
      </w:r>
      <w:r>
        <w:rPr>
          <w:rFonts w:ascii="Geneva" w:hAnsi="Geneva"/>
          <w:sz w:val="20"/>
          <w:szCs w:val="20"/>
        </w:rPr>
        <w:t>,</w:t>
      </w:r>
      <w:r w:rsidRPr="009D3937">
        <w:rPr>
          <w:rFonts w:ascii="Geneva" w:hAnsi="Geneva"/>
          <w:sz w:val="20"/>
          <w:szCs w:val="20"/>
        </w:rPr>
        <w:t xml:space="preserve"> Murphy, Blair</w:t>
      </w:r>
      <w:r>
        <w:rPr>
          <w:rFonts w:ascii="Geneva" w:hAnsi="Geneva"/>
          <w:sz w:val="20"/>
          <w:szCs w:val="20"/>
        </w:rPr>
        <w:t>,</w:t>
      </w:r>
      <w:r w:rsidRPr="009D3937">
        <w:rPr>
          <w:rFonts w:ascii="Geneva" w:hAnsi="Geneva"/>
          <w:sz w:val="20"/>
          <w:szCs w:val="20"/>
        </w:rPr>
        <w:t xml:space="preserve"> Virgin, Vicky</w:t>
      </w:r>
      <w:r>
        <w:rPr>
          <w:rFonts w:ascii="Geneva" w:hAnsi="Geneva"/>
          <w:sz w:val="20"/>
          <w:szCs w:val="20"/>
        </w:rPr>
        <w:t>,</w:t>
      </w:r>
      <w:r w:rsidRPr="009D3937">
        <w:rPr>
          <w:rFonts w:ascii="Geneva" w:hAnsi="Geneva"/>
          <w:sz w:val="20"/>
          <w:szCs w:val="20"/>
        </w:rPr>
        <w:t xml:space="preserve"> </w:t>
      </w:r>
      <w:proofErr w:type="spellStart"/>
      <w:r w:rsidRPr="009D3937">
        <w:rPr>
          <w:rFonts w:ascii="Geneva" w:hAnsi="Geneva"/>
          <w:sz w:val="20"/>
          <w:szCs w:val="20"/>
        </w:rPr>
        <w:t>Woolard</w:t>
      </w:r>
      <w:proofErr w:type="spellEnd"/>
      <w:r>
        <w:rPr>
          <w:rFonts w:ascii="Geneva" w:hAnsi="Geneva"/>
          <w:sz w:val="20"/>
          <w:szCs w:val="20"/>
        </w:rPr>
        <w:t>,</w:t>
      </w:r>
      <w:r w:rsidRPr="00AB329D">
        <w:rPr>
          <w:rFonts w:ascii="Geneva" w:hAnsi="Geneva"/>
          <w:sz w:val="20"/>
          <w:szCs w:val="20"/>
        </w:rPr>
        <w:t xml:space="preserve"> </w:t>
      </w:r>
      <w:r w:rsidRPr="009D3937">
        <w:rPr>
          <w:rFonts w:ascii="Geneva" w:hAnsi="Geneva"/>
          <w:sz w:val="20"/>
          <w:szCs w:val="20"/>
        </w:rPr>
        <w:t>Caroline. “</w:t>
      </w:r>
      <w:r w:rsidRPr="009D3937">
        <w:rPr>
          <w:rFonts w:ascii="Geneva" w:hAnsi="Geneva"/>
          <w:bCs/>
          <w:sz w:val="20"/>
          <w:szCs w:val="20"/>
        </w:rPr>
        <w:t xml:space="preserve">Artists Report Back: </w:t>
      </w:r>
      <w:r w:rsidRPr="009D3937">
        <w:rPr>
          <w:rFonts w:ascii="Geneva" w:hAnsi="Geneva"/>
          <w:sz w:val="20"/>
          <w:szCs w:val="20"/>
        </w:rPr>
        <w:t xml:space="preserve">A National Study on the Lives of Arts Graduates and Working Artists,” </w:t>
      </w:r>
      <w:proofErr w:type="spellStart"/>
      <w:r w:rsidRPr="00DD0E18">
        <w:rPr>
          <w:rFonts w:ascii="Geneva" w:hAnsi="Geneva"/>
          <w:i/>
          <w:sz w:val="20"/>
          <w:szCs w:val="20"/>
        </w:rPr>
        <w:t>BAMFAPhD</w:t>
      </w:r>
      <w:proofErr w:type="spellEnd"/>
      <w:r>
        <w:rPr>
          <w:rFonts w:ascii="Geneva" w:hAnsi="Geneva"/>
          <w:sz w:val="20"/>
          <w:szCs w:val="20"/>
        </w:rPr>
        <w:t xml:space="preserve">, </w:t>
      </w:r>
      <w:r w:rsidRPr="009D3937">
        <w:rPr>
          <w:rFonts w:ascii="Geneva" w:hAnsi="Geneva"/>
          <w:sz w:val="20"/>
          <w:szCs w:val="20"/>
        </w:rPr>
        <w:t xml:space="preserve">P10. 2014, accessed Mar. 19, 2019, </w:t>
      </w:r>
      <w:hyperlink r:id="rId34" w:anchor="topic-reports" w:history="1">
        <w:r w:rsidRPr="009D3937">
          <w:rPr>
            <w:rStyle w:val="Hyperlink"/>
            <w:rFonts w:ascii="Geneva" w:hAnsi="Geneva"/>
            <w:sz w:val="20"/>
            <w:szCs w:val="20"/>
          </w:rPr>
          <w:t>http://bfamfaphd.com/#topic-reports</w:t>
        </w:r>
      </w:hyperlink>
    </w:p>
    <w:p w14:paraId="57776ED4" w14:textId="5B72A046" w:rsidR="00F43600" w:rsidRDefault="00F43600" w:rsidP="0069613C">
      <w:pPr>
        <w:pStyle w:val="EndnoteText"/>
        <w:rPr>
          <w:rFonts w:ascii="Geneva" w:hAnsi="Geneva"/>
          <w:sz w:val="20"/>
          <w:szCs w:val="20"/>
        </w:rPr>
      </w:pPr>
      <w:proofErr w:type="spellStart"/>
      <w:r w:rsidRPr="009D3937">
        <w:rPr>
          <w:rFonts w:ascii="Geneva" w:hAnsi="Geneva"/>
          <w:bCs/>
          <w:sz w:val="20"/>
          <w:szCs w:val="20"/>
        </w:rPr>
        <w:t>Kennicott</w:t>
      </w:r>
      <w:proofErr w:type="spellEnd"/>
      <w:r>
        <w:rPr>
          <w:rFonts w:ascii="Geneva" w:hAnsi="Geneva"/>
          <w:bCs/>
          <w:sz w:val="20"/>
          <w:szCs w:val="20"/>
        </w:rPr>
        <w:t>,</w:t>
      </w:r>
      <w:r w:rsidRPr="00F43600">
        <w:rPr>
          <w:rFonts w:ascii="Geneva" w:hAnsi="Geneva"/>
          <w:bCs/>
          <w:sz w:val="20"/>
          <w:szCs w:val="20"/>
        </w:rPr>
        <w:t xml:space="preserve"> </w:t>
      </w:r>
      <w:r w:rsidRPr="009D3937">
        <w:rPr>
          <w:rFonts w:ascii="Geneva" w:hAnsi="Geneva"/>
          <w:bCs/>
          <w:sz w:val="20"/>
          <w:szCs w:val="20"/>
        </w:rPr>
        <w:t>Philip</w:t>
      </w:r>
      <w:r w:rsidRPr="009D3937">
        <w:rPr>
          <w:rFonts w:ascii="Geneva" w:hAnsi="Geneva"/>
          <w:sz w:val="20"/>
          <w:szCs w:val="20"/>
        </w:rPr>
        <w:t>. “</w:t>
      </w:r>
      <w:r w:rsidRPr="009D3937">
        <w:rPr>
          <w:rFonts w:ascii="Geneva" w:hAnsi="Geneva"/>
          <w:bCs/>
          <w:sz w:val="20"/>
          <w:szCs w:val="20"/>
        </w:rPr>
        <w:t xml:space="preserve">Is it a </w:t>
      </w:r>
      <w:r w:rsidR="00F20414">
        <w:rPr>
          <w:rFonts w:ascii="Geneva" w:hAnsi="Geneva"/>
          <w:bCs/>
          <w:sz w:val="20"/>
          <w:szCs w:val="20"/>
        </w:rPr>
        <w:t>M</w:t>
      </w:r>
      <w:r w:rsidRPr="009D3937">
        <w:rPr>
          <w:rFonts w:ascii="Geneva" w:hAnsi="Geneva"/>
          <w:bCs/>
          <w:sz w:val="20"/>
          <w:szCs w:val="20"/>
        </w:rPr>
        <w:t xml:space="preserve">useum or </w:t>
      </w:r>
      <w:r w:rsidR="00F20414">
        <w:rPr>
          <w:rFonts w:ascii="Geneva" w:hAnsi="Geneva"/>
          <w:bCs/>
          <w:sz w:val="20"/>
          <w:szCs w:val="20"/>
        </w:rPr>
        <w:t>N</w:t>
      </w:r>
      <w:r w:rsidRPr="009D3937">
        <w:rPr>
          <w:rFonts w:ascii="Geneva" w:hAnsi="Geneva"/>
          <w:bCs/>
          <w:sz w:val="20"/>
          <w:szCs w:val="20"/>
        </w:rPr>
        <w:t xml:space="preserve">ot? The </w:t>
      </w:r>
      <w:r w:rsidR="00F20414">
        <w:rPr>
          <w:rFonts w:ascii="Geneva" w:hAnsi="Geneva"/>
          <w:bCs/>
          <w:sz w:val="20"/>
          <w:szCs w:val="20"/>
        </w:rPr>
        <w:t>Q</w:t>
      </w:r>
      <w:r w:rsidRPr="009D3937">
        <w:rPr>
          <w:rFonts w:ascii="Geneva" w:hAnsi="Geneva"/>
          <w:bCs/>
          <w:sz w:val="20"/>
          <w:szCs w:val="20"/>
        </w:rPr>
        <w:t xml:space="preserve">uestion is </w:t>
      </w:r>
      <w:r w:rsidR="00F20414">
        <w:rPr>
          <w:rFonts w:ascii="Geneva" w:hAnsi="Geneva"/>
          <w:bCs/>
          <w:sz w:val="20"/>
          <w:szCs w:val="20"/>
        </w:rPr>
        <w:t>W</w:t>
      </w:r>
      <w:r w:rsidRPr="009D3937">
        <w:rPr>
          <w:rFonts w:ascii="Geneva" w:hAnsi="Geneva"/>
          <w:bCs/>
          <w:sz w:val="20"/>
          <w:szCs w:val="20"/>
        </w:rPr>
        <w:t xml:space="preserve">orth </w:t>
      </w:r>
      <w:r w:rsidR="00F20414">
        <w:rPr>
          <w:rFonts w:ascii="Geneva" w:hAnsi="Geneva"/>
          <w:bCs/>
          <w:sz w:val="20"/>
          <w:szCs w:val="20"/>
        </w:rPr>
        <w:t>A</w:t>
      </w:r>
      <w:r w:rsidRPr="009D3937">
        <w:rPr>
          <w:rFonts w:ascii="Geneva" w:hAnsi="Geneva"/>
          <w:bCs/>
          <w:sz w:val="20"/>
          <w:szCs w:val="20"/>
        </w:rPr>
        <w:t>sking,</w:t>
      </w:r>
      <w:r w:rsidRPr="009D3937">
        <w:rPr>
          <w:rFonts w:ascii="Geneva" w:hAnsi="Geneva"/>
          <w:sz w:val="20"/>
          <w:szCs w:val="20"/>
        </w:rPr>
        <w:t xml:space="preserve">” </w:t>
      </w:r>
      <w:r w:rsidRPr="009D3937">
        <w:rPr>
          <w:rFonts w:ascii="Geneva" w:hAnsi="Geneva"/>
          <w:i/>
          <w:sz w:val="20"/>
          <w:szCs w:val="20"/>
        </w:rPr>
        <w:t>The Washington Post</w:t>
      </w:r>
      <w:r>
        <w:rPr>
          <w:rFonts w:ascii="Geneva" w:hAnsi="Geneva"/>
          <w:sz w:val="20"/>
          <w:szCs w:val="20"/>
        </w:rPr>
        <w:t xml:space="preserve">, </w:t>
      </w:r>
      <w:r w:rsidRPr="009D3937">
        <w:rPr>
          <w:rFonts w:ascii="Geneva" w:hAnsi="Geneva"/>
          <w:sz w:val="20"/>
          <w:szCs w:val="20"/>
        </w:rPr>
        <w:t xml:space="preserve">Oct. 12, 2018, accessed Mar. 21, 2019, </w:t>
      </w:r>
      <w:hyperlink r:id="rId35" w:history="1">
        <w:r w:rsidRPr="00C2494C">
          <w:rPr>
            <w:rStyle w:val="Hyperlink"/>
            <w:rFonts w:ascii="Geneva" w:hAnsi="Geneva"/>
            <w:sz w:val="20"/>
            <w:szCs w:val="20"/>
          </w:rPr>
          <w:t>https://www.washingtonpost.com/entertainment/museums/is-it-a-museum-or-not-the-question-is-worth-asking/2018/10/12/54eded68-c5c1-11e8-9b1c-a90f1daae309_story.html</w:t>
        </w:r>
      </w:hyperlink>
    </w:p>
    <w:p w14:paraId="7976D389" w14:textId="30EEABFD" w:rsidR="0089621A" w:rsidRPr="00F43600" w:rsidRDefault="0089621A" w:rsidP="0069613C">
      <w:pPr>
        <w:pStyle w:val="EndnoteText"/>
        <w:rPr>
          <w:rStyle w:val="Hyperlink"/>
          <w:rFonts w:ascii="Geneva" w:hAnsi="Geneva"/>
          <w:color w:val="auto"/>
          <w:sz w:val="20"/>
          <w:szCs w:val="20"/>
          <w:u w:val="none"/>
        </w:rPr>
      </w:pPr>
      <w:r w:rsidRPr="009D3937">
        <w:rPr>
          <w:rFonts w:ascii="Geneva" w:hAnsi="Geneva"/>
          <w:bCs/>
          <w:sz w:val="20"/>
          <w:szCs w:val="20"/>
        </w:rPr>
        <w:t>Kinsella</w:t>
      </w:r>
      <w:r>
        <w:rPr>
          <w:rFonts w:ascii="Geneva" w:hAnsi="Geneva"/>
          <w:bCs/>
          <w:sz w:val="20"/>
          <w:szCs w:val="20"/>
        </w:rPr>
        <w:t>,</w:t>
      </w:r>
      <w:r w:rsidRPr="0089621A">
        <w:rPr>
          <w:rFonts w:ascii="Geneva" w:hAnsi="Geneva"/>
          <w:bCs/>
          <w:sz w:val="20"/>
          <w:szCs w:val="20"/>
        </w:rPr>
        <w:t xml:space="preserve"> </w:t>
      </w:r>
      <w:r w:rsidRPr="009D3937">
        <w:rPr>
          <w:rFonts w:ascii="Geneva" w:hAnsi="Geneva"/>
          <w:bCs/>
          <w:sz w:val="20"/>
          <w:szCs w:val="20"/>
        </w:rPr>
        <w:t>Eileen</w:t>
      </w:r>
      <w:r w:rsidRPr="009D3937">
        <w:rPr>
          <w:rFonts w:ascii="Geneva" w:hAnsi="Geneva"/>
          <w:sz w:val="20"/>
          <w:szCs w:val="20"/>
        </w:rPr>
        <w:t xml:space="preserve">. “David Geffen Gives the Museum of Modern Art $100 Million Gift for Expansion,” </w:t>
      </w:r>
      <w:proofErr w:type="spellStart"/>
      <w:r w:rsidRPr="009D3937">
        <w:rPr>
          <w:rFonts w:ascii="Geneva" w:hAnsi="Geneva"/>
          <w:i/>
          <w:sz w:val="20"/>
          <w:szCs w:val="20"/>
        </w:rPr>
        <w:t>artnet</w:t>
      </w:r>
      <w:proofErr w:type="spellEnd"/>
      <w:r w:rsidRPr="009D3937">
        <w:rPr>
          <w:rFonts w:ascii="Geneva" w:hAnsi="Geneva"/>
          <w:sz w:val="20"/>
          <w:szCs w:val="20"/>
        </w:rPr>
        <w:t xml:space="preserve">, Apr. 21, 2016, accessed Mar. 22, 2019, </w:t>
      </w:r>
      <w:hyperlink r:id="rId36" w:history="1">
        <w:r w:rsidRPr="009D3937">
          <w:rPr>
            <w:rStyle w:val="Hyperlink"/>
            <w:rFonts w:ascii="Geneva" w:hAnsi="Geneva"/>
            <w:sz w:val="20"/>
            <w:szCs w:val="20"/>
          </w:rPr>
          <w:t>https://news.artnet.com/exhibitions/david-geffen-100-millon-moma-gift-479240</w:t>
        </w:r>
      </w:hyperlink>
    </w:p>
    <w:p w14:paraId="7B741885" w14:textId="30A03492" w:rsidR="00D64CBB" w:rsidRDefault="0022490F" w:rsidP="0069613C">
      <w:pPr>
        <w:pStyle w:val="EndnoteText"/>
        <w:rPr>
          <w:rStyle w:val="Hyperlink"/>
          <w:rFonts w:ascii="Geneva" w:hAnsi="Geneva"/>
          <w:sz w:val="20"/>
          <w:szCs w:val="20"/>
        </w:rPr>
      </w:pPr>
      <w:r>
        <w:rPr>
          <w:rFonts w:ascii="Geneva" w:hAnsi="Geneva"/>
          <w:sz w:val="20"/>
          <w:szCs w:val="20"/>
        </w:rPr>
        <w:t>Levitt, Peggy.</w:t>
      </w:r>
      <w:r w:rsidR="00D64CBB" w:rsidRPr="000C526B">
        <w:rPr>
          <w:rFonts w:ascii="Geneva" w:hAnsi="Geneva"/>
          <w:sz w:val="20"/>
          <w:szCs w:val="20"/>
        </w:rPr>
        <w:t xml:space="preserve"> “</w:t>
      </w:r>
      <w:r w:rsidR="00D64CBB" w:rsidRPr="000C526B">
        <w:rPr>
          <w:rFonts w:ascii="Geneva" w:hAnsi="Geneva"/>
          <w:bCs/>
          <w:sz w:val="20"/>
          <w:szCs w:val="20"/>
        </w:rPr>
        <w:t>Museums Must Attract Diverse Visitors or Risk Irrelevance,”</w:t>
      </w:r>
      <w:r w:rsidR="00943636" w:rsidRPr="000C526B">
        <w:rPr>
          <w:rFonts w:ascii="Geneva" w:hAnsi="Geneva"/>
          <w:sz w:val="20"/>
          <w:szCs w:val="20"/>
        </w:rPr>
        <w:t xml:space="preserve"> </w:t>
      </w:r>
      <w:r w:rsidRPr="0022490F">
        <w:rPr>
          <w:rFonts w:ascii="Geneva" w:hAnsi="Geneva"/>
          <w:i/>
          <w:sz w:val="20"/>
          <w:szCs w:val="20"/>
        </w:rPr>
        <w:t>The Atlantic</w:t>
      </w:r>
      <w:r>
        <w:rPr>
          <w:rFonts w:ascii="Geneva" w:hAnsi="Geneva"/>
          <w:sz w:val="20"/>
          <w:szCs w:val="20"/>
        </w:rPr>
        <w:t xml:space="preserve">, </w:t>
      </w:r>
      <w:r w:rsidR="00943636" w:rsidRPr="000C526B">
        <w:rPr>
          <w:rFonts w:ascii="Geneva" w:hAnsi="Geneva"/>
          <w:sz w:val="20"/>
          <w:szCs w:val="20"/>
        </w:rPr>
        <w:t>Nov 9, 2015</w:t>
      </w:r>
      <w:r w:rsidR="00D64CBB" w:rsidRPr="000C526B">
        <w:rPr>
          <w:rFonts w:ascii="Geneva" w:hAnsi="Geneva"/>
          <w:sz w:val="20"/>
          <w:szCs w:val="20"/>
        </w:rPr>
        <w:t xml:space="preserve">, </w:t>
      </w:r>
      <w:hyperlink r:id="rId37" w:history="1">
        <w:r w:rsidR="00D64CBB" w:rsidRPr="000C526B">
          <w:rPr>
            <w:rStyle w:val="Hyperlink"/>
            <w:rFonts w:ascii="Geneva" w:hAnsi="Geneva"/>
            <w:sz w:val="20"/>
            <w:szCs w:val="20"/>
          </w:rPr>
          <w:t>https://www.theatlantic.com/politics/archive/2015/11/museums-must-attract-diverse-visitors-or-risk-irrelevance/433347/</w:t>
        </w:r>
      </w:hyperlink>
    </w:p>
    <w:p w14:paraId="0A9FAEC8" w14:textId="77777777" w:rsidR="00A01CE9" w:rsidRDefault="00A01CE9" w:rsidP="00A01CE9">
      <w:pPr>
        <w:pStyle w:val="EndnoteText"/>
        <w:rPr>
          <w:rStyle w:val="Hyperlink"/>
          <w:rFonts w:ascii="Geneva" w:hAnsi="Geneva"/>
          <w:iCs/>
          <w:sz w:val="20"/>
          <w:szCs w:val="20"/>
        </w:rPr>
      </w:pPr>
      <w:r w:rsidRPr="000C526B">
        <w:rPr>
          <w:rFonts w:ascii="Geneva" w:hAnsi="Geneva"/>
          <w:iCs/>
          <w:sz w:val="20"/>
          <w:szCs w:val="20"/>
        </w:rPr>
        <w:t>Manchester, Elizabeth</w:t>
      </w:r>
      <w:r>
        <w:rPr>
          <w:rFonts w:ascii="Geneva" w:hAnsi="Geneva"/>
          <w:iCs/>
          <w:sz w:val="20"/>
          <w:szCs w:val="20"/>
        </w:rPr>
        <w:t>.</w:t>
      </w:r>
      <w:r w:rsidRPr="000C526B">
        <w:rPr>
          <w:rFonts w:ascii="Geneva" w:hAnsi="Geneva"/>
          <w:iCs/>
          <w:sz w:val="20"/>
          <w:szCs w:val="20"/>
        </w:rPr>
        <w:t xml:space="preserve"> </w:t>
      </w:r>
      <w:r w:rsidRPr="000C526B">
        <w:rPr>
          <w:rFonts w:ascii="Geneva" w:hAnsi="Geneva"/>
          <w:sz w:val="20"/>
          <w:szCs w:val="20"/>
        </w:rPr>
        <w:t>“Do Women Have To Be Naked To Get Into the Met. Museum</w:t>
      </w:r>
      <w:proofErr w:type="gramStart"/>
      <w:r w:rsidRPr="000C526B">
        <w:rPr>
          <w:rFonts w:ascii="Geneva" w:hAnsi="Geneva"/>
          <w:sz w:val="20"/>
          <w:szCs w:val="20"/>
        </w:rPr>
        <w:t>?,</w:t>
      </w:r>
      <w:proofErr w:type="gramEnd"/>
      <w:r w:rsidRPr="000C526B">
        <w:rPr>
          <w:rFonts w:ascii="Geneva" w:hAnsi="Geneva"/>
          <w:sz w:val="20"/>
          <w:szCs w:val="20"/>
        </w:rPr>
        <w:t xml:space="preserve">” </w:t>
      </w:r>
      <w:r w:rsidRPr="0022490F">
        <w:rPr>
          <w:rFonts w:ascii="Geneva" w:hAnsi="Geneva"/>
          <w:i/>
          <w:sz w:val="20"/>
          <w:szCs w:val="20"/>
        </w:rPr>
        <w:t>TATE</w:t>
      </w:r>
      <w:r w:rsidRPr="000C526B">
        <w:rPr>
          <w:rFonts w:ascii="Geneva" w:hAnsi="Geneva"/>
          <w:sz w:val="20"/>
          <w:szCs w:val="20"/>
        </w:rPr>
        <w:t xml:space="preserve">, </w:t>
      </w:r>
      <w:r w:rsidRPr="000C526B">
        <w:rPr>
          <w:rFonts w:ascii="Geneva" w:hAnsi="Geneva"/>
          <w:iCs/>
          <w:sz w:val="20"/>
          <w:szCs w:val="20"/>
        </w:rPr>
        <w:t xml:space="preserve">December 2004/February 2005, </w:t>
      </w:r>
      <w:hyperlink r:id="rId38" w:history="1">
        <w:r w:rsidRPr="000C526B">
          <w:rPr>
            <w:rStyle w:val="Hyperlink"/>
            <w:rFonts w:ascii="Geneva" w:hAnsi="Geneva"/>
            <w:iCs/>
            <w:sz w:val="20"/>
            <w:szCs w:val="20"/>
          </w:rPr>
          <w:t>https://www.tate.org.uk/art/artworks/guerrilla-girls-do-women-have-to-be-naked-to-get-into-the-met-museum-p78793</w:t>
        </w:r>
      </w:hyperlink>
    </w:p>
    <w:p w14:paraId="1132FF7C" w14:textId="49D525EC" w:rsidR="001E71A6" w:rsidRDefault="001E71A6" w:rsidP="00A01CE9">
      <w:pPr>
        <w:pStyle w:val="EndnoteText"/>
        <w:rPr>
          <w:rStyle w:val="Hyperlink"/>
          <w:rFonts w:ascii="Geneva" w:hAnsi="Geneva"/>
          <w:iCs/>
          <w:sz w:val="20"/>
          <w:szCs w:val="20"/>
        </w:rPr>
      </w:pPr>
      <w:r w:rsidRPr="009D3937">
        <w:rPr>
          <w:rFonts w:ascii="Geneva" w:hAnsi="Geneva"/>
          <w:sz w:val="20"/>
          <w:szCs w:val="20"/>
        </w:rPr>
        <w:t>Marshall</w:t>
      </w:r>
      <w:r>
        <w:rPr>
          <w:rFonts w:ascii="Geneva" w:hAnsi="Geneva"/>
          <w:sz w:val="20"/>
          <w:szCs w:val="20"/>
        </w:rPr>
        <w:t>,</w:t>
      </w:r>
      <w:r w:rsidRPr="001E71A6">
        <w:rPr>
          <w:rFonts w:ascii="Geneva" w:hAnsi="Geneva"/>
          <w:sz w:val="20"/>
          <w:szCs w:val="20"/>
        </w:rPr>
        <w:t xml:space="preserve"> </w:t>
      </w:r>
      <w:r w:rsidRPr="009D3937">
        <w:rPr>
          <w:rFonts w:ascii="Geneva" w:hAnsi="Geneva"/>
          <w:sz w:val="20"/>
          <w:szCs w:val="20"/>
        </w:rPr>
        <w:t>Alex. “</w:t>
      </w:r>
      <w:r w:rsidRPr="009D3937">
        <w:rPr>
          <w:rFonts w:ascii="Geneva" w:hAnsi="Geneva"/>
          <w:bCs/>
          <w:iCs/>
          <w:sz w:val="20"/>
          <w:szCs w:val="20"/>
        </w:rPr>
        <w:t xml:space="preserve">British Gallery Turns Down $1.3 Million </w:t>
      </w:r>
      <w:proofErr w:type="spellStart"/>
      <w:r w:rsidRPr="009D3937">
        <w:rPr>
          <w:rFonts w:ascii="Geneva" w:hAnsi="Geneva"/>
          <w:bCs/>
          <w:iCs/>
          <w:sz w:val="20"/>
          <w:szCs w:val="20"/>
        </w:rPr>
        <w:t>Sackler</w:t>
      </w:r>
      <w:proofErr w:type="spellEnd"/>
      <w:r w:rsidRPr="009D3937">
        <w:rPr>
          <w:rFonts w:ascii="Geneva" w:hAnsi="Geneva"/>
          <w:bCs/>
          <w:iCs/>
          <w:sz w:val="20"/>
          <w:szCs w:val="20"/>
        </w:rPr>
        <w:t xml:space="preserve"> Donation,” </w:t>
      </w:r>
      <w:r w:rsidRPr="009D3937">
        <w:rPr>
          <w:rFonts w:ascii="Geneva" w:hAnsi="Geneva"/>
          <w:bCs/>
          <w:i/>
          <w:iCs/>
          <w:sz w:val="20"/>
          <w:szCs w:val="20"/>
        </w:rPr>
        <w:t>New York Times</w:t>
      </w:r>
      <w:r w:rsidRPr="009D3937">
        <w:rPr>
          <w:rFonts w:ascii="Geneva" w:hAnsi="Geneva"/>
          <w:bCs/>
          <w:iCs/>
          <w:sz w:val="20"/>
          <w:szCs w:val="20"/>
        </w:rPr>
        <w:t xml:space="preserve">, Mar. 19, 2019, accessed Mar. 22, 2019, </w:t>
      </w:r>
      <w:hyperlink r:id="rId39" w:history="1">
        <w:r w:rsidRPr="009D3937">
          <w:rPr>
            <w:rStyle w:val="Hyperlink"/>
            <w:rFonts w:ascii="Geneva" w:hAnsi="Geneva"/>
            <w:bCs/>
            <w:iCs/>
            <w:sz w:val="20"/>
            <w:szCs w:val="20"/>
          </w:rPr>
          <w:t>https://www.nytimes.com/2019/03/19/arts/design/national-portrait-gallery-sackler-donation-goldin.html</w:t>
        </w:r>
      </w:hyperlink>
    </w:p>
    <w:p w14:paraId="2FABB3EE" w14:textId="2B00E9DE" w:rsidR="00BE7C1B" w:rsidRDefault="00BE7C1B" w:rsidP="0069613C">
      <w:pPr>
        <w:pStyle w:val="EndnoteText"/>
        <w:rPr>
          <w:rStyle w:val="Hyperlink"/>
          <w:rFonts w:ascii="Geneva" w:hAnsi="Geneva"/>
          <w:sz w:val="20"/>
          <w:szCs w:val="20"/>
        </w:rPr>
      </w:pPr>
      <w:proofErr w:type="gramStart"/>
      <w:r w:rsidRPr="00BE7C1B">
        <w:rPr>
          <w:rFonts w:ascii="Geneva" w:hAnsi="Geneva"/>
          <w:sz w:val="20"/>
          <w:szCs w:val="20"/>
        </w:rPr>
        <w:t>Museum of Modern Art.</w:t>
      </w:r>
      <w:proofErr w:type="gramEnd"/>
      <w:r w:rsidRPr="00BE7C1B">
        <w:rPr>
          <w:rFonts w:ascii="Geneva" w:hAnsi="Geneva"/>
          <w:sz w:val="20"/>
          <w:szCs w:val="20"/>
        </w:rPr>
        <w:t xml:space="preserve"> “</w:t>
      </w:r>
      <w:r w:rsidRPr="009D3937">
        <w:rPr>
          <w:rFonts w:ascii="Geneva" w:hAnsi="Geneva"/>
          <w:sz w:val="20"/>
          <w:szCs w:val="20"/>
        </w:rPr>
        <w:t xml:space="preserve">The Museum of Modern Art history,” </w:t>
      </w:r>
      <w:r w:rsidRPr="009D3937">
        <w:rPr>
          <w:rFonts w:ascii="Geneva" w:hAnsi="Geneva"/>
          <w:i/>
          <w:sz w:val="20"/>
          <w:szCs w:val="20"/>
        </w:rPr>
        <w:t>Museum of Modern Art</w:t>
      </w:r>
      <w:r>
        <w:rPr>
          <w:rFonts w:ascii="Geneva" w:hAnsi="Geneva"/>
          <w:sz w:val="20"/>
          <w:szCs w:val="20"/>
        </w:rPr>
        <w:t xml:space="preserve">, </w:t>
      </w:r>
      <w:r w:rsidRPr="009D3937">
        <w:rPr>
          <w:rFonts w:ascii="Geneva" w:hAnsi="Geneva"/>
          <w:sz w:val="20"/>
          <w:szCs w:val="20"/>
        </w:rPr>
        <w:t xml:space="preserve">accessed Mar. 15, 2019, </w:t>
      </w:r>
      <w:hyperlink r:id="rId40" w:history="1">
        <w:r w:rsidRPr="009D3937">
          <w:rPr>
            <w:rStyle w:val="Hyperlink"/>
            <w:rFonts w:ascii="Geneva" w:hAnsi="Geneva"/>
            <w:sz w:val="20"/>
            <w:szCs w:val="20"/>
          </w:rPr>
          <w:t>https://www.moma.org/about/who-we-are/moma-history</w:t>
        </w:r>
      </w:hyperlink>
    </w:p>
    <w:p w14:paraId="0E50118D" w14:textId="30BE15DB" w:rsidR="0047383C" w:rsidRDefault="0047383C" w:rsidP="0069613C">
      <w:pPr>
        <w:pStyle w:val="EndnoteText"/>
        <w:rPr>
          <w:rStyle w:val="Hyperlink"/>
          <w:rFonts w:ascii="Geneva" w:hAnsi="Geneva"/>
          <w:sz w:val="20"/>
          <w:szCs w:val="20"/>
        </w:rPr>
      </w:pPr>
      <w:r w:rsidRPr="009D3937">
        <w:rPr>
          <w:rFonts w:ascii="Geneva" w:hAnsi="Geneva"/>
          <w:sz w:val="20"/>
          <w:szCs w:val="20"/>
        </w:rPr>
        <w:t>N</w:t>
      </w:r>
      <w:r>
        <w:rPr>
          <w:rFonts w:ascii="Geneva" w:hAnsi="Geneva"/>
          <w:sz w:val="20"/>
          <w:szCs w:val="20"/>
        </w:rPr>
        <w:t>ational Endowment for the Arts</w:t>
      </w:r>
      <w:r w:rsidRPr="009D3937">
        <w:rPr>
          <w:rFonts w:ascii="Geneva" w:hAnsi="Geneva"/>
          <w:sz w:val="20"/>
          <w:szCs w:val="20"/>
        </w:rPr>
        <w:t xml:space="preserve"> Factsheet, “Arts Attendance and National Endowment for the Arts </w:t>
      </w:r>
      <w:proofErr w:type="spellStart"/>
      <w:r w:rsidRPr="009D3937">
        <w:rPr>
          <w:rFonts w:ascii="Geneva" w:hAnsi="Geneva"/>
          <w:sz w:val="20"/>
          <w:szCs w:val="20"/>
        </w:rPr>
        <w:t>Grantmaking</w:t>
      </w:r>
      <w:proofErr w:type="spellEnd"/>
      <w:r w:rsidRPr="009D3937">
        <w:rPr>
          <w:rFonts w:ascii="Geneva" w:hAnsi="Geneva"/>
          <w:sz w:val="20"/>
          <w:szCs w:val="20"/>
        </w:rPr>
        <w:t xml:space="preserve"> in 2017,” </w:t>
      </w:r>
      <w:r w:rsidRPr="009D3937">
        <w:rPr>
          <w:rFonts w:ascii="Geneva" w:hAnsi="Geneva"/>
          <w:i/>
          <w:sz w:val="20"/>
          <w:szCs w:val="20"/>
        </w:rPr>
        <w:t>National Endowment for the Arts</w:t>
      </w:r>
      <w:r w:rsidRPr="009D3937">
        <w:rPr>
          <w:rFonts w:ascii="Geneva" w:hAnsi="Geneva"/>
          <w:sz w:val="20"/>
          <w:szCs w:val="20"/>
        </w:rPr>
        <w:t xml:space="preserve">, Sept. 2018, accessed Mar. 23, 2019, </w:t>
      </w:r>
      <w:hyperlink r:id="rId41" w:history="1">
        <w:r w:rsidRPr="009D3937">
          <w:rPr>
            <w:rStyle w:val="Hyperlink"/>
            <w:rFonts w:ascii="Geneva" w:hAnsi="Geneva"/>
            <w:sz w:val="20"/>
            <w:szCs w:val="20"/>
          </w:rPr>
          <w:t>https://www.arts.gov/sites/default/files/SPPA2018_fact_sheet.pdf</w:t>
        </w:r>
      </w:hyperlink>
    </w:p>
    <w:p w14:paraId="1CEA3921" w14:textId="75FD86A8" w:rsidR="006B367B" w:rsidRDefault="006B367B" w:rsidP="0069613C">
      <w:pPr>
        <w:pStyle w:val="EndnoteText"/>
        <w:rPr>
          <w:rStyle w:val="Hyperlink"/>
          <w:rFonts w:ascii="Geneva" w:hAnsi="Geneva"/>
          <w:sz w:val="20"/>
          <w:szCs w:val="20"/>
        </w:rPr>
      </w:pPr>
      <w:proofErr w:type="gramStart"/>
      <w:r w:rsidRPr="006B367B">
        <w:rPr>
          <w:rFonts w:ascii="Geneva" w:eastAsia="Times New Roman" w:hAnsi="Geneva" w:cs="Times New Roman"/>
          <w:sz w:val="20"/>
          <w:szCs w:val="20"/>
          <w:shd w:val="clear" w:color="auto" w:fill="FFFFFF"/>
        </w:rPr>
        <w:t>National Museum of Women in the Arts</w:t>
      </w:r>
      <w:r w:rsidRPr="006B367B">
        <w:rPr>
          <w:rFonts w:ascii="Geneva" w:hAnsi="Geneva"/>
          <w:sz w:val="20"/>
          <w:szCs w:val="20"/>
        </w:rPr>
        <w:t>.</w:t>
      </w:r>
      <w:proofErr w:type="gramEnd"/>
      <w:r>
        <w:rPr>
          <w:rFonts w:ascii="Geneva" w:hAnsi="Geneva"/>
          <w:sz w:val="20"/>
          <w:szCs w:val="20"/>
        </w:rPr>
        <w:t xml:space="preserve"> </w:t>
      </w:r>
      <w:r w:rsidRPr="009D3937">
        <w:rPr>
          <w:rFonts w:ascii="Geneva" w:hAnsi="Geneva"/>
          <w:sz w:val="20"/>
          <w:szCs w:val="20"/>
        </w:rPr>
        <w:t xml:space="preserve">“About Our History,” </w:t>
      </w:r>
      <w:r w:rsidRPr="000D5E21">
        <w:rPr>
          <w:rFonts w:ascii="Geneva" w:eastAsia="Times New Roman" w:hAnsi="Geneva" w:cs="Times New Roman"/>
          <w:i/>
          <w:sz w:val="20"/>
          <w:szCs w:val="20"/>
          <w:shd w:val="clear" w:color="auto" w:fill="FFFFFF"/>
        </w:rPr>
        <w:t>National Museum of Women in the Arts</w:t>
      </w:r>
      <w:r>
        <w:rPr>
          <w:rFonts w:ascii="Geneva" w:hAnsi="Geneva"/>
          <w:sz w:val="20"/>
          <w:szCs w:val="20"/>
        </w:rPr>
        <w:t xml:space="preserve">, </w:t>
      </w:r>
      <w:r w:rsidRPr="009D3937">
        <w:rPr>
          <w:rFonts w:ascii="Geneva" w:hAnsi="Geneva"/>
          <w:sz w:val="20"/>
          <w:szCs w:val="20"/>
        </w:rPr>
        <w:t xml:space="preserve">accessed Mar. 19, 2019, </w:t>
      </w:r>
      <w:hyperlink r:id="rId42" w:history="1">
        <w:r w:rsidRPr="009D3937">
          <w:rPr>
            <w:rStyle w:val="Hyperlink"/>
            <w:rFonts w:ascii="Geneva" w:hAnsi="Geneva"/>
            <w:sz w:val="20"/>
            <w:szCs w:val="20"/>
          </w:rPr>
          <w:t>https://nmwa.org/about/our-history</w:t>
        </w:r>
      </w:hyperlink>
    </w:p>
    <w:p w14:paraId="70C7297E" w14:textId="5631772D" w:rsidR="00452466" w:rsidRPr="000C526B" w:rsidRDefault="00452466" w:rsidP="0069613C">
      <w:pPr>
        <w:pStyle w:val="EndnoteText"/>
        <w:rPr>
          <w:rStyle w:val="Hyperlink"/>
          <w:rFonts w:ascii="Geneva" w:hAnsi="Geneva"/>
          <w:color w:val="auto"/>
          <w:sz w:val="20"/>
          <w:szCs w:val="20"/>
          <w:u w:val="none"/>
        </w:rPr>
      </w:pPr>
      <w:proofErr w:type="gramStart"/>
      <w:r w:rsidRPr="00055A18">
        <w:rPr>
          <w:rFonts w:ascii="Geneva" w:hAnsi="Geneva"/>
          <w:sz w:val="20"/>
          <w:szCs w:val="20"/>
        </w:rPr>
        <w:t>New York City Department of Cultural Affairs</w:t>
      </w:r>
      <w:r>
        <w:rPr>
          <w:rFonts w:ascii="Geneva" w:hAnsi="Geneva"/>
          <w:sz w:val="20"/>
          <w:szCs w:val="20"/>
        </w:rPr>
        <w:t>.</w:t>
      </w:r>
      <w:proofErr w:type="gramEnd"/>
      <w:r w:rsidRPr="009D3937">
        <w:rPr>
          <w:rFonts w:ascii="Geneva" w:hAnsi="Geneva"/>
          <w:sz w:val="20"/>
          <w:szCs w:val="20"/>
        </w:rPr>
        <w:t xml:space="preserve"> Funding for Cultural Organizations, </w:t>
      </w:r>
      <w:r w:rsidRPr="009D3937">
        <w:rPr>
          <w:rFonts w:ascii="Geneva" w:hAnsi="Geneva"/>
          <w:bCs/>
          <w:sz w:val="20"/>
          <w:szCs w:val="20"/>
        </w:rPr>
        <w:t xml:space="preserve">City-Owned Institutions, </w:t>
      </w:r>
      <w:r w:rsidRPr="009D3937">
        <w:rPr>
          <w:rFonts w:ascii="Geneva" w:hAnsi="Geneva"/>
          <w:i/>
          <w:sz w:val="20"/>
          <w:szCs w:val="20"/>
        </w:rPr>
        <w:t>New York City Department of Cultural Affairs</w:t>
      </w:r>
      <w:r>
        <w:rPr>
          <w:rFonts w:ascii="Geneva" w:hAnsi="Geneva"/>
          <w:i/>
          <w:sz w:val="20"/>
          <w:szCs w:val="20"/>
        </w:rPr>
        <w:t>,</w:t>
      </w:r>
      <w:r w:rsidRPr="009D3937">
        <w:rPr>
          <w:rFonts w:ascii="Geneva" w:hAnsi="Geneva"/>
          <w:sz w:val="20"/>
          <w:szCs w:val="20"/>
        </w:rPr>
        <w:t xml:space="preserve"> </w:t>
      </w:r>
      <w:r w:rsidRPr="009D3937">
        <w:rPr>
          <w:rFonts w:ascii="Geneva" w:hAnsi="Geneva"/>
          <w:bCs/>
          <w:sz w:val="20"/>
          <w:szCs w:val="20"/>
        </w:rPr>
        <w:t xml:space="preserve">accessed Mar. 17, 2019, </w:t>
      </w:r>
      <w:hyperlink r:id="rId43" w:history="1">
        <w:r w:rsidRPr="009D3937">
          <w:rPr>
            <w:rStyle w:val="Hyperlink"/>
            <w:rFonts w:ascii="Geneva" w:hAnsi="Geneva"/>
            <w:sz w:val="20"/>
            <w:szCs w:val="20"/>
          </w:rPr>
          <w:t>http://home2.nyc.gov/html/dcla/html/funding/institutions.shtml</w:t>
        </w:r>
      </w:hyperlink>
    </w:p>
    <w:p w14:paraId="7D8C9B7E" w14:textId="77777777" w:rsidR="00A01CE9" w:rsidRDefault="00A01CE9" w:rsidP="00A01CE9">
      <w:pPr>
        <w:pStyle w:val="EndnoteText"/>
        <w:rPr>
          <w:rStyle w:val="Hyperlink"/>
          <w:rFonts w:ascii="Geneva" w:hAnsi="Geneva"/>
          <w:sz w:val="20"/>
          <w:szCs w:val="20"/>
        </w:rPr>
      </w:pPr>
      <w:proofErr w:type="gramStart"/>
      <w:r w:rsidRPr="00055A18">
        <w:rPr>
          <w:rFonts w:ascii="Geneva" w:hAnsi="Geneva"/>
          <w:sz w:val="20"/>
          <w:szCs w:val="20"/>
        </w:rPr>
        <w:t>New York City Department of Cultural Affairs</w:t>
      </w:r>
      <w:r>
        <w:rPr>
          <w:rFonts w:ascii="Geneva" w:hAnsi="Geneva"/>
          <w:i/>
          <w:sz w:val="20"/>
          <w:szCs w:val="20"/>
        </w:rPr>
        <w:t>.</w:t>
      </w:r>
      <w:proofErr w:type="gramEnd"/>
      <w:r w:rsidRPr="009D3937">
        <w:rPr>
          <w:rFonts w:ascii="Geneva" w:hAnsi="Geneva"/>
          <w:sz w:val="20"/>
          <w:szCs w:val="20"/>
        </w:rPr>
        <w:t xml:space="preserve"> “</w:t>
      </w:r>
      <w:r w:rsidRPr="009D3937">
        <w:rPr>
          <w:rFonts w:ascii="Geneva" w:hAnsi="Geneva"/>
          <w:bCs/>
          <w:sz w:val="20"/>
          <w:szCs w:val="20"/>
        </w:rPr>
        <w:t xml:space="preserve">NYC Department of Cultural Affairs Announces </w:t>
      </w:r>
      <w:r w:rsidRPr="009D3937">
        <w:rPr>
          <w:rFonts w:ascii="Geneva" w:hAnsi="Geneva"/>
          <w:sz w:val="20"/>
          <w:szCs w:val="20"/>
        </w:rPr>
        <w:t xml:space="preserve">FY 2015 Cultural Development Fund Recipients,” </w:t>
      </w:r>
      <w:r w:rsidRPr="009D3937">
        <w:rPr>
          <w:rFonts w:ascii="Geneva" w:hAnsi="Geneva"/>
          <w:i/>
          <w:sz w:val="20"/>
          <w:szCs w:val="20"/>
        </w:rPr>
        <w:t xml:space="preserve">New York City Department of Cultural Affairs, </w:t>
      </w:r>
      <w:r w:rsidRPr="009D3937">
        <w:rPr>
          <w:rFonts w:ascii="Geneva" w:hAnsi="Geneva"/>
          <w:sz w:val="20"/>
          <w:szCs w:val="20"/>
        </w:rPr>
        <w:t xml:space="preserve">accessed Mar. 22, 2019, </w:t>
      </w:r>
      <w:hyperlink r:id="rId44" w:history="1">
        <w:r w:rsidRPr="009D3937">
          <w:rPr>
            <w:rStyle w:val="Hyperlink"/>
            <w:rFonts w:ascii="Geneva" w:hAnsi="Geneva"/>
            <w:sz w:val="20"/>
            <w:szCs w:val="20"/>
          </w:rPr>
          <w:t>https://www1.nyc.gov/site/dcla/about/2014-news.page</w:t>
        </w:r>
      </w:hyperlink>
    </w:p>
    <w:p w14:paraId="780729CA" w14:textId="45DB2245" w:rsidR="009A4E03" w:rsidRDefault="009A4E03" w:rsidP="00A01CE9">
      <w:pPr>
        <w:pStyle w:val="EndnoteText"/>
        <w:rPr>
          <w:rStyle w:val="Hyperlink"/>
          <w:rFonts w:ascii="Geneva" w:hAnsi="Geneva"/>
          <w:sz w:val="20"/>
          <w:szCs w:val="20"/>
        </w:rPr>
      </w:pPr>
      <w:proofErr w:type="gramStart"/>
      <w:r w:rsidRPr="009D3937">
        <w:rPr>
          <w:rFonts w:ascii="Geneva" w:hAnsi="Geneva"/>
          <w:sz w:val="20"/>
          <w:szCs w:val="20"/>
        </w:rPr>
        <w:t>New York City Mayor’s Office.</w:t>
      </w:r>
      <w:proofErr w:type="gramEnd"/>
      <w:r w:rsidRPr="009D3937">
        <w:rPr>
          <w:rFonts w:ascii="Geneva" w:hAnsi="Geneva"/>
          <w:sz w:val="20"/>
          <w:szCs w:val="20"/>
        </w:rPr>
        <w:t xml:space="preserve"> “</w:t>
      </w:r>
      <w:proofErr w:type="spellStart"/>
      <w:r w:rsidRPr="009D3937">
        <w:rPr>
          <w:rFonts w:ascii="Geneva" w:hAnsi="Geneva"/>
          <w:sz w:val="20"/>
          <w:szCs w:val="20"/>
        </w:rPr>
        <w:t>CreateNYC</w:t>
      </w:r>
      <w:proofErr w:type="spellEnd"/>
      <w:r w:rsidRPr="009D3937">
        <w:rPr>
          <w:rFonts w:ascii="Geneva" w:hAnsi="Geneva"/>
          <w:sz w:val="20"/>
          <w:szCs w:val="20"/>
        </w:rPr>
        <w:t xml:space="preserve">.” </w:t>
      </w:r>
      <w:r w:rsidRPr="009D3937">
        <w:rPr>
          <w:rFonts w:ascii="Geneva" w:hAnsi="Geneva"/>
          <w:i/>
          <w:sz w:val="20"/>
          <w:szCs w:val="20"/>
        </w:rPr>
        <w:t xml:space="preserve">New York City Department of Cultural Affairs, </w:t>
      </w:r>
      <w:r w:rsidRPr="009D3937">
        <w:rPr>
          <w:rFonts w:ascii="Geneva" w:hAnsi="Geneva"/>
          <w:sz w:val="20"/>
          <w:szCs w:val="20"/>
        </w:rPr>
        <w:t xml:space="preserve">accessed Mar. 22, 2019 </w:t>
      </w:r>
      <w:hyperlink r:id="rId45" w:history="1">
        <w:r w:rsidRPr="009D3937">
          <w:rPr>
            <w:rStyle w:val="Hyperlink"/>
            <w:rFonts w:ascii="Geneva" w:hAnsi="Geneva"/>
            <w:sz w:val="20"/>
            <w:szCs w:val="20"/>
          </w:rPr>
          <w:t>http://createnyc.org/en/home/</w:t>
        </w:r>
      </w:hyperlink>
    </w:p>
    <w:p w14:paraId="34E66427" w14:textId="5AF99732" w:rsidR="0069613C" w:rsidRDefault="0069613C" w:rsidP="0069613C">
      <w:pPr>
        <w:pStyle w:val="EndnoteText"/>
        <w:rPr>
          <w:rFonts w:ascii="Geneva" w:hAnsi="Geneva"/>
          <w:sz w:val="20"/>
          <w:szCs w:val="20"/>
        </w:rPr>
      </w:pPr>
      <w:proofErr w:type="spellStart"/>
      <w:r w:rsidRPr="000C526B">
        <w:rPr>
          <w:rFonts w:ascii="Geneva" w:hAnsi="Geneva"/>
          <w:sz w:val="20"/>
          <w:szCs w:val="20"/>
        </w:rPr>
        <w:t>Nochlin</w:t>
      </w:r>
      <w:proofErr w:type="spellEnd"/>
      <w:r w:rsidRPr="000C526B">
        <w:rPr>
          <w:rFonts w:ascii="Geneva" w:hAnsi="Geneva"/>
          <w:sz w:val="20"/>
          <w:szCs w:val="20"/>
        </w:rPr>
        <w:t xml:space="preserve">, Linda. </w:t>
      </w:r>
      <w:r w:rsidRPr="000D5E21">
        <w:rPr>
          <w:rFonts w:ascii="Geneva" w:hAnsi="Geneva"/>
          <w:i/>
          <w:iCs/>
          <w:sz w:val="20"/>
          <w:szCs w:val="20"/>
        </w:rPr>
        <w:t xml:space="preserve">Women, </w:t>
      </w:r>
      <w:r w:rsidR="0066765B" w:rsidRPr="000D5E21">
        <w:rPr>
          <w:rFonts w:ascii="Geneva" w:hAnsi="Geneva"/>
          <w:i/>
          <w:iCs/>
          <w:sz w:val="20"/>
          <w:szCs w:val="20"/>
        </w:rPr>
        <w:t>A</w:t>
      </w:r>
      <w:r w:rsidRPr="000D5E21">
        <w:rPr>
          <w:rFonts w:ascii="Geneva" w:hAnsi="Geneva"/>
          <w:i/>
          <w:iCs/>
          <w:sz w:val="20"/>
          <w:szCs w:val="20"/>
        </w:rPr>
        <w:t xml:space="preserve">rt, and </w:t>
      </w:r>
      <w:r w:rsidR="0066765B" w:rsidRPr="000D5E21">
        <w:rPr>
          <w:rFonts w:ascii="Geneva" w:hAnsi="Geneva"/>
          <w:i/>
          <w:iCs/>
          <w:sz w:val="20"/>
          <w:szCs w:val="20"/>
        </w:rPr>
        <w:t>P</w:t>
      </w:r>
      <w:r w:rsidRPr="000D5E21">
        <w:rPr>
          <w:rFonts w:ascii="Geneva" w:hAnsi="Geneva"/>
          <w:i/>
          <w:iCs/>
          <w:sz w:val="20"/>
          <w:szCs w:val="20"/>
        </w:rPr>
        <w:t xml:space="preserve">ower: and </w:t>
      </w:r>
      <w:r w:rsidR="0066765B" w:rsidRPr="000D5E21">
        <w:rPr>
          <w:rFonts w:ascii="Geneva" w:hAnsi="Geneva"/>
          <w:i/>
          <w:iCs/>
          <w:sz w:val="20"/>
          <w:szCs w:val="20"/>
        </w:rPr>
        <w:t>Other E</w:t>
      </w:r>
      <w:r w:rsidRPr="000D5E21">
        <w:rPr>
          <w:rFonts w:ascii="Geneva" w:hAnsi="Geneva"/>
          <w:i/>
          <w:iCs/>
          <w:sz w:val="20"/>
          <w:szCs w:val="20"/>
        </w:rPr>
        <w:t>ssays</w:t>
      </w:r>
      <w:r w:rsidRPr="0022490F">
        <w:rPr>
          <w:rFonts w:ascii="Geneva" w:hAnsi="Geneva"/>
          <w:sz w:val="20"/>
          <w:szCs w:val="20"/>
        </w:rPr>
        <w:t>. New Yor</w:t>
      </w:r>
      <w:r w:rsidRPr="000C526B">
        <w:rPr>
          <w:rFonts w:ascii="Geneva" w:hAnsi="Geneva"/>
          <w:sz w:val="20"/>
          <w:szCs w:val="20"/>
        </w:rPr>
        <w:t xml:space="preserve">k: </w:t>
      </w:r>
      <w:r w:rsidRPr="000D5E21">
        <w:rPr>
          <w:rFonts w:ascii="Geneva" w:hAnsi="Geneva"/>
          <w:sz w:val="20"/>
          <w:szCs w:val="20"/>
        </w:rPr>
        <w:t>Harper &amp; Row,</w:t>
      </w:r>
      <w:r w:rsidRPr="000C526B">
        <w:rPr>
          <w:rFonts w:ascii="Geneva" w:hAnsi="Geneva"/>
          <w:sz w:val="20"/>
          <w:szCs w:val="20"/>
        </w:rPr>
        <w:t xml:space="preserve"> 1988. </w:t>
      </w:r>
    </w:p>
    <w:p w14:paraId="0C838DC2" w14:textId="3B2668F0" w:rsidR="00CF48AC" w:rsidRDefault="00CF48AC" w:rsidP="0069613C">
      <w:pPr>
        <w:pStyle w:val="EndnoteText"/>
        <w:rPr>
          <w:rStyle w:val="Hyperlink"/>
          <w:rFonts w:ascii="Geneva" w:hAnsi="Geneva"/>
          <w:sz w:val="20"/>
          <w:szCs w:val="20"/>
        </w:rPr>
      </w:pPr>
      <w:proofErr w:type="spellStart"/>
      <w:r w:rsidRPr="009D3937">
        <w:rPr>
          <w:rFonts w:ascii="Geneva" w:hAnsi="Geneva"/>
          <w:sz w:val="20"/>
          <w:szCs w:val="20"/>
        </w:rPr>
        <w:t>Pindell</w:t>
      </w:r>
      <w:proofErr w:type="spellEnd"/>
      <w:r>
        <w:rPr>
          <w:rFonts w:ascii="Geneva" w:hAnsi="Geneva"/>
          <w:sz w:val="20"/>
          <w:szCs w:val="20"/>
        </w:rPr>
        <w:t>,</w:t>
      </w:r>
      <w:r w:rsidRPr="00CF48AC">
        <w:rPr>
          <w:rFonts w:ascii="Geneva" w:hAnsi="Geneva"/>
          <w:sz w:val="20"/>
          <w:szCs w:val="20"/>
        </w:rPr>
        <w:t xml:space="preserve"> </w:t>
      </w:r>
      <w:proofErr w:type="spellStart"/>
      <w:r w:rsidRPr="009D3937">
        <w:rPr>
          <w:rFonts w:ascii="Geneva" w:hAnsi="Geneva"/>
          <w:sz w:val="20"/>
          <w:szCs w:val="20"/>
        </w:rPr>
        <w:t>Howardena</w:t>
      </w:r>
      <w:proofErr w:type="spellEnd"/>
      <w:r w:rsidRPr="009D3937">
        <w:rPr>
          <w:rFonts w:ascii="Geneva" w:hAnsi="Geneva"/>
          <w:sz w:val="20"/>
          <w:szCs w:val="20"/>
        </w:rPr>
        <w:t xml:space="preserve">. “Statistics, Testimony and Supporting Documentation,” </w:t>
      </w:r>
      <w:r w:rsidRPr="008A5C84">
        <w:rPr>
          <w:rFonts w:ascii="Geneva" w:hAnsi="Geneva"/>
          <w:i/>
          <w:sz w:val="20"/>
          <w:szCs w:val="20"/>
        </w:rPr>
        <w:t xml:space="preserve">Museum of Contemporary Art Chicago, </w:t>
      </w:r>
      <w:r w:rsidRPr="009D3937">
        <w:rPr>
          <w:rFonts w:ascii="Geneva" w:hAnsi="Geneva"/>
          <w:sz w:val="20"/>
          <w:szCs w:val="20"/>
        </w:rPr>
        <w:t xml:space="preserve">June 28, 1987, </w:t>
      </w:r>
      <w:hyperlink r:id="rId46" w:history="1">
        <w:r w:rsidRPr="009D3937">
          <w:rPr>
            <w:rStyle w:val="Hyperlink"/>
            <w:rFonts w:ascii="Geneva" w:hAnsi="Geneva"/>
            <w:sz w:val="20"/>
            <w:szCs w:val="20"/>
          </w:rPr>
          <w:t>https://pindell.mcachicago.org/art-world-surveys/statistics-testimony-and-supporting-documentation/</w:t>
        </w:r>
      </w:hyperlink>
    </w:p>
    <w:p w14:paraId="33521E3B" w14:textId="6032C945" w:rsidR="002655CD" w:rsidRPr="000C526B" w:rsidRDefault="002655CD" w:rsidP="0069613C">
      <w:pPr>
        <w:pStyle w:val="EndnoteText"/>
        <w:rPr>
          <w:rStyle w:val="Hyperlink"/>
          <w:rFonts w:ascii="Geneva" w:hAnsi="Geneva"/>
          <w:color w:val="auto"/>
          <w:sz w:val="20"/>
          <w:szCs w:val="20"/>
          <w:u w:val="none"/>
        </w:rPr>
      </w:pPr>
      <w:proofErr w:type="spellStart"/>
      <w:r>
        <w:rPr>
          <w:rFonts w:ascii="Geneva" w:hAnsi="Geneva"/>
          <w:sz w:val="20"/>
          <w:szCs w:val="20"/>
        </w:rPr>
        <w:t>Pindell</w:t>
      </w:r>
      <w:proofErr w:type="spellEnd"/>
      <w:r>
        <w:rPr>
          <w:rFonts w:ascii="Geneva" w:hAnsi="Geneva"/>
          <w:sz w:val="20"/>
          <w:szCs w:val="20"/>
        </w:rPr>
        <w:t>,</w:t>
      </w:r>
      <w:r w:rsidRPr="002655CD">
        <w:rPr>
          <w:rFonts w:ascii="Geneva" w:hAnsi="Geneva"/>
          <w:sz w:val="20"/>
          <w:szCs w:val="20"/>
        </w:rPr>
        <w:t xml:space="preserve"> </w:t>
      </w:r>
      <w:proofErr w:type="spellStart"/>
      <w:r w:rsidRPr="009D3937">
        <w:rPr>
          <w:rFonts w:ascii="Geneva" w:hAnsi="Geneva"/>
          <w:sz w:val="20"/>
          <w:szCs w:val="20"/>
        </w:rPr>
        <w:t>Howardena</w:t>
      </w:r>
      <w:proofErr w:type="spellEnd"/>
      <w:r w:rsidRPr="009D3937">
        <w:rPr>
          <w:rFonts w:ascii="Geneva" w:hAnsi="Geneva"/>
          <w:sz w:val="20"/>
          <w:szCs w:val="20"/>
        </w:rPr>
        <w:t xml:space="preserve">. “Commentary and Update of Gallery and Museum Statistics, 1986–1997,” </w:t>
      </w:r>
      <w:r w:rsidRPr="008A5C84">
        <w:rPr>
          <w:rFonts w:ascii="Geneva" w:hAnsi="Geneva"/>
          <w:i/>
          <w:sz w:val="20"/>
          <w:szCs w:val="20"/>
        </w:rPr>
        <w:t xml:space="preserve">Museum of Contemporary Art Chicago, </w:t>
      </w:r>
      <w:r w:rsidR="001418DB">
        <w:rPr>
          <w:rFonts w:ascii="Geneva" w:hAnsi="Geneva"/>
          <w:sz w:val="20"/>
          <w:szCs w:val="20"/>
        </w:rPr>
        <w:t>1997, accessed Mar. 22, 2019,</w:t>
      </w:r>
      <w:r w:rsidRPr="009D3937">
        <w:rPr>
          <w:rFonts w:ascii="Geneva" w:hAnsi="Geneva"/>
          <w:sz w:val="20"/>
          <w:szCs w:val="20"/>
        </w:rPr>
        <w:t xml:space="preserve"> </w:t>
      </w:r>
      <w:hyperlink r:id="rId47" w:history="1">
        <w:r w:rsidRPr="009D3937">
          <w:rPr>
            <w:rStyle w:val="Hyperlink"/>
            <w:rFonts w:ascii="Geneva" w:hAnsi="Geneva"/>
            <w:sz w:val="20"/>
            <w:szCs w:val="20"/>
          </w:rPr>
          <w:t>https://pindell.mcachicago.org/art-world-surveys/commentary-and-update-of-gallery-and-museum-statistics-1986-1997/</w:t>
        </w:r>
      </w:hyperlink>
    </w:p>
    <w:p w14:paraId="76FA962E" w14:textId="544EEF52" w:rsidR="00A01CE9" w:rsidRDefault="00A01CE9" w:rsidP="0069613C">
      <w:pPr>
        <w:pStyle w:val="EndnoteText"/>
        <w:rPr>
          <w:rStyle w:val="Hyperlink"/>
          <w:rFonts w:ascii="Geneva" w:hAnsi="Geneva"/>
          <w:bCs/>
          <w:iCs/>
          <w:sz w:val="20"/>
          <w:szCs w:val="20"/>
        </w:rPr>
      </w:pPr>
      <w:proofErr w:type="spellStart"/>
      <w:r w:rsidRPr="009D3937">
        <w:rPr>
          <w:rFonts w:ascii="Geneva" w:hAnsi="Geneva"/>
          <w:bCs/>
          <w:sz w:val="20"/>
          <w:szCs w:val="20"/>
        </w:rPr>
        <w:t>Pogrebin</w:t>
      </w:r>
      <w:proofErr w:type="spellEnd"/>
      <w:r>
        <w:rPr>
          <w:rFonts w:ascii="Geneva" w:hAnsi="Geneva"/>
          <w:bCs/>
          <w:sz w:val="20"/>
          <w:szCs w:val="20"/>
        </w:rPr>
        <w:t>,</w:t>
      </w:r>
      <w:r w:rsidRPr="00A01CE9">
        <w:rPr>
          <w:rFonts w:ascii="Geneva" w:hAnsi="Geneva"/>
          <w:bCs/>
          <w:sz w:val="20"/>
          <w:szCs w:val="20"/>
        </w:rPr>
        <w:t xml:space="preserve"> </w:t>
      </w:r>
      <w:r w:rsidRPr="009D3937">
        <w:rPr>
          <w:rFonts w:ascii="Geneva" w:hAnsi="Geneva"/>
          <w:bCs/>
          <w:sz w:val="20"/>
          <w:szCs w:val="20"/>
        </w:rPr>
        <w:t>Robin</w:t>
      </w:r>
      <w:r w:rsidRPr="009D3937">
        <w:rPr>
          <w:rFonts w:ascii="Geneva" w:hAnsi="Geneva"/>
          <w:sz w:val="20"/>
          <w:szCs w:val="20"/>
        </w:rPr>
        <w:t>. “</w:t>
      </w:r>
      <w:r w:rsidRPr="009D3937">
        <w:rPr>
          <w:rFonts w:ascii="Geneva" w:hAnsi="Geneva"/>
          <w:bCs/>
          <w:iCs/>
          <w:sz w:val="20"/>
          <w:szCs w:val="20"/>
        </w:rPr>
        <w:t xml:space="preserve">New York Arts Organizations Lack the Diversity of Their City,” </w:t>
      </w:r>
      <w:r w:rsidRPr="009D3937">
        <w:rPr>
          <w:rFonts w:ascii="Geneva" w:hAnsi="Geneva"/>
          <w:bCs/>
          <w:i/>
          <w:iCs/>
          <w:sz w:val="20"/>
          <w:szCs w:val="20"/>
        </w:rPr>
        <w:t>New York Times</w:t>
      </w:r>
      <w:r w:rsidRPr="009D3937">
        <w:rPr>
          <w:rFonts w:ascii="Geneva" w:hAnsi="Geneva"/>
          <w:bCs/>
          <w:iCs/>
          <w:sz w:val="20"/>
          <w:szCs w:val="20"/>
        </w:rPr>
        <w:t xml:space="preserve">, Jan. 28, 2016, accessed Mar. 22, 2019, </w:t>
      </w:r>
      <w:hyperlink r:id="rId48" w:history="1">
        <w:r w:rsidRPr="009D3937">
          <w:rPr>
            <w:rStyle w:val="Hyperlink"/>
            <w:rFonts w:ascii="Geneva" w:hAnsi="Geneva"/>
            <w:bCs/>
            <w:iCs/>
            <w:sz w:val="20"/>
            <w:szCs w:val="20"/>
          </w:rPr>
          <w:t>https://www.nytimes.com/2016/01/29/arts/new-york-arts-organizations-lack-the-diversity-of-their-city.html</w:t>
        </w:r>
      </w:hyperlink>
    </w:p>
    <w:p w14:paraId="7BD684DA" w14:textId="77777777" w:rsidR="00AD16A2" w:rsidRDefault="00097235" w:rsidP="0069613C">
      <w:pPr>
        <w:pStyle w:val="EndnoteText"/>
        <w:rPr>
          <w:rFonts w:ascii="Geneva" w:hAnsi="Geneva"/>
          <w:bCs/>
          <w:iCs/>
          <w:sz w:val="20"/>
          <w:szCs w:val="20"/>
        </w:rPr>
      </w:pPr>
      <w:proofErr w:type="spellStart"/>
      <w:r w:rsidRPr="009D3937">
        <w:rPr>
          <w:rFonts w:ascii="Geneva" w:hAnsi="Geneva"/>
          <w:bCs/>
          <w:sz w:val="20"/>
          <w:szCs w:val="20"/>
        </w:rPr>
        <w:t>Pogrebin</w:t>
      </w:r>
      <w:proofErr w:type="spellEnd"/>
      <w:r>
        <w:rPr>
          <w:rFonts w:ascii="Geneva" w:hAnsi="Geneva"/>
          <w:bCs/>
          <w:sz w:val="20"/>
          <w:szCs w:val="20"/>
        </w:rPr>
        <w:t>,</w:t>
      </w:r>
      <w:r w:rsidRPr="00097235">
        <w:rPr>
          <w:rFonts w:ascii="Geneva" w:hAnsi="Geneva"/>
          <w:bCs/>
          <w:sz w:val="20"/>
          <w:szCs w:val="20"/>
        </w:rPr>
        <w:t xml:space="preserve"> </w:t>
      </w:r>
      <w:r w:rsidRPr="009D3937">
        <w:rPr>
          <w:rFonts w:ascii="Geneva" w:hAnsi="Geneva"/>
          <w:bCs/>
          <w:sz w:val="20"/>
          <w:szCs w:val="20"/>
        </w:rPr>
        <w:t>Robin</w:t>
      </w:r>
      <w:r w:rsidRPr="009D3937">
        <w:rPr>
          <w:rFonts w:ascii="Geneva" w:hAnsi="Geneva"/>
          <w:sz w:val="20"/>
          <w:szCs w:val="20"/>
        </w:rPr>
        <w:t>. “</w:t>
      </w:r>
      <w:r w:rsidRPr="009D3937">
        <w:rPr>
          <w:rFonts w:ascii="Geneva" w:hAnsi="Geneva"/>
          <w:bCs/>
          <w:iCs/>
          <w:sz w:val="20"/>
          <w:szCs w:val="20"/>
        </w:rPr>
        <w:t xml:space="preserve">De </w:t>
      </w:r>
      <w:proofErr w:type="spellStart"/>
      <w:r w:rsidRPr="009D3937">
        <w:rPr>
          <w:rFonts w:ascii="Geneva" w:hAnsi="Geneva"/>
          <w:bCs/>
          <w:iCs/>
          <w:sz w:val="20"/>
          <w:szCs w:val="20"/>
        </w:rPr>
        <w:t>Blasio</w:t>
      </w:r>
      <w:proofErr w:type="spellEnd"/>
      <w:r w:rsidRPr="009D3937">
        <w:rPr>
          <w:rFonts w:ascii="Geneva" w:hAnsi="Geneva"/>
          <w:bCs/>
          <w:iCs/>
          <w:sz w:val="20"/>
          <w:szCs w:val="20"/>
        </w:rPr>
        <w:t xml:space="preserve">, With ‘Cultural Plan,’ Proposes Linking Money to Diversity,” </w:t>
      </w:r>
      <w:r w:rsidRPr="009D3937">
        <w:rPr>
          <w:rFonts w:ascii="Geneva" w:hAnsi="Geneva"/>
          <w:bCs/>
          <w:i/>
          <w:iCs/>
          <w:sz w:val="20"/>
          <w:szCs w:val="20"/>
        </w:rPr>
        <w:t>New York Times</w:t>
      </w:r>
      <w:r w:rsidRPr="009D3937">
        <w:rPr>
          <w:rFonts w:ascii="Geneva" w:hAnsi="Geneva"/>
          <w:bCs/>
          <w:iCs/>
          <w:sz w:val="20"/>
          <w:szCs w:val="20"/>
        </w:rPr>
        <w:t xml:space="preserve">, July 19, 2017, accessed Mar. 17, 2019, </w:t>
      </w:r>
      <w:hyperlink r:id="rId49" w:history="1">
        <w:r w:rsidRPr="009D3937">
          <w:rPr>
            <w:rStyle w:val="Hyperlink"/>
            <w:rFonts w:ascii="Geneva" w:hAnsi="Geneva"/>
            <w:bCs/>
            <w:iCs/>
            <w:sz w:val="20"/>
            <w:szCs w:val="20"/>
          </w:rPr>
          <w:t>https://www.nytimes.com/2017/07/19/arts/design/new-york-cultural-plan-museums.html</w:t>
        </w:r>
      </w:hyperlink>
      <w:r w:rsidRPr="009D3937">
        <w:rPr>
          <w:rFonts w:ascii="Geneva" w:hAnsi="Geneva"/>
          <w:bCs/>
          <w:iCs/>
          <w:sz w:val="20"/>
          <w:szCs w:val="20"/>
        </w:rPr>
        <w:t xml:space="preserve">    </w:t>
      </w:r>
    </w:p>
    <w:p w14:paraId="365294FC" w14:textId="2A0CF0A6" w:rsidR="00097235" w:rsidRDefault="00AD16A2" w:rsidP="0069613C">
      <w:pPr>
        <w:pStyle w:val="EndnoteText"/>
        <w:rPr>
          <w:rFonts w:ascii="Geneva" w:hAnsi="Geneva"/>
          <w:bCs/>
          <w:iCs/>
          <w:sz w:val="20"/>
          <w:szCs w:val="20"/>
        </w:rPr>
      </w:pPr>
      <w:proofErr w:type="spellStart"/>
      <w:r w:rsidRPr="009D3937">
        <w:rPr>
          <w:rFonts w:ascii="Geneva" w:hAnsi="Geneva"/>
          <w:bCs/>
          <w:sz w:val="20"/>
          <w:szCs w:val="20"/>
        </w:rPr>
        <w:t>Pogrebin</w:t>
      </w:r>
      <w:proofErr w:type="spellEnd"/>
      <w:r>
        <w:rPr>
          <w:rFonts w:ascii="Geneva" w:hAnsi="Geneva"/>
          <w:bCs/>
          <w:sz w:val="20"/>
          <w:szCs w:val="20"/>
        </w:rPr>
        <w:t>,</w:t>
      </w:r>
      <w:r w:rsidRPr="00097235">
        <w:rPr>
          <w:rFonts w:ascii="Geneva" w:hAnsi="Geneva"/>
          <w:bCs/>
          <w:sz w:val="20"/>
          <w:szCs w:val="20"/>
        </w:rPr>
        <w:t xml:space="preserve"> </w:t>
      </w:r>
      <w:r w:rsidRPr="009D3937">
        <w:rPr>
          <w:rFonts w:ascii="Geneva" w:hAnsi="Geneva"/>
          <w:bCs/>
          <w:sz w:val="20"/>
          <w:szCs w:val="20"/>
        </w:rPr>
        <w:t>Robin</w:t>
      </w:r>
      <w:r w:rsidRPr="009D3937">
        <w:rPr>
          <w:rFonts w:ascii="Geneva" w:hAnsi="Geneva"/>
          <w:sz w:val="20"/>
          <w:szCs w:val="20"/>
        </w:rPr>
        <w:t xml:space="preserve">. “It’s a Diverse City, but Most Big Museum Boards Are Strikingly White,” </w:t>
      </w:r>
      <w:r w:rsidRPr="009D3937">
        <w:rPr>
          <w:rFonts w:ascii="Geneva" w:hAnsi="Geneva"/>
          <w:i/>
          <w:sz w:val="20"/>
          <w:szCs w:val="20"/>
        </w:rPr>
        <w:t>New York Times</w:t>
      </w:r>
      <w:r w:rsidRPr="009D3937">
        <w:rPr>
          <w:rFonts w:ascii="Geneva" w:hAnsi="Geneva"/>
          <w:sz w:val="20"/>
          <w:szCs w:val="20"/>
        </w:rPr>
        <w:t xml:space="preserve">, Aug. 22, 2017, </w:t>
      </w:r>
      <w:hyperlink r:id="rId50" w:history="1">
        <w:r w:rsidRPr="009D3937">
          <w:rPr>
            <w:rStyle w:val="Hyperlink"/>
            <w:rFonts w:ascii="Geneva" w:hAnsi="Geneva"/>
            <w:sz w:val="20"/>
            <w:szCs w:val="20"/>
          </w:rPr>
          <w:t>https://www.nytimes.com/2017/08/22/arts/design/new-york-museums-diversity-staff-boards.html</w:t>
        </w:r>
      </w:hyperlink>
      <w:r w:rsidR="00097235" w:rsidRPr="009D3937">
        <w:rPr>
          <w:rFonts w:ascii="Geneva" w:hAnsi="Geneva"/>
          <w:bCs/>
          <w:iCs/>
          <w:sz w:val="20"/>
          <w:szCs w:val="20"/>
        </w:rPr>
        <w:t xml:space="preserve">  </w:t>
      </w:r>
    </w:p>
    <w:p w14:paraId="130264D0" w14:textId="23DBD410" w:rsidR="006B36FC" w:rsidRPr="000C526B" w:rsidRDefault="006B36FC" w:rsidP="0069613C">
      <w:pPr>
        <w:pStyle w:val="EndnoteText"/>
        <w:rPr>
          <w:rFonts w:ascii="Geneva" w:hAnsi="Geneva"/>
          <w:iCs/>
          <w:sz w:val="20"/>
          <w:szCs w:val="20"/>
        </w:rPr>
      </w:pPr>
      <w:proofErr w:type="spellStart"/>
      <w:r w:rsidRPr="009D3937">
        <w:rPr>
          <w:rFonts w:ascii="Geneva" w:hAnsi="Geneva"/>
          <w:sz w:val="20"/>
          <w:szCs w:val="20"/>
        </w:rPr>
        <w:t>Pogrebin</w:t>
      </w:r>
      <w:proofErr w:type="spellEnd"/>
      <w:r>
        <w:rPr>
          <w:rFonts w:ascii="Geneva" w:hAnsi="Geneva"/>
          <w:sz w:val="20"/>
          <w:szCs w:val="20"/>
        </w:rPr>
        <w:t>,</w:t>
      </w:r>
      <w:r w:rsidRPr="006B36FC">
        <w:rPr>
          <w:rFonts w:ascii="Geneva" w:hAnsi="Geneva"/>
          <w:sz w:val="20"/>
          <w:szCs w:val="20"/>
        </w:rPr>
        <w:t xml:space="preserve"> </w:t>
      </w:r>
      <w:r w:rsidRPr="009D3937">
        <w:rPr>
          <w:rFonts w:ascii="Geneva" w:hAnsi="Geneva"/>
          <w:sz w:val="20"/>
          <w:szCs w:val="20"/>
        </w:rPr>
        <w:t xml:space="preserve">Robin. “With New Urgency, Museums Cultivate Curators of Color,” </w:t>
      </w:r>
      <w:r w:rsidRPr="00DD0E18">
        <w:rPr>
          <w:rFonts w:ascii="Geneva" w:hAnsi="Geneva"/>
          <w:i/>
          <w:sz w:val="20"/>
          <w:szCs w:val="20"/>
        </w:rPr>
        <w:t>The New York Times</w:t>
      </w:r>
      <w:r w:rsidRPr="009D3937">
        <w:rPr>
          <w:rFonts w:ascii="Geneva" w:hAnsi="Geneva"/>
          <w:sz w:val="20"/>
          <w:szCs w:val="20"/>
        </w:rPr>
        <w:t xml:space="preserve">, Aug. 8, 2018, accessed Mar. 23, 2019, </w:t>
      </w:r>
      <w:hyperlink r:id="rId51" w:history="1">
        <w:r w:rsidRPr="009D3937">
          <w:rPr>
            <w:rStyle w:val="Hyperlink"/>
            <w:rFonts w:ascii="Geneva" w:hAnsi="Geneva"/>
            <w:sz w:val="20"/>
            <w:szCs w:val="20"/>
          </w:rPr>
          <w:t>https://www.nytimes.com/2018/08/08/arts/design/museums-curators-diversity-employment.html</w:t>
        </w:r>
      </w:hyperlink>
    </w:p>
    <w:p w14:paraId="59267E8A" w14:textId="4F58F5FE" w:rsidR="0069613C" w:rsidRDefault="0069613C" w:rsidP="0069613C">
      <w:pPr>
        <w:pStyle w:val="EndnoteText"/>
        <w:rPr>
          <w:rFonts w:ascii="Geneva" w:hAnsi="Geneva"/>
          <w:bCs/>
          <w:sz w:val="20"/>
          <w:szCs w:val="20"/>
        </w:rPr>
      </w:pPr>
      <w:r w:rsidRPr="000C526B">
        <w:rPr>
          <w:rFonts w:ascii="Geneva" w:hAnsi="Geneva"/>
          <w:bCs/>
          <w:sz w:val="20"/>
          <w:szCs w:val="20"/>
        </w:rPr>
        <w:t xml:space="preserve">Reilly, Maura. </w:t>
      </w:r>
      <w:r w:rsidRPr="000D5E21">
        <w:rPr>
          <w:rFonts w:ascii="Geneva" w:hAnsi="Geneva"/>
          <w:bCs/>
          <w:i/>
          <w:sz w:val="20"/>
          <w:szCs w:val="20"/>
        </w:rPr>
        <w:t>Curatorial Activism</w:t>
      </w:r>
      <w:r w:rsidR="000707FE" w:rsidRPr="000D5E21">
        <w:rPr>
          <w:rFonts w:ascii="Geneva" w:hAnsi="Geneva"/>
          <w:bCs/>
          <w:i/>
          <w:sz w:val="20"/>
          <w:szCs w:val="20"/>
        </w:rPr>
        <w:t xml:space="preserve">: </w:t>
      </w:r>
      <w:r w:rsidRPr="000D5E21">
        <w:rPr>
          <w:rFonts w:ascii="Geneva" w:hAnsi="Geneva"/>
          <w:bCs/>
          <w:i/>
          <w:sz w:val="20"/>
          <w:szCs w:val="20"/>
        </w:rPr>
        <w:t>Towards an Ethics of Curating</w:t>
      </w:r>
      <w:r w:rsidRPr="0022490F">
        <w:rPr>
          <w:rFonts w:ascii="Geneva" w:hAnsi="Geneva"/>
          <w:bCs/>
          <w:sz w:val="20"/>
          <w:szCs w:val="20"/>
        </w:rPr>
        <w:t>.</w:t>
      </w:r>
      <w:r w:rsidRPr="000C526B">
        <w:rPr>
          <w:rFonts w:ascii="Geneva" w:hAnsi="Geneva"/>
          <w:bCs/>
          <w:sz w:val="20"/>
          <w:szCs w:val="20"/>
        </w:rPr>
        <w:t xml:space="preserve">  London: </w:t>
      </w:r>
      <w:r w:rsidRPr="000D5E21">
        <w:rPr>
          <w:rFonts w:ascii="Geneva" w:hAnsi="Geneva"/>
          <w:bCs/>
          <w:sz w:val="20"/>
          <w:szCs w:val="20"/>
        </w:rPr>
        <w:t>Thames &amp; Hudson</w:t>
      </w:r>
      <w:r w:rsidRPr="000C526B">
        <w:rPr>
          <w:rFonts w:ascii="Geneva" w:hAnsi="Geneva"/>
          <w:bCs/>
          <w:sz w:val="20"/>
          <w:szCs w:val="20"/>
        </w:rPr>
        <w:t>, 2018.</w:t>
      </w:r>
    </w:p>
    <w:p w14:paraId="7DDDD65C" w14:textId="77777777" w:rsidR="00B22F4A" w:rsidRPr="00F77F3F" w:rsidRDefault="00B22F4A" w:rsidP="00B22F4A">
      <w:pPr>
        <w:pStyle w:val="EndnoteText"/>
        <w:rPr>
          <w:rFonts w:ascii="Geneva" w:hAnsi="Geneva"/>
          <w:sz w:val="20"/>
          <w:szCs w:val="20"/>
        </w:rPr>
      </w:pPr>
      <w:r w:rsidRPr="009D3937">
        <w:rPr>
          <w:rFonts w:ascii="Geneva" w:hAnsi="Geneva"/>
          <w:sz w:val="20"/>
          <w:szCs w:val="20"/>
        </w:rPr>
        <w:t>Reilly</w:t>
      </w:r>
      <w:r>
        <w:rPr>
          <w:rFonts w:ascii="Geneva" w:hAnsi="Geneva"/>
          <w:sz w:val="20"/>
          <w:szCs w:val="20"/>
        </w:rPr>
        <w:t>,</w:t>
      </w:r>
      <w:r w:rsidRPr="0016103E">
        <w:rPr>
          <w:rFonts w:ascii="Geneva" w:hAnsi="Geneva"/>
          <w:sz w:val="20"/>
          <w:szCs w:val="20"/>
        </w:rPr>
        <w:t xml:space="preserve"> </w:t>
      </w:r>
      <w:r w:rsidRPr="009D3937">
        <w:rPr>
          <w:rFonts w:ascii="Geneva" w:hAnsi="Geneva"/>
          <w:sz w:val="20"/>
          <w:szCs w:val="20"/>
        </w:rPr>
        <w:t>Maura. “Taking the Measure of Sexism: Facts, Figures, and Fixes,”</w:t>
      </w:r>
      <w:proofErr w:type="spellStart"/>
      <w:r w:rsidRPr="00FB2D18">
        <w:rPr>
          <w:rFonts w:ascii="Geneva" w:hAnsi="Geneva"/>
          <w:i/>
          <w:sz w:val="20"/>
          <w:szCs w:val="20"/>
        </w:rPr>
        <w:t>ARTnews</w:t>
      </w:r>
      <w:proofErr w:type="spellEnd"/>
      <w:r w:rsidRPr="009D3937">
        <w:rPr>
          <w:rFonts w:ascii="Geneva" w:hAnsi="Geneva"/>
          <w:sz w:val="20"/>
          <w:szCs w:val="20"/>
        </w:rPr>
        <w:t xml:space="preserve">, June 2015, accessed Mar. 19, 2019, </w:t>
      </w:r>
      <w:hyperlink r:id="rId52" w:history="1">
        <w:r w:rsidRPr="009D3937">
          <w:rPr>
            <w:rStyle w:val="Hyperlink"/>
            <w:rFonts w:ascii="Geneva" w:hAnsi="Geneva"/>
            <w:sz w:val="20"/>
            <w:szCs w:val="20"/>
          </w:rPr>
          <w:t>https://www.artnews.com/toc/women-in-the-art-world/</w:t>
        </w:r>
      </w:hyperlink>
    </w:p>
    <w:p w14:paraId="57DE7DBF" w14:textId="4B7A4803" w:rsidR="00B22F4A" w:rsidRDefault="00B22F4A" w:rsidP="0069613C">
      <w:pPr>
        <w:pStyle w:val="EndnoteText"/>
        <w:rPr>
          <w:rFonts w:ascii="Geneva" w:hAnsi="Geneva"/>
          <w:bCs/>
          <w:sz w:val="20"/>
          <w:szCs w:val="20"/>
        </w:rPr>
      </w:pPr>
      <w:proofErr w:type="spellStart"/>
      <w:r w:rsidRPr="009D3937">
        <w:rPr>
          <w:rFonts w:ascii="Geneva" w:hAnsi="Geneva"/>
          <w:bCs/>
          <w:sz w:val="20"/>
          <w:szCs w:val="20"/>
        </w:rPr>
        <w:t>Sayej</w:t>
      </w:r>
      <w:proofErr w:type="spellEnd"/>
      <w:r>
        <w:rPr>
          <w:rFonts w:ascii="Geneva" w:hAnsi="Geneva"/>
          <w:bCs/>
          <w:sz w:val="20"/>
          <w:szCs w:val="20"/>
        </w:rPr>
        <w:t>,</w:t>
      </w:r>
      <w:r w:rsidRPr="00B22F4A">
        <w:rPr>
          <w:rFonts w:ascii="Geneva" w:hAnsi="Geneva"/>
          <w:bCs/>
          <w:sz w:val="20"/>
          <w:szCs w:val="20"/>
        </w:rPr>
        <w:t xml:space="preserve"> </w:t>
      </w:r>
      <w:proofErr w:type="spellStart"/>
      <w:r w:rsidRPr="009D3937">
        <w:rPr>
          <w:rFonts w:ascii="Geneva" w:hAnsi="Geneva"/>
          <w:bCs/>
          <w:sz w:val="20"/>
          <w:szCs w:val="20"/>
        </w:rPr>
        <w:t>Nadja</w:t>
      </w:r>
      <w:proofErr w:type="spellEnd"/>
      <w:r w:rsidRPr="009D3937">
        <w:rPr>
          <w:rFonts w:ascii="Geneva" w:hAnsi="Geneva"/>
          <w:sz w:val="20"/>
          <w:szCs w:val="20"/>
        </w:rPr>
        <w:t>. “</w:t>
      </w:r>
      <w:r w:rsidRPr="009D3937">
        <w:rPr>
          <w:rFonts w:ascii="Geneva" w:hAnsi="Geneva"/>
          <w:bCs/>
          <w:sz w:val="20"/>
          <w:szCs w:val="20"/>
        </w:rPr>
        <w:t xml:space="preserve">Diversity in spotlight as Met museum hires 10th white male director in a row,” </w:t>
      </w:r>
      <w:r w:rsidRPr="000D5E21">
        <w:rPr>
          <w:rFonts w:ascii="Geneva" w:hAnsi="Geneva"/>
          <w:bCs/>
          <w:i/>
          <w:sz w:val="20"/>
          <w:szCs w:val="20"/>
        </w:rPr>
        <w:t>The Guardian</w:t>
      </w:r>
      <w:r w:rsidRPr="009D3937">
        <w:rPr>
          <w:rFonts w:ascii="Geneva" w:hAnsi="Geneva"/>
          <w:bCs/>
          <w:sz w:val="20"/>
          <w:szCs w:val="20"/>
        </w:rPr>
        <w:t xml:space="preserve">, April 16, 2018, accessed Mar. 22, 2019, </w:t>
      </w:r>
      <w:hyperlink r:id="rId53" w:history="1">
        <w:r w:rsidRPr="009D3937">
          <w:rPr>
            <w:rStyle w:val="Hyperlink"/>
            <w:rFonts w:ascii="Geneva" w:hAnsi="Geneva"/>
            <w:bCs/>
            <w:sz w:val="20"/>
            <w:szCs w:val="20"/>
          </w:rPr>
          <w:t>https://www.theguardian.com/artanddesign/2018/apr/14/max-hollein-metropolitan-museum-art-director-diversity-debate</w:t>
        </w:r>
      </w:hyperlink>
    </w:p>
    <w:p w14:paraId="4CCDF582" w14:textId="59590B26" w:rsidR="00F9049A" w:rsidRDefault="00F9049A" w:rsidP="001F4B9F">
      <w:pPr>
        <w:pStyle w:val="EndnoteText"/>
        <w:rPr>
          <w:rStyle w:val="Hyperlink"/>
          <w:rFonts w:ascii="Geneva" w:hAnsi="Geneva"/>
          <w:bCs/>
          <w:sz w:val="20"/>
          <w:szCs w:val="20"/>
        </w:rPr>
      </w:pPr>
      <w:proofErr w:type="spellStart"/>
      <w:r w:rsidRPr="000C526B">
        <w:rPr>
          <w:rFonts w:ascii="Geneva" w:hAnsi="Geneva"/>
          <w:bCs/>
          <w:sz w:val="20"/>
          <w:szCs w:val="20"/>
        </w:rPr>
        <w:t>Schonfeld</w:t>
      </w:r>
      <w:proofErr w:type="spellEnd"/>
      <w:r w:rsidRPr="000C526B">
        <w:rPr>
          <w:rFonts w:ascii="Geneva" w:hAnsi="Geneva"/>
          <w:bCs/>
          <w:sz w:val="20"/>
          <w:szCs w:val="20"/>
        </w:rPr>
        <w:t xml:space="preserve">, Roger, </w:t>
      </w:r>
      <w:proofErr w:type="spellStart"/>
      <w:r w:rsidRPr="000C526B">
        <w:rPr>
          <w:rFonts w:ascii="Geneva" w:hAnsi="Geneva"/>
          <w:bCs/>
          <w:sz w:val="20"/>
          <w:szCs w:val="20"/>
        </w:rPr>
        <w:t>We</w:t>
      </w:r>
      <w:r w:rsidR="0022490F">
        <w:rPr>
          <w:rFonts w:ascii="Geneva" w:hAnsi="Geneva"/>
          <w:bCs/>
          <w:sz w:val="20"/>
          <w:szCs w:val="20"/>
        </w:rPr>
        <w:t>stermann</w:t>
      </w:r>
      <w:proofErr w:type="spellEnd"/>
      <w:r w:rsidR="0022490F">
        <w:rPr>
          <w:rFonts w:ascii="Geneva" w:hAnsi="Geneva"/>
          <w:bCs/>
          <w:sz w:val="20"/>
          <w:szCs w:val="20"/>
        </w:rPr>
        <w:t xml:space="preserve">, </w:t>
      </w:r>
      <w:proofErr w:type="spellStart"/>
      <w:r w:rsidR="0022490F">
        <w:rPr>
          <w:rFonts w:ascii="Geneva" w:hAnsi="Geneva"/>
          <w:bCs/>
          <w:sz w:val="20"/>
          <w:szCs w:val="20"/>
        </w:rPr>
        <w:t>Mariët</w:t>
      </w:r>
      <w:proofErr w:type="spellEnd"/>
      <w:r w:rsidR="0022490F">
        <w:rPr>
          <w:rFonts w:ascii="Geneva" w:hAnsi="Geneva"/>
          <w:bCs/>
          <w:sz w:val="20"/>
          <w:szCs w:val="20"/>
        </w:rPr>
        <w:t>, Sweeney, Liam.</w:t>
      </w:r>
      <w:r w:rsidRPr="000C526B">
        <w:rPr>
          <w:rFonts w:ascii="Geneva" w:hAnsi="Geneva"/>
          <w:bCs/>
          <w:sz w:val="20"/>
          <w:szCs w:val="20"/>
        </w:rPr>
        <w:t xml:space="preserve"> “The Andrew W. Mellon Foundation Art Museum Staff Demographic Survey</w:t>
      </w:r>
      <w:r w:rsidR="00982FB6">
        <w:rPr>
          <w:rFonts w:ascii="Geneva" w:hAnsi="Geneva"/>
          <w:bCs/>
          <w:sz w:val="20"/>
          <w:szCs w:val="20"/>
        </w:rPr>
        <w:t xml:space="preserve"> 2015</w:t>
      </w:r>
      <w:r w:rsidRPr="000C526B">
        <w:rPr>
          <w:rFonts w:ascii="Geneva" w:hAnsi="Geneva"/>
          <w:bCs/>
          <w:sz w:val="20"/>
          <w:szCs w:val="20"/>
        </w:rPr>
        <w:t xml:space="preserve">,” </w:t>
      </w:r>
      <w:r w:rsidRPr="0022490F">
        <w:rPr>
          <w:rFonts w:ascii="Geneva" w:hAnsi="Geneva"/>
          <w:bCs/>
          <w:i/>
          <w:sz w:val="20"/>
          <w:szCs w:val="20"/>
        </w:rPr>
        <w:t>The Andrew W. Mellon Foundation</w:t>
      </w:r>
      <w:r w:rsidRPr="000C526B">
        <w:rPr>
          <w:rFonts w:ascii="Geneva" w:hAnsi="Geneva"/>
          <w:bCs/>
          <w:sz w:val="20"/>
          <w:szCs w:val="20"/>
        </w:rPr>
        <w:t xml:space="preserve">, July 28, 2015, accessed Mar. 22, 2019, </w:t>
      </w:r>
      <w:hyperlink r:id="rId54" w:history="1">
        <w:r w:rsidRPr="000C526B">
          <w:rPr>
            <w:rStyle w:val="Hyperlink"/>
            <w:rFonts w:ascii="Geneva" w:hAnsi="Geneva"/>
            <w:bCs/>
            <w:sz w:val="20"/>
            <w:szCs w:val="20"/>
          </w:rPr>
          <w:t>https://mellon.org/media/filer_public/ba/99/ba99e53a-48d5-4038-80e1-66f9ba1c020e/awmf_museum_diversity_report_aamd_7-28-15.pdf</w:t>
        </w:r>
      </w:hyperlink>
    </w:p>
    <w:p w14:paraId="50E81D58" w14:textId="42FABFE7" w:rsidR="0001725D" w:rsidRDefault="0001725D" w:rsidP="001F4B9F">
      <w:pPr>
        <w:pStyle w:val="EndnoteText"/>
        <w:rPr>
          <w:rStyle w:val="Hyperlink"/>
          <w:rFonts w:ascii="Geneva" w:hAnsi="Geneva"/>
          <w:bCs/>
          <w:sz w:val="20"/>
          <w:szCs w:val="20"/>
        </w:rPr>
      </w:pPr>
      <w:proofErr w:type="spellStart"/>
      <w:r w:rsidRPr="009D3937">
        <w:rPr>
          <w:rFonts w:ascii="Geneva" w:hAnsi="Geneva"/>
          <w:bCs/>
          <w:sz w:val="20"/>
          <w:szCs w:val="20"/>
        </w:rPr>
        <w:t>Schonfeld</w:t>
      </w:r>
      <w:proofErr w:type="spellEnd"/>
      <w:r w:rsidRPr="009D3937">
        <w:rPr>
          <w:rFonts w:ascii="Geneva" w:hAnsi="Geneva"/>
          <w:bCs/>
          <w:sz w:val="20"/>
          <w:szCs w:val="20"/>
        </w:rPr>
        <w:t xml:space="preserve">, </w:t>
      </w:r>
      <w:r w:rsidRPr="009D3937">
        <w:rPr>
          <w:rFonts w:ascii="Geneva" w:hAnsi="Geneva"/>
          <w:sz w:val="20"/>
          <w:szCs w:val="20"/>
        </w:rPr>
        <w:t>Roger</w:t>
      </w:r>
      <w:r>
        <w:rPr>
          <w:rFonts w:ascii="Geneva" w:hAnsi="Geneva"/>
          <w:sz w:val="20"/>
          <w:szCs w:val="20"/>
        </w:rPr>
        <w:t>,</w:t>
      </w:r>
      <w:r w:rsidRPr="009D3937">
        <w:rPr>
          <w:rFonts w:ascii="Geneva" w:hAnsi="Geneva"/>
          <w:sz w:val="20"/>
          <w:szCs w:val="20"/>
        </w:rPr>
        <w:t xml:space="preserve"> </w:t>
      </w:r>
      <w:r w:rsidRPr="009D3937">
        <w:rPr>
          <w:rFonts w:ascii="Geneva" w:hAnsi="Geneva"/>
          <w:bCs/>
          <w:sz w:val="20"/>
          <w:szCs w:val="20"/>
        </w:rPr>
        <w:t>Sweeney</w:t>
      </w:r>
      <w:r>
        <w:rPr>
          <w:rFonts w:ascii="Geneva" w:hAnsi="Geneva"/>
          <w:bCs/>
          <w:sz w:val="20"/>
          <w:szCs w:val="20"/>
        </w:rPr>
        <w:t>,</w:t>
      </w:r>
      <w:r w:rsidRPr="0001725D">
        <w:rPr>
          <w:rFonts w:ascii="Geneva" w:hAnsi="Geneva"/>
          <w:bCs/>
          <w:sz w:val="20"/>
          <w:szCs w:val="20"/>
        </w:rPr>
        <w:t xml:space="preserve"> </w:t>
      </w:r>
      <w:r w:rsidRPr="009D3937">
        <w:rPr>
          <w:rFonts w:ascii="Geneva" w:hAnsi="Geneva"/>
          <w:bCs/>
          <w:sz w:val="20"/>
          <w:szCs w:val="20"/>
        </w:rPr>
        <w:t>Liam. "Diversity in the New York City Department of Cultural Affairs Community." </w:t>
      </w:r>
      <w:proofErr w:type="spellStart"/>
      <w:r w:rsidRPr="00474D1D">
        <w:rPr>
          <w:rFonts w:ascii="Geneva" w:hAnsi="Geneva"/>
          <w:bCs/>
          <w:i/>
          <w:iCs/>
          <w:sz w:val="20"/>
          <w:szCs w:val="20"/>
        </w:rPr>
        <w:t>Ithaka</w:t>
      </w:r>
      <w:proofErr w:type="spellEnd"/>
      <w:r w:rsidRPr="00474D1D">
        <w:rPr>
          <w:rFonts w:ascii="Geneva" w:hAnsi="Geneva"/>
          <w:bCs/>
          <w:i/>
          <w:iCs/>
          <w:sz w:val="20"/>
          <w:szCs w:val="20"/>
        </w:rPr>
        <w:t xml:space="preserve"> S+R</w:t>
      </w:r>
      <w:r w:rsidRPr="009D3937">
        <w:rPr>
          <w:rFonts w:ascii="Geneva" w:hAnsi="Geneva"/>
          <w:bCs/>
          <w:sz w:val="20"/>
          <w:szCs w:val="20"/>
        </w:rPr>
        <w:t xml:space="preserve">. last modified Jan. 28, 2016, accessed Mar. 22, 2019, </w:t>
      </w:r>
      <w:hyperlink r:id="rId55" w:history="1">
        <w:r w:rsidRPr="009D3937">
          <w:rPr>
            <w:rStyle w:val="Hyperlink"/>
            <w:rFonts w:ascii="Geneva" w:hAnsi="Geneva"/>
            <w:bCs/>
            <w:sz w:val="20"/>
            <w:szCs w:val="20"/>
          </w:rPr>
          <w:t>https://doi.org/10.18665/sr.276381</w:t>
        </w:r>
      </w:hyperlink>
    </w:p>
    <w:p w14:paraId="0EEC76E3" w14:textId="214B7635" w:rsidR="00137CF5" w:rsidRDefault="00137CF5" w:rsidP="001F4B9F">
      <w:pPr>
        <w:pStyle w:val="EndnoteText"/>
        <w:rPr>
          <w:rStyle w:val="Hyperlink"/>
          <w:rFonts w:ascii="Geneva" w:hAnsi="Geneva"/>
          <w:sz w:val="20"/>
          <w:szCs w:val="20"/>
        </w:rPr>
      </w:pPr>
      <w:r w:rsidRPr="009D3937">
        <w:rPr>
          <w:rFonts w:ascii="Geneva" w:hAnsi="Geneva"/>
          <w:sz w:val="20"/>
          <w:szCs w:val="20"/>
        </w:rPr>
        <w:t>Scott</w:t>
      </w:r>
      <w:r>
        <w:rPr>
          <w:rFonts w:ascii="Geneva" w:hAnsi="Geneva"/>
          <w:sz w:val="20"/>
          <w:szCs w:val="20"/>
        </w:rPr>
        <w:t>,</w:t>
      </w:r>
      <w:r w:rsidRPr="00137CF5">
        <w:rPr>
          <w:rFonts w:ascii="Geneva" w:hAnsi="Geneva"/>
          <w:sz w:val="20"/>
          <w:szCs w:val="20"/>
        </w:rPr>
        <w:t xml:space="preserve"> </w:t>
      </w:r>
      <w:r>
        <w:rPr>
          <w:rFonts w:ascii="Geneva" w:hAnsi="Geneva"/>
          <w:sz w:val="20"/>
          <w:szCs w:val="20"/>
        </w:rPr>
        <w:t>Andrea K</w:t>
      </w:r>
      <w:r w:rsidRPr="009D3937">
        <w:rPr>
          <w:rFonts w:ascii="Geneva" w:hAnsi="Geneva"/>
          <w:sz w:val="20"/>
          <w:szCs w:val="20"/>
        </w:rPr>
        <w:t xml:space="preserve">. “The Next Steps for the Brooklyn Museum,” </w:t>
      </w:r>
      <w:r w:rsidRPr="00FB2D18">
        <w:rPr>
          <w:rFonts w:ascii="Geneva" w:hAnsi="Geneva"/>
          <w:i/>
          <w:sz w:val="20"/>
          <w:szCs w:val="20"/>
        </w:rPr>
        <w:t>The New Yorker</w:t>
      </w:r>
      <w:r>
        <w:rPr>
          <w:rFonts w:ascii="Geneva" w:hAnsi="Geneva"/>
          <w:sz w:val="20"/>
          <w:szCs w:val="20"/>
        </w:rPr>
        <w:t xml:space="preserve">, </w:t>
      </w:r>
      <w:r w:rsidRPr="009D3937">
        <w:rPr>
          <w:rFonts w:ascii="Geneva" w:hAnsi="Geneva"/>
          <w:sz w:val="20"/>
          <w:szCs w:val="20"/>
        </w:rPr>
        <w:t xml:space="preserve">June 3, 2015, accessed Mar. 15, 2019, </w:t>
      </w:r>
      <w:hyperlink r:id="rId56" w:history="1">
        <w:r w:rsidRPr="009D3937">
          <w:rPr>
            <w:rStyle w:val="Hyperlink"/>
            <w:rFonts w:ascii="Geneva" w:hAnsi="Geneva"/>
            <w:sz w:val="20"/>
            <w:szCs w:val="20"/>
          </w:rPr>
          <w:t>https://www.newyorker.com/culture/culture-desk/the-next-steps-for-the-brooklyn-museum</w:t>
        </w:r>
      </w:hyperlink>
    </w:p>
    <w:p w14:paraId="526457E6" w14:textId="3F8A1C7E" w:rsidR="005703EF" w:rsidRPr="000C526B" w:rsidRDefault="005703EF" w:rsidP="001F4B9F">
      <w:pPr>
        <w:pStyle w:val="EndnoteText"/>
        <w:rPr>
          <w:rFonts w:ascii="Geneva" w:hAnsi="Geneva"/>
          <w:bCs/>
          <w:sz w:val="20"/>
          <w:szCs w:val="20"/>
        </w:rPr>
      </w:pPr>
      <w:proofErr w:type="spellStart"/>
      <w:r w:rsidRPr="009D3937">
        <w:rPr>
          <w:rFonts w:ascii="Geneva" w:hAnsi="Geneva"/>
          <w:sz w:val="20"/>
          <w:szCs w:val="20"/>
        </w:rPr>
        <w:t>Steinhauer</w:t>
      </w:r>
      <w:proofErr w:type="spellEnd"/>
      <w:r>
        <w:rPr>
          <w:rFonts w:ascii="Geneva" w:hAnsi="Geneva"/>
          <w:sz w:val="20"/>
          <w:szCs w:val="20"/>
        </w:rPr>
        <w:t>,</w:t>
      </w:r>
      <w:r w:rsidRPr="005703EF">
        <w:rPr>
          <w:rFonts w:ascii="Geneva" w:hAnsi="Geneva"/>
          <w:sz w:val="20"/>
          <w:szCs w:val="20"/>
        </w:rPr>
        <w:t xml:space="preserve"> </w:t>
      </w:r>
      <w:r w:rsidRPr="009D3937">
        <w:rPr>
          <w:rFonts w:ascii="Geneva" w:hAnsi="Geneva"/>
          <w:sz w:val="20"/>
          <w:szCs w:val="20"/>
        </w:rPr>
        <w:t>Jillian. “</w:t>
      </w:r>
      <w:r w:rsidRPr="009D3937">
        <w:rPr>
          <w:rFonts w:ascii="Geneva" w:hAnsi="Geneva"/>
          <w:bCs/>
          <w:sz w:val="20"/>
          <w:szCs w:val="20"/>
        </w:rPr>
        <w:t xml:space="preserve">Report Finds NYC’s Art World 200% Whiter Than Its Population [UPDATED],” </w:t>
      </w:r>
      <w:proofErr w:type="spellStart"/>
      <w:r w:rsidRPr="00DD0E18">
        <w:rPr>
          <w:rFonts w:ascii="Geneva" w:hAnsi="Geneva"/>
          <w:bCs/>
          <w:i/>
          <w:sz w:val="20"/>
          <w:szCs w:val="20"/>
        </w:rPr>
        <w:t>Hyperallergic</w:t>
      </w:r>
      <w:proofErr w:type="spellEnd"/>
      <w:r>
        <w:rPr>
          <w:rFonts w:ascii="Geneva" w:hAnsi="Geneva"/>
          <w:bCs/>
          <w:sz w:val="20"/>
          <w:szCs w:val="20"/>
        </w:rPr>
        <w:t xml:space="preserve">, </w:t>
      </w:r>
      <w:r w:rsidRPr="009D3937">
        <w:rPr>
          <w:rFonts w:ascii="Geneva" w:hAnsi="Geneva"/>
          <w:bCs/>
          <w:sz w:val="20"/>
          <w:szCs w:val="20"/>
        </w:rPr>
        <w:t xml:space="preserve">June 30, 2014, accessed Mar. 23, 2019, </w:t>
      </w:r>
      <w:hyperlink r:id="rId57" w:history="1">
        <w:r w:rsidRPr="009D3937">
          <w:rPr>
            <w:rStyle w:val="Hyperlink"/>
            <w:rFonts w:ascii="Geneva" w:hAnsi="Geneva"/>
            <w:bCs/>
            <w:sz w:val="20"/>
            <w:szCs w:val="20"/>
          </w:rPr>
          <w:t>https://hyperallergic.com/135474/report-finds-nycs-art-world-200-whiter-than-its-population/</w:t>
        </w:r>
      </w:hyperlink>
    </w:p>
    <w:p w14:paraId="0012748D" w14:textId="489274CF" w:rsidR="001B60B1" w:rsidRDefault="0069613C" w:rsidP="0069613C">
      <w:pPr>
        <w:pStyle w:val="EndnoteText"/>
        <w:rPr>
          <w:rStyle w:val="Hyperlink"/>
          <w:rFonts w:ascii="Geneva" w:hAnsi="Geneva"/>
          <w:sz w:val="20"/>
          <w:szCs w:val="20"/>
        </w:rPr>
      </w:pPr>
      <w:r w:rsidRPr="000C526B">
        <w:rPr>
          <w:rFonts w:ascii="Geneva" w:hAnsi="Geneva"/>
          <w:bCs/>
          <w:sz w:val="20"/>
          <w:szCs w:val="20"/>
        </w:rPr>
        <w:t xml:space="preserve">Sterling, </w:t>
      </w:r>
      <w:r w:rsidR="0022490F">
        <w:rPr>
          <w:rFonts w:ascii="Geneva" w:hAnsi="Geneva"/>
          <w:bCs/>
          <w:sz w:val="20"/>
          <w:szCs w:val="20"/>
        </w:rPr>
        <w:t>Susan Fisher.</w:t>
      </w:r>
      <w:r w:rsidR="00F9049A" w:rsidRPr="000C526B">
        <w:rPr>
          <w:rFonts w:ascii="Geneva" w:hAnsi="Geneva"/>
          <w:bCs/>
          <w:sz w:val="20"/>
          <w:szCs w:val="20"/>
        </w:rPr>
        <w:t xml:space="preserve"> </w:t>
      </w:r>
      <w:r w:rsidRPr="000C526B">
        <w:rPr>
          <w:rFonts w:ascii="Geneva" w:hAnsi="Geneva"/>
          <w:sz w:val="20"/>
          <w:szCs w:val="20"/>
        </w:rPr>
        <w:t xml:space="preserve">“Our History,” </w:t>
      </w:r>
      <w:r w:rsidRPr="0022490F">
        <w:rPr>
          <w:rFonts w:ascii="Geneva" w:hAnsi="Geneva"/>
          <w:i/>
          <w:sz w:val="20"/>
          <w:szCs w:val="20"/>
        </w:rPr>
        <w:t>National Museum of Women in the Arts</w:t>
      </w:r>
      <w:r w:rsidRPr="000C526B">
        <w:rPr>
          <w:rFonts w:ascii="Geneva" w:hAnsi="Geneva"/>
          <w:sz w:val="20"/>
          <w:szCs w:val="20"/>
        </w:rPr>
        <w:t xml:space="preserve">, accessed </w:t>
      </w:r>
      <w:r w:rsidR="00295232" w:rsidRPr="000C526B">
        <w:rPr>
          <w:rFonts w:ascii="Geneva" w:hAnsi="Geneva"/>
          <w:sz w:val="20"/>
          <w:szCs w:val="20"/>
        </w:rPr>
        <w:t xml:space="preserve">Mar. </w:t>
      </w:r>
      <w:r w:rsidR="006D2A68" w:rsidRPr="000C526B">
        <w:rPr>
          <w:rFonts w:ascii="Geneva" w:hAnsi="Geneva"/>
          <w:sz w:val="20"/>
          <w:szCs w:val="20"/>
        </w:rPr>
        <w:t>19</w:t>
      </w:r>
      <w:r w:rsidRPr="000C526B">
        <w:rPr>
          <w:rFonts w:ascii="Geneva" w:hAnsi="Geneva"/>
          <w:sz w:val="20"/>
          <w:szCs w:val="20"/>
        </w:rPr>
        <w:t xml:space="preserve">, 2019, </w:t>
      </w:r>
      <w:hyperlink r:id="rId58" w:history="1">
        <w:r w:rsidRPr="000C526B">
          <w:rPr>
            <w:rStyle w:val="Hyperlink"/>
            <w:rFonts w:ascii="Geneva" w:hAnsi="Geneva"/>
            <w:sz w:val="20"/>
            <w:szCs w:val="20"/>
          </w:rPr>
          <w:t>https://nmwa.org/about/our-history</w:t>
        </w:r>
      </w:hyperlink>
    </w:p>
    <w:p w14:paraId="27A7D86C" w14:textId="39190B84" w:rsidR="006D1573" w:rsidRPr="000C526B" w:rsidRDefault="006D1573" w:rsidP="0069613C">
      <w:pPr>
        <w:pStyle w:val="EndnoteText"/>
        <w:rPr>
          <w:rStyle w:val="Hyperlink"/>
          <w:rFonts w:ascii="Geneva" w:hAnsi="Geneva"/>
          <w:sz w:val="20"/>
          <w:szCs w:val="20"/>
        </w:rPr>
      </w:pPr>
      <w:r w:rsidRPr="009D3937">
        <w:rPr>
          <w:rFonts w:ascii="Geneva" w:hAnsi="Geneva"/>
          <w:bCs/>
          <w:sz w:val="20"/>
          <w:szCs w:val="20"/>
        </w:rPr>
        <w:t>Stockbridge</w:t>
      </w:r>
      <w:r>
        <w:rPr>
          <w:rFonts w:ascii="Geneva" w:hAnsi="Geneva"/>
          <w:bCs/>
          <w:sz w:val="20"/>
          <w:szCs w:val="20"/>
        </w:rPr>
        <w:t>,</w:t>
      </w:r>
      <w:r w:rsidRPr="006D1573">
        <w:rPr>
          <w:rFonts w:ascii="Geneva" w:hAnsi="Geneva"/>
          <w:bCs/>
          <w:sz w:val="20"/>
          <w:szCs w:val="20"/>
        </w:rPr>
        <w:t xml:space="preserve"> </w:t>
      </w:r>
      <w:r w:rsidRPr="009D3937">
        <w:rPr>
          <w:rFonts w:ascii="Geneva" w:hAnsi="Geneva"/>
          <w:bCs/>
          <w:sz w:val="20"/>
          <w:szCs w:val="20"/>
        </w:rPr>
        <w:t>Sam</w:t>
      </w:r>
      <w:r w:rsidRPr="009D3937">
        <w:rPr>
          <w:rFonts w:ascii="Geneva" w:hAnsi="Geneva"/>
          <w:sz w:val="20"/>
          <w:szCs w:val="20"/>
        </w:rPr>
        <w:t>. “</w:t>
      </w:r>
      <w:proofErr w:type="spellStart"/>
      <w:r w:rsidRPr="009D3937">
        <w:rPr>
          <w:rFonts w:ascii="Geneva" w:hAnsi="Geneva"/>
          <w:sz w:val="20"/>
          <w:szCs w:val="20"/>
        </w:rPr>
        <w:t>Howardena</w:t>
      </w:r>
      <w:proofErr w:type="spellEnd"/>
      <w:r w:rsidRPr="009D3937">
        <w:rPr>
          <w:rFonts w:ascii="Geneva" w:hAnsi="Geneva"/>
          <w:sz w:val="20"/>
          <w:szCs w:val="20"/>
        </w:rPr>
        <w:t xml:space="preserve"> </w:t>
      </w:r>
      <w:proofErr w:type="spellStart"/>
      <w:r w:rsidRPr="009D3937">
        <w:rPr>
          <w:rFonts w:ascii="Geneva" w:hAnsi="Geneva"/>
          <w:sz w:val="20"/>
          <w:szCs w:val="20"/>
        </w:rPr>
        <w:t>Pindell</w:t>
      </w:r>
      <w:proofErr w:type="spellEnd"/>
      <w:r w:rsidRPr="009D3937">
        <w:rPr>
          <w:rFonts w:ascii="Geneva" w:hAnsi="Geneva"/>
          <w:sz w:val="20"/>
          <w:szCs w:val="20"/>
        </w:rPr>
        <w:t xml:space="preserve"> talks sexism, racism and art,” </w:t>
      </w:r>
      <w:r w:rsidRPr="000D5E21">
        <w:rPr>
          <w:rFonts w:ascii="Geneva" w:hAnsi="Geneva"/>
          <w:i/>
          <w:sz w:val="20"/>
          <w:szCs w:val="20"/>
        </w:rPr>
        <w:t>Brandeis University’s The Justice</w:t>
      </w:r>
      <w:r w:rsidRPr="009D3937">
        <w:rPr>
          <w:rFonts w:ascii="Geneva" w:hAnsi="Geneva"/>
          <w:sz w:val="20"/>
          <w:szCs w:val="20"/>
        </w:rPr>
        <w:t xml:space="preserve">, Feb. 2, 2019, </w:t>
      </w:r>
      <w:hyperlink r:id="rId59" w:history="1">
        <w:r w:rsidRPr="009D3937">
          <w:rPr>
            <w:rStyle w:val="Hyperlink"/>
            <w:rFonts w:ascii="Geneva" w:hAnsi="Geneva"/>
            <w:sz w:val="20"/>
            <w:szCs w:val="20"/>
          </w:rPr>
          <w:t>https://www.thejustice.org/article/2019/02/howardena-pindell-talks-sexism-racism-and-art</w:t>
        </w:r>
      </w:hyperlink>
    </w:p>
    <w:p w14:paraId="2A80FBED" w14:textId="77777777" w:rsidR="00B22F4A" w:rsidRDefault="00B22F4A" w:rsidP="00B22F4A">
      <w:pPr>
        <w:pStyle w:val="EndnoteText"/>
        <w:rPr>
          <w:rFonts w:ascii="Geneva" w:hAnsi="Geneva"/>
          <w:sz w:val="20"/>
          <w:szCs w:val="20"/>
        </w:rPr>
      </w:pPr>
      <w:r w:rsidRPr="009D3937">
        <w:rPr>
          <w:rFonts w:ascii="Geneva" w:hAnsi="Geneva"/>
          <w:sz w:val="20"/>
          <w:szCs w:val="20"/>
        </w:rPr>
        <w:t>Suarez</w:t>
      </w:r>
      <w:r>
        <w:rPr>
          <w:rFonts w:ascii="Geneva" w:hAnsi="Geneva"/>
          <w:sz w:val="20"/>
          <w:szCs w:val="20"/>
        </w:rPr>
        <w:t>,</w:t>
      </w:r>
      <w:r w:rsidRPr="0092684B">
        <w:rPr>
          <w:rFonts w:ascii="Geneva" w:hAnsi="Geneva"/>
          <w:sz w:val="20"/>
          <w:szCs w:val="20"/>
        </w:rPr>
        <w:t xml:space="preserve"> </w:t>
      </w:r>
      <w:r w:rsidRPr="009D3937">
        <w:rPr>
          <w:rFonts w:ascii="Geneva" w:hAnsi="Geneva"/>
          <w:sz w:val="20"/>
          <w:szCs w:val="20"/>
        </w:rPr>
        <w:t xml:space="preserve">Cyndi. “The Nonprofit Sector as White Space,” </w:t>
      </w:r>
      <w:r w:rsidRPr="000D5E21">
        <w:rPr>
          <w:rFonts w:ascii="Geneva" w:hAnsi="Geneva"/>
          <w:i/>
          <w:sz w:val="20"/>
          <w:szCs w:val="20"/>
        </w:rPr>
        <w:t>Non Profit Quarterly</w:t>
      </w:r>
      <w:r w:rsidRPr="009D3937">
        <w:rPr>
          <w:rFonts w:ascii="Geneva" w:hAnsi="Geneva"/>
          <w:sz w:val="20"/>
          <w:szCs w:val="20"/>
        </w:rPr>
        <w:t xml:space="preserve">, May 30, 2018, accessed Mar. 25, 2019, </w:t>
      </w:r>
      <w:hyperlink r:id="rId60" w:history="1">
        <w:r w:rsidRPr="009D3937">
          <w:rPr>
            <w:rStyle w:val="Hyperlink"/>
            <w:rFonts w:ascii="Geneva" w:hAnsi="Geneva"/>
            <w:sz w:val="20"/>
            <w:szCs w:val="20"/>
          </w:rPr>
          <w:t>https://nonprofitquarterly.org/2018/05/30/nonprofit-sector-white-space/</w:t>
        </w:r>
      </w:hyperlink>
    </w:p>
    <w:p w14:paraId="68F1CF72" w14:textId="08B67D45" w:rsidR="00DA478D" w:rsidRDefault="00380337" w:rsidP="00DA478D">
      <w:pPr>
        <w:rPr>
          <w:rStyle w:val="Hyperlink"/>
          <w:rFonts w:ascii="Geneva" w:hAnsi="Geneva"/>
          <w:color w:val="auto"/>
          <w:sz w:val="20"/>
          <w:szCs w:val="20"/>
          <w:u w:val="none"/>
        </w:rPr>
      </w:pPr>
      <w:proofErr w:type="spellStart"/>
      <w:r w:rsidRPr="000C526B">
        <w:rPr>
          <w:rStyle w:val="Hyperlink"/>
          <w:rFonts w:ascii="Geneva" w:hAnsi="Geneva"/>
          <w:color w:val="auto"/>
          <w:sz w:val="20"/>
          <w:szCs w:val="20"/>
          <w:u w:val="none"/>
        </w:rPr>
        <w:t>Ter</w:t>
      </w:r>
      <w:proofErr w:type="spellEnd"/>
      <w:r w:rsidRPr="000C526B">
        <w:rPr>
          <w:rStyle w:val="Hyperlink"/>
          <w:rFonts w:ascii="Geneva" w:hAnsi="Geneva"/>
          <w:color w:val="auto"/>
          <w:sz w:val="20"/>
          <w:szCs w:val="20"/>
          <w:u w:val="none"/>
        </w:rPr>
        <w:t xml:space="preserve"> Horst, </w:t>
      </w:r>
      <w:proofErr w:type="spellStart"/>
      <w:r w:rsidRPr="000C526B">
        <w:rPr>
          <w:rStyle w:val="Hyperlink"/>
          <w:rFonts w:ascii="Geneva" w:hAnsi="Geneva"/>
          <w:color w:val="auto"/>
          <w:sz w:val="20"/>
          <w:szCs w:val="20"/>
          <w:u w:val="none"/>
        </w:rPr>
        <w:t>Mariska</w:t>
      </w:r>
      <w:proofErr w:type="spellEnd"/>
      <w:r w:rsidRPr="000C526B">
        <w:rPr>
          <w:rStyle w:val="Hyperlink"/>
          <w:rFonts w:ascii="Geneva" w:hAnsi="Geneva"/>
          <w:color w:val="auto"/>
          <w:sz w:val="20"/>
          <w:szCs w:val="20"/>
          <w:u w:val="none"/>
        </w:rPr>
        <w:t xml:space="preserve">, ed. </w:t>
      </w:r>
      <w:r w:rsidRPr="000D5E21">
        <w:rPr>
          <w:rStyle w:val="Hyperlink"/>
          <w:rFonts w:ascii="Geneva" w:hAnsi="Geneva"/>
          <w:i/>
          <w:color w:val="auto"/>
          <w:sz w:val="20"/>
          <w:szCs w:val="20"/>
          <w:u w:val="none"/>
        </w:rPr>
        <w:t xml:space="preserve">Changing Perspectives: Dealing with </w:t>
      </w:r>
      <w:proofErr w:type="spellStart"/>
      <w:r w:rsidRPr="000D5E21">
        <w:rPr>
          <w:rStyle w:val="Hyperlink"/>
          <w:rFonts w:ascii="Geneva" w:hAnsi="Geneva"/>
          <w:i/>
          <w:color w:val="auto"/>
          <w:sz w:val="20"/>
          <w:szCs w:val="20"/>
          <w:u w:val="none"/>
        </w:rPr>
        <w:t>Globalisation</w:t>
      </w:r>
      <w:proofErr w:type="spellEnd"/>
      <w:r w:rsidRPr="000D5E21">
        <w:rPr>
          <w:rStyle w:val="Hyperlink"/>
          <w:rFonts w:ascii="Geneva" w:hAnsi="Geneva"/>
          <w:i/>
          <w:color w:val="auto"/>
          <w:sz w:val="20"/>
          <w:szCs w:val="20"/>
          <w:u w:val="none"/>
        </w:rPr>
        <w:t xml:space="preserve"> in the Presentation and Collection of Contemporary Art</w:t>
      </w:r>
      <w:r w:rsidRPr="000C526B">
        <w:rPr>
          <w:rStyle w:val="Hyperlink"/>
          <w:rFonts w:ascii="Geneva" w:hAnsi="Geneva"/>
          <w:color w:val="auto"/>
          <w:sz w:val="20"/>
          <w:szCs w:val="20"/>
          <w:u w:val="none"/>
        </w:rPr>
        <w:t xml:space="preserve">. Amsterdam: </w:t>
      </w:r>
      <w:r w:rsidRPr="000D5E21">
        <w:rPr>
          <w:rStyle w:val="Hyperlink"/>
          <w:rFonts w:ascii="Geneva" w:hAnsi="Geneva"/>
          <w:color w:val="auto"/>
          <w:sz w:val="20"/>
          <w:szCs w:val="20"/>
          <w:u w:val="none"/>
        </w:rPr>
        <w:t>KIT Publishers. 2012</w:t>
      </w:r>
      <w:r w:rsidRPr="000C526B">
        <w:rPr>
          <w:rStyle w:val="Hyperlink"/>
          <w:rFonts w:ascii="Geneva" w:hAnsi="Geneva"/>
          <w:color w:val="auto"/>
          <w:sz w:val="20"/>
          <w:szCs w:val="20"/>
          <w:u w:val="none"/>
        </w:rPr>
        <w:t>.</w:t>
      </w:r>
    </w:p>
    <w:p w14:paraId="3047CDA1" w14:textId="5BE94A44" w:rsidR="0022490F" w:rsidRDefault="0022490F" w:rsidP="00905324">
      <w:pPr>
        <w:pStyle w:val="EndnoteText"/>
        <w:rPr>
          <w:rStyle w:val="Hyperlink"/>
          <w:rFonts w:ascii="Geneva" w:hAnsi="Geneva"/>
          <w:sz w:val="20"/>
          <w:szCs w:val="20"/>
          <w:u w:val="none"/>
        </w:rPr>
      </w:pPr>
      <w:proofErr w:type="gramStart"/>
      <w:r w:rsidRPr="0022490F">
        <w:rPr>
          <w:rFonts w:ascii="Geneva" w:hAnsi="Geneva"/>
          <w:sz w:val="20"/>
          <w:szCs w:val="20"/>
        </w:rPr>
        <w:t>The Metropolitan Museum of Art</w:t>
      </w:r>
      <w:r>
        <w:rPr>
          <w:rFonts w:ascii="Geneva" w:hAnsi="Geneva"/>
          <w:sz w:val="20"/>
          <w:szCs w:val="20"/>
        </w:rPr>
        <w:t>.</w:t>
      </w:r>
      <w:proofErr w:type="gramEnd"/>
      <w:r>
        <w:rPr>
          <w:rFonts w:ascii="Geneva" w:hAnsi="Geneva"/>
          <w:sz w:val="20"/>
          <w:szCs w:val="20"/>
        </w:rPr>
        <w:t xml:space="preserve"> </w:t>
      </w:r>
      <w:r w:rsidRPr="009D3937">
        <w:rPr>
          <w:rFonts w:ascii="Geneva" w:hAnsi="Geneva"/>
          <w:sz w:val="20"/>
          <w:szCs w:val="20"/>
        </w:rPr>
        <w:t xml:space="preserve">“History of the Museum,” </w:t>
      </w:r>
      <w:r w:rsidRPr="009D3937">
        <w:rPr>
          <w:rFonts w:ascii="Geneva" w:hAnsi="Geneva"/>
          <w:i/>
          <w:sz w:val="20"/>
          <w:szCs w:val="20"/>
        </w:rPr>
        <w:t>The Metropolitan Museum of Art</w:t>
      </w:r>
      <w:r w:rsidRPr="009D3937">
        <w:rPr>
          <w:rFonts w:ascii="Geneva" w:hAnsi="Geneva"/>
          <w:sz w:val="20"/>
          <w:szCs w:val="20"/>
        </w:rPr>
        <w:t>, accessed Mar. 20, 2019,</w:t>
      </w:r>
      <w:r w:rsidR="00905324">
        <w:rPr>
          <w:rFonts w:ascii="Geneva" w:hAnsi="Geneva"/>
          <w:sz w:val="20"/>
          <w:szCs w:val="20"/>
        </w:rPr>
        <w:t xml:space="preserve"> </w:t>
      </w:r>
      <w:hyperlink r:id="rId61" w:history="1">
        <w:r w:rsidRPr="009D3937">
          <w:rPr>
            <w:rStyle w:val="Hyperlink"/>
            <w:rFonts w:ascii="Geneva" w:hAnsi="Geneva"/>
            <w:sz w:val="20"/>
            <w:szCs w:val="20"/>
          </w:rPr>
          <w:t>https://www.metmuseum.org/about-the-met/history</w:t>
        </w:r>
      </w:hyperlink>
      <w:r w:rsidRPr="009D3937">
        <w:rPr>
          <w:rStyle w:val="Hyperlink"/>
          <w:rFonts w:ascii="Geneva" w:hAnsi="Geneva"/>
          <w:sz w:val="20"/>
          <w:szCs w:val="20"/>
          <w:u w:val="none"/>
        </w:rPr>
        <w:t>.</w:t>
      </w:r>
    </w:p>
    <w:p w14:paraId="1FD2F709" w14:textId="778C00B5" w:rsidR="00905324" w:rsidRPr="0022490F" w:rsidRDefault="00905324" w:rsidP="00905324">
      <w:pPr>
        <w:pStyle w:val="EndnoteText"/>
        <w:rPr>
          <w:rStyle w:val="Hyperlink"/>
          <w:rFonts w:ascii="Geneva" w:hAnsi="Geneva"/>
          <w:color w:val="auto"/>
          <w:sz w:val="20"/>
          <w:szCs w:val="20"/>
          <w:u w:val="none"/>
        </w:rPr>
      </w:pPr>
      <w:proofErr w:type="gramStart"/>
      <w:r w:rsidRPr="0022490F">
        <w:rPr>
          <w:rFonts w:ascii="Geneva" w:hAnsi="Geneva"/>
          <w:sz w:val="20"/>
          <w:szCs w:val="20"/>
        </w:rPr>
        <w:t>The Metropolitan Museum of Art</w:t>
      </w:r>
      <w:r>
        <w:rPr>
          <w:rFonts w:ascii="Geneva" w:hAnsi="Geneva"/>
          <w:sz w:val="20"/>
          <w:szCs w:val="20"/>
        </w:rPr>
        <w:t>.</w:t>
      </w:r>
      <w:proofErr w:type="gramEnd"/>
      <w:r>
        <w:rPr>
          <w:rFonts w:ascii="Geneva" w:hAnsi="Geneva"/>
          <w:sz w:val="20"/>
          <w:szCs w:val="20"/>
        </w:rPr>
        <w:t xml:space="preserve"> </w:t>
      </w:r>
      <w:r w:rsidRPr="009D3937">
        <w:rPr>
          <w:rFonts w:ascii="Geneva" w:hAnsi="Geneva"/>
          <w:sz w:val="20"/>
          <w:szCs w:val="20"/>
        </w:rPr>
        <w:t xml:space="preserve">“Met Museum Sets New Attendance Record with More Than 7.35 Million Visitors,” </w:t>
      </w:r>
      <w:r w:rsidRPr="00DD0E18">
        <w:rPr>
          <w:rFonts w:ascii="Geneva" w:hAnsi="Geneva"/>
          <w:i/>
          <w:sz w:val="20"/>
          <w:szCs w:val="20"/>
        </w:rPr>
        <w:t>The Metropolitan Museum of Art</w:t>
      </w:r>
      <w:r>
        <w:rPr>
          <w:rFonts w:ascii="Geneva" w:hAnsi="Geneva"/>
          <w:sz w:val="20"/>
          <w:szCs w:val="20"/>
        </w:rPr>
        <w:t xml:space="preserve">, </w:t>
      </w:r>
      <w:r w:rsidRPr="009D3937">
        <w:rPr>
          <w:rFonts w:ascii="Geneva" w:hAnsi="Geneva"/>
          <w:sz w:val="20"/>
          <w:szCs w:val="20"/>
        </w:rPr>
        <w:t xml:space="preserve">July 5, 2018, accessed Mar. 17, 2019, </w:t>
      </w:r>
      <w:hyperlink r:id="rId62" w:history="1">
        <w:r w:rsidRPr="009D3937">
          <w:rPr>
            <w:rStyle w:val="Hyperlink"/>
            <w:rFonts w:ascii="Geneva" w:hAnsi="Geneva"/>
            <w:sz w:val="20"/>
            <w:szCs w:val="20"/>
          </w:rPr>
          <w:t>https://www.metmuseum.org/press/news/2018/met-museum-sets-new-attendance-record</w:t>
        </w:r>
      </w:hyperlink>
    </w:p>
    <w:p w14:paraId="260B781F" w14:textId="58FCE7D2" w:rsidR="00C96F70" w:rsidRDefault="00C96F70" w:rsidP="00C96F70">
      <w:pPr>
        <w:rPr>
          <w:rStyle w:val="Hyperlink"/>
          <w:rFonts w:ascii="Geneva" w:eastAsia="Times New Roman" w:hAnsi="Geneva" w:cs="Times New Roman"/>
          <w:sz w:val="20"/>
          <w:szCs w:val="20"/>
        </w:rPr>
      </w:pPr>
      <w:r w:rsidRPr="000C526B">
        <w:rPr>
          <w:rFonts w:ascii="Geneva" w:eastAsia="Times New Roman" w:hAnsi="Geneva" w:cs="Times New Roman"/>
          <w:sz w:val="20"/>
          <w:szCs w:val="20"/>
        </w:rPr>
        <w:t xml:space="preserve">Topaz CM, </w:t>
      </w:r>
      <w:proofErr w:type="spellStart"/>
      <w:r w:rsidRPr="000C526B">
        <w:rPr>
          <w:rFonts w:ascii="Geneva" w:eastAsia="Times New Roman" w:hAnsi="Geneva" w:cs="Times New Roman"/>
          <w:sz w:val="20"/>
          <w:szCs w:val="20"/>
        </w:rPr>
        <w:t>Klingenberg</w:t>
      </w:r>
      <w:proofErr w:type="spellEnd"/>
      <w:r w:rsidRPr="000C526B">
        <w:rPr>
          <w:rFonts w:ascii="Geneva" w:eastAsia="Times New Roman" w:hAnsi="Geneva" w:cs="Times New Roman"/>
          <w:sz w:val="20"/>
          <w:szCs w:val="20"/>
        </w:rPr>
        <w:t xml:space="preserve"> B, </w:t>
      </w:r>
      <w:proofErr w:type="spellStart"/>
      <w:r w:rsidRPr="000C526B">
        <w:rPr>
          <w:rFonts w:ascii="Geneva" w:eastAsia="Times New Roman" w:hAnsi="Geneva" w:cs="Times New Roman"/>
          <w:sz w:val="20"/>
          <w:szCs w:val="20"/>
        </w:rPr>
        <w:t>Turek</w:t>
      </w:r>
      <w:proofErr w:type="spellEnd"/>
      <w:r w:rsidRPr="000C526B">
        <w:rPr>
          <w:rFonts w:ascii="Geneva" w:eastAsia="Times New Roman" w:hAnsi="Geneva" w:cs="Times New Roman"/>
          <w:sz w:val="20"/>
          <w:szCs w:val="20"/>
        </w:rPr>
        <w:t xml:space="preserve"> D, </w:t>
      </w:r>
      <w:proofErr w:type="spellStart"/>
      <w:r w:rsidRPr="000C526B">
        <w:rPr>
          <w:rFonts w:ascii="Geneva" w:eastAsia="Times New Roman" w:hAnsi="Geneva" w:cs="Times New Roman"/>
          <w:sz w:val="20"/>
          <w:szCs w:val="20"/>
        </w:rPr>
        <w:t>Heggeseth</w:t>
      </w:r>
      <w:proofErr w:type="spellEnd"/>
      <w:r w:rsidRPr="000C526B">
        <w:rPr>
          <w:rFonts w:ascii="Geneva" w:eastAsia="Times New Roman" w:hAnsi="Geneva" w:cs="Times New Roman"/>
          <w:sz w:val="20"/>
          <w:szCs w:val="20"/>
        </w:rPr>
        <w:t xml:space="preserve"> B, Harris PE, Blackwood JC, et al. (2019) Diversity of artists in major U.S. museums. </w:t>
      </w:r>
      <w:proofErr w:type="spellStart"/>
      <w:r w:rsidRPr="0022490F">
        <w:rPr>
          <w:rFonts w:ascii="Geneva" w:eastAsia="Times New Roman" w:hAnsi="Geneva" w:cs="Times New Roman"/>
          <w:i/>
          <w:sz w:val="20"/>
          <w:szCs w:val="20"/>
        </w:rPr>
        <w:t>PLoS</w:t>
      </w:r>
      <w:proofErr w:type="spellEnd"/>
      <w:r w:rsidRPr="0022490F">
        <w:rPr>
          <w:rFonts w:ascii="Geneva" w:eastAsia="Times New Roman" w:hAnsi="Geneva" w:cs="Times New Roman"/>
          <w:i/>
          <w:sz w:val="20"/>
          <w:szCs w:val="20"/>
        </w:rPr>
        <w:t xml:space="preserve"> ONE</w:t>
      </w:r>
      <w:r w:rsidRPr="000C526B">
        <w:rPr>
          <w:rFonts w:ascii="Geneva" w:eastAsia="Times New Roman" w:hAnsi="Geneva" w:cs="Times New Roman"/>
          <w:sz w:val="20"/>
          <w:szCs w:val="20"/>
        </w:rPr>
        <w:t xml:space="preserve"> 14(3): e0212852. </w:t>
      </w:r>
      <w:hyperlink r:id="rId63" w:history="1">
        <w:r w:rsidRPr="000C526B">
          <w:rPr>
            <w:rStyle w:val="Hyperlink"/>
            <w:rFonts w:ascii="Geneva" w:eastAsia="Times New Roman" w:hAnsi="Geneva" w:cs="Times New Roman"/>
            <w:sz w:val="20"/>
            <w:szCs w:val="20"/>
          </w:rPr>
          <w:t>https://doi.org/10.1371/journal.pone.0212852</w:t>
        </w:r>
      </w:hyperlink>
    </w:p>
    <w:p w14:paraId="2706E938" w14:textId="1EB6748A" w:rsidR="004F7BF9" w:rsidRPr="000C526B" w:rsidRDefault="004F7BF9" w:rsidP="00C96F70">
      <w:pPr>
        <w:rPr>
          <w:rFonts w:ascii="Geneva" w:eastAsia="Times New Roman" w:hAnsi="Geneva" w:cs="Times New Roman"/>
          <w:sz w:val="20"/>
          <w:szCs w:val="20"/>
        </w:rPr>
      </w:pPr>
      <w:proofErr w:type="spellStart"/>
      <w:r w:rsidRPr="009D3937">
        <w:rPr>
          <w:rFonts w:ascii="Geneva" w:hAnsi="Geneva"/>
          <w:sz w:val="20"/>
          <w:szCs w:val="20"/>
        </w:rPr>
        <w:t>Treviño</w:t>
      </w:r>
      <w:proofErr w:type="spellEnd"/>
      <w:r>
        <w:rPr>
          <w:rFonts w:ascii="Geneva" w:hAnsi="Geneva"/>
          <w:sz w:val="20"/>
          <w:szCs w:val="20"/>
        </w:rPr>
        <w:t>,</w:t>
      </w:r>
      <w:r w:rsidRPr="004F7BF9">
        <w:rPr>
          <w:rFonts w:ascii="Geneva" w:hAnsi="Geneva"/>
          <w:sz w:val="20"/>
          <w:szCs w:val="20"/>
        </w:rPr>
        <w:t xml:space="preserve"> </w:t>
      </w:r>
      <w:r w:rsidRPr="009D3937">
        <w:rPr>
          <w:rFonts w:ascii="Geneva" w:hAnsi="Geneva"/>
          <w:sz w:val="20"/>
          <w:szCs w:val="20"/>
        </w:rPr>
        <w:t>Veronica, Voss</w:t>
      </w:r>
      <w:r>
        <w:rPr>
          <w:rFonts w:ascii="Geneva" w:hAnsi="Geneva"/>
          <w:sz w:val="20"/>
          <w:szCs w:val="20"/>
        </w:rPr>
        <w:t>,</w:t>
      </w:r>
      <w:r w:rsidRPr="004F7BF9">
        <w:rPr>
          <w:rFonts w:ascii="Geneva" w:hAnsi="Geneva"/>
          <w:sz w:val="20"/>
          <w:szCs w:val="20"/>
        </w:rPr>
        <w:t xml:space="preserve"> </w:t>
      </w:r>
      <w:proofErr w:type="spellStart"/>
      <w:r w:rsidRPr="009D3937">
        <w:rPr>
          <w:rFonts w:ascii="Geneva" w:hAnsi="Geneva"/>
          <w:sz w:val="20"/>
          <w:szCs w:val="20"/>
        </w:rPr>
        <w:t>Zannie</w:t>
      </w:r>
      <w:proofErr w:type="spellEnd"/>
      <w:r w:rsidRPr="009D3937">
        <w:rPr>
          <w:rFonts w:ascii="Geneva" w:hAnsi="Geneva"/>
          <w:sz w:val="20"/>
          <w:szCs w:val="20"/>
        </w:rPr>
        <w:t xml:space="preserve"> Giraud, </w:t>
      </w:r>
      <w:proofErr w:type="spellStart"/>
      <w:r w:rsidRPr="009D3937">
        <w:rPr>
          <w:rFonts w:ascii="Geneva" w:hAnsi="Geneva"/>
          <w:sz w:val="20"/>
          <w:szCs w:val="20"/>
        </w:rPr>
        <w:t>Anagnos</w:t>
      </w:r>
      <w:proofErr w:type="spellEnd"/>
      <w:r w:rsidRPr="009D3937">
        <w:rPr>
          <w:rFonts w:ascii="Geneva" w:hAnsi="Geneva"/>
          <w:sz w:val="20"/>
          <w:szCs w:val="20"/>
        </w:rPr>
        <w:t>, Christine</w:t>
      </w:r>
      <w:r>
        <w:rPr>
          <w:rFonts w:ascii="Geneva" w:hAnsi="Geneva"/>
          <w:sz w:val="20"/>
          <w:szCs w:val="20"/>
        </w:rPr>
        <w:t>,</w:t>
      </w:r>
      <w:r w:rsidRPr="009D3937">
        <w:rPr>
          <w:rFonts w:ascii="Geneva" w:hAnsi="Geneva"/>
          <w:sz w:val="20"/>
          <w:szCs w:val="20"/>
        </w:rPr>
        <w:t xml:space="preserve"> Wade</w:t>
      </w:r>
      <w:r>
        <w:rPr>
          <w:rFonts w:ascii="Geneva" w:hAnsi="Geneva"/>
          <w:sz w:val="20"/>
          <w:szCs w:val="20"/>
        </w:rPr>
        <w:t>,</w:t>
      </w:r>
      <w:r w:rsidRPr="004F7BF9">
        <w:rPr>
          <w:rFonts w:ascii="Geneva" w:hAnsi="Geneva"/>
          <w:sz w:val="20"/>
          <w:szCs w:val="20"/>
        </w:rPr>
        <w:t xml:space="preserve"> </w:t>
      </w:r>
      <w:r>
        <w:rPr>
          <w:rFonts w:ascii="Geneva" w:hAnsi="Geneva"/>
          <w:sz w:val="20"/>
          <w:szCs w:val="20"/>
        </w:rPr>
        <w:t>Alison D</w:t>
      </w:r>
      <w:r w:rsidRPr="009D3937">
        <w:rPr>
          <w:rFonts w:ascii="Geneva" w:hAnsi="Geneva"/>
          <w:sz w:val="20"/>
          <w:szCs w:val="20"/>
        </w:rPr>
        <w:t xml:space="preserve">. “The Ongoing Gender Gap in Art Museum Directorships,” </w:t>
      </w:r>
      <w:r w:rsidRPr="00FB2D18">
        <w:rPr>
          <w:rFonts w:ascii="Geneva" w:hAnsi="Geneva"/>
          <w:i/>
          <w:sz w:val="20"/>
          <w:szCs w:val="20"/>
        </w:rPr>
        <w:t>Association of Art Museum Directors</w:t>
      </w:r>
      <w:r w:rsidRPr="009D3937">
        <w:rPr>
          <w:rFonts w:ascii="Geneva" w:hAnsi="Geneva"/>
          <w:sz w:val="20"/>
          <w:szCs w:val="20"/>
        </w:rPr>
        <w:t xml:space="preserve">, Mar. 22, 2017. Accessed Mar. 17, 2019, </w:t>
      </w:r>
      <w:hyperlink r:id="rId64" w:history="1">
        <w:r w:rsidRPr="009D3937">
          <w:rPr>
            <w:rStyle w:val="Hyperlink"/>
            <w:rFonts w:ascii="Geneva" w:hAnsi="Geneva"/>
            <w:sz w:val="20"/>
            <w:szCs w:val="20"/>
          </w:rPr>
          <w:t>https://aamd.org/sites/default/files/document/AAMD%20NCAR%20Gender%20Gap%202017.pdf</w:t>
        </w:r>
      </w:hyperlink>
    </w:p>
    <w:p w14:paraId="4ECBF1E4" w14:textId="1032461B" w:rsidR="004C7D35" w:rsidRPr="000C526B" w:rsidRDefault="004C7D35" w:rsidP="001B60B1">
      <w:pPr>
        <w:pStyle w:val="EndnoteText"/>
        <w:rPr>
          <w:rFonts w:ascii="Geneva" w:eastAsia="Times New Roman" w:hAnsi="Geneva" w:cs="Times New Roman"/>
          <w:sz w:val="20"/>
          <w:szCs w:val="20"/>
        </w:rPr>
      </w:pPr>
      <w:proofErr w:type="spellStart"/>
      <w:r w:rsidRPr="000C526B">
        <w:rPr>
          <w:rFonts w:ascii="Geneva" w:eastAsia="Times New Roman" w:hAnsi="Geneva" w:cs="Times New Roman"/>
          <w:sz w:val="20"/>
          <w:szCs w:val="20"/>
        </w:rPr>
        <w:t>Vikram</w:t>
      </w:r>
      <w:proofErr w:type="spellEnd"/>
      <w:r w:rsidRPr="000C526B">
        <w:rPr>
          <w:rFonts w:ascii="Geneva" w:eastAsia="Times New Roman" w:hAnsi="Geneva" w:cs="Times New Roman"/>
          <w:sz w:val="20"/>
          <w:szCs w:val="20"/>
        </w:rPr>
        <w:t xml:space="preserve">, </w:t>
      </w:r>
      <w:proofErr w:type="spellStart"/>
      <w:r w:rsidRPr="000C526B">
        <w:rPr>
          <w:rFonts w:ascii="Geneva" w:eastAsia="Times New Roman" w:hAnsi="Geneva" w:cs="Times New Roman"/>
          <w:sz w:val="20"/>
          <w:szCs w:val="20"/>
        </w:rPr>
        <w:t>Anuradha</w:t>
      </w:r>
      <w:proofErr w:type="spellEnd"/>
      <w:r w:rsidRPr="000C526B">
        <w:rPr>
          <w:rFonts w:ascii="Geneva" w:eastAsia="Times New Roman" w:hAnsi="Geneva" w:cs="Times New Roman"/>
          <w:sz w:val="20"/>
          <w:szCs w:val="20"/>
        </w:rPr>
        <w:t xml:space="preserve">. </w:t>
      </w:r>
      <w:r w:rsidR="00F71EDF" w:rsidRPr="000C526B">
        <w:rPr>
          <w:rFonts w:ascii="Geneva" w:eastAsia="Times New Roman" w:hAnsi="Geneva" w:cs="Times New Roman"/>
          <w:i/>
          <w:sz w:val="20"/>
          <w:szCs w:val="20"/>
        </w:rPr>
        <w:t>Decolonizing Culture: Essays on the Intersection of Art and Politics.</w:t>
      </w:r>
      <w:r w:rsidR="00F71EDF" w:rsidRPr="000C526B">
        <w:rPr>
          <w:rFonts w:ascii="Geneva" w:eastAsia="Times New Roman" w:hAnsi="Geneva" w:cs="Times New Roman"/>
          <w:sz w:val="20"/>
          <w:szCs w:val="20"/>
        </w:rPr>
        <w:t xml:space="preserve"> San Francisco, CA: Art Practical Books. 2017.</w:t>
      </w:r>
    </w:p>
    <w:p w14:paraId="748E3881" w14:textId="29A3A110" w:rsidR="001B60B1" w:rsidRDefault="001B60B1" w:rsidP="001B60B1">
      <w:pPr>
        <w:pStyle w:val="EndnoteText"/>
        <w:rPr>
          <w:rStyle w:val="Hyperlink"/>
          <w:rFonts w:ascii="Geneva" w:hAnsi="Geneva"/>
          <w:sz w:val="20"/>
          <w:szCs w:val="20"/>
        </w:rPr>
      </w:pPr>
      <w:r w:rsidRPr="000C526B">
        <w:rPr>
          <w:rFonts w:ascii="Geneva" w:eastAsia="Times New Roman" w:hAnsi="Geneva" w:cs="Times New Roman"/>
          <w:sz w:val="20"/>
          <w:szCs w:val="20"/>
        </w:rPr>
        <w:t>Weber</w:t>
      </w:r>
      <w:r w:rsidR="009D3937">
        <w:rPr>
          <w:rFonts w:ascii="Geneva" w:eastAsia="Times New Roman" w:hAnsi="Geneva" w:cs="Times New Roman"/>
          <w:sz w:val="20"/>
          <w:szCs w:val="20"/>
        </w:rPr>
        <w:t>,</w:t>
      </w:r>
      <w:r w:rsidR="009D3937" w:rsidRPr="009D3937">
        <w:rPr>
          <w:rFonts w:ascii="Geneva" w:eastAsia="Times New Roman" w:hAnsi="Geneva" w:cs="Times New Roman"/>
          <w:sz w:val="20"/>
          <w:szCs w:val="20"/>
        </w:rPr>
        <w:t xml:space="preserve"> </w:t>
      </w:r>
      <w:r w:rsidR="009D3937" w:rsidRPr="000C526B">
        <w:rPr>
          <w:rFonts w:ascii="Geneva" w:eastAsia="Times New Roman" w:hAnsi="Geneva" w:cs="Times New Roman"/>
          <w:sz w:val="20"/>
          <w:szCs w:val="20"/>
        </w:rPr>
        <w:t>Jasmine</w:t>
      </w:r>
      <w:r w:rsidR="009D3937">
        <w:rPr>
          <w:rFonts w:ascii="Geneva" w:eastAsia="Times New Roman" w:hAnsi="Geneva" w:cs="Times New Roman"/>
          <w:sz w:val="20"/>
          <w:szCs w:val="20"/>
        </w:rPr>
        <w:t>.</w:t>
      </w:r>
      <w:r w:rsidRPr="000C526B">
        <w:rPr>
          <w:rFonts w:ascii="Geneva" w:eastAsia="Times New Roman" w:hAnsi="Geneva" w:cs="Times New Roman"/>
          <w:sz w:val="20"/>
          <w:szCs w:val="20"/>
        </w:rPr>
        <w:t xml:space="preserve"> “</w:t>
      </w:r>
      <w:r w:rsidRPr="000C526B">
        <w:rPr>
          <w:rFonts w:ascii="Geneva" w:eastAsia="Times New Roman" w:hAnsi="Geneva" w:cs="Times New Roman"/>
          <w:bCs/>
          <w:sz w:val="20"/>
          <w:szCs w:val="20"/>
        </w:rPr>
        <w:t xml:space="preserve">Over 7.36 Million People Visited the Metropolitan </w:t>
      </w:r>
      <w:r w:rsidR="00943636" w:rsidRPr="000C526B">
        <w:rPr>
          <w:rFonts w:ascii="Geneva" w:eastAsia="Times New Roman" w:hAnsi="Geneva" w:cs="Times New Roman"/>
          <w:bCs/>
          <w:sz w:val="20"/>
          <w:szCs w:val="20"/>
        </w:rPr>
        <w:t xml:space="preserve">Museum in 2018,” </w:t>
      </w:r>
      <w:proofErr w:type="spellStart"/>
      <w:r w:rsidR="00943636" w:rsidRPr="000D5E21">
        <w:rPr>
          <w:rFonts w:ascii="Geneva" w:eastAsia="Times New Roman" w:hAnsi="Geneva" w:cs="Times New Roman"/>
          <w:bCs/>
          <w:i/>
          <w:sz w:val="20"/>
          <w:szCs w:val="20"/>
        </w:rPr>
        <w:t>Hyperallergic</w:t>
      </w:r>
      <w:proofErr w:type="spellEnd"/>
      <w:r w:rsidRPr="000C526B">
        <w:rPr>
          <w:rFonts w:ascii="Geneva" w:hAnsi="Geneva"/>
          <w:sz w:val="20"/>
          <w:szCs w:val="20"/>
        </w:rPr>
        <w:t xml:space="preserve">, </w:t>
      </w:r>
      <w:hyperlink r:id="rId65" w:history="1">
        <w:r w:rsidRPr="000C526B">
          <w:rPr>
            <w:rStyle w:val="Hyperlink"/>
            <w:rFonts w:ascii="Geneva" w:hAnsi="Geneva"/>
            <w:sz w:val="20"/>
            <w:szCs w:val="20"/>
          </w:rPr>
          <w:t>https://hyperallergic.com/478638/over-7-36-million-people-visited-the-metropolitan-museum-in-2018</w:t>
        </w:r>
      </w:hyperlink>
    </w:p>
    <w:p w14:paraId="1D655C61" w14:textId="7BE94636" w:rsidR="00015F6A" w:rsidRDefault="00015F6A" w:rsidP="001B60B1">
      <w:pPr>
        <w:pStyle w:val="EndnoteText"/>
        <w:rPr>
          <w:rStyle w:val="Hyperlink"/>
          <w:rFonts w:ascii="Geneva" w:hAnsi="Geneva"/>
          <w:sz w:val="20"/>
          <w:szCs w:val="20"/>
        </w:rPr>
      </w:pPr>
      <w:r w:rsidRPr="009D3937">
        <w:rPr>
          <w:rFonts w:ascii="Geneva" w:hAnsi="Geneva"/>
          <w:sz w:val="20"/>
          <w:szCs w:val="20"/>
        </w:rPr>
        <w:t>Weber</w:t>
      </w:r>
      <w:r>
        <w:rPr>
          <w:rFonts w:ascii="Geneva" w:hAnsi="Geneva"/>
          <w:sz w:val="20"/>
          <w:szCs w:val="20"/>
        </w:rPr>
        <w:t>,</w:t>
      </w:r>
      <w:r w:rsidRPr="00015F6A">
        <w:rPr>
          <w:rFonts w:ascii="Geneva" w:hAnsi="Geneva"/>
          <w:sz w:val="20"/>
          <w:szCs w:val="20"/>
        </w:rPr>
        <w:t xml:space="preserve"> </w:t>
      </w:r>
      <w:r w:rsidRPr="009D3937">
        <w:rPr>
          <w:rFonts w:ascii="Geneva" w:hAnsi="Geneva"/>
          <w:sz w:val="20"/>
          <w:szCs w:val="20"/>
        </w:rPr>
        <w:t>Jasmine. “</w:t>
      </w:r>
      <w:r w:rsidRPr="009D3937">
        <w:rPr>
          <w:rFonts w:ascii="Geneva" w:hAnsi="Geneva"/>
          <w:bCs/>
          <w:sz w:val="20"/>
          <w:szCs w:val="20"/>
        </w:rPr>
        <w:t xml:space="preserve">Tate Will No Longer Accept Donations from the </w:t>
      </w:r>
      <w:proofErr w:type="spellStart"/>
      <w:r w:rsidRPr="009D3937">
        <w:rPr>
          <w:rFonts w:ascii="Geneva" w:hAnsi="Geneva"/>
          <w:bCs/>
          <w:sz w:val="20"/>
          <w:szCs w:val="20"/>
        </w:rPr>
        <w:t>Sackler</w:t>
      </w:r>
      <w:proofErr w:type="spellEnd"/>
      <w:r w:rsidRPr="009D3937">
        <w:rPr>
          <w:rFonts w:ascii="Geneva" w:hAnsi="Geneva"/>
          <w:bCs/>
          <w:sz w:val="20"/>
          <w:szCs w:val="20"/>
        </w:rPr>
        <w:t xml:space="preserve"> Family, Setting New Precedent,” </w:t>
      </w:r>
      <w:proofErr w:type="spellStart"/>
      <w:r w:rsidRPr="000D5E21">
        <w:rPr>
          <w:rFonts w:ascii="Geneva" w:hAnsi="Geneva"/>
          <w:bCs/>
          <w:i/>
          <w:sz w:val="20"/>
          <w:szCs w:val="20"/>
        </w:rPr>
        <w:t>Hyperallergic</w:t>
      </w:r>
      <w:proofErr w:type="spellEnd"/>
      <w:r w:rsidRPr="009D3937">
        <w:rPr>
          <w:rFonts w:ascii="Geneva" w:hAnsi="Geneva"/>
          <w:bCs/>
          <w:sz w:val="20"/>
          <w:szCs w:val="20"/>
        </w:rPr>
        <w:t>, Mar. 21, 2019, accessed Mar, 24, 2019,</w:t>
      </w:r>
      <w:r w:rsidRPr="009D3937">
        <w:rPr>
          <w:rFonts w:ascii="Geneva" w:hAnsi="Geneva"/>
          <w:sz w:val="20"/>
          <w:szCs w:val="20"/>
        </w:rPr>
        <w:t xml:space="preserve"> </w:t>
      </w:r>
      <w:hyperlink r:id="rId66" w:history="1">
        <w:r w:rsidRPr="009D3937">
          <w:rPr>
            <w:rStyle w:val="Hyperlink"/>
            <w:rFonts w:ascii="Geneva" w:hAnsi="Geneva"/>
            <w:sz w:val="20"/>
            <w:szCs w:val="20"/>
          </w:rPr>
          <w:t>https://hyperallergic.com/491129/tate-will-no-longer-accept-donations-from-the-sackler-family-setting-new-precedent/</w:t>
        </w:r>
      </w:hyperlink>
    </w:p>
    <w:p w14:paraId="5F5FD66E" w14:textId="085C9D73" w:rsidR="00B2533C" w:rsidRPr="000C526B" w:rsidRDefault="00B2533C" w:rsidP="001B60B1">
      <w:pPr>
        <w:pStyle w:val="EndnoteText"/>
        <w:rPr>
          <w:rStyle w:val="Hyperlink"/>
          <w:rFonts w:ascii="Geneva" w:hAnsi="Geneva"/>
          <w:sz w:val="20"/>
          <w:szCs w:val="20"/>
        </w:rPr>
      </w:pPr>
      <w:r w:rsidRPr="009D3937">
        <w:rPr>
          <w:rFonts w:ascii="Geneva" w:hAnsi="Geneva"/>
          <w:sz w:val="20"/>
          <w:szCs w:val="20"/>
        </w:rPr>
        <w:t>Weber</w:t>
      </w:r>
      <w:r>
        <w:rPr>
          <w:rFonts w:ascii="Geneva" w:hAnsi="Geneva"/>
          <w:sz w:val="20"/>
          <w:szCs w:val="20"/>
        </w:rPr>
        <w:t>,</w:t>
      </w:r>
      <w:r w:rsidRPr="00B2533C">
        <w:rPr>
          <w:rFonts w:ascii="Geneva" w:hAnsi="Geneva"/>
          <w:sz w:val="20"/>
          <w:szCs w:val="20"/>
        </w:rPr>
        <w:t xml:space="preserve"> </w:t>
      </w:r>
      <w:r w:rsidRPr="009D3937">
        <w:rPr>
          <w:rFonts w:ascii="Geneva" w:hAnsi="Geneva"/>
          <w:sz w:val="20"/>
          <w:szCs w:val="20"/>
        </w:rPr>
        <w:t>Jasmine. “</w:t>
      </w:r>
      <w:r w:rsidRPr="009D3937">
        <w:rPr>
          <w:rFonts w:ascii="Geneva" w:hAnsi="Geneva"/>
          <w:bCs/>
          <w:sz w:val="20"/>
          <w:szCs w:val="20"/>
        </w:rPr>
        <w:t xml:space="preserve">Guggenheim Museum “Does Not Plan to Accept Any Gifts” from the </w:t>
      </w:r>
      <w:proofErr w:type="spellStart"/>
      <w:r w:rsidRPr="009D3937">
        <w:rPr>
          <w:rFonts w:ascii="Geneva" w:hAnsi="Geneva"/>
          <w:bCs/>
          <w:sz w:val="20"/>
          <w:szCs w:val="20"/>
        </w:rPr>
        <w:t>Sackler</w:t>
      </w:r>
      <w:proofErr w:type="spellEnd"/>
      <w:r w:rsidRPr="009D3937">
        <w:rPr>
          <w:rFonts w:ascii="Geneva" w:hAnsi="Geneva"/>
          <w:bCs/>
          <w:sz w:val="20"/>
          <w:szCs w:val="20"/>
        </w:rPr>
        <w:t xml:space="preserve"> Family,” </w:t>
      </w:r>
      <w:proofErr w:type="spellStart"/>
      <w:r w:rsidRPr="000D5E21">
        <w:rPr>
          <w:rFonts w:ascii="Geneva" w:hAnsi="Geneva"/>
          <w:bCs/>
          <w:i/>
          <w:sz w:val="20"/>
          <w:szCs w:val="20"/>
        </w:rPr>
        <w:t>Hyperallergic</w:t>
      </w:r>
      <w:proofErr w:type="spellEnd"/>
      <w:r w:rsidRPr="009D3937">
        <w:rPr>
          <w:rFonts w:ascii="Geneva" w:hAnsi="Geneva"/>
          <w:bCs/>
          <w:sz w:val="20"/>
          <w:szCs w:val="20"/>
        </w:rPr>
        <w:t xml:space="preserve">, Mar. 22, 2019, accessed Mar. 24, 2019, </w:t>
      </w:r>
      <w:hyperlink r:id="rId67" w:history="1">
        <w:r w:rsidRPr="009D3937">
          <w:rPr>
            <w:rStyle w:val="Hyperlink"/>
            <w:rFonts w:ascii="Geneva" w:hAnsi="Geneva"/>
            <w:bCs/>
            <w:sz w:val="20"/>
            <w:szCs w:val="20"/>
          </w:rPr>
          <w:t>https://hyperallergic.com/491320/guggenheim-museum-does-not-plan-to-accept-any-gifts-from-the-sackler-family/</w:t>
        </w:r>
      </w:hyperlink>
    </w:p>
    <w:p w14:paraId="67703CAB" w14:textId="57B0DCE8" w:rsidR="00AA4DB9" w:rsidRPr="000C526B" w:rsidRDefault="00F95E4D" w:rsidP="001B60B1">
      <w:pPr>
        <w:pStyle w:val="EndnoteText"/>
        <w:rPr>
          <w:rFonts w:ascii="Geneva" w:hAnsi="Geneva"/>
          <w:bCs/>
          <w:sz w:val="20"/>
          <w:szCs w:val="20"/>
        </w:rPr>
      </w:pPr>
      <w:proofErr w:type="spellStart"/>
      <w:r w:rsidRPr="000C526B">
        <w:rPr>
          <w:rFonts w:ascii="Geneva" w:hAnsi="Geneva"/>
          <w:sz w:val="20"/>
          <w:szCs w:val="20"/>
        </w:rPr>
        <w:t>Westermann</w:t>
      </w:r>
      <w:proofErr w:type="spellEnd"/>
      <w:r w:rsidRPr="000C526B">
        <w:rPr>
          <w:rFonts w:ascii="Geneva" w:hAnsi="Geneva"/>
          <w:sz w:val="20"/>
          <w:szCs w:val="20"/>
        </w:rPr>
        <w:t xml:space="preserve">, </w:t>
      </w:r>
      <w:proofErr w:type="spellStart"/>
      <w:r w:rsidRPr="000C526B">
        <w:rPr>
          <w:rFonts w:ascii="Geneva" w:hAnsi="Geneva"/>
          <w:sz w:val="20"/>
          <w:szCs w:val="20"/>
        </w:rPr>
        <w:t>Mariët</w:t>
      </w:r>
      <w:proofErr w:type="spellEnd"/>
      <w:r w:rsidRPr="000C526B">
        <w:rPr>
          <w:rFonts w:ascii="Geneva" w:hAnsi="Geneva"/>
          <w:sz w:val="20"/>
          <w:szCs w:val="20"/>
        </w:rPr>
        <w:t xml:space="preserve">, Sweeney, Liam, </w:t>
      </w:r>
      <w:proofErr w:type="spellStart"/>
      <w:r w:rsidRPr="000C526B">
        <w:rPr>
          <w:rFonts w:ascii="Geneva" w:hAnsi="Geneva"/>
          <w:sz w:val="20"/>
          <w:szCs w:val="20"/>
        </w:rPr>
        <w:t>Schonfel</w:t>
      </w:r>
      <w:r w:rsidR="00F9049A" w:rsidRPr="000C526B">
        <w:rPr>
          <w:rFonts w:ascii="Geneva" w:hAnsi="Geneva"/>
          <w:sz w:val="20"/>
          <w:szCs w:val="20"/>
        </w:rPr>
        <w:t>d</w:t>
      </w:r>
      <w:proofErr w:type="spellEnd"/>
      <w:r w:rsidRPr="000C526B">
        <w:rPr>
          <w:rFonts w:ascii="Geneva" w:hAnsi="Geneva"/>
          <w:sz w:val="20"/>
          <w:szCs w:val="20"/>
        </w:rPr>
        <w:t xml:space="preserve">, Roger, C. </w:t>
      </w:r>
      <w:r w:rsidR="00AA4DB9" w:rsidRPr="000C526B">
        <w:rPr>
          <w:rFonts w:ascii="Geneva" w:hAnsi="Geneva"/>
          <w:sz w:val="20"/>
          <w:szCs w:val="20"/>
        </w:rPr>
        <w:t>"Art Museum Staff Demographic Survey 2018." </w:t>
      </w:r>
      <w:proofErr w:type="spellStart"/>
      <w:r w:rsidR="00AA4DB9" w:rsidRPr="000C526B">
        <w:rPr>
          <w:rFonts w:ascii="Geneva" w:hAnsi="Geneva"/>
          <w:i/>
          <w:iCs/>
          <w:sz w:val="20"/>
          <w:szCs w:val="20"/>
        </w:rPr>
        <w:t>Ithaka</w:t>
      </w:r>
      <w:proofErr w:type="spellEnd"/>
      <w:r w:rsidR="00AA4DB9" w:rsidRPr="000C526B">
        <w:rPr>
          <w:rFonts w:ascii="Geneva" w:hAnsi="Geneva"/>
          <w:i/>
          <w:iCs/>
          <w:sz w:val="20"/>
          <w:szCs w:val="20"/>
        </w:rPr>
        <w:t xml:space="preserve"> S+R</w:t>
      </w:r>
      <w:r w:rsidR="00AA4DB9" w:rsidRPr="000C526B">
        <w:rPr>
          <w:rFonts w:ascii="Geneva" w:hAnsi="Geneva"/>
          <w:sz w:val="20"/>
          <w:szCs w:val="20"/>
        </w:rPr>
        <w:t xml:space="preserve">. Last Modified 28 January 2019. </w:t>
      </w:r>
      <w:hyperlink r:id="rId68" w:history="1">
        <w:r w:rsidR="00AA4DB9" w:rsidRPr="000C526B">
          <w:rPr>
            <w:rStyle w:val="Hyperlink"/>
            <w:rFonts w:ascii="Geneva" w:hAnsi="Geneva"/>
            <w:sz w:val="20"/>
            <w:szCs w:val="20"/>
          </w:rPr>
          <w:t>https://doi.org/10.18665/sr.310935</w:t>
        </w:r>
      </w:hyperlink>
      <w:r w:rsidR="00F9438A" w:rsidRPr="000C526B">
        <w:rPr>
          <w:rStyle w:val="Hyperlink"/>
          <w:rFonts w:ascii="Geneva" w:hAnsi="Geneva"/>
          <w:sz w:val="20"/>
          <w:szCs w:val="20"/>
        </w:rPr>
        <w:br/>
      </w:r>
      <w:r w:rsidR="0022490F">
        <w:rPr>
          <w:rFonts w:ascii="Geneva" w:hAnsi="Geneva"/>
          <w:sz w:val="20"/>
          <w:szCs w:val="20"/>
        </w:rPr>
        <w:t>Williams, Kevin, Keen, David.</w:t>
      </w:r>
      <w:r w:rsidR="00F9438A" w:rsidRPr="000C526B">
        <w:rPr>
          <w:rFonts w:ascii="Geneva" w:hAnsi="Geneva"/>
          <w:sz w:val="20"/>
          <w:szCs w:val="20"/>
        </w:rPr>
        <w:t xml:space="preserve"> “2008 Survey of Public Participation in the Arts,” </w:t>
      </w:r>
      <w:r w:rsidR="00F9438A" w:rsidRPr="000D5E21">
        <w:rPr>
          <w:rFonts w:ascii="Geneva" w:hAnsi="Geneva"/>
          <w:i/>
          <w:sz w:val="20"/>
          <w:szCs w:val="20"/>
        </w:rPr>
        <w:t>National Endowment for the Arts</w:t>
      </w:r>
      <w:r w:rsidR="00F9438A" w:rsidRPr="000C526B">
        <w:rPr>
          <w:rFonts w:ascii="Geneva" w:hAnsi="Geneva"/>
          <w:sz w:val="20"/>
          <w:szCs w:val="20"/>
        </w:rPr>
        <w:t>, Nov. 2009, accessed Mar. 16, 2019,</w:t>
      </w:r>
      <w:r w:rsidR="00F9438A" w:rsidRPr="000C526B">
        <w:rPr>
          <w:rFonts w:ascii="Geneva" w:hAnsi="Geneva"/>
          <w:color w:val="0000FF" w:themeColor="hyperlink"/>
          <w:sz w:val="20"/>
          <w:szCs w:val="20"/>
          <w:u w:val="single"/>
        </w:rPr>
        <w:t xml:space="preserve"> </w:t>
      </w:r>
      <w:hyperlink r:id="rId69" w:history="1">
        <w:r w:rsidR="00F9438A" w:rsidRPr="000C526B">
          <w:rPr>
            <w:rStyle w:val="Hyperlink"/>
            <w:rFonts w:ascii="Geneva" w:hAnsi="Geneva"/>
            <w:sz w:val="20"/>
            <w:szCs w:val="20"/>
          </w:rPr>
          <w:t>https://www.arts.gov/sites/default/files/2008-SPPA.pdf</w:t>
        </w:r>
      </w:hyperlink>
    </w:p>
    <w:p w14:paraId="0B0DCD51" w14:textId="50B61E28" w:rsidR="0069613C" w:rsidRDefault="0069613C" w:rsidP="00140CCA">
      <w:pPr>
        <w:rPr>
          <w:rFonts w:ascii="Times" w:eastAsia="Times New Roman" w:hAnsi="Times" w:cs="Times New Roman"/>
          <w:b/>
          <w:bCs/>
          <w:sz w:val="20"/>
          <w:szCs w:val="20"/>
        </w:rPr>
      </w:pPr>
    </w:p>
    <w:p w14:paraId="1C783FFE" w14:textId="77777777" w:rsidR="00DA478D" w:rsidRPr="001B60B1" w:rsidRDefault="00DA478D" w:rsidP="00140CCA">
      <w:pPr>
        <w:rPr>
          <w:rFonts w:ascii="Times" w:eastAsia="Times New Roman" w:hAnsi="Times" w:cs="Times New Roman"/>
          <w:b/>
          <w:bCs/>
          <w:sz w:val="20"/>
          <w:szCs w:val="20"/>
        </w:rPr>
      </w:pPr>
    </w:p>
    <w:p w14:paraId="0FB2153D" w14:textId="77777777" w:rsidR="00DA6C75" w:rsidRDefault="00DA6C75" w:rsidP="00D96729">
      <w:pPr>
        <w:rPr>
          <w:rFonts w:asciiTheme="majorHAnsi" w:hAnsiTheme="majorHAnsi"/>
          <w:sz w:val="22"/>
          <w:szCs w:val="22"/>
        </w:rPr>
      </w:pPr>
    </w:p>
    <w:p w14:paraId="161F3A59" w14:textId="77777777" w:rsidR="00E12A30" w:rsidRPr="00D96729" w:rsidRDefault="00E12A30" w:rsidP="00D96729">
      <w:pPr>
        <w:rPr>
          <w:rFonts w:asciiTheme="majorHAnsi" w:hAnsiTheme="majorHAnsi"/>
          <w:sz w:val="22"/>
          <w:szCs w:val="22"/>
        </w:rPr>
      </w:pPr>
    </w:p>
    <w:sectPr w:rsidR="00E12A30" w:rsidRPr="00D96729" w:rsidSect="000D0647">
      <w:headerReference w:type="even" r:id="rId70"/>
      <w:headerReference w:type="default" r:id="rId71"/>
      <w:footerReference w:type="even" r:id="rId72"/>
      <w:footerReference w:type="default" r:id="rId73"/>
      <w:headerReference w:type="first" r:id="rId74"/>
      <w:footerReference w:type="first" r:id="rId75"/>
      <w:endnotePr>
        <w:numFmt w:val="decimal"/>
      </w:endnotePr>
      <w:pgSz w:w="12240" w:h="15840"/>
      <w:pgMar w:top="720" w:right="720" w:bottom="630" w:left="81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1B597" w14:textId="77777777" w:rsidR="00FC2791" w:rsidRDefault="00FC2791" w:rsidP="00A30B9A">
      <w:r>
        <w:separator/>
      </w:r>
    </w:p>
  </w:endnote>
  <w:endnote w:type="continuationSeparator" w:id="0">
    <w:p w14:paraId="604DC5E5" w14:textId="77777777" w:rsidR="00FC2791" w:rsidRDefault="00FC2791" w:rsidP="00A30B9A">
      <w:r>
        <w:continuationSeparator/>
      </w:r>
    </w:p>
  </w:endnote>
  <w:endnote w:id="1">
    <w:p w14:paraId="4A026C4B" w14:textId="121AAABA" w:rsidR="00FC2791" w:rsidRPr="009D3937" w:rsidRDefault="00FC2791" w:rsidP="007471B6">
      <w:pPr>
        <w:rPr>
          <w:rFonts w:ascii="Geneva" w:eastAsia="Times New Roman" w:hAnsi="Geneva" w:cs="Times New Roman"/>
          <w:sz w:val="20"/>
          <w:szCs w:val="20"/>
        </w:rPr>
      </w:pPr>
      <w:r w:rsidRPr="00446BD5">
        <w:rPr>
          <w:rStyle w:val="EndnoteReference"/>
          <w:rFonts w:ascii="Geneva" w:hAnsi="Geneva"/>
          <w:sz w:val="20"/>
          <w:szCs w:val="20"/>
        </w:rPr>
        <w:endnoteRef/>
      </w:r>
      <w:r w:rsidRPr="00446BD5">
        <w:rPr>
          <w:rFonts w:ascii="Geneva" w:hAnsi="Geneva"/>
          <w:sz w:val="20"/>
          <w:szCs w:val="20"/>
        </w:rPr>
        <w:t xml:space="preserve"> </w:t>
      </w:r>
      <w:r w:rsidRPr="009D3937">
        <w:rPr>
          <w:rFonts w:ascii="Geneva" w:eastAsia="Times New Roman" w:hAnsi="Geneva" w:cs="Times New Roman"/>
          <w:sz w:val="20"/>
          <w:szCs w:val="20"/>
        </w:rPr>
        <w:t xml:space="preserve">Chad M. Topaz, Bernhard </w:t>
      </w:r>
      <w:proofErr w:type="spellStart"/>
      <w:r w:rsidRPr="009D3937">
        <w:rPr>
          <w:rFonts w:ascii="Geneva" w:eastAsia="Times New Roman" w:hAnsi="Geneva" w:cs="Times New Roman"/>
          <w:sz w:val="20"/>
          <w:szCs w:val="20"/>
        </w:rPr>
        <w:t>Klingenberg</w:t>
      </w:r>
      <w:proofErr w:type="spellEnd"/>
      <w:r w:rsidRPr="009D3937">
        <w:rPr>
          <w:rFonts w:ascii="Geneva" w:eastAsia="Times New Roman" w:hAnsi="Geneva" w:cs="Times New Roman"/>
          <w:sz w:val="20"/>
          <w:szCs w:val="20"/>
        </w:rPr>
        <w:t xml:space="preserve">, Daniel </w:t>
      </w:r>
      <w:proofErr w:type="spellStart"/>
      <w:r w:rsidRPr="009D3937">
        <w:rPr>
          <w:rFonts w:ascii="Geneva" w:eastAsia="Times New Roman" w:hAnsi="Geneva" w:cs="Times New Roman"/>
          <w:sz w:val="20"/>
          <w:szCs w:val="20"/>
        </w:rPr>
        <w:t>Turek</w:t>
      </w:r>
      <w:proofErr w:type="spellEnd"/>
      <w:r w:rsidRPr="009D3937">
        <w:rPr>
          <w:rFonts w:ascii="Geneva" w:eastAsia="Times New Roman" w:hAnsi="Geneva" w:cs="Times New Roman"/>
          <w:sz w:val="20"/>
          <w:szCs w:val="20"/>
        </w:rPr>
        <w:t xml:space="preserve">, Brianna </w:t>
      </w:r>
      <w:proofErr w:type="spellStart"/>
      <w:r w:rsidRPr="009D3937">
        <w:rPr>
          <w:rFonts w:ascii="Geneva" w:eastAsia="Times New Roman" w:hAnsi="Geneva" w:cs="Times New Roman"/>
          <w:sz w:val="20"/>
          <w:szCs w:val="20"/>
        </w:rPr>
        <w:t>Heggeseth</w:t>
      </w:r>
      <w:proofErr w:type="spellEnd"/>
      <w:r w:rsidRPr="009D3937">
        <w:rPr>
          <w:rFonts w:ascii="Geneva" w:eastAsia="Times New Roman" w:hAnsi="Geneva" w:cs="Times New Roman"/>
          <w:sz w:val="20"/>
          <w:szCs w:val="20"/>
        </w:rPr>
        <w:t xml:space="preserve">, Pamela E. Harris, Julie C. Blackwood, et al. (2019) Diversity of artists in major U.S. museums. </w:t>
      </w:r>
      <w:proofErr w:type="spellStart"/>
      <w:r w:rsidRPr="009D3937">
        <w:rPr>
          <w:rFonts w:ascii="Geneva" w:eastAsia="Times New Roman" w:hAnsi="Geneva" w:cs="Times New Roman"/>
          <w:i/>
          <w:sz w:val="20"/>
          <w:szCs w:val="20"/>
        </w:rPr>
        <w:t>PLoS</w:t>
      </w:r>
      <w:proofErr w:type="spellEnd"/>
      <w:r w:rsidRPr="009D3937">
        <w:rPr>
          <w:rFonts w:ascii="Geneva" w:eastAsia="Times New Roman" w:hAnsi="Geneva" w:cs="Times New Roman"/>
          <w:i/>
          <w:sz w:val="20"/>
          <w:szCs w:val="20"/>
        </w:rPr>
        <w:t xml:space="preserve"> ONE</w:t>
      </w:r>
      <w:r w:rsidRPr="009D3937">
        <w:rPr>
          <w:rFonts w:ascii="Geneva" w:eastAsia="Times New Roman" w:hAnsi="Geneva" w:cs="Times New Roman"/>
          <w:sz w:val="20"/>
          <w:szCs w:val="20"/>
        </w:rPr>
        <w:t xml:space="preserve"> 14(3): e0212852. </w:t>
      </w:r>
      <w:hyperlink r:id="rId1" w:history="1">
        <w:r w:rsidRPr="009D3937">
          <w:rPr>
            <w:rStyle w:val="Hyperlink"/>
            <w:rFonts w:ascii="Geneva" w:eastAsia="Times New Roman" w:hAnsi="Geneva" w:cs="Times New Roman"/>
            <w:sz w:val="20"/>
            <w:szCs w:val="20"/>
          </w:rPr>
          <w:t>https://doi.org/10.1371/journal.pone.0212852</w:t>
        </w:r>
      </w:hyperlink>
    </w:p>
  </w:endnote>
  <w:endnote w:id="2">
    <w:p w14:paraId="665D22A5" w14:textId="0D853C79" w:rsidR="00FC2791" w:rsidRPr="009D3937" w:rsidRDefault="00FC2791">
      <w:pPr>
        <w:pStyle w:val="EndnoteText"/>
        <w:rPr>
          <w:rFonts w:ascii="Geneva" w:eastAsia="Times New Roman" w:hAnsi="Geneva" w:cs="Times New Roman"/>
          <w:color w:val="595959" w:themeColor="text1" w:themeTint="A6"/>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eastAsia="Times New Roman" w:hAnsi="Geneva" w:cs="Times New Roman"/>
          <w:sz w:val="20"/>
          <w:szCs w:val="20"/>
        </w:rPr>
        <w:t>Facing Change: Insights from the American Alliance of Museums’ Diversity, Equity, Accessibility, and Inclusion Working Group</w:t>
      </w:r>
      <w:r>
        <w:rPr>
          <w:rFonts w:ascii="Geneva" w:eastAsia="Times New Roman" w:hAnsi="Geneva" w:cs="Times New Roman"/>
          <w:sz w:val="20"/>
          <w:szCs w:val="20"/>
        </w:rPr>
        <w:t>,</w:t>
      </w:r>
      <w:r w:rsidRPr="009D3937">
        <w:rPr>
          <w:rFonts w:ascii="Geneva" w:eastAsia="Times New Roman" w:hAnsi="Geneva" w:cs="Times New Roman"/>
          <w:sz w:val="20"/>
          <w:szCs w:val="20"/>
        </w:rPr>
        <w:t xml:space="preserve">” </w:t>
      </w:r>
      <w:r w:rsidRPr="009D3937">
        <w:rPr>
          <w:rFonts w:ascii="Geneva" w:eastAsia="Times New Roman" w:hAnsi="Geneva" w:cs="Times New Roman"/>
          <w:i/>
          <w:sz w:val="20"/>
          <w:szCs w:val="20"/>
        </w:rPr>
        <w:t>American Alliance of Museums</w:t>
      </w:r>
      <w:r w:rsidRPr="009D3937">
        <w:rPr>
          <w:rFonts w:ascii="Geneva" w:eastAsia="Times New Roman" w:hAnsi="Geneva" w:cs="Times New Roman"/>
          <w:sz w:val="20"/>
          <w:szCs w:val="20"/>
        </w:rPr>
        <w:t xml:space="preserve">, May 1, 2018, accessed Mar. 15, 2019, </w:t>
      </w:r>
      <w:hyperlink r:id="rId2" w:history="1">
        <w:r w:rsidRPr="009D3937">
          <w:rPr>
            <w:rStyle w:val="Hyperlink"/>
            <w:rFonts w:ascii="Geneva" w:eastAsia="Times New Roman" w:hAnsi="Geneva" w:cs="Times New Roman"/>
            <w:sz w:val="20"/>
            <w:szCs w:val="20"/>
          </w:rPr>
          <w:t>https://www.aam-us.org/2018/05/01/facing-change-a-new-report-from-the-american-alliance-of-museums-working-group-on-deai/</w:t>
        </w:r>
      </w:hyperlink>
    </w:p>
  </w:endnote>
  <w:endnote w:id="3">
    <w:p w14:paraId="36A56EAF" w14:textId="4644831A" w:rsidR="00FC2791" w:rsidRPr="009D3937" w:rsidRDefault="00FC2791" w:rsidP="00354FF9">
      <w:pPr>
        <w:pStyle w:val="EndnoteText"/>
        <w:rPr>
          <w:rFonts w:ascii="Geneva" w:eastAsia="Times New Roman" w:hAnsi="Geneva" w:cs="Times New Roman"/>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eastAsia="Times New Roman" w:hAnsi="Geneva" w:cs="Times New Roman"/>
          <w:sz w:val="20"/>
          <w:szCs w:val="20"/>
        </w:rPr>
        <w:t>Anuradha</w:t>
      </w:r>
      <w:proofErr w:type="spellEnd"/>
      <w:r w:rsidRPr="009D3937">
        <w:rPr>
          <w:rFonts w:ascii="Geneva" w:eastAsia="Times New Roman" w:hAnsi="Geneva" w:cs="Times New Roman"/>
          <w:sz w:val="20"/>
          <w:szCs w:val="20"/>
        </w:rPr>
        <w:t xml:space="preserve"> </w:t>
      </w:r>
      <w:proofErr w:type="spellStart"/>
      <w:r>
        <w:rPr>
          <w:rFonts w:ascii="Geneva" w:eastAsia="Times New Roman" w:hAnsi="Geneva" w:cs="Times New Roman"/>
          <w:sz w:val="20"/>
          <w:szCs w:val="20"/>
        </w:rPr>
        <w:t>Vikram</w:t>
      </w:r>
      <w:proofErr w:type="spellEnd"/>
      <w:r w:rsidRPr="009D3937">
        <w:rPr>
          <w:rFonts w:ascii="Geneva" w:eastAsia="Times New Roman" w:hAnsi="Geneva" w:cs="Times New Roman"/>
          <w:sz w:val="20"/>
          <w:szCs w:val="20"/>
        </w:rPr>
        <w:t xml:space="preserve">. </w:t>
      </w:r>
      <w:r w:rsidRPr="000D5E21">
        <w:rPr>
          <w:rFonts w:ascii="Geneva" w:eastAsia="Times New Roman" w:hAnsi="Geneva" w:cs="Times New Roman"/>
          <w:i/>
          <w:sz w:val="20"/>
          <w:szCs w:val="20"/>
        </w:rPr>
        <w:t>Decolonizing Culture: Essays on the Intersection of Art and Politics</w:t>
      </w:r>
      <w:r>
        <w:rPr>
          <w:rFonts w:ascii="Geneva" w:eastAsia="Times New Roman" w:hAnsi="Geneva" w:cs="Times New Roman"/>
          <w:sz w:val="20"/>
          <w:szCs w:val="20"/>
        </w:rPr>
        <w:t>,</w:t>
      </w:r>
      <w:r w:rsidRPr="009D3937">
        <w:rPr>
          <w:rFonts w:ascii="Geneva" w:eastAsia="Times New Roman" w:hAnsi="Geneva" w:cs="Times New Roman"/>
          <w:sz w:val="20"/>
          <w:szCs w:val="20"/>
        </w:rPr>
        <w:t xml:space="preserve"> San Francisco, CA: </w:t>
      </w:r>
      <w:r w:rsidRPr="000D5E21">
        <w:rPr>
          <w:rFonts w:ascii="Geneva" w:eastAsia="Times New Roman" w:hAnsi="Geneva" w:cs="Times New Roman"/>
          <w:sz w:val="20"/>
          <w:szCs w:val="20"/>
        </w:rPr>
        <w:t>Art Practical Books.</w:t>
      </w:r>
      <w:r w:rsidRPr="009D3937">
        <w:rPr>
          <w:rFonts w:ascii="Geneva" w:eastAsia="Times New Roman" w:hAnsi="Geneva" w:cs="Times New Roman"/>
          <w:sz w:val="20"/>
          <w:szCs w:val="20"/>
        </w:rPr>
        <w:t xml:space="preserve"> 2017.</w:t>
      </w:r>
    </w:p>
  </w:endnote>
  <w:endnote w:id="4">
    <w:p w14:paraId="1612678E" w14:textId="0A7010EA" w:rsidR="00FC2791" w:rsidRPr="009D3937" w:rsidRDefault="00FC2791" w:rsidP="006807B6">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Philip </w:t>
      </w:r>
      <w:proofErr w:type="spellStart"/>
      <w:r w:rsidRPr="009D3937">
        <w:rPr>
          <w:rFonts w:ascii="Geneva" w:hAnsi="Geneva"/>
          <w:bCs/>
          <w:sz w:val="20"/>
          <w:szCs w:val="20"/>
        </w:rPr>
        <w:t>Kennicott</w:t>
      </w:r>
      <w:proofErr w:type="spellEnd"/>
      <w:r w:rsidRPr="009D3937">
        <w:rPr>
          <w:rFonts w:ascii="Geneva" w:hAnsi="Geneva"/>
          <w:sz w:val="20"/>
          <w:szCs w:val="20"/>
        </w:rPr>
        <w:t>. “</w:t>
      </w:r>
      <w:r w:rsidRPr="009D3937">
        <w:rPr>
          <w:rFonts w:ascii="Geneva" w:hAnsi="Geneva"/>
          <w:bCs/>
          <w:sz w:val="20"/>
          <w:szCs w:val="20"/>
        </w:rPr>
        <w:t>Is it a museum or not? The question is worth asking,</w:t>
      </w:r>
      <w:r w:rsidRPr="009D3937">
        <w:rPr>
          <w:rFonts w:ascii="Geneva" w:hAnsi="Geneva"/>
          <w:sz w:val="20"/>
          <w:szCs w:val="20"/>
        </w:rPr>
        <w:t xml:space="preserve">” </w:t>
      </w:r>
      <w:r w:rsidRPr="009D3937">
        <w:rPr>
          <w:rFonts w:ascii="Geneva" w:hAnsi="Geneva"/>
          <w:i/>
          <w:sz w:val="20"/>
          <w:szCs w:val="20"/>
        </w:rPr>
        <w:t>The Washington Post</w:t>
      </w:r>
      <w:r>
        <w:rPr>
          <w:rFonts w:ascii="Geneva" w:hAnsi="Geneva"/>
          <w:sz w:val="20"/>
          <w:szCs w:val="20"/>
        </w:rPr>
        <w:t xml:space="preserve">, </w:t>
      </w:r>
      <w:r w:rsidRPr="009D3937">
        <w:rPr>
          <w:rFonts w:ascii="Geneva" w:hAnsi="Geneva"/>
          <w:sz w:val="20"/>
          <w:szCs w:val="20"/>
        </w:rPr>
        <w:t xml:space="preserve">Oct. 12, 2018, accessed Mar. 21, 2019, </w:t>
      </w:r>
      <w:hyperlink r:id="rId3" w:history="1">
        <w:r w:rsidRPr="00C2494C">
          <w:rPr>
            <w:rStyle w:val="Hyperlink"/>
            <w:rFonts w:ascii="Geneva" w:hAnsi="Geneva"/>
            <w:sz w:val="20"/>
            <w:szCs w:val="20"/>
          </w:rPr>
          <w:t>https://www.washingtonpost.com/entertainment/museums/is-it-a-museum-or-not-the-question-is-worth-asking/2018/10/12/54eded68-c5c1-11e8-9b1c-a90f1daae309_story.html</w:t>
        </w:r>
      </w:hyperlink>
      <w:r w:rsidRPr="009D3937">
        <w:rPr>
          <w:rFonts w:ascii="Geneva" w:hAnsi="Geneva"/>
          <w:sz w:val="20"/>
          <w:szCs w:val="20"/>
        </w:rPr>
        <w:t xml:space="preserve"> </w:t>
      </w:r>
    </w:p>
  </w:endnote>
  <w:endnote w:id="5">
    <w:p w14:paraId="049341F5" w14:textId="7E32FBA8" w:rsidR="00FC2791" w:rsidRPr="009D3937" w:rsidRDefault="00FC2791" w:rsidP="00375DA3">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“History of the Museum,” </w:t>
      </w:r>
      <w:r w:rsidRPr="009D3937">
        <w:rPr>
          <w:rFonts w:ascii="Geneva" w:hAnsi="Geneva"/>
          <w:i/>
          <w:sz w:val="20"/>
          <w:szCs w:val="20"/>
        </w:rPr>
        <w:t>The Metropolitan Museum of Art</w:t>
      </w:r>
      <w:r w:rsidRPr="009D3937">
        <w:rPr>
          <w:rFonts w:ascii="Geneva" w:hAnsi="Geneva"/>
          <w:sz w:val="20"/>
          <w:szCs w:val="20"/>
        </w:rPr>
        <w:t>, accessed Mar. 20, 2019,</w:t>
      </w:r>
    </w:p>
    <w:p w14:paraId="2055F8A5" w14:textId="77777777" w:rsidR="00FC2791" w:rsidRPr="009D3937" w:rsidRDefault="00FC2791" w:rsidP="00375DA3">
      <w:pPr>
        <w:pStyle w:val="EndnoteText"/>
        <w:rPr>
          <w:rFonts w:ascii="Geneva" w:hAnsi="Geneva"/>
          <w:sz w:val="20"/>
          <w:szCs w:val="20"/>
        </w:rPr>
      </w:pPr>
      <w:hyperlink r:id="rId4" w:history="1">
        <w:r w:rsidRPr="009D3937">
          <w:rPr>
            <w:rStyle w:val="Hyperlink"/>
            <w:rFonts w:ascii="Geneva" w:hAnsi="Geneva"/>
            <w:sz w:val="20"/>
            <w:szCs w:val="20"/>
          </w:rPr>
          <w:t>https://www.metmuseum.org/about-the-met/history</w:t>
        </w:r>
      </w:hyperlink>
      <w:r w:rsidRPr="009D3937">
        <w:rPr>
          <w:rStyle w:val="Hyperlink"/>
          <w:rFonts w:ascii="Geneva" w:hAnsi="Geneva"/>
          <w:sz w:val="20"/>
          <w:szCs w:val="20"/>
          <w:u w:val="none"/>
        </w:rPr>
        <w:t>.</w:t>
      </w:r>
    </w:p>
  </w:endnote>
  <w:endnote w:id="6">
    <w:p w14:paraId="1D30A4F7" w14:textId="77777777" w:rsidR="00FC2791" w:rsidRPr="009D3937" w:rsidRDefault="00FC2791" w:rsidP="00375DA3">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“History of the Museum.”</w:t>
      </w:r>
    </w:p>
  </w:endnote>
  <w:endnote w:id="7">
    <w:p w14:paraId="45B62E97" w14:textId="49A68810" w:rsidR="00FC2791" w:rsidRPr="009D3937" w:rsidRDefault="00FC2791" w:rsidP="00A12C05">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“The Museum of Modern Art history,” </w:t>
      </w:r>
      <w:r w:rsidRPr="009D3937">
        <w:rPr>
          <w:rFonts w:ascii="Geneva" w:hAnsi="Geneva"/>
          <w:i/>
          <w:sz w:val="20"/>
          <w:szCs w:val="20"/>
        </w:rPr>
        <w:t>Museum of Modern Art</w:t>
      </w:r>
      <w:r>
        <w:rPr>
          <w:rFonts w:ascii="Geneva" w:hAnsi="Geneva"/>
          <w:sz w:val="20"/>
          <w:szCs w:val="20"/>
        </w:rPr>
        <w:t xml:space="preserve">, </w:t>
      </w:r>
      <w:r w:rsidRPr="009D3937">
        <w:rPr>
          <w:rFonts w:ascii="Geneva" w:hAnsi="Geneva"/>
          <w:sz w:val="20"/>
          <w:szCs w:val="20"/>
        </w:rPr>
        <w:t xml:space="preserve">accessed Mar. 15, 2019, </w:t>
      </w:r>
      <w:hyperlink r:id="rId5" w:history="1">
        <w:r w:rsidRPr="009D3937">
          <w:rPr>
            <w:rStyle w:val="Hyperlink"/>
            <w:rFonts w:ascii="Geneva" w:hAnsi="Geneva"/>
            <w:sz w:val="20"/>
            <w:szCs w:val="20"/>
          </w:rPr>
          <w:t>https://www.moma.org/about/who-we-are/moma-history</w:t>
        </w:r>
      </w:hyperlink>
    </w:p>
  </w:endnote>
  <w:endnote w:id="8">
    <w:p w14:paraId="04D877BE" w14:textId="77777777" w:rsidR="00FC2791" w:rsidRPr="009D3937" w:rsidRDefault="00FC2791" w:rsidP="00A12C05">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“Building,” </w:t>
      </w:r>
      <w:r w:rsidRPr="009D3937">
        <w:rPr>
          <w:rFonts w:ascii="Geneva" w:hAnsi="Geneva"/>
          <w:i/>
          <w:sz w:val="20"/>
          <w:szCs w:val="20"/>
        </w:rPr>
        <w:t>Brooklyn Museum</w:t>
      </w:r>
      <w:r w:rsidRPr="009D3937">
        <w:rPr>
          <w:rFonts w:ascii="Geneva" w:hAnsi="Geneva"/>
          <w:sz w:val="20"/>
          <w:szCs w:val="20"/>
        </w:rPr>
        <w:t xml:space="preserve">, accessed Mar. 16, 2019, </w:t>
      </w:r>
      <w:hyperlink r:id="rId6" w:history="1">
        <w:r w:rsidRPr="009D3937">
          <w:rPr>
            <w:rStyle w:val="Hyperlink"/>
            <w:rFonts w:ascii="Geneva" w:hAnsi="Geneva"/>
            <w:sz w:val="20"/>
            <w:szCs w:val="20"/>
          </w:rPr>
          <w:t>https://www.brooklynmuseum.org/features/building</w:t>
        </w:r>
      </w:hyperlink>
    </w:p>
  </w:endnote>
  <w:endnote w:id="9">
    <w:p w14:paraId="303736B0" w14:textId="281F59A1" w:rsidR="00FC2791" w:rsidRPr="009D3937" w:rsidRDefault="00FC2791" w:rsidP="0075612E">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Peggy Levitt. “</w:t>
      </w:r>
      <w:r w:rsidRPr="009D3937">
        <w:rPr>
          <w:rFonts w:ascii="Geneva" w:hAnsi="Geneva"/>
          <w:bCs/>
          <w:sz w:val="20"/>
          <w:szCs w:val="20"/>
        </w:rPr>
        <w:t>Museums Must Attract Diverse Visitors or Risk Irrelevance,”</w:t>
      </w:r>
      <w:r w:rsidRPr="009D3937">
        <w:rPr>
          <w:rFonts w:ascii="Geneva" w:hAnsi="Geneva"/>
          <w:sz w:val="20"/>
          <w:szCs w:val="20"/>
        </w:rPr>
        <w:t xml:space="preserve"> </w:t>
      </w:r>
      <w:r w:rsidRPr="009D3937">
        <w:rPr>
          <w:rFonts w:ascii="Geneva" w:hAnsi="Geneva"/>
          <w:i/>
          <w:sz w:val="20"/>
          <w:szCs w:val="20"/>
        </w:rPr>
        <w:t>The Atlantic</w:t>
      </w:r>
      <w:r w:rsidRPr="009D3937">
        <w:rPr>
          <w:rFonts w:ascii="Geneva" w:hAnsi="Geneva"/>
          <w:sz w:val="20"/>
          <w:szCs w:val="20"/>
        </w:rPr>
        <w:t xml:space="preserve">, Nov 9, 2015, accessed Mar. 16, 2019, </w:t>
      </w:r>
      <w:hyperlink r:id="rId7" w:history="1">
        <w:r w:rsidRPr="009D3937">
          <w:rPr>
            <w:rStyle w:val="Hyperlink"/>
            <w:rFonts w:ascii="Geneva" w:hAnsi="Geneva"/>
            <w:sz w:val="20"/>
            <w:szCs w:val="20"/>
          </w:rPr>
          <w:t>https://www.theatlantic.com/politics/archive/2015/11/museums-must-attract-diverse-visitors-or-risk-irrelevance/433347/</w:t>
        </w:r>
      </w:hyperlink>
    </w:p>
  </w:endnote>
  <w:endnote w:id="10">
    <w:p w14:paraId="3FE37976" w14:textId="7D50A91D" w:rsidR="00FC2791" w:rsidRPr="009D3937" w:rsidRDefault="00FC2791" w:rsidP="005A5BB3">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James Chung, Susie </w:t>
      </w:r>
      <w:proofErr w:type="spellStart"/>
      <w:r w:rsidRPr="009D3937">
        <w:rPr>
          <w:rFonts w:ascii="Geneva" w:hAnsi="Geneva"/>
          <w:sz w:val="20"/>
          <w:szCs w:val="20"/>
        </w:rPr>
        <w:t>Wilkening</w:t>
      </w:r>
      <w:proofErr w:type="spellEnd"/>
      <w:r w:rsidRPr="009D3937">
        <w:rPr>
          <w:rFonts w:ascii="Geneva" w:hAnsi="Geneva"/>
          <w:sz w:val="20"/>
          <w:szCs w:val="20"/>
        </w:rPr>
        <w:t xml:space="preserve">, Sally </w:t>
      </w:r>
      <w:proofErr w:type="spellStart"/>
      <w:r w:rsidRPr="009D3937">
        <w:rPr>
          <w:rFonts w:ascii="Geneva" w:hAnsi="Geneva"/>
          <w:sz w:val="20"/>
          <w:szCs w:val="20"/>
        </w:rPr>
        <w:t>Johnstone</w:t>
      </w:r>
      <w:proofErr w:type="spellEnd"/>
      <w:r w:rsidRPr="009D3937">
        <w:rPr>
          <w:rFonts w:ascii="Geneva" w:hAnsi="Geneva"/>
          <w:sz w:val="20"/>
          <w:szCs w:val="20"/>
        </w:rPr>
        <w:t xml:space="preserve">. “Museums &amp; Society 2034: Trend and Potential Futures,” </w:t>
      </w:r>
      <w:r w:rsidRPr="009D3937">
        <w:rPr>
          <w:rFonts w:ascii="Geneva" w:hAnsi="Geneva"/>
          <w:i/>
          <w:sz w:val="20"/>
          <w:szCs w:val="20"/>
        </w:rPr>
        <w:t>American Association of Museums</w:t>
      </w:r>
      <w:r w:rsidRPr="009D3937">
        <w:rPr>
          <w:rFonts w:ascii="Geneva" w:hAnsi="Geneva"/>
          <w:sz w:val="20"/>
          <w:szCs w:val="20"/>
        </w:rPr>
        <w:t xml:space="preserve">, December 2008, accessed Mar. 16, 2019, </w:t>
      </w:r>
      <w:hyperlink r:id="rId8" w:history="1">
        <w:r w:rsidRPr="009D3937">
          <w:rPr>
            <w:rStyle w:val="Hyperlink"/>
            <w:rFonts w:ascii="Geneva" w:hAnsi="Geneva"/>
            <w:sz w:val="20"/>
            <w:szCs w:val="20"/>
          </w:rPr>
          <w:t>https://www.aam-us.org/wp-content/uploads/2017/12/Museums-Society-2034-Trends-and-Potential-Futures.pdf</w:t>
        </w:r>
      </w:hyperlink>
    </w:p>
  </w:endnote>
  <w:endnote w:id="11">
    <w:p w14:paraId="0347B7FA" w14:textId="28300292" w:rsidR="007E6BC0" w:rsidRPr="007E6BC0" w:rsidRDefault="007E6BC0">
      <w:pPr>
        <w:pStyle w:val="EndnoteText"/>
        <w:rPr>
          <w:rFonts w:ascii="Geneva" w:hAnsi="Geneva"/>
          <w:sz w:val="20"/>
          <w:szCs w:val="20"/>
        </w:rPr>
      </w:pPr>
      <w:r>
        <w:rPr>
          <w:rStyle w:val="EndnoteReference"/>
        </w:rPr>
        <w:endnoteRef/>
      </w:r>
      <w:r>
        <w:t xml:space="preserve"> </w:t>
      </w:r>
      <w:r w:rsidRPr="007E6BC0">
        <w:rPr>
          <w:rFonts w:ascii="Geneva" w:hAnsi="Geneva"/>
          <w:sz w:val="20"/>
          <w:szCs w:val="20"/>
        </w:rPr>
        <w:t>Ibid</w:t>
      </w:r>
      <w:proofErr w:type="gramStart"/>
      <w:r w:rsidRPr="007E6BC0">
        <w:rPr>
          <w:rFonts w:ascii="Geneva" w:hAnsi="Geneva"/>
          <w:sz w:val="20"/>
          <w:szCs w:val="20"/>
        </w:rPr>
        <w:t>.,</w:t>
      </w:r>
      <w:proofErr w:type="gramEnd"/>
      <w:r w:rsidRPr="007E6BC0">
        <w:rPr>
          <w:rFonts w:ascii="Geneva" w:hAnsi="Geneva"/>
          <w:sz w:val="20"/>
          <w:szCs w:val="20"/>
        </w:rPr>
        <w:t xml:space="preserve"> 6</w:t>
      </w:r>
    </w:p>
  </w:endnote>
  <w:endnote w:id="12">
    <w:p w14:paraId="300FDD79" w14:textId="0FA5C0DC" w:rsidR="003F1170" w:rsidRDefault="003F1170">
      <w:pPr>
        <w:pStyle w:val="EndnoteText"/>
      </w:pPr>
      <w:r>
        <w:rPr>
          <w:rStyle w:val="EndnoteReference"/>
        </w:rPr>
        <w:endnoteRef/>
      </w:r>
      <w:r>
        <w:t xml:space="preserve"> </w:t>
      </w:r>
      <w:r w:rsidRPr="007E6BC0">
        <w:rPr>
          <w:rFonts w:ascii="Geneva" w:hAnsi="Geneva"/>
          <w:sz w:val="20"/>
          <w:szCs w:val="20"/>
        </w:rPr>
        <w:t>Ibid</w:t>
      </w:r>
      <w:proofErr w:type="gramStart"/>
      <w:r w:rsidRPr="007E6BC0">
        <w:rPr>
          <w:rFonts w:ascii="Geneva" w:hAnsi="Geneva"/>
          <w:sz w:val="20"/>
          <w:szCs w:val="20"/>
        </w:rPr>
        <w:t>.,</w:t>
      </w:r>
      <w:proofErr w:type="gramEnd"/>
      <w:r w:rsidRPr="007E6BC0">
        <w:rPr>
          <w:rFonts w:ascii="Geneva" w:hAnsi="Geneva"/>
          <w:sz w:val="20"/>
          <w:szCs w:val="20"/>
        </w:rPr>
        <w:t xml:space="preserve"> 7</w:t>
      </w:r>
    </w:p>
  </w:endnote>
  <w:endnote w:id="13">
    <w:p w14:paraId="14B78966" w14:textId="77777777" w:rsidR="00FC2791" w:rsidRPr="007E6BC0" w:rsidRDefault="00FC2791" w:rsidP="005A5BB3">
      <w:pPr>
        <w:pStyle w:val="EndnoteText"/>
        <w:rPr>
          <w:rFonts w:ascii="Geneva" w:hAnsi="Geneva"/>
          <w:sz w:val="20"/>
          <w:szCs w:val="20"/>
        </w:rPr>
      </w:pPr>
      <w:r w:rsidRPr="007E6BC0">
        <w:rPr>
          <w:rStyle w:val="EndnoteReference"/>
          <w:rFonts w:ascii="Geneva" w:hAnsi="Geneva"/>
          <w:sz w:val="20"/>
          <w:szCs w:val="20"/>
        </w:rPr>
        <w:endnoteRef/>
      </w:r>
      <w:r w:rsidRPr="007E6BC0">
        <w:rPr>
          <w:rFonts w:ascii="Geneva" w:hAnsi="Geneva"/>
          <w:sz w:val="20"/>
          <w:szCs w:val="20"/>
        </w:rPr>
        <w:t xml:space="preserve"> Ibid</w:t>
      </w:r>
      <w:proofErr w:type="gramStart"/>
      <w:r w:rsidRPr="007E6BC0">
        <w:rPr>
          <w:rFonts w:ascii="Geneva" w:hAnsi="Geneva"/>
          <w:sz w:val="20"/>
          <w:szCs w:val="20"/>
        </w:rPr>
        <w:t>.,</w:t>
      </w:r>
      <w:proofErr w:type="gramEnd"/>
      <w:r w:rsidRPr="007E6BC0">
        <w:rPr>
          <w:rFonts w:ascii="Geneva" w:hAnsi="Geneva"/>
          <w:sz w:val="20"/>
          <w:szCs w:val="20"/>
        </w:rPr>
        <w:t xml:space="preserve"> 7</w:t>
      </w:r>
    </w:p>
  </w:endnote>
  <w:endnote w:id="14">
    <w:p w14:paraId="601EC640" w14:textId="77777777" w:rsidR="00FC2791" w:rsidRPr="007E6BC0" w:rsidRDefault="00FC2791" w:rsidP="005A5BB3">
      <w:pPr>
        <w:pStyle w:val="EndnoteText"/>
        <w:rPr>
          <w:rFonts w:ascii="Geneva" w:hAnsi="Geneva"/>
          <w:sz w:val="20"/>
          <w:szCs w:val="20"/>
        </w:rPr>
      </w:pPr>
      <w:r w:rsidRPr="007E6BC0">
        <w:rPr>
          <w:rStyle w:val="EndnoteReference"/>
          <w:rFonts w:ascii="Geneva" w:hAnsi="Geneva"/>
          <w:sz w:val="20"/>
          <w:szCs w:val="20"/>
        </w:rPr>
        <w:endnoteRef/>
      </w:r>
      <w:r w:rsidRPr="007E6BC0">
        <w:rPr>
          <w:rFonts w:ascii="Geneva" w:hAnsi="Geneva"/>
          <w:sz w:val="20"/>
          <w:szCs w:val="20"/>
        </w:rPr>
        <w:t xml:space="preserve"> Ibid</w:t>
      </w:r>
      <w:proofErr w:type="gramStart"/>
      <w:r w:rsidRPr="007E6BC0">
        <w:rPr>
          <w:rFonts w:ascii="Geneva" w:hAnsi="Geneva"/>
          <w:sz w:val="20"/>
          <w:szCs w:val="20"/>
        </w:rPr>
        <w:t>.,</w:t>
      </w:r>
      <w:proofErr w:type="gramEnd"/>
      <w:r w:rsidRPr="007E6BC0">
        <w:rPr>
          <w:rFonts w:ascii="Geneva" w:hAnsi="Geneva"/>
          <w:sz w:val="20"/>
          <w:szCs w:val="20"/>
        </w:rPr>
        <w:t xml:space="preserve"> 12</w:t>
      </w:r>
    </w:p>
  </w:endnote>
  <w:endnote w:id="15">
    <w:p w14:paraId="17A867EF" w14:textId="77777777" w:rsidR="00FC2791" w:rsidRPr="009D3937" w:rsidRDefault="00FC2791" w:rsidP="005A5BB3">
      <w:pPr>
        <w:pStyle w:val="EndnoteText"/>
        <w:rPr>
          <w:rFonts w:ascii="Geneva" w:hAnsi="Geneva"/>
          <w:sz w:val="20"/>
          <w:szCs w:val="20"/>
        </w:rPr>
      </w:pPr>
      <w:r w:rsidRPr="007E6BC0">
        <w:rPr>
          <w:rStyle w:val="EndnoteReference"/>
          <w:rFonts w:ascii="Geneva" w:hAnsi="Geneva"/>
          <w:sz w:val="20"/>
          <w:szCs w:val="20"/>
        </w:rPr>
        <w:endnoteRef/>
      </w:r>
      <w:r w:rsidRPr="007E6BC0">
        <w:rPr>
          <w:rFonts w:ascii="Geneva" w:hAnsi="Geneva"/>
          <w:sz w:val="20"/>
          <w:szCs w:val="20"/>
        </w:rPr>
        <w:t xml:space="preserve"> Ibid</w:t>
      </w:r>
      <w:proofErr w:type="gramStart"/>
      <w:r w:rsidRPr="007E6BC0">
        <w:rPr>
          <w:rFonts w:ascii="Geneva" w:hAnsi="Geneva"/>
          <w:sz w:val="20"/>
          <w:szCs w:val="20"/>
        </w:rPr>
        <w:t>.,</w:t>
      </w:r>
      <w:proofErr w:type="gramEnd"/>
      <w:r w:rsidRPr="007E6BC0">
        <w:rPr>
          <w:rFonts w:ascii="Geneva" w:hAnsi="Geneva"/>
          <w:sz w:val="20"/>
          <w:szCs w:val="20"/>
        </w:rPr>
        <w:t xml:space="preserve"> 13</w:t>
      </w:r>
    </w:p>
  </w:endnote>
  <w:endnote w:id="16">
    <w:p w14:paraId="20258BC3" w14:textId="02B87145"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Betty Farrell, Maria </w:t>
      </w:r>
      <w:proofErr w:type="spellStart"/>
      <w:r w:rsidRPr="009D3937">
        <w:rPr>
          <w:rFonts w:ascii="Geneva" w:hAnsi="Geneva"/>
          <w:sz w:val="20"/>
          <w:szCs w:val="20"/>
        </w:rPr>
        <w:t>Medvedeva</w:t>
      </w:r>
      <w:proofErr w:type="spellEnd"/>
      <w:r w:rsidRPr="009D3937">
        <w:rPr>
          <w:rFonts w:ascii="Geneva" w:hAnsi="Geneva"/>
          <w:sz w:val="20"/>
          <w:szCs w:val="20"/>
        </w:rPr>
        <w:t xml:space="preserve">. “Demographic Transformation and the Future of Museums,” </w:t>
      </w:r>
      <w:r w:rsidRPr="009D3937">
        <w:rPr>
          <w:rFonts w:ascii="Geneva" w:hAnsi="Geneva"/>
          <w:i/>
          <w:sz w:val="20"/>
          <w:szCs w:val="20"/>
        </w:rPr>
        <w:t>AAM Press</w:t>
      </w:r>
      <w:r w:rsidRPr="009D3937">
        <w:rPr>
          <w:rFonts w:ascii="Geneva" w:hAnsi="Geneva"/>
          <w:sz w:val="20"/>
          <w:szCs w:val="20"/>
        </w:rPr>
        <w:t xml:space="preserve">, 2010, accessed Mar. 16, 2019, </w:t>
      </w:r>
      <w:hyperlink r:id="rId9" w:history="1">
        <w:r w:rsidRPr="009D3937">
          <w:rPr>
            <w:rStyle w:val="Hyperlink"/>
            <w:rFonts w:ascii="Geneva" w:hAnsi="Geneva"/>
            <w:sz w:val="20"/>
            <w:szCs w:val="20"/>
          </w:rPr>
          <w:t>https://www.aam-us.org/wp-content/uploads/2017/12/Demographic-Change-and-the-Future-of-Museums.pdf</w:t>
        </w:r>
      </w:hyperlink>
    </w:p>
  </w:endnote>
  <w:endnote w:id="17">
    <w:p w14:paraId="33C8B134" w14:textId="5E67E149"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5</w:t>
      </w:r>
    </w:p>
  </w:endnote>
  <w:endnote w:id="18">
    <w:p w14:paraId="39B3DC0C" w14:textId="2178724B"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11</w:t>
      </w:r>
    </w:p>
  </w:endnote>
  <w:endnote w:id="19">
    <w:p w14:paraId="3E443204" w14:textId="2003E69D"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Kevin Williams, David Keen. “2008 Survey of Public Participation in the Arts,” p76, </w:t>
      </w:r>
      <w:r w:rsidRPr="009D3937">
        <w:rPr>
          <w:rFonts w:ascii="Geneva" w:hAnsi="Geneva"/>
          <w:i/>
          <w:sz w:val="20"/>
          <w:szCs w:val="20"/>
        </w:rPr>
        <w:t>National Endowment for the Arts</w:t>
      </w:r>
      <w:r w:rsidRPr="009D3937">
        <w:rPr>
          <w:rFonts w:ascii="Geneva" w:hAnsi="Geneva"/>
          <w:sz w:val="20"/>
          <w:szCs w:val="20"/>
        </w:rPr>
        <w:t xml:space="preserve">, Nov. 2009, accessed Mar. 16, 2019, </w:t>
      </w:r>
      <w:hyperlink r:id="rId10" w:history="1">
        <w:r w:rsidRPr="009D3937">
          <w:rPr>
            <w:rStyle w:val="Hyperlink"/>
            <w:rFonts w:ascii="Geneva" w:hAnsi="Geneva"/>
            <w:sz w:val="20"/>
            <w:szCs w:val="20"/>
          </w:rPr>
          <w:t>https://www.arts.gov/sites/default/files/2008-SPPA.pdf</w:t>
        </w:r>
      </w:hyperlink>
    </w:p>
  </w:endnote>
  <w:endnote w:id="20">
    <w:p w14:paraId="0F09CAD9" w14:textId="26BA11B5"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Farrell, 28</w:t>
      </w:r>
    </w:p>
  </w:endnote>
  <w:endnote w:id="21">
    <w:p w14:paraId="72C1D964" w14:textId="30E3390E"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Farrell, Fig.2</w:t>
      </w:r>
    </w:p>
  </w:endnote>
  <w:endnote w:id="22">
    <w:p w14:paraId="3F13028A" w14:textId="1B946E6D"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Farrell, Figs.3a</w:t>
      </w:r>
      <w:proofErr w:type="gramStart"/>
      <w:r w:rsidRPr="009D3937">
        <w:rPr>
          <w:rFonts w:ascii="Geneva" w:hAnsi="Geneva"/>
          <w:sz w:val="20"/>
          <w:szCs w:val="20"/>
        </w:rPr>
        <w:t>,3b</w:t>
      </w:r>
      <w:proofErr w:type="gramEnd"/>
    </w:p>
  </w:endnote>
  <w:endnote w:id="23">
    <w:p w14:paraId="212D48F3" w14:textId="34429BCB"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Farrell, 30-31</w:t>
      </w:r>
    </w:p>
  </w:endnote>
  <w:endnote w:id="24">
    <w:p w14:paraId="73B28AE3" w14:textId="42EA1DD8"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Peggy Levitt. “</w:t>
      </w:r>
      <w:r w:rsidRPr="009D3937">
        <w:rPr>
          <w:rFonts w:ascii="Geneva" w:hAnsi="Geneva"/>
          <w:bCs/>
          <w:sz w:val="20"/>
          <w:szCs w:val="20"/>
        </w:rPr>
        <w:t>Museums Must Attract Diverse Visitors or Risk Irrelevance”</w:t>
      </w:r>
    </w:p>
  </w:endnote>
  <w:endnote w:id="25">
    <w:p w14:paraId="01A5DEFF" w14:textId="50B2DB04" w:rsidR="00FC2791" w:rsidRPr="009D3937" w:rsidRDefault="00FC2791" w:rsidP="003148B8">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Sunil </w:t>
      </w:r>
      <w:proofErr w:type="spellStart"/>
      <w:r w:rsidRPr="009D3937">
        <w:rPr>
          <w:rFonts w:ascii="Geneva" w:hAnsi="Geneva"/>
          <w:sz w:val="20"/>
          <w:szCs w:val="20"/>
        </w:rPr>
        <w:t>Iyengar</w:t>
      </w:r>
      <w:proofErr w:type="spellEnd"/>
      <w:r w:rsidRPr="009D3937">
        <w:rPr>
          <w:rFonts w:ascii="Geneva" w:hAnsi="Geneva"/>
          <w:sz w:val="20"/>
          <w:szCs w:val="20"/>
        </w:rPr>
        <w:t xml:space="preserve">. “A Decade of Arts Engagement: Findings from the Survey of Public Participation in the Arts, 2002-2012,” </w:t>
      </w:r>
      <w:r w:rsidRPr="009D3937">
        <w:rPr>
          <w:rFonts w:ascii="Geneva" w:hAnsi="Geneva"/>
          <w:i/>
          <w:sz w:val="20"/>
          <w:szCs w:val="20"/>
        </w:rPr>
        <w:t>National Endowment for the Arts</w:t>
      </w:r>
      <w:r>
        <w:rPr>
          <w:rFonts w:ascii="Geneva" w:hAnsi="Geneva"/>
          <w:i/>
          <w:sz w:val="20"/>
          <w:szCs w:val="20"/>
        </w:rPr>
        <w:t>,</w:t>
      </w:r>
      <w:r w:rsidRPr="009D3937">
        <w:rPr>
          <w:rFonts w:ascii="Geneva" w:hAnsi="Geneva"/>
          <w:sz w:val="20"/>
          <w:szCs w:val="20"/>
        </w:rPr>
        <w:t xml:space="preserve"> Research Report #58, Jan. 2015, accessed Mar. 23, 2019, </w:t>
      </w:r>
      <w:hyperlink r:id="rId11" w:history="1">
        <w:r w:rsidRPr="009D3937">
          <w:rPr>
            <w:rStyle w:val="Hyperlink"/>
            <w:rFonts w:ascii="Geneva" w:hAnsi="Geneva"/>
            <w:sz w:val="20"/>
            <w:szCs w:val="20"/>
          </w:rPr>
          <w:t>https://www.arts.gov/sites/default/files/2012-sppa-feb2015.pdf</w:t>
        </w:r>
      </w:hyperlink>
    </w:p>
  </w:endnote>
  <w:endnote w:id="26">
    <w:p w14:paraId="25285E2C" w14:textId="7CE10442"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Sunil </w:t>
      </w:r>
      <w:proofErr w:type="spellStart"/>
      <w:r w:rsidRPr="009D3937">
        <w:rPr>
          <w:rFonts w:ascii="Geneva" w:hAnsi="Geneva"/>
          <w:sz w:val="20"/>
          <w:szCs w:val="20"/>
        </w:rPr>
        <w:t>Iyengar</w:t>
      </w:r>
      <w:proofErr w:type="spellEnd"/>
      <w:r w:rsidRPr="009D3937">
        <w:rPr>
          <w:rFonts w:ascii="Geneva" w:hAnsi="Geneva"/>
          <w:sz w:val="20"/>
          <w:szCs w:val="20"/>
        </w:rPr>
        <w:t>. “</w:t>
      </w:r>
      <w:hyperlink r:id="rId12" w:history="1">
        <w:r w:rsidRPr="000D5E21">
          <w:rPr>
            <w:rStyle w:val="Hyperlink"/>
            <w:rFonts w:ascii="Geneva" w:hAnsi="Geneva"/>
            <w:bCs/>
            <w:iCs/>
            <w:color w:val="auto"/>
            <w:sz w:val="20"/>
            <w:szCs w:val="20"/>
            <w:u w:val="none"/>
          </w:rPr>
          <w:t>U.S. Trends in Arts Attendance and Literary Reading: 2002-2017</w:t>
        </w:r>
      </w:hyperlink>
      <w:r w:rsidRPr="000D5E21">
        <w:rPr>
          <w:rFonts w:ascii="Geneva" w:hAnsi="Geneva"/>
          <w:sz w:val="20"/>
          <w:szCs w:val="20"/>
        </w:rPr>
        <w:t>,”</w:t>
      </w:r>
      <w:r w:rsidRPr="009D3937">
        <w:rPr>
          <w:rFonts w:ascii="Geneva" w:hAnsi="Geneva"/>
          <w:color w:val="244061" w:themeColor="accent1" w:themeShade="80"/>
          <w:sz w:val="20"/>
          <w:szCs w:val="20"/>
        </w:rPr>
        <w:t xml:space="preserve"> </w:t>
      </w:r>
      <w:r w:rsidRPr="009D3937">
        <w:rPr>
          <w:rFonts w:ascii="Geneva" w:hAnsi="Geneva"/>
          <w:i/>
          <w:sz w:val="20"/>
          <w:szCs w:val="20"/>
        </w:rPr>
        <w:t>National Endowment for the Arts</w:t>
      </w:r>
      <w:r w:rsidRPr="009D3937">
        <w:rPr>
          <w:rFonts w:ascii="Geneva" w:hAnsi="Geneva"/>
          <w:sz w:val="20"/>
          <w:szCs w:val="20"/>
        </w:rPr>
        <w:t>,</w:t>
      </w:r>
      <w:r w:rsidRPr="009D3937">
        <w:rPr>
          <w:rFonts w:ascii="Geneva" w:hAnsi="Geneva"/>
          <w:color w:val="244061" w:themeColor="accent1" w:themeShade="80"/>
          <w:sz w:val="20"/>
          <w:szCs w:val="20"/>
        </w:rPr>
        <w:t xml:space="preserve"> Sept. 18, 2018, accessed Mar. 23, 2019, </w:t>
      </w:r>
      <w:hyperlink r:id="rId13" w:history="1">
        <w:r w:rsidRPr="009D3937">
          <w:rPr>
            <w:rStyle w:val="Hyperlink"/>
            <w:rFonts w:ascii="Geneva" w:hAnsi="Geneva"/>
            <w:sz w:val="20"/>
            <w:szCs w:val="20"/>
          </w:rPr>
          <w:t>https://www.arts.gov/sites/default/files/2017-sppapreviewREV-sept2018.pdf</w:t>
        </w:r>
      </w:hyperlink>
    </w:p>
  </w:endnote>
  <w:endnote w:id="27">
    <w:p w14:paraId="50DFA8DD" w14:textId="44052CF3"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Roger </w:t>
      </w:r>
      <w:proofErr w:type="spellStart"/>
      <w:r w:rsidRPr="009D3937">
        <w:rPr>
          <w:rFonts w:ascii="Geneva" w:hAnsi="Geneva"/>
          <w:sz w:val="20"/>
          <w:szCs w:val="20"/>
        </w:rPr>
        <w:t>Schonfeld</w:t>
      </w:r>
      <w:proofErr w:type="spellEnd"/>
      <w:r w:rsidRPr="009D3937">
        <w:rPr>
          <w:rFonts w:ascii="Geneva" w:hAnsi="Geneva"/>
          <w:sz w:val="20"/>
          <w:szCs w:val="20"/>
        </w:rPr>
        <w:t xml:space="preserve">, </w:t>
      </w:r>
      <w:proofErr w:type="spellStart"/>
      <w:r w:rsidRPr="009D3937">
        <w:rPr>
          <w:rFonts w:ascii="Geneva" w:hAnsi="Geneva"/>
          <w:sz w:val="20"/>
          <w:szCs w:val="20"/>
        </w:rPr>
        <w:t>Mariët</w:t>
      </w:r>
      <w:proofErr w:type="spellEnd"/>
      <w:r w:rsidRPr="009D3937">
        <w:rPr>
          <w:rFonts w:ascii="Geneva" w:hAnsi="Geneva"/>
          <w:sz w:val="20"/>
          <w:szCs w:val="20"/>
        </w:rPr>
        <w:t xml:space="preserve"> </w:t>
      </w:r>
      <w:proofErr w:type="spellStart"/>
      <w:r w:rsidRPr="009D3937">
        <w:rPr>
          <w:rFonts w:ascii="Geneva" w:hAnsi="Geneva"/>
          <w:sz w:val="20"/>
          <w:szCs w:val="20"/>
        </w:rPr>
        <w:t>Westermann</w:t>
      </w:r>
      <w:proofErr w:type="spellEnd"/>
      <w:r w:rsidRPr="009D3937">
        <w:rPr>
          <w:rFonts w:ascii="Geneva" w:hAnsi="Geneva"/>
          <w:sz w:val="20"/>
          <w:szCs w:val="20"/>
        </w:rPr>
        <w:t>, Liam Sweeney. “The Andrew W. Mellon Foundation Art Museum Staff Demographic Survey</w:t>
      </w:r>
      <w:r>
        <w:rPr>
          <w:rFonts w:ascii="Geneva" w:hAnsi="Geneva"/>
          <w:sz w:val="20"/>
          <w:szCs w:val="20"/>
        </w:rPr>
        <w:t xml:space="preserve"> 2015</w:t>
      </w:r>
      <w:r w:rsidRPr="009D3937">
        <w:rPr>
          <w:rFonts w:ascii="Geneva" w:hAnsi="Geneva"/>
          <w:sz w:val="20"/>
          <w:szCs w:val="20"/>
        </w:rPr>
        <w:t xml:space="preserve">,” </w:t>
      </w:r>
      <w:r w:rsidRPr="009D3937">
        <w:rPr>
          <w:rFonts w:ascii="Geneva" w:hAnsi="Geneva"/>
          <w:i/>
          <w:sz w:val="20"/>
          <w:szCs w:val="20"/>
        </w:rPr>
        <w:t>The Andrew W. Mellon Foundation</w:t>
      </w:r>
      <w:r w:rsidRPr="009D3937">
        <w:rPr>
          <w:rFonts w:ascii="Geneva" w:hAnsi="Geneva"/>
          <w:sz w:val="20"/>
          <w:szCs w:val="20"/>
        </w:rPr>
        <w:t xml:space="preserve">, July 28, 2015, accessed Mar. 22, 2019, </w:t>
      </w:r>
      <w:hyperlink r:id="rId14" w:history="1">
        <w:r w:rsidRPr="009D3937">
          <w:rPr>
            <w:rStyle w:val="Hyperlink"/>
            <w:rFonts w:ascii="Geneva" w:hAnsi="Geneva"/>
            <w:sz w:val="20"/>
            <w:szCs w:val="20"/>
          </w:rPr>
          <w:t>https://mellon.org/media/filer_public/ba/99/ba99e53a-48d5-4038-80e1-66f9ba1c020e/awmf_museum_diversity_report_aamd_7-28-15.pdf</w:t>
        </w:r>
      </w:hyperlink>
    </w:p>
  </w:endnote>
  <w:endnote w:id="28">
    <w:p w14:paraId="5D12844A" w14:textId="2CEBE03E" w:rsidR="00FC2791" w:rsidRPr="009D3937" w:rsidRDefault="00FC2791">
      <w:pPr>
        <w:pStyle w:val="EndnoteText"/>
        <w:rPr>
          <w:rFonts w:ascii="Geneva" w:hAnsi="Geneva"/>
          <w:bCs/>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NYC Department of Cultural Affairs Announces </w:t>
      </w:r>
      <w:r w:rsidRPr="009D3937">
        <w:rPr>
          <w:rFonts w:ascii="Geneva" w:hAnsi="Geneva"/>
          <w:sz w:val="20"/>
          <w:szCs w:val="20"/>
        </w:rPr>
        <w:t xml:space="preserve">FY 2015 Cultural Development Fund Recipients,” </w:t>
      </w:r>
      <w:r w:rsidRPr="009D3937">
        <w:rPr>
          <w:rFonts w:ascii="Geneva" w:hAnsi="Geneva"/>
          <w:i/>
          <w:sz w:val="20"/>
          <w:szCs w:val="20"/>
        </w:rPr>
        <w:t xml:space="preserve">New York City Department of Cultural Affairs, </w:t>
      </w:r>
      <w:r w:rsidRPr="009D3937">
        <w:rPr>
          <w:rFonts w:ascii="Geneva" w:hAnsi="Geneva"/>
          <w:sz w:val="20"/>
          <w:szCs w:val="20"/>
        </w:rPr>
        <w:t xml:space="preserve">accessed Mar. 22, 2019, </w:t>
      </w:r>
      <w:hyperlink r:id="rId15" w:history="1">
        <w:r w:rsidRPr="009D3937">
          <w:rPr>
            <w:rStyle w:val="Hyperlink"/>
            <w:rFonts w:ascii="Geneva" w:hAnsi="Geneva"/>
            <w:sz w:val="20"/>
            <w:szCs w:val="20"/>
          </w:rPr>
          <w:t>https://www1.nyc.gov/site/dcla/about/2014-news.page</w:t>
        </w:r>
      </w:hyperlink>
    </w:p>
  </w:endnote>
  <w:endnote w:id="29">
    <w:p w14:paraId="21073BE3" w14:textId="0FBAB9EE"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Roger </w:t>
      </w:r>
      <w:proofErr w:type="spellStart"/>
      <w:r w:rsidRPr="009D3937">
        <w:rPr>
          <w:rFonts w:ascii="Geneva" w:hAnsi="Geneva"/>
          <w:bCs/>
          <w:sz w:val="20"/>
          <w:szCs w:val="20"/>
        </w:rPr>
        <w:t>Schonfeld</w:t>
      </w:r>
      <w:proofErr w:type="spellEnd"/>
      <w:r w:rsidRPr="009D3937">
        <w:rPr>
          <w:rFonts w:ascii="Geneva" w:hAnsi="Geneva"/>
          <w:bCs/>
          <w:sz w:val="20"/>
          <w:szCs w:val="20"/>
        </w:rPr>
        <w:t>, Liam Sweeney. "Diversity in the New York City Department of Cultural Affairs Community." </w:t>
      </w:r>
      <w:proofErr w:type="spellStart"/>
      <w:r w:rsidRPr="00474D1D">
        <w:rPr>
          <w:rFonts w:ascii="Geneva" w:hAnsi="Geneva"/>
          <w:bCs/>
          <w:i/>
          <w:iCs/>
          <w:sz w:val="20"/>
          <w:szCs w:val="20"/>
        </w:rPr>
        <w:t>Ithaka</w:t>
      </w:r>
      <w:proofErr w:type="spellEnd"/>
      <w:r w:rsidRPr="00474D1D">
        <w:rPr>
          <w:rFonts w:ascii="Geneva" w:hAnsi="Geneva"/>
          <w:bCs/>
          <w:i/>
          <w:iCs/>
          <w:sz w:val="20"/>
          <w:szCs w:val="20"/>
        </w:rPr>
        <w:t xml:space="preserve"> S+R</w:t>
      </w:r>
      <w:r w:rsidRPr="009D3937">
        <w:rPr>
          <w:rFonts w:ascii="Geneva" w:hAnsi="Geneva"/>
          <w:bCs/>
          <w:sz w:val="20"/>
          <w:szCs w:val="20"/>
        </w:rPr>
        <w:t xml:space="preserve">. last modified Jan. 28, 2016, accessed Mar. 22, 2019, </w:t>
      </w:r>
      <w:hyperlink r:id="rId16" w:history="1">
        <w:r w:rsidRPr="009D3937">
          <w:rPr>
            <w:rStyle w:val="Hyperlink"/>
            <w:rFonts w:ascii="Geneva" w:hAnsi="Geneva"/>
            <w:bCs/>
            <w:sz w:val="20"/>
            <w:szCs w:val="20"/>
          </w:rPr>
          <w:t>https://doi.org/10.18665/sr.276381</w:t>
        </w:r>
      </w:hyperlink>
    </w:p>
  </w:endnote>
  <w:endnote w:id="30">
    <w:p w14:paraId="21228E34" w14:textId="24DFF138" w:rsidR="00FC2791" w:rsidRPr="009D3937" w:rsidRDefault="00FC2791">
      <w:pPr>
        <w:pStyle w:val="EndnoteText"/>
        <w:rPr>
          <w:rFonts w:ascii="Geneva" w:hAnsi="Geneva"/>
          <w:bCs/>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
  </w:endnote>
  <w:endnote w:id="31">
    <w:p w14:paraId="583B7C1F" w14:textId="369177E7" w:rsidR="00FC2791" w:rsidRPr="009D3937" w:rsidRDefault="00FC2791">
      <w:pPr>
        <w:pStyle w:val="EndnoteText"/>
        <w:rPr>
          <w:rFonts w:ascii="Geneva" w:hAnsi="Geneva"/>
          <w:bCs/>
          <w:i/>
          <w:iCs/>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Robin </w:t>
      </w:r>
      <w:proofErr w:type="spellStart"/>
      <w:r w:rsidRPr="009D3937">
        <w:rPr>
          <w:rFonts w:ascii="Geneva" w:hAnsi="Geneva"/>
          <w:bCs/>
          <w:sz w:val="20"/>
          <w:szCs w:val="20"/>
        </w:rPr>
        <w:t>Pogrebin</w:t>
      </w:r>
      <w:proofErr w:type="spellEnd"/>
      <w:r w:rsidRPr="009D3937">
        <w:rPr>
          <w:rFonts w:ascii="Geneva" w:hAnsi="Geneva"/>
          <w:sz w:val="20"/>
          <w:szCs w:val="20"/>
        </w:rPr>
        <w:t>. “</w:t>
      </w:r>
      <w:r w:rsidRPr="009D3937">
        <w:rPr>
          <w:rFonts w:ascii="Geneva" w:hAnsi="Geneva"/>
          <w:bCs/>
          <w:iCs/>
          <w:sz w:val="20"/>
          <w:szCs w:val="20"/>
        </w:rPr>
        <w:t xml:space="preserve">New York Arts Organizations Lack the Diversity of Their City,” </w:t>
      </w:r>
      <w:r w:rsidRPr="009D3937">
        <w:rPr>
          <w:rFonts w:ascii="Geneva" w:hAnsi="Geneva"/>
          <w:bCs/>
          <w:i/>
          <w:iCs/>
          <w:sz w:val="20"/>
          <w:szCs w:val="20"/>
        </w:rPr>
        <w:t>New York Times</w:t>
      </w:r>
      <w:r w:rsidRPr="009D3937">
        <w:rPr>
          <w:rFonts w:ascii="Geneva" w:hAnsi="Geneva"/>
          <w:bCs/>
          <w:iCs/>
          <w:sz w:val="20"/>
          <w:szCs w:val="20"/>
        </w:rPr>
        <w:t xml:space="preserve">, Jan. 28, 2016, accessed Mar. 22, 2019, </w:t>
      </w:r>
      <w:hyperlink r:id="rId17" w:history="1">
        <w:r w:rsidRPr="009D3937">
          <w:rPr>
            <w:rStyle w:val="Hyperlink"/>
            <w:rFonts w:ascii="Geneva" w:hAnsi="Geneva"/>
            <w:bCs/>
            <w:iCs/>
            <w:sz w:val="20"/>
            <w:szCs w:val="20"/>
          </w:rPr>
          <w:t>https://www.nytimes.com/2016/01/29/arts/new-york-arts-organizations-lack-the-diversity-of-their-city.html</w:t>
        </w:r>
      </w:hyperlink>
    </w:p>
  </w:endnote>
  <w:endnote w:id="32">
    <w:p w14:paraId="07259394" w14:textId="548E97DF"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gramStart"/>
      <w:r w:rsidRPr="009D3937">
        <w:rPr>
          <w:rFonts w:ascii="Geneva" w:hAnsi="Geneva"/>
          <w:sz w:val="20"/>
          <w:szCs w:val="20"/>
        </w:rPr>
        <w:t>New York City Mayor’s Office.</w:t>
      </w:r>
      <w:proofErr w:type="gramEnd"/>
      <w:r w:rsidRPr="009D3937">
        <w:rPr>
          <w:rFonts w:ascii="Geneva" w:hAnsi="Geneva"/>
          <w:sz w:val="20"/>
          <w:szCs w:val="20"/>
        </w:rPr>
        <w:t xml:space="preserve"> “</w:t>
      </w:r>
      <w:proofErr w:type="spellStart"/>
      <w:r w:rsidRPr="009D3937">
        <w:rPr>
          <w:rFonts w:ascii="Geneva" w:hAnsi="Geneva"/>
          <w:sz w:val="20"/>
          <w:szCs w:val="20"/>
        </w:rPr>
        <w:t>CreateNYC</w:t>
      </w:r>
      <w:proofErr w:type="spellEnd"/>
      <w:r w:rsidRPr="009D3937">
        <w:rPr>
          <w:rFonts w:ascii="Geneva" w:hAnsi="Geneva"/>
          <w:sz w:val="20"/>
          <w:szCs w:val="20"/>
        </w:rPr>
        <w:t xml:space="preserve">.” </w:t>
      </w:r>
      <w:r w:rsidRPr="009D3937">
        <w:rPr>
          <w:rFonts w:ascii="Geneva" w:hAnsi="Geneva"/>
          <w:i/>
          <w:sz w:val="20"/>
          <w:szCs w:val="20"/>
        </w:rPr>
        <w:t xml:space="preserve">New York City Department of Cultural Affairs, </w:t>
      </w:r>
      <w:r w:rsidRPr="009D3937">
        <w:rPr>
          <w:rFonts w:ascii="Geneva" w:hAnsi="Geneva"/>
          <w:sz w:val="20"/>
          <w:szCs w:val="20"/>
        </w:rPr>
        <w:t xml:space="preserve">accessed Mar. 22, 2019 </w:t>
      </w:r>
      <w:hyperlink r:id="rId18" w:history="1">
        <w:r w:rsidRPr="009D3937">
          <w:rPr>
            <w:rStyle w:val="Hyperlink"/>
            <w:rFonts w:ascii="Geneva" w:hAnsi="Geneva"/>
            <w:sz w:val="20"/>
            <w:szCs w:val="20"/>
          </w:rPr>
          <w:t>http://createnyc.org/en/home/</w:t>
        </w:r>
      </w:hyperlink>
    </w:p>
  </w:endnote>
  <w:endnote w:id="33">
    <w:p w14:paraId="55626FCB" w14:textId="41EECA27"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gramStart"/>
      <w:r w:rsidRPr="009D3937">
        <w:rPr>
          <w:rFonts w:ascii="Geneva" w:hAnsi="Geneva"/>
          <w:sz w:val="20"/>
          <w:szCs w:val="20"/>
        </w:rPr>
        <w:t>New York City Mayor’s Office.</w:t>
      </w:r>
      <w:proofErr w:type="gramEnd"/>
      <w:r w:rsidRPr="009D3937">
        <w:rPr>
          <w:rFonts w:ascii="Geneva" w:hAnsi="Geneva"/>
          <w:sz w:val="20"/>
          <w:szCs w:val="20"/>
        </w:rPr>
        <w:t xml:space="preserve"> “</w:t>
      </w:r>
      <w:proofErr w:type="spellStart"/>
      <w:r w:rsidRPr="009D3937">
        <w:rPr>
          <w:rFonts w:ascii="Geneva" w:hAnsi="Geneva"/>
          <w:sz w:val="20"/>
          <w:szCs w:val="20"/>
        </w:rPr>
        <w:t>CreateNYC</w:t>
      </w:r>
      <w:proofErr w:type="spellEnd"/>
      <w:r w:rsidRPr="009D3937">
        <w:rPr>
          <w:rFonts w:ascii="Geneva" w:hAnsi="Geneva"/>
          <w:sz w:val="20"/>
          <w:szCs w:val="20"/>
        </w:rPr>
        <w:t>,”</w:t>
      </w:r>
      <w:r w:rsidRPr="00474D1D">
        <w:rPr>
          <w:rFonts w:ascii="Geneva" w:hAnsi="Geneva"/>
          <w:i/>
          <w:sz w:val="20"/>
          <w:szCs w:val="20"/>
        </w:rPr>
        <w:t xml:space="preserve"> </w:t>
      </w:r>
      <w:r w:rsidRPr="009D3937">
        <w:rPr>
          <w:rFonts w:ascii="Geneva" w:hAnsi="Geneva"/>
          <w:i/>
          <w:sz w:val="20"/>
          <w:szCs w:val="20"/>
        </w:rPr>
        <w:t>New York City Department of Cultural Affairs</w:t>
      </w:r>
      <w:r>
        <w:rPr>
          <w:rFonts w:ascii="Geneva" w:hAnsi="Geneva"/>
          <w:i/>
          <w:sz w:val="20"/>
          <w:szCs w:val="20"/>
        </w:rPr>
        <w:t>,</w:t>
      </w:r>
      <w:r w:rsidRPr="009D3937">
        <w:rPr>
          <w:rFonts w:ascii="Geneva" w:hAnsi="Geneva"/>
          <w:sz w:val="20"/>
          <w:szCs w:val="20"/>
        </w:rPr>
        <w:t xml:space="preserve"> July 19, 2019, accessed Mar. 19, 2019, </w:t>
      </w:r>
      <w:hyperlink r:id="rId19" w:history="1">
        <w:r w:rsidRPr="009D3937">
          <w:rPr>
            <w:rStyle w:val="Hyperlink"/>
            <w:rFonts w:ascii="Geneva" w:hAnsi="Geneva"/>
            <w:sz w:val="20"/>
            <w:szCs w:val="20"/>
          </w:rPr>
          <w:t>https://createnyc.org/wp-content/uploads/2017/07/CreateNYC_Report_FIN.pdf</w:t>
        </w:r>
      </w:hyperlink>
    </w:p>
  </w:endnote>
  <w:endnote w:id="34">
    <w:p w14:paraId="6CC6BC9E" w14:textId="4D724E87" w:rsidR="00FC2791" w:rsidRPr="009D3937" w:rsidRDefault="00FC2791" w:rsidP="004B28CA">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P162</w:t>
      </w:r>
    </w:p>
  </w:endnote>
  <w:endnote w:id="35">
    <w:p w14:paraId="48A93F08" w14:textId="6A774F43" w:rsidR="00FC2791" w:rsidRPr="009D3937" w:rsidRDefault="00FC2791" w:rsidP="00767176">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Funding for Cultural Organizations, </w:t>
      </w:r>
      <w:r w:rsidRPr="009D3937">
        <w:rPr>
          <w:rFonts w:ascii="Geneva" w:hAnsi="Geneva"/>
          <w:bCs/>
          <w:sz w:val="20"/>
          <w:szCs w:val="20"/>
        </w:rPr>
        <w:t xml:space="preserve">City-Owned Institutions, </w:t>
      </w:r>
      <w:r w:rsidRPr="009D3937">
        <w:rPr>
          <w:rFonts w:ascii="Geneva" w:hAnsi="Geneva"/>
          <w:i/>
          <w:sz w:val="20"/>
          <w:szCs w:val="20"/>
        </w:rPr>
        <w:t>New York City Department of Cultural Affairs</w:t>
      </w:r>
      <w:r>
        <w:rPr>
          <w:rFonts w:ascii="Geneva" w:hAnsi="Geneva"/>
          <w:i/>
          <w:sz w:val="20"/>
          <w:szCs w:val="20"/>
        </w:rPr>
        <w:t>,</w:t>
      </w:r>
      <w:r w:rsidRPr="009D3937">
        <w:rPr>
          <w:rFonts w:ascii="Geneva" w:hAnsi="Geneva"/>
          <w:sz w:val="20"/>
          <w:szCs w:val="20"/>
        </w:rPr>
        <w:t xml:space="preserve"> </w:t>
      </w:r>
      <w:r w:rsidRPr="009D3937">
        <w:rPr>
          <w:rFonts w:ascii="Geneva" w:hAnsi="Geneva"/>
          <w:bCs/>
          <w:sz w:val="20"/>
          <w:szCs w:val="20"/>
        </w:rPr>
        <w:t xml:space="preserve">accessed Mar. 17, 2019, </w:t>
      </w:r>
      <w:hyperlink r:id="rId20" w:history="1">
        <w:r w:rsidRPr="009D3937">
          <w:rPr>
            <w:rStyle w:val="Hyperlink"/>
            <w:rFonts w:ascii="Geneva" w:hAnsi="Geneva"/>
            <w:sz w:val="20"/>
            <w:szCs w:val="20"/>
          </w:rPr>
          <w:t>http://home2.nyc.gov/html/dcla/html/funding/institutions.shtml</w:t>
        </w:r>
      </w:hyperlink>
    </w:p>
  </w:endnote>
  <w:endnote w:id="36">
    <w:p w14:paraId="1F3EEA9E" w14:textId="4C1B8638" w:rsidR="00FC2791" w:rsidRPr="009D3937" w:rsidRDefault="00FC2791" w:rsidP="004B28CA">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Robin </w:t>
      </w:r>
      <w:proofErr w:type="spellStart"/>
      <w:r w:rsidRPr="009D3937">
        <w:rPr>
          <w:rFonts w:ascii="Geneva" w:hAnsi="Geneva"/>
          <w:bCs/>
          <w:sz w:val="20"/>
          <w:szCs w:val="20"/>
        </w:rPr>
        <w:t>Pogrebin</w:t>
      </w:r>
      <w:proofErr w:type="spellEnd"/>
      <w:r w:rsidRPr="009D3937">
        <w:rPr>
          <w:rFonts w:ascii="Geneva" w:hAnsi="Geneva"/>
          <w:sz w:val="20"/>
          <w:szCs w:val="20"/>
        </w:rPr>
        <w:t>. “</w:t>
      </w:r>
      <w:r w:rsidRPr="009D3937">
        <w:rPr>
          <w:rFonts w:ascii="Geneva" w:hAnsi="Geneva"/>
          <w:bCs/>
          <w:iCs/>
          <w:sz w:val="20"/>
          <w:szCs w:val="20"/>
        </w:rPr>
        <w:t xml:space="preserve">De </w:t>
      </w:r>
      <w:proofErr w:type="spellStart"/>
      <w:r w:rsidRPr="009D3937">
        <w:rPr>
          <w:rFonts w:ascii="Geneva" w:hAnsi="Geneva"/>
          <w:bCs/>
          <w:iCs/>
          <w:sz w:val="20"/>
          <w:szCs w:val="20"/>
        </w:rPr>
        <w:t>Blasio</w:t>
      </w:r>
      <w:proofErr w:type="spellEnd"/>
      <w:r w:rsidRPr="009D3937">
        <w:rPr>
          <w:rFonts w:ascii="Geneva" w:hAnsi="Geneva"/>
          <w:bCs/>
          <w:iCs/>
          <w:sz w:val="20"/>
          <w:szCs w:val="20"/>
        </w:rPr>
        <w:t xml:space="preserve">, With ‘Cultural Plan,’ Proposes Linking Money to Diversity,” </w:t>
      </w:r>
      <w:r w:rsidRPr="009D3937">
        <w:rPr>
          <w:rFonts w:ascii="Geneva" w:hAnsi="Geneva"/>
          <w:bCs/>
          <w:i/>
          <w:iCs/>
          <w:sz w:val="20"/>
          <w:szCs w:val="20"/>
        </w:rPr>
        <w:t>New York Times</w:t>
      </w:r>
      <w:r w:rsidRPr="009D3937">
        <w:rPr>
          <w:rFonts w:ascii="Geneva" w:hAnsi="Geneva"/>
          <w:bCs/>
          <w:iCs/>
          <w:sz w:val="20"/>
          <w:szCs w:val="20"/>
        </w:rPr>
        <w:t xml:space="preserve">, July 19, 2017, accessed Mar. 17, 2019, </w:t>
      </w:r>
      <w:hyperlink r:id="rId21" w:history="1">
        <w:r w:rsidRPr="009D3937">
          <w:rPr>
            <w:rStyle w:val="Hyperlink"/>
            <w:rFonts w:ascii="Geneva" w:hAnsi="Geneva"/>
            <w:bCs/>
            <w:iCs/>
            <w:sz w:val="20"/>
            <w:szCs w:val="20"/>
          </w:rPr>
          <w:t>https://www.nytimes.com/2017/07/19/arts/design/new-york-cultural-plan-museums.html</w:t>
        </w:r>
      </w:hyperlink>
      <w:r w:rsidRPr="009D3937">
        <w:rPr>
          <w:rFonts w:ascii="Geneva" w:hAnsi="Geneva"/>
          <w:bCs/>
          <w:iCs/>
          <w:sz w:val="20"/>
          <w:szCs w:val="20"/>
        </w:rPr>
        <w:t xml:space="preserve">      </w:t>
      </w:r>
    </w:p>
  </w:endnote>
  <w:endnote w:id="37">
    <w:p w14:paraId="4111CD99" w14:textId="7571B22F" w:rsidR="00FC2791" w:rsidRPr="009D3937" w:rsidRDefault="00FC2791" w:rsidP="003D465E">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Brian Boucher. “From Interns to the Board Room, New York’s Museums Need to Diversify. Here’s How They Can Do It,” </w:t>
      </w:r>
      <w:proofErr w:type="spellStart"/>
      <w:r w:rsidRPr="009D3937">
        <w:rPr>
          <w:rFonts w:ascii="Geneva" w:hAnsi="Geneva"/>
          <w:i/>
          <w:sz w:val="20"/>
          <w:szCs w:val="20"/>
        </w:rPr>
        <w:t>artnet</w:t>
      </w:r>
      <w:proofErr w:type="spellEnd"/>
      <w:r w:rsidRPr="009D3937">
        <w:rPr>
          <w:rFonts w:ascii="Geneva" w:hAnsi="Geneva"/>
          <w:sz w:val="20"/>
          <w:szCs w:val="20"/>
        </w:rPr>
        <w:t xml:space="preserve">, July 17, 2017, accessed Mar. 22, 2019, </w:t>
      </w:r>
      <w:hyperlink r:id="rId22" w:history="1">
        <w:r w:rsidRPr="009D3937">
          <w:rPr>
            <w:rStyle w:val="Hyperlink"/>
            <w:rFonts w:ascii="Geneva" w:hAnsi="Geneva"/>
            <w:sz w:val="20"/>
            <w:szCs w:val="20"/>
          </w:rPr>
          <w:t>https://news.artnet.com/art-world/board-room-new-york-museums-diversity-1034267</w:t>
        </w:r>
      </w:hyperlink>
    </w:p>
  </w:endnote>
  <w:endnote w:id="38">
    <w:p w14:paraId="6B6AD824" w14:textId="60B8AAA4"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Charity Navigator. </w:t>
      </w:r>
      <w:proofErr w:type="gramStart"/>
      <w:r w:rsidRPr="009D3937">
        <w:rPr>
          <w:rFonts w:ascii="Geneva" w:hAnsi="Geneva"/>
          <w:sz w:val="20"/>
          <w:szCs w:val="20"/>
        </w:rPr>
        <w:t>accessed</w:t>
      </w:r>
      <w:proofErr w:type="gramEnd"/>
      <w:r w:rsidRPr="009D3937">
        <w:rPr>
          <w:rFonts w:ascii="Geneva" w:hAnsi="Geneva"/>
          <w:sz w:val="20"/>
          <w:szCs w:val="20"/>
        </w:rPr>
        <w:t xml:space="preserve"> Mar. 19, 2019, </w:t>
      </w:r>
      <w:hyperlink r:id="rId23" w:history="1">
        <w:r w:rsidRPr="009D3937">
          <w:rPr>
            <w:rStyle w:val="Hyperlink"/>
            <w:rFonts w:ascii="Geneva" w:hAnsi="Geneva"/>
            <w:sz w:val="20"/>
            <w:szCs w:val="20"/>
          </w:rPr>
          <w:t>https://www.charitynavigator.org/</w:t>
        </w:r>
      </w:hyperlink>
    </w:p>
  </w:endnote>
  <w:endnote w:id="39">
    <w:p w14:paraId="6F4C34B5" w14:textId="24097A89" w:rsidR="00FC2791" w:rsidRPr="009D3937" w:rsidRDefault="00FC2791" w:rsidP="00700249">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Eileen Kinsella</w:t>
      </w:r>
      <w:r w:rsidRPr="009D3937">
        <w:rPr>
          <w:rFonts w:ascii="Geneva" w:hAnsi="Geneva"/>
          <w:sz w:val="20"/>
          <w:szCs w:val="20"/>
        </w:rPr>
        <w:t xml:space="preserve">. “David Geffen Gives the Museum of Modern Art $100 Million Gift for Expansion,” </w:t>
      </w:r>
      <w:proofErr w:type="spellStart"/>
      <w:r w:rsidRPr="009D3937">
        <w:rPr>
          <w:rFonts w:ascii="Geneva" w:hAnsi="Geneva"/>
          <w:i/>
          <w:sz w:val="20"/>
          <w:szCs w:val="20"/>
        </w:rPr>
        <w:t>artnet</w:t>
      </w:r>
      <w:proofErr w:type="spellEnd"/>
      <w:r w:rsidRPr="009D3937">
        <w:rPr>
          <w:rFonts w:ascii="Geneva" w:hAnsi="Geneva"/>
          <w:sz w:val="20"/>
          <w:szCs w:val="20"/>
        </w:rPr>
        <w:t xml:space="preserve">, Apr. 21, 2016, accessed Mar. 22, 2019, </w:t>
      </w:r>
      <w:hyperlink r:id="rId24" w:history="1">
        <w:r w:rsidRPr="009D3937">
          <w:rPr>
            <w:rStyle w:val="Hyperlink"/>
            <w:rFonts w:ascii="Geneva" w:hAnsi="Geneva"/>
            <w:sz w:val="20"/>
            <w:szCs w:val="20"/>
          </w:rPr>
          <w:t>https://news.artnet.com/exhibitions/david-geffen-100-millon-moma-gift-479240</w:t>
        </w:r>
      </w:hyperlink>
    </w:p>
  </w:endnote>
  <w:endnote w:id="40">
    <w:p w14:paraId="61F225CD" w14:textId="368FCE7F" w:rsidR="00FC2791" w:rsidRPr="009D3937" w:rsidRDefault="00FC2791">
      <w:pPr>
        <w:pStyle w:val="EndnoteText"/>
        <w:rPr>
          <w:rFonts w:ascii="Geneva" w:hAnsi="Geneva"/>
          <w:bCs/>
          <w:iCs/>
          <w:sz w:val="20"/>
          <w:szCs w:val="20"/>
        </w:rPr>
      </w:pPr>
      <w:r w:rsidRPr="009D3937">
        <w:rPr>
          <w:rStyle w:val="EndnoteReference"/>
          <w:rFonts w:ascii="Geneva" w:hAnsi="Geneva"/>
          <w:sz w:val="20"/>
          <w:szCs w:val="20"/>
        </w:rPr>
        <w:endnoteRef/>
      </w:r>
      <w:r w:rsidRPr="009D3937">
        <w:rPr>
          <w:rFonts w:ascii="Geneva" w:hAnsi="Geneva"/>
          <w:sz w:val="20"/>
          <w:szCs w:val="20"/>
        </w:rPr>
        <w:t xml:space="preserve"> Alex Marshall. “</w:t>
      </w:r>
      <w:r w:rsidRPr="009D3937">
        <w:rPr>
          <w:rFonts w:ascii="Geneva" w:hAnsi="Geneva"/>
          <w:bCs/>
          <w:iCs/>
          <w:sz w:val="20"/>
          <w:szCs w:val="20"/>
        </w:rPr>
        <w:t xml:space="preserve">British Gallery Turns Down $1.3 Million </w:t>
      </w:r>
      <w:proofErr w:type="spellStart"/>
      <w:r w:rsidRPr="009D3937">
        <w:rPr>
          <w:rFonts w:ascii="Geneva" w:hAnsi="Geneva"/>
          <w:bCs/>
          <w:iCs/>
          <w:sz w:val="20"/>
          <w:szCs w:val="20"/>
        </w:rPr>
        <w:t>Sackler</w:t>
      </w:r>
      <w:proofErr w:type="spellEnd"/>
      <w:r w:rsidRPr="009D3937">
        <w:rPr>
          <w:rFonts w:ascii="Geneva" w:hAnsi="Geneva"/>
          <w:bCs/>
          <w:iCs/>
          <w:sz w:val="20"/>
          <w:szCs w:val="20"/>
        </w:rPr>
        <w:t xml:space="preserve"> Donation,” </w:t>
      </w:r>
      <w:r w:rsidRPr="009D3937">
        <w:rPr>
          <w:rFonts w:ascii="Geneva" w:hAnsi="Geneva"/>
          <w:bCs/>
          <w:i/>
          <w:iCs/>
          <w:sz w:val="20"/>
          <w:szCs w:val="20"/>
        </w:rPr>
        <w:t>New York Times</w:t>
      </w:r>
      <w:r w:rsidRPr="009D3937">
        <w:rPr>
          <w:rFonts w:ascii="Geneva" w:hAnsi="Geneva"/>
          <w:bCs/>
          <w:iCs/>
          <w:sz w:val="20"/>
          <w:szCs w:val="20"/>
        </w:rPr>
        <w:t xml:space="preserve">, Mar. 19, 2019, accessed Mar. 22, 2019, </w:t>
      </w:r>
      <w:hyperlink r:id="rId25" w:history="1">
        <w:r w:rsidRPr="009D3937">
          <w:rPr>
            <w:rStyle w:val="Hyperlink"/>
            <w:rFonts w:ascii="Geneva" w:hAnsi="Geneva"/>
            <w:bCs/>
            <w:iCs/>
            <w:sz w:val="20"/>
            <w:szCs w:val="20"/>
          </w:rPr>
          <w:t>https://www.nytimes.com/2019/03/19/arts/design/national-portrait-gallery-sackler-donation-goldin.html</w:t>
        </w:r>
      </w:hyperlink>
    </w:p>
  </w:endnote>
  <w:endnote w:id="41">
    <w:p w14:paraId="11B74EB2" w14:textId="79CD1DF9" w:rsidR="00FC2791" w:rsidRPr="009D3937" w:rsidRDefault="00FC2791">
      <w:pPr>
        <w:pStyle w:val="EndnoteText"/>
        <w:rPr>
          <w:rFonts w:ascii="Geneva" w:hAnsi="Geneva"/>
          <w:bCs/>
          <w:sz w:val="20"/>
          <w:szCs w:val="20"/>
        </w:rPr>
      </w:pPr>
      <w:r w:rsidRPr="009D3937">
        <w:rPr>
          <w:rStyle w:val="EndnoteReference"/>
          <w:rFonts w:ascii="Geneva" w:hAnsi="Geneva"/>
          <w:sz w:val="20"/>
          <w:szCs w:val="20"/>
        </w:rPr>
        <w:endnoteRef/>
      </w:r>
      <w:r w:rsidRPr="009D3937">
        <w:rPr>
          <w:rFonts w:ascii="Geneva" w:hAnsi="Geneva"/>
          <w:sz w:val="20"/>
          <w:szCs w:val="20"/>
        </w:rPr>
        <w:t xml:space="preserve"> Jasmine Weber. “</w:t>
      </w:r>
      <w:r w:rsidRPr="009D3937">
        <w:rPr>
          <w:rFonts w:ascii="Geneva" w:hAnsi="Geneva"/>
          <w:bCs/>
          <w:sz w:val="20"/>
          <w:szCs w:val="20"/>
        </w:rPr>
        <w:t xml:space="preserve">Tate Will No Longer Accept Donations from the </w:t>
      </w:r>
      <w:proofErr w:type="spellStart"/>
      <w:r w:rsidRPr="009D3937">
        <w:rPr>
          <w:rFonts w:ascii="Geneva" w:hAnsi="Geneva"/>
          <w:bCs/>
          <w:sz w:val="20"/>
          <w:szCs w:val="20"/>
        </w:rPr>
        <w:t>Sackler</w:t>
      </w:r>
      <w:proofErr w:type="spellEnd"/>
      <w:r w:rsidRPr="009D3937">
        <w:rPr>
          <w:rFonts w:ascii="Geneva" w:hAnsi="Geneva"/>
          <w:bCs/>
          <w:sz w:val="20"/>
          <w:szCs w:val="20"/>
        </w:rPr>
        <w:t xml:space="preserve"> Family, Setting New Precedent,” </w:t>
      </w:r>
      <w:proofErr w:type="spellStart"/>
      <w:r w:rsidRPr="000D5E21">
        <w:rPr>
          <w:rFonts w:ascii="Geneva" w:hAnsi="Geneva"/>
          <w:bCs/>
          <w:i/>
          <w:sz w:val="20"/>
          <w:szCs w:val="20"/>
        </w:rPr>
        <w:t>Hyperallergic</w:t>
      </w:r>
      <w:proofErr w:type="spellEnd"/>
      <w:r w:rsidRPr="009D3937">
        <w:rPr>
          <w:rFonts w:ascii="Geneva" w:hAnsi="Geneva"/>
          <w:bCs/>
          <w:sz w:val="20"/>
          <w:szCs w:val="20"/>
        </w:rPr>
        <w:t>, Mar. 21, 2019, accessed Mar, 24, 2019,</w:t>
      </w:r>
      <w:r w:rsidRPr="009D3937">
        <w:rPr>
          <w:rFonts w:ascii="Geneva" w:hAnsi="Geneva"/>
          <w:sz w:val="20"/>
          <w:szCs w:val="20"/>
        </w:rPr>
        <w:t xml:space="preserve"> </w:t>
      </w:r>
      <w:hyperlink r:id="rId26" w:history="1">
        <w:r w:rsidRPr="009D3937">
          <w:rPr>
            <w:rStyle w:val="Hyperlink"/>
            <w:rFonts w:ascii="Geneva" w:hAnsi="Geneva"/>
            <w:sz w:val="20"/>
            <w:szCs w:val="20"/>
          </w:rPr>
          <w:t>https://hyperallergic.com/491129/tate-will-no-longer-accept-donations-from-the-sackler-family-setting-new-precedent/</w:t>
        </w:r>
      </w:hyperlink>
    </w:p>
  </w:endnote>
  <w:endnote w:id="42">
    <w:p w14:paraId="5E22390C" w14:textId="65F7DA4F"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bCs/>
          <w:sz w:val="20"/>
          <w:szCs w:val="20"/>
        </w:rPr>
        <w:t>Waldemar</w:t>
      </w:r>
      <w:proofErr w:type="spellEnd"/>
      <w:r w:rsidRPr="009D3937">
        <w:rPr>
          <w:rFonts w:ascii="Geneva" w:hAnsi="Geneva"/>
          <w:bCs/>
          <w:sz w:val="20"/>
          <w:szCs w:val="20"/>
        </w:rPr>
        <w:t xml:space="preserve"> </w:t>
      </w:r>
      <w:proofErr w:type="spellStart"/>
      <w:r w:rsidRPr="009D3937">
        <w:rPr>
          <w:rFonts w:ascii="Geneva" w:hAnsi="Geneva"/>
          <w:bCs/>
          <w:sz w:val="20"/>
          <w:szCs w:val="20"/>
        </w:rPr>
        <w:t>Januszczak</w:t>
      </w:r>
      <w:proofErr w:type="spellEnd"/>
      <w:r w:rsidRPr="009D3937">
        <w:rPr>
          <w:rFonts w:ascii="Geneva" w:hAnsi="Geneva"/>
          <w:bCs/>
          <w:sz w:val="20"/>
          <w:szCs w:val="20"/>
        </w:rPr>
        <w:t>. “</w:t>
      </w:r>
      <w:r w:rsidRPr="009D3937">
        <w:rPr>
          <w:rFonts w:ascii="Geneva" w:hAnsi="Geneva"/>
          <w:sz w:val="20"/>
          <w:szCs w:val="20"/>
        </w:rPr>
        <w:t xml:space="preserve">The ugly truth behind art: why Nan </w:t>
      </w:r>
      <w:proofErr w:type="spellStart"/>
      <w:r w:rsidRPr="009D3937">
        <w:rPr>
          <w:rFonts w:ascii="Geneva" w:hAnsi="Geneva"/>
          <w:sz w:val="20"/>
          <w:szCs w:val="20"/>
        </w:rPr>
        <w:t>Goldin</w:t>
      </w:r>
      <w:proofErr w:type="spellEnd"/>
      <w:r w:rsidRPr="009D3937">
        <w:rPr>
          <w:rFonts w:ascii="Geneva" w:hAnsi="Geneva"/>
          <w:sz w:val="20"/>
          <w:szCs w:val="20"/>
        </w:rPr>
        <w:t xml:space="preserve"> is taking on the </w:t>
      </w:r>
      <w:proofErr w:type="spellStart"/>
      <w:r w:rsidRPr="009D3937">
        <w:rPr>
          <w:rFonts w:ascii="Geneva" w:hAnsi="Geneva"/>
          <w:sz w:val="20"/>
          <w:szCs w:val="20"/>
        </w:rPr>
        <w:t>Sacklers</w:t>
      </w:r>
      <w:proofErr w:type="spellEnd"/>
      <w:r w:rsidRPr="009D3937">
        <w:rPr>
          <w:rFonts w:ascii="Geneva" w:hAnsi="Geneva"/>
          <w:sz w:val="20"/>
          <w:szCs w:val="20"/>
        </w:rPr>
        <w:t xml:space="preserve">,” </w:t>
      </w:r>
      <w:r w:rsidRPr="009D3937">
        <w:rPr>
          <w:rFonts w:ascii="Geneva" w:hAnsi="Geneva"/>
          <w:i/>
          <w:sz w:val="20"/>
          <w:szCs w:val="20"/>
        </w:rPr>
        <w:t>The Times</w:t>
      </w:r>
      <w:r w:rsidRPr="009D3937">
        <w:rPr>
          <w:rFonts w:ascii="Geneva" w:hAnsi="Geneva"/>
          <w:sz w:val="20"/>
          <w:szCs w:val="20"/>
        </w:rPr>
        <w:t>, Mar. 17, 2019, accessed Mar. 22, 2019, “</w:t>
      </w:r>
      <w:hyperlink r:id="rId27" w:history="1">
        <w:r w:rsidRPr="009D3937">
          <w:rPr>
            <w:rStyle w:val="Hyperlink"/>
            <w:rFonts w:ascii="Geneva" w:hAnsi="Geneva"/>
            <w:sz w:val="20"/>
            <w:szCs w:val="20"/>
          </w:rPr>
          <w:t>http://waldemar.tv/2019/03/the-ugly-truth-behind-art-why-nan-goldin-is-taking-on-the-sacklers/</w:t>
        </w:r>
      </w:hyperlink>
    </w:p>
  </w:endnote>
  <w:endnote w:id="43">
    <w:p w14:paraId="26821145" w14:textId="7F8704B9" w:rsidR="00FC2791" w:rsidRPr="009D3937" w:rsidRDefault="00FC2791">
      <w:pPr>
        <w:pStyle w:val="EndnoteText"/>
        <w:rPr>
          <w:rFonts w:ascii="Geneva" w:hAnsi="Geneva"/>
          <w:bCs/>
          <w:sz w:val="20"/>
          <w:szCs w:val="20"/>
        </w:rPr>
      </w:pPr>
      <w:r w:rsidRPr="009D3937">
        <w:rPr>
          <w:rStyle w:val="EndnoteReference"/>
          <w:rFonts w:ascii="Geneva" w:hAnsi="Geneva"/>
          <w:sz w:val="20"/>
          <w:szCs w:val="20"/>
        </w:rPr>
        <w:endnoteRef/>
      </w:r>
      <w:r w:rsidRPr="009D3937">
        <w:rPr>
          <w:rFonts w:ascii="Geneva" w:hAnsi="Geneva"/>
          <w:sz w:val="20"/>
          <w:szCs w:val="20"/>
        </w:rPr>
        <w:t xml:space="preserve"> Jasmine Weber. “</w:t>
      </w:r>
      <w:r w:rsidRPr="009D3937">
        <w:rPr>
          <w:rFonts w:ascii="Geneva" w:hAnsi="Geneva"/>
          <w:bCs/>
          <w:sz w:val="20"/>
          <w:szCs w:val="20"/>
        </w:rPr>
        <w:t xml:space="preserve">Guggenheim Museum “Does Not Plan to Accept Any Gifts” from the </w:t>
      </w:r>
      <w:proofErr w:type="spellStart"/>
      <w:r w:rsidRPr="009D3937">
        <w:rPr>
          <w:rFonts w:ascii="Geneva" w:hAnsi="Geneva"/>
          <w:bCs/>
          <w:sz w:val="20"/>
          <w:szCs w:val="20"/>
        </w:rPr>
        <w:t>Sackler</w:t>
      </w:r>
      <w:proofErr w:type="spellEnd"/>
      <w:r w:rsidRPr="009D3937">
        <w:rPr>
          <w:rFonts w:ascii="Geneva" w:hAnsi="Geneva"/>
          <w:bCs/>
          <w:sz w:val="20"/>
          <w:szCs w:val="20"/>
        </w:rPr>
        <w:t xml:space="preserve"> Family,” </w:t>
      </w:r>
      <w:proofErr w:type="spellStart"/>
      <w:r w:rsidRPr="000D5E21">
        <w:rPr>
          <w:rFonts w:ascii="Geneva" w:hAnsi="Geneva"/>
          <w:bCs/>
          <w:i/>
          <w:sz w:val="20"/>
          <w:szCs w:val="20"/>
        </w:rPr>
        <w:t>Hyperallergic</w:t>
      </w:r>
      <w:proofErr w:type="spellEnd"/>
      <w:r w:rsidRPr="009D3937">
        <w:rPr>
          <w:rFonts w:ascii="Geneva" w:hAnsi="Geneva"/>
          <w:bCs/>
          <w:sz w:val="20"/>
          <w:szCs w:val="20"/>
        </w:rPr>
        <w:t xml:space="preserve">, Mar. 22, 2019, accessed Mar. 24, 2019, </w:t>
      </w:r>
      <w:hyperlink r:id="rId28" w:history="1">
        <w:r w:rsidRPr="009D3937">
          <w:rPr>
            <w:rStyle w:val="Hyperlink"/>
            <w:rFonts w:ascii="Geneva" w:hAnsi="Geneva"/>
            <w:bCs/>
            <w:sz w:val="20"/>
            <w:szCs w:val="20"/>
          </w:rPr>
          <w:t>https://hyperallergic.com/491320/guggenheim-museum-does-not-plan-to-accept-any-gifts-from-the-sackler-family/</w:t>
        </w:r>
      </w:hyperlink>
    </w:p>
  </w:endnote>
  <w:endnote w:id="44">
    <w:p w14:paraId="775F6117" w14:textId="0C7CB35F" w:rsidR="00FC2791" w:rsidRPr="009D3937" w:rsidRDefault="00FC2791" w:rsidP="00DA268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“Facing Change, AAM DEAI Definitions,” </w:t>
      </w:r>
      <w:r w:rsidRPr="000D5E21">
        <w:rPr>
          <w:rFonts w:ascii="Geneva" w:hAnsi="Geneva"/>
          <w:i/>
          <w:sz w:val="20"/>
          <w:szCs w:val="20"/>
        </w:rPr>
        <w:t>American Alliance of Museums</w:t>
      </w:r>
      <w:r w:rsidRPr="009D3937">
        <w:rPr>
          <w:rFonts w:ascii="Geneva" w:hAnsi="Geneva"/>
          <w:sz w:val="20"/>
          <w:szCs w:val="20"/>
        </w:rPr>
        <w:t xml:space="preserve">, accessed Mar. 15, 2019, </w:t>
      </w:r>
      <w:hyperlink r:id="rId29" w:history="1">
        <w:r w:rsidRPr="009D3937">
          <w:rPr>
            <w:rStyle w:val="Hyperlink"/>
            <w:rFonts w:ascii="Geneva" w:hAnsi="Geneva"/>
            <w:sz w:val="20"/>
            <w:szCs w:val="20"/>
          </w:rPr>
          <w:t>https://www.aam-us.org/wp-content/uploads/2018/04/AAM-DEAI-Definitions-Infographic.pdf</w:t>
        </w:r>
      </w:hyperlink>
    </w:p>
  </w:endnote>
  <w:endnote w:id="45">
    <w:p w14:paraId="63DB9745" w14:textId="39E17BFD"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“Facing Change, Insights from the American Alliance of Museums’ Diversity, Equity, Accessibility, and Inclusion Working Group,”</w:t>
      </w:r>
      <w:r>
        <w:rPr>
          <w:rFonts w:ascii="Geneva" w:hAnsi="Geneva"/>
          <w:sz w:val="20"/>
          <w:szCs w:val="20"/>
        </w:rPr>
        <w:t xml:space="preserve"> </w:t>
      </w:r>
      <w:r w:rsidRPr="000D5E21">
        <w:rPr>
          <w:rFonts w:ascii="Geneva" w:hAnsi="Geneva"/>
          <w:i/>
          <w:sz w:val="20"/>
          <w:szCs w:val="20"/>
        </w:rPr>
        <w:t>American Alliance of Museums</w:t>
      </w:r>
      <w:r>
        <w:rPr>
          <w:rFonts w:ascii="Geneva" w:hAnsi="Geneva"/>
          <w:i/>
          <w:sz w:val="20"/>
          <w:szCs w:val="20"/>
        </w:rPr>
        <w:t>,</w:t>
      </w:r>
      <w:r w:rsidRPr="009D3937">
        <w:rPr>
          <w:rFonts w:ascii="Geneva" w:hAnsi="Geneva"/>
          <w:sz w:val="20"/>
          <w:szCs w:val="20"/>
        </w:rPr>
        <w:t xml:space="preserve"> accessed Mar. 15, 2019, </w:t>
      </w:r>
      <w:hyperlink r:id="rId30" w:history="1">
        <w:r w:rsidRPr="009D3937">
          <w:rPr>
            <w:rStyle w:val="Hyperlink"/>
            <w:rFonts w:ascii="Geneva" w:hAnsi="Geneva"/>
            <w:sz w:val="20"/>
            <w:szCs w:val="20"/>
          </w:rPr>
          <w:t>https://www.aam-us.org/wp-content/uploads/2018/04/AAM-DEAI-Working-Group-Full-Report-2018.pdf</w:t>
        </w:r>
      </w:hyperlink>
    </w:p>
  </w:endnote>
  <w:endnote w:id="46">
    <w:p w14:paraId="733AEB94" w14:textId="6FA84A1F"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Cyndi Suarez. “The Nonprofit Sector as White Space,” </w:t>
      </w:r>
      <w:r w:rsidRPr="000D5E21">
        <w:rPr>
          <w:rFonts w:ascii="Geneva" w:hAnsi="Geneva"/>
          <w:i/>
          <w:sz w:val="20"/>
          <w:szCs w:val="20"/>
        </w:rPr>
        <w:t>Non Profit Quarterly</w:t>
      </w:r>
      <w:r w:rsidRPr="009D3937">
        <w:rPr>
          <w:rFonts w:ascii="Geneva" w:hAnsi="Geneva"/>
          <w:sz w:val="20"/>
          <w:szCs w:val="20"/>
        </w:rPr>
        <w:t xml:space="preserve">, May 30, 2018, accessed Mar. 25, 2019, </w:t>
      </w:r>
      <w:hyperlink r:id="rId31" w:history="1">
        <w:r w:rsidRPr="009D3937">
          <w:rPr>
            <w:rStyle w:val="Hyperlink"/>
            <w:rFonts w:ascii="Geneva" w:hAnsi="Geneva"/>
            <w:sz w:val="20"/>
            <w:szCs w:val="20"/>
          </w:rPr>
          <w:t>https://nonprofitquarterly.org/2018/05/30/nonprofit-sector-white-space/</w:t>
        </w:r>
      </w:hyperlink>
    </w:p>
  </w:endnote>
  <w:endnote w:id="47">
    <w:p w14:paraId="305BA48F" w14:textId="041205FC" w:rsidR="00FC2791" w:rsidRPr="009D3937" w:rsidRDefault="00FC2791">
      <w:pPr>
        <w:pStyle w:val="EndnoteText"/>
        <w:rPr>
          <w:rFonts w:ascii="Geneva" w:hAnsi="Geneva"/>
          <w:bCs/>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Anderson, Elijah. “‘The White Space.’” </w:t>
      </w:r>
      <w:r w:rsidRPr="009D3937">
        <w:rPr>
          <w:rFonts w:ascii="Geneva" w:hAnsi="Geneva"/>
          <w:bCs/>
          <w:i/>
          <w:iCs/>
          <w:sz w:val="20"/>
          <w:szCs w:val="20"/>
        </w:rPr>
        <w:t>Sociology of Race and Ethnicity</w:t>
      </w:r>
      <w:r w:rsidRPr="009D3937">
        <w:rPr>
          <w:rFonts w:ascii="Geneva" w:hAnsi="Geneva"/>
          <w:bCs/>
          <w:sz w:val="20"/>
          <w:szCs w:val="20"/>
        </w:rPr>
        <w:t xml:space="preserve"> 1, no. 1 (January 2015): 10–21. </w:t>
      </w:r>
      <w:proofErr w:type="gramStart"/>
      <w:r w:rsidRPr="009D3937">
        <w:rPr>
          <w:rFonts w:ascii="Geneva" w:hAnsi="Geneva"/>
          <w:bCs/>
          <w:sz w:val="20"/>
          <w:szCs w:val="20"/>
        </w:rPr>
        <w:t>doi</w:t>
      </w:r>
      <w:proofErr w:type="gramEnd"/>
      <w:r w:rsidRPr="009D3937">
        <w:rPr>
          <w:rFonts w:ascii="Geneva" w:hAnsi="Geneva"/>
          <w:bCs/>
          <w:sz w:val="20"/>
          <w:szCs w:val="20"/>
        </w:rPr>
        <w:t>:</w:t>
      </w:r>
      <w:hyperlink r:id="rId32" w:history="1">
        <w:r w:rsidRPr="009D3937">
          <w:rPr>
            <w:rStyle w:val="Hyperlink"/>
            <w:rFonts w:ascii="Geneva" w:hAnsi="Geneva"/>
            <w:bCs/>
            <w:sz w:val="20"/>
            <w:szCs w:val="20"/>
          </w:rPr>
          <w:t>10.1177/2332649214561306</w:t>
        </w:r>
      </w:hyperlink>
      <w:r w:rsidRPr="009D3937">
        <w:rPr>
          <w:rFonts w:ascii="Geneva" w:hAnsi="Geneva"/>
          <w:bCs/>
          <w:sz w:val="20"/>
          <w:szCs w:val="20"/>
        </w:rPr>
        <w:t xml:space="preserve">. </w:t>
      </w:r>
    </w:p>
  </w:endnote>
  <w:endnote w:id="48">
    <w:p w14:paraId="7DEE35D9" w14:textId="34668D4E"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Suarez, Cyndi. “The Nonprofit Sector as White Space.”</w:t>
      </w:r>
    </w:p>
  </w:endnote>
  <w:endnote w:id="49">
    <w:p w14:paraId="42AD3D21" w14:textId="63EDB258" w:rsidR="00FC2791" w:rsidRPr="009D3937" w:rsidRDefault="00FC2791" w:rsidP="00FC3AF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Sam Stockbridge</w:t>
      </w:r>
      <w:r w:rsidRPr="009D3937">
        <w:rPr>
          <w:rFonts w:ascii="Geneva" w:hAnsi="Geneva"/>
          <w:sz w:val="20"/>
          <w:szCs w:val="20"/>
        </w:rPr>
        <w:t>. “</w:t>
      </w:r>
      <w:proofErr w:type="spellStart"/>
      <w:r w:rsidRPr="009D3937">
        <w:rPr>
          <w:rFonts w:ascii="Geneva" w:hAnsi="Geneva"/>
          <w:sz w:val="20"/>
          <w:szCs w:val="20"/>
        </w:rPr>
        <w:t>Howardena</w:t>
      </w:r>
      <w:proofErr w:type="spellEnd"/>
      <w:r w:rsidRPr="009D3937">
        <w:rPr>
          <w:rFonts w:ascii="Geneva" w:hAnsi="Geneva"/>
          <w:sz w:val="20"/>
          <w:szCs w:val="20"/>
        </w:rPr>
        <w:t xml:space="preserve"> </w:t>
      </w:r>
      <w:proofErr w:type="spellStart"/>
      <w:r w:rsidRPr="009D3937">
        <w:rPr>
          <w:rFonts w:ascii="Geneva" w:hAnsi="Geneva"/>
          <w:sz w:val="20"/>
          <w:szCs w:val="20"/>
        </w:rPr>
        <w:t>Pindell</w:t>
      </w:r>
      <w:proofErr w:type="spellEnd"/>
      <w:r w:rsidRPr="009D3937">
        <w:rPr>
          <w:rFonts w:ascii="Geneva" w:hAnsi="Geneva"/>
          <w:sz w:val="20"/>
          <w:szCs w:val="20"/>
        </w:rPr>
        <w:t xml:space="preserve"> talks sexism, racism and art,” </w:t>
      </w:r>
      <w:r w:rsidRPr="000D5E21">
        <w:rPr>
          <w:rFonts w:ascii="Geneva" w:hAnsi="Geneva"/>
          <w:i/>
          <w:sz w:val="20"/>
          <w:szCs w:val="20"/>
        </w:rPr>
        <w:t>Brandeis University’s The Justice</w:t>
      </w:r>
      <w:r w:rsidRPr="009D3937">
        <w:rPr>
          <w:rFonts w:ascii="Geneva" w:hAnsi="Geneva"/>
          <w:sz w:val="20"/>
          <w:szCs w:val="20"/>
        </w:rPr>
        <w:t xml:space="preserve">, Feb. 2, 2019, </w:t>
      </w:r>
      <w:hyperlink r:id="rId33" w:history="1">
        <w:r w:rsidRPr="009D3937">
          <w:rPr>
            <w:rStyle w:val="Hyperlink"/>
            <w:rFonts w:ascii="Geneva" w:hAnsi="Geneva"/>
            <w:sz w:val="20"/>
            <w:szCs w:val="20"/>
          </w:rPr>
          <w:t>https://www.thejustice.org/article/2019/02/howardena-pindell-talks-sexism-racism-and-art</w:t>
        </w:r>
      </w:hyperlink>
    </w:p>
  </w:endnote>
  <w:endnote w:id="50">
    <w:p w14:paraId="25ED956B" w14:textId="3C156C8F"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sz w:val="20"/>
          <w:szCs w:val="20"/>
        </w:rPr>
        <w:t>Howardena</w:t>
      </w:r>
      <w:proofErr w:type="spellEnd"/>
      <w:r w:rsidRPr="009D3937">
        <w:rPr>
          <w:rFonts w:ascii="Geneva" w:hAnsi="Geneva"/>
          <w:sz w:val="20"/>
          <w:szCs w:val="20"/>
        </w:rPr>
        <w:t xml:space="preserve"> </w:t>
      </w:r>
      <w:proofErr w:type="spellStart"/>
      <w:r w:rsidRPr="009D3937">
        <w:rPr>
          <w:rFonts w:ascii="Geneva" w:hAnsi="Geneva"/>
          <w:sz w:val="20"/>
          <w:szCs w:val="20"/>
        </w:rPr>
        <w:t>Pindell</w:t>
      </w:r>
      <w:proofErr w:type="spellEnd"/>
      <w:r w:rsidRPr="009D3937">
        <w:rPr>
          <w:rFonts w:ascii="Geneva" w:hAnsi="Geneva"/>
          <w:sz w:val="20"/>
          <w:szCs w:val="20"/>
        </w:rPr>
        <w:t xml:space="preserve">. “Statistics, Testimony and Supporting Documentation,” </w:t>
      </w:r>
      <w:r w:rsidRPr="008A5C84">
        <w:rPr>
          <w:rFonts w:ascii="Geneva" w:hAnsi="Geneva"/>
          <w:i/>
          <w:sz w:val="20"/>
          <w:szCs w:val="20"/>
        </w:rPr>
        <w:t xml:space="preserve">Museum of Contemporary Art Chicago, </w:t>
      </w:r>
      <w:r w:rsidRPr="009D3937">
        <w:rPr>
          <w:rFonts w:ascii="Geneva" w:hAnsi="Geneva"/>
          <w:sz w:val="20"/>
          <w:szCs w:val="20"/>
        </w:rPr>
        <w:t xml:space="preserve">June 28, 1987, </w:t>
      </w:r>
      <w:hyperlink r:id="rId34" w:history="1">
        <w:r w:rsidRPr="009D3937">
          <w:rPr>
            <w:rStyle w:val="Hyperlink"/>
            <w:rFonts w:ascii="Geneva" w:hAnsi="Geneva"/>
            <w:sz w:val="20"/>
            <w:szCs w:val="20"/>
          </w:rPr>
          <w:t>https://pindell.mcachicago.org/art-world-surveys/statistics-testimony-and-supporting-documentation/</w:t>
        </w:r>
      </w:hyperlink>
    </w:p>
  </w:endnote>
  <w:endnote w:id="51">
    <w:p w14:paraId="68D3C5B6" w14:textId="33344F22" w:rsidR="00FC2791" w:rsidRPr="009D3937" w:rsidRDefault="00FC2791" w:rsidP="00EE7A40">
      <w:pPr>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Pr>
          <w:rFonts w:ascii="Geneva" w:hAnsi="Geneva"/>
          <w:sz w:val="20"/>
          <w:szCs w:val="20"/>
        </w:rPr>
        <w:t>Ibid.</w:t>
      </w:r>
    </w:p>
  </w:endnote>
  <w:endnote w:id="52">
    <w:p w14:paraId="14ACE890" w14:textId="0EB83128"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Pr>
          <w:rFonts w:ascii="Geneva" w:hAnsi="Geneva"/>
          <w:sz w:val="20"/>
          <w:szCs w:val="20"/>
        </w:rPr>
        <w:t xml:space="preserve"> </w:t>
      </w:r>
      <w:proofErr w:type="spellStart"/>
      <w:r>
        <w:rPr>
          <w:rFonts w:ascii="Geneva" w:hAnsi="Geneva"/>
          <w:sz w:val="20"/>
          <w:szCs w:val="20"/>
        </w:rPr>
        <w:t>Howardena</w:t>
      </w:r>
      <w:proofErr w:type="spellEnd"/>
      <w:r>
        <w:rPr>
          <w:rFonts w:ascii="Geneva" w:hAnsi="Geneva"/>
          <w:sz w:val="20"/>
          <w:szCs w:val="20"/>
        </w:rPr>
        <w:t xml:space="preserve"> </w:t>
      </w:r>
      <w:proofErr w:type="spellStart"/>
      <w:r>
        <w:rPr>
          <w:rFonts w:ascii="Geneva" w:hAnsi="Geneva"/>
          <w:sz w:val="20"/>
          <w:szCs w:val="20"/>
        </w:rPr>
        <w:t>Pindell</w:t>
      </w:r>
      <w:proofErr w:type="spellEnd"/>
      <w:r w:rsidRPr="009D3937">
        <w:rPr>
          <w:rFonts w:ascii="Geneva" w:hAnsi="Geneva"/>
          <w:sz w:val="20"/>
          <w:szCs w:val="20"/>
        </w:rPr>
        <w:t xml:space="preserve">. “Commentary and Update of Gallery and Museum Statistics, 1986–1997,” </w:t>
      </w:r>
      <w:r w:rsidRPr="008A5C84">
        <w:rPr>
          <w:rFonts w:ascii="Geneva" w:hAnsi="Geneva"/>
          <w:i/>
          <w:sz w:val="20"/>
          <w:szCs w:val="20"/>
        </w:rPr>
        <w:t xml:space="preserve">Museum of Contemporary Art Chicago, </w:t>
      </w:r>
      <w:r>
        <w:rPr>
          <w:rFonts w:ascii="Geneva" w:hAnsi="Geneva"/>
          <w:sz w:val="20"/>
          <w:szCs w:val="20"/>
        </w:rPr>
        <w:t>1997, accessed Mar. 22, 2019,</w:t>
      </w:r>
      <w:r w:rsidRPr="009D3937">
        <w:rPr>
          <w:rFonts w:ascii="Geneva" w:hAnsi="Geneva"/>
          <w:sz w:val="20"/>
          <w:szCs w:val="20"/>
        </w:rPr>
        <w:t xml:space="preserve"> </w:t>
      </w:r>
      <w:hyperlink r:id="rId35" w:history="1">
        <w:r w:rsidRPr="009D3937">
          <w:rPr>
            <w:rStyle w:val="Hyperlink"/>
            <w:rFonts w:ascii="Geneva" w:hAnsi="Geneva"/>
            <w:sz w:val="20"/>
            <w:szCs w:val="20"/>
          </w:rPr>
          <w:t>https://pindell.mcachicago.org/art-world-surveys/commentary-and-update-of-gallery-and-museum-statistics-1986-1997/</w:t>
        </w:r>
      </w:hyperlink>
    </w:p>
  </w:endnote>
  <w:endnote w:id="53">
    <w:p w14:paraId="59C6D91E" w14:textId="77777777" w:rsidR="00FC2791" w:rsidRPr="009D3937" w:rsidRDefault="00FC2791" w:rsidP="00DB0F29">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
  </w:endnote>
  <w:endnote w:id="54">
    <w:p w14:paraId="13CB0F15" w14:textId="74CD213B"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
  </w:endnote>
  <w:endnote w:id="55">
    <w:p w14:paraId="798E9132" w14:textId="05F9A778"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Maurice Berger. “Are Art Museums Racist?” </w:t>
      </w:r>
      <w:r w:rsidRPr="000D5E21">
        <w:rPr>
          <w:rFonts w:ascii="Geneva" w:hAnsi="Geneva"/>
          <w:i/>
          <w:sz w:val="20"/>
          <w:szCs w:val="20"/>
        </w:rPr>
        <w:t>Art in America</w:t>
      </w:r>
      <w:r w:rsidRPr="009D3937">
        <w:rPr>
          <w:rFonts w:ascii="Geneva" w:hAnsi="Geneva"/>
          <w:sz w:val="20"/>
          <w:szCs w:val="20"/>
        </w:rPr>
        <w:t xml:space="preserve">, Sept. 1990, accessed </w:t>
      </w:r>
      <w:r w:rsidRPr="009D3937">
        <w:rPr>
          <w:rFonts w:ascii="Geneva" w:hAnsi="Geneva"/>
          <w:i/>
          <w:sz w:val="20"/>
          <w:szCs w:val="20"/>
        </w:rPr>
        <w:t>Academia.edu</w:t>
      </w:r>
      <w:r w:rsidRPr="009D3937">
        <w:rPr>
          <w:rFonts w:ascii="Geneva" w:hAnsi="Geneva"/>
          <w:sz w:val="20"/>
          <w:szCs w:val="20"/>
        </w:rPr>
        <w:t xml:space="preserve">, Mar. 20, 2019, </w:t>
      </w:r>
      <w:hyperlink r:id="rId36" w:history="1">
        <w:r w:rsidRPr="009D3937">
          <w:rPr>
            <w:rStyle w:val="Hyperlink"/>
            <w:rFonts w:ascii="Geneva" w:hAnsi="Geneva"/>
            <w:sz w:val="20"/>
            <w:szCs w:val="20"/>
          </w:rPr>
          <w:t>https://www.academia.edu/34204632/_Are_Art_Museums_Racist_ART_IN_AMERICA_September_1990</w:t>
        </w:r>
      </w:hyperlink>
    </w:p>
  </w:endnote>
  <w:endnote w:id="56">
    <w:p w14:paraId="064968FB" w14:textId="63ABF453"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
  </w:endnote>
  <w:endnote w:id="57">
    <w:p w14:paraId="6DF10A72" w14:textId="04DC151F"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“A Short History.” </w:t>
      </w:r>
      <w:r w:rsidRPr="000D5E21">
        <w:rPr>
          <w:rFonts w:ascii="Geneva" w:hAnsi="Geneva"/>
          <w:i/>
          <w:sz w:val="20"/>
          <w:szCs w:val="20"/>
        </w:rPr>
        <w:t>A.I.R. Gallery</w:t>
      </w:r>
      <w:r w:rsidRPr="009D3937">
        <w:rPr>
          <w:rFonts w:ascii="Geneva" w:hAnsi="Geneva"/>
          <w:sz w:val="20"/>
          <w:szCs w:val="20"/>
        </w:rPr>
        <w:t xml:space="preserve">, accessed Mar. 22, 2019, </w:t>
      </w:r>
      <w:hyperlink r:id="rId37" w:history="1">
        <w:r w:rsidRPr="009D3937">
          <w:rPr>
            <w:rStyle w:val="Hyperlink"/>
            <w:rFonts w:ascii="Geneva" w:hAnsi="Geneva"/>
            <w:sz w:val="20"/>
            <w:szCs w:val="20"/>
          </w:rPr>
          <w:t>https://www.airgallery.org/history</w:t>
        </w:r>
      </w:hyperlink>
      <w:r w:rsidRPr="009D3937">
        <w:rPr>
          <w:rFonts w:ascii="Geneva" w:hAnsi="Geneva"/>
          <w:sz w:val="20"/>
          <w:szCs w:val="20"/>
        </w:rPr>
        <w:t xml:space="preserve">   </w:t>
      </w:r>
    </w:p>
  </w:endnote>
  <w:endnote w:id="58">
    <w:p w14:paraId="15536468" w14:textId="4B2C7DF7" w:rsidR="00FC2791" w:rsidRPr="009D3937" w:rsidRDefault="00FC2791" w:rsidP="00821B36">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Linda </w:t>
      </w:r>
      <w:proofErr w:type="spellStart"/>
      <w:r w:rsidRPr="009D3937">
        <w:rPr>
          <w:rFonts w:ascii="Geneva" w:hAnsi="Geneva"/>
          <w:sz w:val="20"/>
          <w:szCs w:val="20"/>
        </w:rPr>
        <w:t>Nochlin</w:t>
      </w:r>
      <w:proofErr w:type="spellEnd"/>
      <w:r w:rsidRPr="009D3937">
        <w:rPr>
          <w:rFonts w:ascii="Geneva" w:hAnsi="Geneva"/>
          <w:sz w:val="20"/>
          <w:szCs w:val="20"/>
        </w:rPr>
        <w:t>. “Why Have There Been No Great Women Artists</w:t>
      </w:r>
      <w:proofErr w:type="gramStart"/>
      <w:r w:rsidRPr="009D3937">
        <w:rPr>
          <w:rFonts w:ascii="Geneva" w:hAnsi="Geneva"/>
          <w:sz w:val="20"/>
          <w:szCs w:val="20"/>
        </w:rPr>
        <w:t>?,</w:t>
      </w:r>
      <w:proofErr w:type="gramEnd"/>
      <w:r w:rsidRPr="009D3937">
        <w:rPr>
          <w:rFonts w:ascii="Geneva" w:hAnsi="Geneva"/>
          <w:sz w:val="20"/>
          <w:szCs w:val="20"/>
        </w:rPr>
        <w:t xml:space="preserve">” </w:t>
      </w:r>
      <w:proofErr w:type="spellStart"/>
      <w:r w:rsidRPr="009D3937">
        <w:rPr>
          <w:rFonts w:ascii="Geneva" w:hAnsi="Geneva"/>
          <w:i/>
          <w:sz w:val="20"/>
          <w:szCs w:val="20"/>
        </w:rPr>
        <w:t>ARTnews</w:t>
      </w:r>
      <w:proofErr w:type="spellEnd"/>
      <w:r w:rsidRPr="009D3937">
        <w:rPr>
          <w:rFonts w:ascii="Geneva" w:hAnsi="Geneva"/>
          <w:sz w:val="20"/>
          <w:szCs w:val="20"/>
        </w:rPr>
        <w:t>, Jan. 1971</w:t>
      </w:r>
      <w:r w:rsidRPr="009D3937">
        <w:rPr>
          <w:rFonts w:ascii="Geneva" w:hAnsi="Geneva"/>
          <w:bCs/>
          <w:sz w:val="20"/>
          <w:szCs w:val="20"/>
        </w:rPr>
        <w:t xml:space="preserve">, accessed, </w:t>
      </w:r>
      <w:proofErr w:type="spellStart"/>
      <w:r w:rsidRPr="009D3937">
        <w:rPr>
          <w:rFonts w:ascii="Geneva" w:hAnsi="Geneva"/>
          <w:sz w:val="20"/>
          <w:szCs w:val="20"/>
        </w:rPr>
        <w:t>Nochlin</w:t>
      </w:r>
      <w:proofErr w:type="spellEnd"/>
      <w:r w:rsidRPr="009D3937">
        <w:rPr>
          <w:rFonts w:ascii="Geneva" w:hAnsi="Geneva"/>
          <w:sz w:val="20"/>
          <w:szCs w:val="20"/>
        </w:rPr>
        <w:t xml:space="preserve">, Linda. </w:t>
      </w:r>
      <w:r w:rsidRPr="009D3937">
        <w:rPr>
          <w:rFonts w:ascii="Geneva" w:hAnsi="Geneva"/>
          <w:i/>
          <w:iCs/>
          <w:sz w:val="20"/>
          <w:szCs w:val="20"/>
        </w:rPr>
        <w:t>Women, Art, and Power: and Other Essays</w:t>
      </w:r>
      <w:r w:rsidRPr="009D3937">
        <w:rPr>
          <w:rFonts w:ascii="Geneva" w:hAnsi="Geneva"/>
          <w:sz w:val="20"/>
          <w:szCs w:val="20"/>
        </w:rPr>
        <w:t>. New York: Harper &amp; Row, 1988. </w:t>
      </w:r>
    </w:p>
  </w:endnote>
  <w:endnote w:id="59">
    <w:p w14:paraId="3B3FA7E6" w14:textId="4FCD7758" w:rsidR="00FC2791" w:rsidRPr="009D3937" w:rsidRDefault="00FC2791" w:rsidP="00821B36">
      <w:pPr>
        <w:rPr>
          <w:rFonts w:ascii="Geneva" w:eastAsia="Times New Roman" w:hAnsi="Geneva" w:cs="Times New Roman"/>
          <w:sz w:val="20"/>
          <w:szCs w:val="20"/>
        </w:rPr>
      </w:pPr>
      <w:r w:rsidRPr="009D3937">
        <w:rPr>
          <w:rStyle w:val="EndnoteReference"/>
          <w:rFonts w:ascii="Geneva" w:hAnsi="Geneva"/>
          <w:sz w:val="20"/>
          <w:szCs w:val="20"/>
        </w:rPr>
        <w:endnoteRef/>
      </w:r>
      <w:r w:rsidRPr="009D3937">
        <w:rPr>
          <w:rFonts w:ascii="Geneva" w:hAnsi="Geneva"/>
          <w:sz w:val="20"/>
          <w:szCs w:val="20"/>
        </w:rPr>
        <w:t xml:space="preserve"> “About Our History,” </w:t>
      </w:r>
      <w:r w:rsidRPr="000D5E21">
        <w:rPr>
          <w:rFonts w:ascii="Geneva" w:eastAsia="Times New Roman" w:hAnsi="Geneva" w:cs="Times New Roman"/>
          <w:i/>
          <w:sz w:val="20"/>
          <w:szCs w:val="20"/>
          <w:shd w:val="clear" w:color="auto" w:fill="FFFFFF"/>
        </w:rPr>
        <w:t>National Museum of Women in the Arts</w:t>
      </w:r>
      <w:r>
        <w:rPr>
          <w:rFonts w:ascii="Geneva" w:hAnsi="Geneva"/>
          <w:sz w:val="20"/>
          <w:szCs w:val="20"/>
        </w:rPr>
        <w:t xml:space="preserve">, </w:t>
      </w:r>
      <w:r w:rsidRPr="009D3937">
        <w:rPr>
          <w:rFonts w:ascii="Geneva" w:hAnsi="Geneva"/>
          <w:sz w:val="20"/>
          <w:szCs w:val="20"/>
        </w:rPr>
        <w:t xml:space="preserve">accessed Mar. 19, 2019, </w:t>
      </w:r>
      <w:hyperlink r:id="rId38" w:history="1">
        <w:r w:rsidRPr="009D3937">
          <w:rPr>
            <w:rStyle w:val="Hyperlink"/>
            <w:rFonts w:ascii="Geneva" w:hAnsi="Geneva"/>
            <w:sz w:val="20"/>
            <w:szCs w:val="20"/>
          </w:rPr>
          <w:t>https://nmwa.org/about/our-history</w:t>
        </w:r>
      </w:hyperlink>
    </w:p>
  </w:endnote>
  <w:endnote w:id="60">
    <w:p w14:paraId="0B3060E4" w14:textId="4C3535C1" w:rsidR="00FC2791" w:rsidRPr="009D3937" w:rsidRDefault="00FC2791" w:rsidP="00914364">
      <w:pPr>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Anna Jacobson. “Women at </w:t>
      </w:r>
      <w:proofErr w:type="spellStart"/>
      <w:r w:rsidRPr="009D3937">
        <w:rPr>
          <w:rFonts w:ascii="Geneva" w:hAnsi="Geneva"/>
          <w:sz w:val="20"/>
          <w:szCs w:val="20"/>
        </w:rPr>
        <w:t>MoMA</w:t>
      </w:r>
      <w:proofErr w:type="spellEnd"/>
      <w:r w:rsidRPr="009D3937">
        <w:rPr>
          <w:rFonts w:ascii="Geneva" w:hAnsi="Geneva"/>
          <w:sz w:val="20"/>
          <w:szCs w:val="20"/>
        </w:rPr>
        <w:t xml:space="preserve">: The First 60 Years,” </w:t>
      </w:r>
      <w:r w:rsidRPr="009D3937">
        <w:rPr>
          <w:rFonts w:ascii="Geneva" w:hAnsi="Geneva"/>
          <w:i/>
          <w:sz w:val="20"/>
          <w:szCs w:val="20"/>
        </w:rPr>
        <w:t>Medium</w:t>
      </w:r>
      <w:r w:rsidRPr="009D3937">
        <w:rPr>
          <w:rFonts w:ascii="Geneva" w:hAnsi="Geneva"/>
          <w:sz w:val="20"/>
          <w:szCs w:val="20"/>
        </w:rPr>
        <w:t xml:space="preserve">, Oct. 30, 2018, accessed Mar. 22, 2019, </w:t>
      </w:r>
      <w:hyperlink r:id="rId39" w:history="1">
        <w:r w:rsidRPr="009D3937">
          <w:rPr>
            <w:rFonts w:ascii="Geneva" w:eastAsia="Times New Roman" w:hAnsi="Geneva" w:cs="Times New Roman"/>
            <w:color w:val="0000FF" w:themeColor="hyperlink"/>
            <w:sz w:val="20"/>
            <w:szCs w:val="20"/>
            <w:u w:val="single"/>
          </w:rPr>
          <w:t>https://medium.com/berkeleyischool/women-at-moma-the-first-60-years-383d6b98f4f</w:t>
        </w:r>
      </w:hyperlink>
    </w:p>
  </w:endnote>
  <w:endnote w:id="61">
    <w:p w14:paraId="1418EC4A" w14:textId="391C2737" w:rsidR="00FC2791" w:rsidRPr="009D3937" w:rsidRDefault="00FC2791" w:rsidP="00821B36">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“Do Women Still Have To Be Naked To Get Into The </w:t>
      </w:r>
      <w:proofErr w:type="gramStart"/>
      <w:r w:rsidRPr="009D3937">
        <w:rPr>
          <w:rFonts w:ascii="Geneva" w:hAnsi="Geneva"/>
          <w:sz w:val="20"/>
          <w:szCs w:val="20"/>
        </w:rPr>
        <w:t>Met.</w:t>
      </w:r>
      <w:proofErr w:type="gramEnd"/>
      <w:r w:rsidRPr="009D3937">
        <w:rPr>
          <w:rFonts w:ascii="Geneva" w:hAnsi="Geneva"/>
          <w:sz w:val="20"/>
          <w:szCs w:val="20"/>
        </w:rPr>
        <w:t xml:space="preserve"> Museum</w:t>
      </w:r>
      <w:proofErr w:type="gramStart"/>
      <w:r w:rsidRPr="009D3937">
        <w:rPr>
          <w:rFonts w:ascii="Geneva" w:hAnsi="Geneva"/>
          <w:sz w:val="20"/>
          <w:szCs w:val="20"/>
        </w:rPr>
        <w:t>?,</w:t>
      </w:r>
      <w:proofErr w:type="gramEnd"/>
      <w:r w:rsidRPr="009D3937">
        <w:rPr>
          <w:rFonts w:ascii="Geneva" w:hAnsi="Geneva"/>
          <w:sz w:val="20"/>
          <w:szCs w:val="20"/>
        </w:rPr>
        <w:t xml:space="preserve">” </w:t>
      </w:r>
      <w:r w:rsidRPr="000D5E21">
        <w:rPr>
          <w:rFonts w:ascii="Geneva" w:hAnsi="Geneva"/>
          <w:i/>
          <w:sz w:val="20"/>
          <w:szCs w:val="20"/>
        </w:rPr>
        <w:t>Guerrilla Girls</w:t>
      </w:r>
      <w:r w:rsidRPr="009D3937">
        <w:rPr>
          <w:rFonts w:ascii="Geneva" w:hAnsi="Geneva"/>
          <w:sz w:val="20"/>
          <w:szCs w:val="20"/>
        </w:rPr>
        <w:t xml:space="preserve">, accessed Mar. 19, 2019, </w:t>
      </w:r>
    </w:p>
    <w:p w14:paraId="1B2D7C2C" w14:textId="77777777" w:rsidR="00FC2791" w:rsidRPr="009D3937" w:rsidRDefault="00FC2791" w:rsidP="00821B36">
      <w:pPr>
        <w:pStyle w:val="EndnoteText"/>
        <w:rPr>
          <w:rFonts w:ascii="Geneva" w:hAnsi="Geneva"/>
          <w:sz w:val="20"/>
          <w:szCs w:val="20"/>
        </w:rPr>
      </w:pPr>
      <w:hyperlink r:id="rId40" w:history="1">
        <w:r w:rsidRPr="009D3937">
          <w:rPr>
            <w:rStyle w:val="Hyperlink"/>
            <w:rFonts w:ascii="Geneva" w:hAnsi="Geneva"/>
            <w:sz w:val="20"/>
            <w:szCs w:val="20"/>
          </w:rPr>
          <w:t>https://www.guerrillagirls.com/naked-through-the-ages/</w:t>
        </w:r>
      </w:hyperlink>
      <w:r w:rsidRPr="009D3937">
        <w:rPr>
          <w:rStyle w:val="Hyperlink"/>
          <w:rFonts w:ascii="Geneva" w:hAnsi="Geneva"/>
          <w:sz w:val="20"/>
          <w:szCs w:val="20"/>
          <w:u w:val="none"/>
        </w:rPr>
        <w:t>.</w:t>
      </w:r>
    </w:p>
  </w:endnote>
  <w:endnote w:id="62">
    <w:p w14:paraId="3E00B5FA" w14:textId="4D6F6E6B" w:rsidR="00FC2791" w:rsidRPr="009D3937" w:rsidRDefault="00FC2791" w:rsidP="00821B36">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Maura Reilly. “Taking the Measure of Sexism: Facts, Figures, and Fixes,”</w:t>
      </w:r>
      <w:proofErr w:type="spellStart"/>
      <w:r w:rsidRPr="00FB2D18">
        <w:rPr>
          <w:rFonts w:ascii="Geneva" w:hAnsi="Geneva"/>
          <w:i/>
          <w:sz w:val="20"/>
          <w:szCs w:val="20"/>
        </w:rPr>
        <w:t>ARTnews</w:t>
      </w:r>
      <w:proofErr w:type="spellEnd"/>
      <w:r w:rsidRPr="009D3937">
        <w:rPr>
          <w:rFonts w:ascii="Geneva" w:hAnsi="Geneva"/>
          <w:sz w:val="20"/>
          <w:szCs w:val="20"/>
        </w:rPr>
        <w:t xml:space="preserve">, June 2015, accessed Mar. 19, 2019, </w:t>
      </w:r>
      <w:hyperlink r:id="rId41" w:history="1">
        <w:r w:rsidRPr="009D3937">
          <w:rPr>
            <w:rStyle w:val="Hyperlink"/>
            <w:rFonts w:ascii="Geneva" w:hAnsi="Geneva"/>
            <w:sz w:val="20"/>
            <w:szCs w:val="20"/>
          </w:rPr>
          <w:t>https://www.artnews.com/toc/women-in-the-art-world/</w:t>
        </w:r>
      </w:hyperlink>
    </w:p>
  </w:endnote>
  <w:endnote w:id="63">
    <w:p w14:paraId="13D7C839" w14:textId="631C35B5" w:rsidR="00FC2791" w:rsidRPr="009D3937" w:rsidRDefault="00FC2791" w:rsidP="00CD21B8">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Julia </w:t>
      </w:r>
      <w:proofErr w:type="spellStart"/>
      <w:r w:rsidRPr="009D3937">
        <w:rPr>
          <w:rFonts w:ascii="Geneva" w:hAnsi="Geneva"/>
          <w:bCs/>
          <w:sz w:val="20"/>
          <w:szCs w:val="20"/>
        </w:rPr>
        <w:t>Halperin</w:t>
      </w:r>
      <w:proofErr w:type="spellEnd"/>
      <w:r w:rsidRPr="009D3937">
        <w:rPr>
          <w:rFonts w:ascii="Geneva" w:hAnsi="Geneva"/>
          <w:sz w:val="20"/>
          <w:szCs w:val="20"/>
        </w:rPr>
        <w:t xml:space="preserve">, </w:t>
      </w:r>
      <w:r w:rsidRPr="009D3937">
        <w:rPr>
          <w:rFonts w:ascii="Geneva" w:hAnsi="Geneva"/>
          <w:bCs/>
          <w:sz w:val="20"/>
          <w:szCs w:val="20"/>
        </w:rPr>
        <w:t>Charlotte Burns</w:t>
      </w:r>
      <w:r w:rsidRPr="009D3937">
        <w:rPr>
          <w:rFonts w:ascii="Geneva" w:hAnsi="Geneva"/>
          <w:sz w:val="20"/>
          <w:szCs w:val="20"/>
        </w:rPr>
        <w:t>. “</w:t>
      </w:r>
      <w:r w:rsidRPr="009D3937">
        <w:rPr>
          <w:rFonts w:ascii="Geneva" w:hAnsi="Geneva"/>
          <w:bCs/>
          <w:sz w:val="20"/>
          <w:szCs w:val="20"/>
        </w:rPr>
        <w:t xml:space="preserve">Tracing the Representation of African American Artists,” </w:t>
      </w:r>
      <w:r>
        <w:rPr>
          <w:rFonts w:ascii="Geneva" w:hAnsi="Geneva"/>
          <w:bCs/>
          <w:i/>
          <w:sz w:val="20"/>
          <w:szCs w:val="20"/>
        </w:rPr>
        <w:t>Art Agency</w:t>
      </w:r>
      <w:r>
        <w:rPr>
          <w:rFonts w:ascii="Geneva" w:hAnsi="Geneva"/>
          <w:bCs/>
          <w:sz w:val="20"/>
          <w:szCs w:val="20"/>
        </w:rPr>
        <w:t xml:space="preserve">, </w:t>
      </w:r>
      <w:r w:rsidRPr="009D3937">
        <w:rPr>
          <w:rFonts w:ascii="Geneva" w:hAnsi="Geneva"/>
          <w:bCs/>
          <w:sz w:val="20"/>
          <w:szCs w:val="20"/>
        </w:rPr>
        <w:t xml:space="preserve">Sept. 20, 2018, accessed Mar. 22, 2019, </w:t>
      </w:r>
      <w:hyperlink r:id="rId42" w:history="1">
        <w:r w:rsidRPr="009D3937">
          <w:rPr>
            <w:rStyle w:val="Hyperlink"/>
            <w:rFonts w:ascii="Geneva" w:hAnsi="Geneva"/>
            <w:bCs/>
            <w:sz w:val="20"/>
            <w:szCs w:val="20"/>
          </w:rPr>
          <w:t>https://www.artagencypartners.com/in-other-words-issue/20-september-2018/</w:t>
        </w:r>
      </w:hyperlink>
    </w:p>
  </w:endnote>
  <w:endnote w:id="64">
    <w:p w14:paraId="5828EE59" w14:textId="77777777" w:rsidR="00FC2791" w:rsidRPr="009D3937" w:rsidRDefault="00FC2791" w:rsidP="00CD21B8">
      <w:pPr>
        <w:rPr>
          <w:rFonts w:ascii="Geneva" w:eastAsia="Times New Roman" w:hAnsi="Geneva" w:cs="Times New Roman"/>
          <w:sz w:val="20"/>
          <w:szCs w:val="20"/>
        </w:rPr>
      </w:pPr>
      <w:r w:rsidRPr="009D3937">
        <w:rPr>
          <w:rStyle w:val="EndnoteReference"/>
          <w:rFonts w:ascii="Geneva" w:hAnsi="Geneva"/>
          <w:sz w:val="20"/>
          <w:szCs w:val="20"/>
        </w:rPr>
        <w:endnoteRef/>
      </w:r>
      <w:r w:rsidRPr="009D3937">
        <w:rPr>
          <w:rFonts w:ascii="Geneva" w:hAnsi="Geneva"/>
          <w:sz w:val="20"/>
          <w:szCs w:val="20"/>
        </w:rPr>
        <w:t xml:space="preserve"> “Timeline of Major Social, Political, and Economic Events,” part of </w:t>
      </w:r>
      <w:r w:rsidRPr="009D3937">
        <w:rPr>
          <w:rFonts w:ascii="Geneva" w:hAnsi="Geneva"/>
          <w:bCs/>
          <w:sz w:val="20"/>
          <w:szCs w:val="20"/>
        </w:rPr>
        <w:t>Tracing the Representation of African American Artists</w:t>
      </w:r>
      <w:r w:rsidRPr="009D3937">
        <w:rPr>
          <w:rFonts w:ascii="Geneva" w:hAnsi="Geneva"/>
          <w:i/>
          <w:sz w:val="20"/>
          <w:szCs w:val="20"/>
        </w:rPr>
        <w:t>, Art Agency</w:t>
      </w:r>
      <w:r w:rsidRPr="009D3937">
        <w:rPr>
          <w:rFonts w:ascii="Geneva" w:hAnsi="Geneva"/>
          <w:sz w:val="20"/>
          <w:szCs w:val="20"/>
        </w:rPr>
        <w:t xml:space="preserve">, accessed Mar. 22, 2019, </w:t>
      </w:r>
      <w:hyperlink r:id="rId43" w:history="1">
        <w:r w:rsidRPr="009D3937">
          <w:rPr>
            <w:rStyle w:val="Hyperlink"/>
            <w:rFonts w:ascii="Geneva" w:eastAsia="Times New Roman" w:hAnsi="Geneva" w:cs="Times New Roman"/>
            <w:sz w:val="20"/>
            <w:szCs w:val="20"/>
          </w:rPr>
          <w:t>https://www.artagencypartners.com/wp-content/uploads/2018/09/AFAM_3-Timeline-of-Major-Social-Political-and-Economic-Events-1.jpg</w:t>
        </w:r>
      </w:hyperlink>
    </w:p>
  </w:endnote>
  <w:endnote w:id="65">
    <w:p w14:paraId="5E68C22D" w14:textId="711AA82D"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Pr>
          <w:rFonts w:ascii="Geneva" w:hAnsi="Geneva"/>
          <w:sz w:val="20"/>
          <w:szCs w:val="20"/>
        </w:rPr>
        <w:t xml:space="preserve"> Chad M. Topaz. “Diversity of Artists in Major U.S. M</w:t>
      </w:r>
      <w:r w:rsidRPr="009D3937">
        <w:rPr>
          <w:rFonts w:ascii="Geneva" w:hAnsi="Geneva"/>
          <w:sz w:val="20"/>
          <w:szCs w:val="20"/>
        </w:rPr>
        <w:t>useums.”</w:t>
      </w:r>
    </w:p>
  </w:endnote>
  <w:endnote w:id="66">
    <w:p w14:paraId="09B473B8" w14:textId="76031890"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Pr>
          <w:rFonts w:ascii="Geneva" w:eastAsia="Times New Roman" w:hAnsi="Geneva" w:cs="Times New Roman"/>
          <w:sz w:val="20"/>
          <w:szCs w:val="20"/>
        </w:rPr>
        <w:t>Vikram</w:t>
      </w:r>
      <w:proofErr w:type="spellEnd"/>
      <w:r>
        <w:rPr>
          <w:rFonts w:ascii="Geneva" w:eastAsia="Times New Roman" w:hAnsi="Geneva" w:cs="Times New Roman"/>
          <w:sz w:val="20"/>
          <w:szCs w:val="20"/>
        </w:rPr>
        <w:t xml:space="preserve">, </w:t>
      </w:r>
      <w:proofErr w:type="spellStart"/>
      <w:r>
        <w:rPr>
          <w:rFonts w:ascii="Geneva" w:eastAsia="Times New Roman" w:hAnsi="Geneva" w:cs="Times New Roman"/>
          <w:sz w:val="20"/>
          <w:szCs w:val="20"/>
        </w:rPr>
        <w:t>Anuradha</w:t>
      </w:r>
      <w:proofErr w:type="spellEnd"/>
      <w:r>
        <w:rPr>
          <w:rFonts w:ascii="Geneva" w:eastAsia="Times New Roman" w:hAnsi="Geneva" w:cs="Times New Roman"/>
          <w:sz w:val="20"/>
          <w:szCs w:val="20"/>
        </w:rPr>
        <w:t xml:space="preserve">. </w:t>
      </w:r>
      <w:r w:rsidRPr="000D5E21">
        <w:rPr>
          <w:rFonts w:ascii="Geneva" w:eastAsia="Times New Roman" w:hAnsi="Geneva" w:cs="Times New Roman"/>
          <w:i/>
          <w:sz w:val="20"/>
          <w:szCs w:val="20"/>
        </w:rPr>
        <w:t>Decolonizing Culture: Essays on the Intersection of Art and Politics</w:t>
      </w:r>
      <w:r>
        <w:rPr>
          <w:rFonts w:ascii="Geneva" w:eastAsia="Times New Roman" w:hAnsi="Geneva" w:cs="Times New Roman"/>
          <w:sz w:val="20"/>
          <w:szCs w:val="20"/>
        </w:rPr>
        <w:t>,</w:t>
      </w:r>
      <w:r w:rsidRPr="009D3937">
        <w:rPr>
          <w:rFonts w:ascii="Geneva" w:eastAsia="Times New Roman" w:hAnsi="Geneva" w:cs="Times New Roman"/>
          <w:sz w:val="20"/>
          <w:szCs w:val="20"/>
        </w:rPr>
        <w:t xml:space="preserve"> p44.</w:t>
      </w:r>
    </w:p>
  </w:endnote>
  <w:endnote w:id="67">
    <w:p w14:paraId="535BF23D" w14:textId="39318B6B"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Pr>
          <w:rFonts w:ascii="Geneva" w:eastAsia="Times New Roman" w:hAnsi="Geneva" w:cs="Times New Roman"/>
          <w:sz w:val="20"/>
          <w:szCs w:val="20"/>
        </w:rPr>
        <w:t>Vikram</w:t>
      </w:r>
      <w:proofErr w:type="spellEnd"/>
      <w:r>
        <w:rPr>
          <w:rFonts w:ascii="Geneva" w:eastAsia="Times New Roman" w:hAnsi="Geneva" w:cs="Times New Roman"/>
          <w:sz w:val="20"/>
          <w:szCs w:val="20"/>
        </w:rPr>
        <w:t xml:space="preserve">, </w:t>
      </w:r>
      <w:proofErr w:type="spellStart"/>
      <w:r>
        <w:rPr>
          <w:rFonts w:ascii="Geneva" w:eastAsia="Times New Roman" w:hAnsi="Geneva" w:cs="Times New Roman"/>
          <w:sz w:val="20"/>
          <w:szCs w:val="20"/>
        </w:rPr>
        <w:t>Anuradha</w:t>
      </w:r>
      <w:proofErr w:type="spellEnd"/>
      <w:r>
        <w:rPr>
          <w:rFonts w:ascii="Geneva" w:eastAsia="Times New Roman" w:hAnsi="Geneva" w:cs="Times New Roman"/>
          <w:sz w:val="20"/>
          <w:szCs w:val="20"/>
        </w:rPr>
        <w:t xml:space="preserve">. </w:t>
      </w:r>
      <w:r w:rsidRPr="000D5E21">
        <w:rPr>
          <w:rFonts w:ascii="Geneva" w:eastAsia="Times New Roman" w:hAnsi="Geneva" w:cs="Times New Roman"/>
          <w:i/>
          <w:sz w:val="20"/>
          <w:szCs w:val="20"/>
        </w:rPr>
        <w:t>Decolonizing Culture: Essays on the Intersection of Art and Politics</w:t>
      </w:r>
      <w:r>
        <w:rPr>
          <w:rFonts w:ascii="Geneva" w:eastAsia="Times New Roman" w:hAnsi="Geneva" w:cs="Times New Roman"/>
          <w:sz w:val="20"/>
          <w:szCs w:val="20"/>
        </w:rPr>
        <w:t>,</w:t>
      </w:r>
      <w:r w:rsidRPr="009D3937">
        <w:rPr>
          <w:rFonts w:ascii="Geneva" w:eastAsia="Times New Roman" w:hAnsi="Geneva" w:cs="Times New Roman"/>
          <w:sz w:val="20"/>
          <w:szCs w:val="20"/>
        </w:rPr>
        <w:t xml:space="preserve"> afterword, Michele Carlson, p128, July 2017.</w:t>
      </w:r>
    </w:p>
  </w:endnote>
  <w:endnote w:id="68">
    <w:p w14:paraId="30A22183" w14:textId="2432C377"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“Get The Facts,” </w:t>
      </w:r>
      <w:r w:rsidRPr="000D5E21">
        <w:rPr>
          <w:rFonts w:ascii="Geneva" w:hAnsi="Geneva"/>
          <w:i/>
          <w:sz w:val="20"/>
          <w:szCs w:val="20"/>
        </w:rPr>
        <w:t>National Museum of Women in the Arts</w:t>
      </w:r>
      <w:r w:rsidRPr="009D3937">
        <w:rPr>
          <w:rFonts w:ascii="Geneva" w:hAnsi="Geneva"/>
          <w:sz w:val="20"/>
          <w:szCs w:val="20"/>
        </w:rPr>
        <w:t xml:space="preserve">, accessed Mar. 19, 2019, </w:t>
      </w:r>
      <w:hyperlink r:id="rId44" w:history="1">
        <w:r w:rsidRPr="009D3937">
          <w:rPr>
            <w:rStyle w:val="Hyperlink"/>
            <w:rFonts w:ascii="Geneva" w:hAnsi="Geneva"/>
            <w:sz w:val="20"/>
            <w:szCs w:val="20"/>
          </w:rPr>
          <w:t>https://nmwa.org/advocate/get-facts</w:t>
        </w:r>
      </w:hyperlink>
    </w:p>
  </w:endnote>
  <w:endnote w:id="69">
    <w:p w14:paraId="1C964EB0" w14:textId="2E7CAD47"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bCs/>
          <w:sz w:val="20"/>
          <w:szCs w:val="20"/>
        </w:rPr>
        <w:t>Nadja</w:t>
      </w:r>
      <w:proofErr w:type="spellEnd"/>
      <w:r w:rsidRPr="009D3937">
        <w:rPr>
          <w:rFonts w:ascii="Geneva" w:hAnsi="Geneva"/>
          <w:bCs/>
          <w:sz w:val="20"/>
          <w:szCs w:val="20"/>
        </w:rPr>
        <w:t xml:space="preserve"> </w:t>
      </w:r>
      <w:proofErr w:type="spellStart"/>
      <w:r w:rsidRPr="009D3937">
        <w:rPr>
          <w:rFonts w:ascii="Geneva" w:hAnsi="Geneva"/>
          <w:bCs/>
          <w:sz w:val="20"/>
          <w:szCs w:val="20"/>
        </w:rPr>
        <w:t>Sayej</w:t>
      </w:r>
      <w:proofErr w:type="spellEnd"/>
      <w:r w:rsidRPr="009D3937">
        <w:rPr>
          <w:rFonts w:ascii="Geneva" w:hAnsi="Geneva"/>
          <w:sz w:val="20"/>
          <w:szCs w:val="20"/>
        </w:rPr>
        <w:t>. “</w:t>
      </w:r>
      <w:r w:rsidRPr="009D3937">
        <w:rPr>
          <w:rFonts w:ascii="Geneva" w:hAnsi="Geneva"/>
          <w:bCs/>
          <w:sz w:val="20"/>
          <w:szCs w:val="20"/>
        </w:rPr>
        <w:t xml:space="preserve">Diversity in spotlight as Met museum hires 10th white male director in a row,” </w:t>
      </w:r>
      <w:r w:rsidRPr="000D5E21">
        <w:rPr>
          <w:rFonts w:ascii="Geneva" w:hAnsi="Geneva"/>
          <w:bCs/>
          <w:i/>
          <w:sz w:val="20"/>
          <w:szCs w:val="20"/>
        </w:rPr>
        <w:t>The Guardian</w:t>
      </w:r>
      <w:r w:rsidRPr="009D3937">
        <w:rPr>
          <w:rFonts w:ascii="Geneva" w:hAnsi="Geneva"/>
          <w:bCs/>
          <w:sz w:val="20"/>
          <w:szCs w:val="20"/>
        </w:rPr>
        <w:t xml:space="preserve">, April 16, 2018, accessed Mar. 22, 2019, </w:t>
      </w:r>
      <w:hyperlink r:id="rId45" w:history="1">
        <w:r w:rsidRPr="009D3937">
          <w:rPr>
            <w:rStyle w:val="Hyperlink"/>
            <w:rFonts w:ascii="Geneva" w:hAnsi="Geneva"/>
            <w:bCs/>
            <w:sz w:val="20"/>
            <w:szCs w:val="20"/>
          </w:rPr>
          <w:t>https://www.theguardian.com/artanddesign/2018/apr/14/max-hollein-metropolitan-museum-art-director-diversity-debate</w:t>
        </w:r>
      </w:hyperlink>
    </w:p>
  </w:endnote>
  <w:endnote w:id="70">
    <w:p w14:paraId="56EC5E81" w14:textId="7D28F616" w:rsidR="00FC2791" w:rsidRPr="009D3937" w:rsidRDefault="00FC2791" w:rsidP="003649C7">
      <w:pPr>
        <w:pStyle w:val="EndnoteText"/>
        <w:rPr>
          <w:rFonts w:ascii="Geneva" w:hAnsi="Geneva"/>
          <w:bCs/>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The Museum of Modern Art history,” </w:t>
      </w:r>
      <w:r w:rsidRPr="000D5E21">
        <w:rPr>
          <w:rFonts w:ascii="Geneva" w:hAnsi="Geneva"/>
          <w:bCs/>
          <w:i/>
          <w:sz w:val="20"/>
          <w:szCs w:val="20"/>
        </w:rPr>
        <w:t>Museum of</w:t>
      </w:r>
      <w:r>
        <w:rPr>
          <w:rFonts w:ascii="Geneva" w:hAnsi="Geneva"/>
          <w:bCs/>
          <w:i/>
          <w:sz w:val="20"/>
          <w:szCs w:val="20"/>
        </w:rPr>
        <w:t xml:space="preserve"> Modern Art</w:t>
      </w:r>
      <w:r>
        <w:rPr>
          <w:rFonts w:ascii="Geneva" w:hAnsi="Geneva"/>
          <w:bCs/>
          <w:sz w:val="20"/>
          <w:szCs w:val="20"/>
        </w:rPr>
        <w:t xml:space="preserve">, </w:t>
      </w:r>
      <w:r w:rsidRPr="009D3937">
        <w:rPr>
          <w:rFonts w:ascii="Geneva" w:hAnsi="Geneva"/>
          <w:bCs/>
          <w:sz w:val="20"/>
          <w:szCs w:val="20"/>
        </w:rPr>
        <w:t xml:space="preserve">accessed Mar. 17, 2019, </w:t>
      </w:r>
      <w:hyperlink r:id="rId46" w:history="1">
        <w:r w:rsidRPr="009D3937">
          <w:rPr>
            <w:rStyle w:val="Hyperlink"/>
            <w:rFonts w:ascii="Geneva" w:hAnsi="Geneva"/>
            <w:bCs/>
            <w:sz w:val="20"/>
            <w:szCs w:val="20"/>
          </w:rPr>
          <w:t>https://www.moma.org/about/who-we-are/moma-history</w:t>
        </w:r>
      </w:hyperlink>
    </w:p>
  </w:endnote>
  <w:endnote w:id="71">
    <w:p w14:paraId="44F25261" w14:textId="4C4550C5"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Andrea K. Scott. “The Next Steps for the Brooklyn Museum,” </w:t>
      </w:r>
      <w:r w:rsidRPr="00FB2D18">
        <w:rPr>
          <w:rFonts w:ascii="Geneva" w:hAnsi="Geneva"/>
          <w:i/>
          <w:sz w:val="20"/>
          <w:szCs w:val="20"/>
        </w:rPr>
        <w:t>The New Yorker</w:t>
      </w:r>
      <w:r>
        <w:rPr>
          <w:rFonts w:ascii="Geneva" w:hAnsi="Geneva"/>
          <w:sz w:val="20"/>
          <w:szCs w:val="20"/>
        </w:rPr>
        <w:t xml:space="preserve">, </w:t>
      </w:r>
      <w:r w:rsidRPr="009D3937">
        <w:rPr>
          <w:rFonts w:ascii="Geneva" w:hAnsi="Geneva"/>
          <w:sz w:val="20"/>
          <w:szCs w:val="20"/>
        </w:rPr>
        <w:t xml:space="preserve">June 3, 2015, accessed Mar. 15, 2019, </w:t>
      </w:r>
      <w:hyperlink r:id="rId47" w:history="1">
        <w:r w:rsidRPr="009D3937">
          <w:rPr>
            <w:rStyle w:val="Hyperlink"/>
            <w:rFonts w:ascii="Geneva" w:hAnsi="Geneva"/>
            <w:sz w:val="20"/>
            <w:szCs w:val="20"/>
          </w:rPr>
          <w:t>https://www.newyorker.com/culture/culture-desk/the-next-steps-for-the-brooklyn-museum</w:t>
        </w:r>
      </w:hyperlink>
    </w:p>
  </w:endnote>
  <w:endnote w:id="72">
    <w:p w14:paraId="3C671F98" w14:textId="4F23C2FE"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“Diversity Survey of the New York City Department of Cultural Affairs Grantees, 2015 (ICPSR 36606),” Fig. 7, </w:t>
      </w:r>
      <w:hyperlink r:id="rId48" w:history="1">
        <w:r w:rsidRPr="009D3937">
          <w:rPr>
            <w:rStyle w:val="Hyperlink"/>
            <w:rFonts w:ascii="Geneva" w:hAnsi="Geneva"/>
            <w:sz w:val="20"/>
            <w:szCs w:val="20"/>
          </w:rPr>
          <w:t>https://www.icpsr.umich.edu/icpsrweb/RCMD/studies/36606</w:t>
        </w:r>
      </w:hyperlink>
    </w:p>
  </w:endnote>
  <w:endnote w:id="73">
    <w:p w14:paraId="72336D8A" w14:textId="77777777" w:rsidR="00FC2791" w:rsidRPr="009D3937" w:rsidRDefault="00FC2791" w:rsidP="002A7926">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Fig. 21</w:t>
      </w:r>
    </w:p>
  </w:endnote>
  <w:endnote w:id="74">
    <w:p w14:paraId="6D45CD36" w14:textId="4F2D097E"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sz w:val="20"/>
          <w:szCs w:val="20"/>
        </w:rPr>
        <w:t>Mariët</w:t>
      </w:r>
      <w:proofErr w:type="spellEnd"/>
      <w:r w:rsidRPr="009D3937">
        <w:rPr>
          <w:rFonts w:ascii="Geneva" w:hAnsi="Geneva"/>
          <w:sz w:val="20"/>
          <w:szCs w:val="20"/>
        </w:rPr>
        <w:t xml:space="preserve"> </w:t>
      </w:r>
      <w:proofErr w:type="spellStart"/>
      <w:r w:rsidRPr="009D3937">
        <w:rPr>
          <w:rFonts w:ascii="Geneva" w:hAnsi="Geneva"/>
          <w:sz w:val="20"/>
          <w:szCs w:val="20"/>
        </w:rPr>
        <w:t>Westermann</w:t>
      </w:r>
      <w:proofErr w:type="spellEnd"/>
      <w:r w:rsidRPr="009D3937">
        <w:rPr>
          <w:rFonts w:ascii="Geneva" w:hAnsi="Geneva"/>
          <w:sz w:val="20"/>
          <w:szCs w:val="20"/>
        </w:rPr>
        <w:t xml:space="preserve">, Liam Sweeney, Roger C. </w:t>
      </w:r>
      <w:proofErr w:type="spellStart"/>
      <w:r w:rsidRPr="009D3937">
        <w:rPr>
          <w:rFonts w:ascii="Geneva" w:hAnsi="Geneva"/>
          <w:sz w:val="20"/>
          <w:szCs w:val="20"/>
        </w:rPr>
        <w:t>Schonfeld</w:t>
      </w:r>
      <w:proofErr w:type="spellEnd"/>
      <w:r w:rsidRPr="009D3937">
        <w:rPr>
          <w:rFonts w:ascii="Geneva" w:hAnsi="Geneva"/>
          <w:sz w:val="20"/>
          <w:szCs w:val="20"/>
        </w:rPr>
        <w:t xml:space="preserve">. "Art Museum Staff Demographic Survey 2018," Fig.2, </w:t>
      </w:r>
      <w:proofErr w:type="spellStart"/>
      <w:r w:rsidRPr="00FB2D18">
        <w:rPr>
          <w:rFonts w:ascii="Geneva" w:hAnsi="Geneva"/>
          <w:i/>
          <w:iCs/>
          <w:sz w:val="20"/>
          <w:szCs w:val="20"/>
        </w:rPr>
        <w:t>Ithaka</w:t>
      </w:r>
      <w:proofErr w:type="spellEnd"/>
      <w:r w:rsidRPr="00FB2D18">
        <w:rPr>
          <w:rFonts w:ascii="Geneva" w:hAnsi="Geneva"/>
          <w:i/>
          <w:iCs/>
          <w:sz w:val="20"/>
          <w:szCs w:val="20"/>
        </w:rPr>
        <w:t xml:space="preserve"> S+R</w:t>
      </w:r>
      <w:r w:rsidRPr="009D3937">
        <w:rPr>
          <w:rFonts w:ascii="Geneva" w:hAnsi="Geneva"/>
          <w:sz w:val="20"/>
          <w:szCs w:val="20"/>
        </w:rPr>
        <w:t xml:space="preserve">. last modified 28 January 2019. </w:t>
      </w:r>
      <w:hyperlink r:id="rId49" w:history="1">
        <w:r w:rsidRPr="009D3937">
          <w:rPr>
            <w:rStyle w:val="Hyperlink"/>
            <w:rFonts w:ascii="Geneva" w:hAnsi="Geneva"/>
            <w:sz w:val="20"/>
            <w:szCs w:val="20"/>
          </w:rPr>
          <w:t>https://doi.org/10.18665/sr.310935</w:t>
        </w:r>
      </w:hyperlink>
    </w:p>
  </w:endnote>
  <w:endnote w:id="75">
    <w:p w14:paraId="29DE758C" w14:textId="24D2DC97"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Pr>
          <w:rFonts w:ascii="Geneva" w:hAnsi="Geneva"/>
          <w:sz w:val="20"/>
          <w:szCs w:val="20"/>
        </w:rPr>
        <w:t>Ibid</w:t>
      </w:r>
      <w:proofErr w:type="gramStart"/>
      <w:r>
        <w:rPr>
          <w:rFonts w:ascii="Geneva" w:hAnsi="Geneva"/>
          <w:sz w:val="20"/>
          <w:szCs w:val="20"/>
        </w:rPr>
        <w:t>.,</w:t>
      </w:r>
      <w:proofErr w:type="gramEnd"/>
      <w:r>
        <w:rPr>
          <w:rFonts w:ascii="Geneva" w:hAnsi="Geneva"/>
          <w:sz w:val="20"/>
          <w:szCs w:val="20"/>
        </w:rPr>
        <w:t xml:space="preserve"> </w:t>
      </w:r>
      <w:r w:rsidRPr="009D3937">
        <w:rPr>
          <w:rFonts w:ascii="Geneva" w:hAnsi="Geneva"/>
          <w:sz w:val="20"/>
          <w:szCs w:val="20"/>
        </w:rPr>
        <w:t>Fig.8</w:t>
      </w:r>
    </w:p>
  </w:endnote>
  <w:endnote w:id="76">
    <w:p w14:paraId="5650491C" w14:textId="72083007"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Pr>
          <w:rFonts w:ascii="Geneva" w:hAnsi="Geneva"/>
          <w:sz w:val="20"/>
          <w:szCs w:val="20"/>
        </w:rPr>
        <w:t xml:space="preserve"> Ibid</w:t>
      </w:r>
      <w:proofErr w:type="gramStart"/>
      <w:r>
        <w:rPr>
          <w:rFonts w:ascii="Geneva" w:hAnsi="Geneva"/>
          <w:sz w:val="20"/>
          <w:szCs w:val="20"/>
        </w:rPr>
        <w:t>.,</w:t>
      </w:r>
      <w:proofErr w:type="gramEnd"/>
      <w:r>
        <w:rPr>
          <w:rFonts w:ascii="Geneva" w:hAnsi="Geneva"/>
          <w:sz w:val="20"/>
          <w:szCs w:val="20"/>
        </w:rPr>
        <w:t xml:space="preserve"> </w:t>
      </w:r>
      <w:r w:rsidRPr="009D3937">
        <w:rPr>
          <w:rFonts w:ascii="Geneva" w:hAnsi="Geneva"/>
          <w:sz w:val="20"/>
          <w:szCs w:val="20"/>
        </w:rPr>
        <w:t>Fig. 9</w:t>
      </w:r>
    </w:p>
  </w:endnote>
  <w:endnote w:id="77">
    <w:p w14:paraId="25271E09" w14:textId="57BD3168"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Veronica </w:t>
      </w:r>
      <w:proofErr w:type="spellStart"/>
      <w:r w:rsidRPr="009D3937">
        <w:rPr>
          <w:rFonts w:ascii="Geneva" w:hAnsi="Geneva"/>
          <w:sz w:val="20"/>
          <w:szCs w:val="20"/>
        </w:rPr>
        <w:t>Treviño</w:t>
      </w:r>
      <w:proofErr w:type="spellEnd"/>
      <w:r w:rsidRPr="009D3937">
        <w:rPr>
          <w:rFonts w:ascii="Geneva" w:hAnsi="Geneva"/>
          <w:sz w:val="20"/>
          <w:szCs w:val="20"/>
        </w:rPr>
        <w:t xml:space="preserve">, </w:t>
      </w:r>
      <w:proofErr w:type="spellStart"/>
      <w:r w:rsidRPr="009D3937">
        <w:rPr>
          <w:rFonts w:ascii="Geneva" w:hAnsi="Geneva"/>
          <w:sz w:val="20"/>
          <w:szCs w:val="20"/>
        </w:rPr>
        <w:t>Zannie</w:t>
      </w:r>
      <w:proofErr w:type="spellEnd"/>
      <w:r w:rsidRPr="009D3937">
        <w:rPr>
          <w:rFonts w:ascii="Geneva" w:hAnsi="Geneva"/>
          <w:sz w:val="20"/>
          <w:szCs w:val="20"/>
        </w:rPr>
        <w:t xml:space="preserve"> Giraud Voss, Christine </w:t>
      </w:r>
      <w:proofErr w:type="spellStart"/>
      <w:r w:rsidRPr="009D3937">
        <w:rPr>
          <w:rFonts w:ascii="Geneva" w:hAnsi="Geneva"/>
          <w:sz w:val="20"/>
          <w:szCs w:val="20"/>
        </w:rPr>
        <w:t>Anagnos</w:t>
      </w:r>
      <w:proofErr w:type="spellEnd"/>
      <w:r w:rsidRPr="009D3937">
        <w:rPr>
          <w:rFonts w:ascii="Geneva" w:hAnsi="Geneva"/>
          <w:sz w:val="20"/>
          <w:szCs w:val="20"/>
        </w:rPr>
        <w:t xml:space="preserve">, Alison D. Wade. “The Ongoing Gender Gap in Art Museum Directorships,” </w:t>
      </w:r>
      <w:r w:rsidRPr="00FB2D18">
        <w:rPr>
          <w:rFonts w:ascii="Geneva" w:hAnsi="Geneva"/>
          <w:i/>
          <w:sz w:val="20"/>
          <w:szCs w:val="20"/>
        </w:rPr>
        <w:t>Association of Art Museum Directors</w:t>
      </w:r>
      <w:r w:rsidRPr="009D3937">
        <w:rPr>
          <w:rFonts w:ascii="Geneva" w:hAnsi="Geneva"/>
          <w:sz w:val="20"/>
          <w:szCs w:val="20"/>
        </w:rPr>
        <w:t xml:space="preserve">, Mar. 22, 2017. Accessed Mar. 17, 2019, </w:t>
      </w:r>
      <w:hyperlink r:id="rId50" w:history="1">
        <w:r w:rsidRPr="009D3937">
          <w:rPr>
            <w:rStyle w:val="Hyperlink"/>
            <w:rFonts w:ascii="Geneva" w:hAnsi="Geneva"/>
            <w:sz w:val="20"/>
            <w:szCs w:val="20"/>
          </w:rPr>
          <w:t>https://aamd.org/sites/default/files/document/AAMD%20NCAR%20Gender%20Gap%202017.pdf</w:t>
        </w:r>
      </w:hyperlink>
    </w:p>
  </w:endnote>
  <w:endnote w:id="78">
    <w:p w14:paraId="68B7F4D7" w14:textId="77777777"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3.</w:t>
      </w:r>
    </w:p>
  </w:endnote>
  <w:endnote w:id="79">
    <w:p w14:paraId="781B24EF" w14:textId="39A90782" w:rsidR="00FC2791" w:rsidRPr="009D3937" w:rsidRDefault="00FC2791" w:rsidP="000A483D">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“Museum Board Leadership 2017: A National Report,” p5, p9, </w:t>
      </w:r>
      <w:r w:rsidRPr="00FB2D18">
        <w:rPr>
          <w:rFonts w:ascii="Geneva" w:hAnsi="Geneva"/>
          <w:i/>
          <w:sz w:val="20"/>
          <w:szCs w:val="20"/>
        </w:rPr>
        <w:t>American Alliance of Museums</w:t>
      </w:r>
      <w:r>
        <w:rPr>
          <w:rFonts w:ascii="Geneva" w:hAnsi="Geneva"/>
          <w:sz w:val="20"/>
          <w:szCs w:val="20"/>
        </w:rPr>
        <w:t xml:space="preserve">, </w:t>
      </w:r>
      <w:r w:rsidRPr="009D3937">
        <w:rPr>
          <w:rFonts w:ascii="Geneva" w:hAnsi="Geneva"/>
          <w:sz w:val="20"/>
          <w:szCs w:val="20"/>
        </w:rPr>
        <w:t xml:space="preserve">Jan. 19, 2018, accessed Mar. 22, 2019, </w:t>
      </w:r>
      <w:hyperlink r:id="rId51" w:history="1">
        <w:r w:rsidRPr="009D3937">
          <w:rPr>
            <w:rStyle w:val="Hyperlink"/>
            <w:rFonts w:ascii="Geneva" w:hAnsi="Geneva"/>
            <w:sz w:val="20"/>
            <w:szCs w:val="20"/>
          </w:rPr>
          <w:t>https://www.aam-us.org/wp-content/uploads/2018/01/eyizzp-download-the-report.pdf</w:t>
        </w:r>
      </w:hyperlink>
    </w:p>
  </w:endnote>
  <w:endnote w:id="80">
    <w:p w14:paraId="7438D76F" w14:textId="1AE660F5"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Robin </w:t>
      </w:r>
      <w:proofErr w:type="spellStart"/>
      <w:r w:rsidRPr="009D3937">
        <w:rPr>
          <w:rFonts w:ascii="Geneva" w:hAnsi="Geneva"/>
          <w:bCs/>
          <w:sz w:val="20"/>
          <w:szCs w:val="20"/>
        </w:rPr>
        <w:t>Pogrebin</w:t>
      </w:r>
      <w:proofErr w:type="spellEnd"/>
      <w:r w:rsidRPr="009D3937">
        <w:rPr>
          <w:rFonts w:ascii="Geneva" w:hAnsi="Geneva"/>
          <w:sz w:val="20"/>
          <w:szCs w:val="20"/>
        </w:rPr>
        <w:t xml:space="preserve">. “It’s a Diverse City, but Most Big Museum Boards Are Strikingly White,” </w:t>
      </w:r>
      <w:r w:rsidRPr="009D3937">
        <w:rPr>
          <w:rFonts w:ascii="Geneva" w:hAnsi="Geneva"/>
          <w:i/>
          <w:sz w:val="20"/>
          <w:szCs w:val="20"/>
        </w:rPr>
        <w:t>New York Times</w:t>
      </w:r>
      <w:r w:rsidRPr="009D3937">
        <w:rPr>
          <w:rFonts w:ascii="Geneva" w:hAnsi="Geneva"/>
          <w:sz w:val="20"/>
          <w:szCs w:val="20"/>
        </w:rPr>
        <w:t xml:space="preserve">, Aug. 22, 2017, </w:t>
      </w:r>
      <w:hyperlink r:id="rId52" w:history="1">
        <w:r w:rsidRPr="009D3937">
          <w:rPr>
            <w:rStyle w:val="Hyperlink"/>
            <w:rFonts w:ascii="Geneva" w:hAnsi="Geneva"/>
            <w:sz w:val="20"/>
            <w:szCs w:val="20"/>
          </w:rPr>
          <w:t>https://www.nytimes.com/2017/08/22/arts/design/new-york-museums-diversity-staff-boards.html</w:t>
        </w:r>
      </w:hyperlink>
      <w:r w:rsidRPr="009D3937">
        <w:rPr>
          <w:rFonts w:ascii="Geneva" w:hAnsi="Geneva"/>
          <w:sz w:val="20"/>
          <w:szCs w:val="20"/>
        </w:rPr>
        <w:t xml:space="preserve"> </w:t>
      </w:r>
    </w:p>
  </w:endnote>
  <w:endnote w:id="81">
    <w:p w14:paraId="43ADBCC7" w14:textId="77777777" w:rsidR="00FC2791" w:rsidRPr="009D3937" w:rsidRDefault="00FC2791" w:rsidP="003649C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
  </w:endnote>
  <w:endnote w:id="82">
    <w:p w14:paraId="6E0DFAC4" w14:textId="32897BCD"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Brian Boucher. “From Interns to the Board Room, New York’s Museums Need to Diver</w:t>
      </w:r>
      <w:r>
        <w:rPr>
          <w:rFonts w:ascii="Geneva" w:hAnsi="Geneva"/>
          <w:sz w:val="20"/>
          <w:szCs w:val="20"/>
        </w:rPr>
        <w:t>sify. Here’s How They Can Do It.</w:t>
      </w:r>
      <w:r w:rsidRPr="009D3937">
        <w:rPr>
          <w:rFonts w:ascii="Geneva" w:hAnsi="Geneva"/>
          <w:sz w:val="20"/>
          <w:szCs w:val="20"/>
        </w:rPr>
        <w:t xml:space="preserve">” </w:t>
      </w:r>
    </w:p>
  </w:endnote>
  <w:endnote w:id="83">
    <w:p w14:paraId="054687D7" w14:textId="11792C77" w:rsidR="00FC2791" w:rsidRPr="009D3937" w:rsidRDefault="00FC2791" w:rsidP="00C904F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
  </w:endnote>
  <w:endnote w:id="84">
    <w:p w14:paraId="6E568C67" w14:textId="7396FB4E"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gramStart"/>
      <w:r w:rsidRPr="009D3937">
        <w:rPr>
          <w:rFonts w:ascii="Geneva" w:hAnsi="Geneva"/>
          <w:sz w:val="20"/>
          <w:szCs w:val="20"/>
        </w:rPr>
        <w:t xml:space="preserve">Hakim </w:t>
      </w:r>
      <w:proofErr w:type="spellStart"/>
      <w:r w:rsidRPr="009D3937">
        <w:rPr>
          <w:rFonts w:ascii="Geneva" w:hAnsi="Geneva"/>
          <w:sz w:val="20"/>
          <w:szCs w:val="20"/>
        </w:rPr>
        <w:t>Bishara</w:t>
      </w:r>
      <w:proofErr w:type="spellEnd"/>
      <w:r w:rsidRPr="009D3937">
        <w:rPr>
          <w:rFonts w:ascii="Geneva" w:hAnsi="Geneva"/>
          <w:sz w:val="20"/>
          <w:szCs w:val="20"/>
        </w:rPr>
        <w:t xml:space="preserve">, </w:t>
      </w:r>
      <w:proofErr w:type="spellStart"/>
      <w:r w:rsidRPr="009D3937">
        <w:rPr>
          <w:rFonts w:ascii="Geneva" w:hAnsi="Geneva"/>
          <w:sz w:val="20"/>
          <w:szCs w:val="20"/>
        </w:rPr>
        <w:t>Ilana</w:t>
      </w:r>
      <w:proofErr w:type="spellEnd"/>
      <w:r w:rsidRPr="009D3937">
        <w:rPr>
          <w:rFonts w:ascii="Geneva" w:hAnsi="Geneva"/>
          <w:sz w:val="20"/>
          <w:szCs w:val="20"/>
        </w:rPr>
        <w:t xml:space="preserve"> </w:t>
      </w:r>
      <w:proofErr w:type="spellStart"/>
      <w:r w:rsidRPr="009D3937">
        <w:rPr>
          <w:rFonts w:ascii="Geneva" w:hAnsi="Geneva"/>
          <w:sz w:val="20"/>
          <w:szCs w:val="20"/>
        </w:rPr>
        <w:t>Novick</w:t>
      </w:r>
      <w:proofErr w:type="spellEnd"/>
      <w:r w:rsidRPr="009D3937">
        <w:rPr>
          <w:rFonts w:ascii="Geneva" w:hAnsi="Geneva"/>
          <w:sz w:val="20"/>
          <w:szCs w:val="20"/>
        </w:rPr>
        <w:t>.</w:t>
      </w:r>
      <w:proofErr w:type="gramEnd"/>
      <w:r w:rsidRPr="009D3937">
        <w:rPr>
          <w:rFonts w:ascii="Geneva" w:hAnsi="Geneva"/>
          <w:sz w:val="20"/>
          <w:szCs w:val="20"/>
        </w:rPr>
        <w:t xml:space="preserve"> “</w:t>
      </w:r>
      <w:r w:rsidRPr="009D3937">
        <w:rPr>
          <w:rFonts w:ascii="Geneva" w:hAnsi="Geneva"/>
          <w:bCs/>
          <w:sz w:val="20"/>
          <w:szCs w:val="20"/>
        </w:rPr>
        <w:t xml:space="preserve">Decolonize This Place Launches “Nine Weeks of Art and Action” with Protest at Whitney Museum,” </w:t>
      </w:r>
      <w:proofErr w:type="spellStart"/>
      <w:r w:rsidRPr="00DD0E18">
        <w:rPr>
          <w:rFonts w:ascii="Geneva" w:hAnsi="Geneva"/>
          <w:bCs/>
          <w:i/>
          <w:sz w:val="20"/>
          <w:szCs w:val="20"/>
        </w:rPr>
        <w:t>Hyperallergic</w:t>
      </w:r>
      <w:proofErr w:type="spellEnd"/>
      <w:r>
        <w:rPr>
          <w:rFonts w:ascii="Geneva" w:hAnsi="Geneva"/>
          <w:bCs/>
          <w:sz w:val="20"/>
          <w:szCs w:val="20"/>
        </w:rPr>
        <w:t xml:space="preserve">, </w:t>
      </w:r>
      <w:r w:rsidRPr="009D3937">
        <w:rPr>
          <w:rFonts w:ascii="Geneva" w:hAnsi="Geneva"/>
          <w:bCs/>
          <w:sz w:val="20"/>
          <w:szCs w:val="20"/>
        </w:rPr>
        <w:t xml:space="preserve">Mar. 22, 2019, accessed Mar. 24, 2019, </w:t>
      </w:r>
      <w:hyperlink r:id="rId53" w:history="1">
        <w:r w:rsidRPr="009D3937">
          <w:rPr>
            <w:rStyle w:val="Hyperlink"/>
            <w:rFonts w:ascii="Geneva" w:hAnsi="Geneva"/>
            <w:bCs/>
            <w:sz w:val="20"/>
            <w:szCs w:val="20"/>
          </w:rPr>
          <w:t>https://hyperallergic.com/491418/decolonize-this-place-nine-weeks-launch/</w:t>
        </w:r>
      </w:hyperlink>
    </w:p>
  </w:endnote>
  <w:endnote w:id="85">
    <w:p w14:paraId="47308D00" w14:textId="7A51458E"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Julia </w:t>
      </w:r>
      <w:proofErr w:type="spellStart"/>
      <w:r w:rsidRPr="009D3937">
        <w:rPr>
          <w:rFonts w:ascii="Geneva" w:hAnsi="Geneva"/>
          <w:sz w:val="20"/>
          <w:szCs w:val="20"/>
        </w:rPr>
        <w:t>Halperin</w:t>
      </w:r>
      <w:proofErr w:type="spellEnd"/>
      <w:r w:rsidRPr="009D3937">
        <w:rPr>
          <w:rFonts w:ascii="Geneva" w:hAnsi="Geneva"/>
          <w:sz w:val="20"/>
          <w:szCs w:val="20"/>
        </w:rPr>
        <w:t xml:space="preserve">. “Here’s How Much Money Museum Employees Really Make,” </w:t>
      </w:r>
      <w:proofErr w:type="spellStart"/>
      <w:r w:rsidRPr="009D3937">
        <w:rPr>
          <w:rFonts w:ascii="Geneva" w:hAnsi="Geneva"/>
          <w:i/>
          <w:sz w:val="20"/>
          <w:szCs w:val="20"/>
        </w:rPr>
        <w:t>artnet</w:t>
      </w:r>
      <w:proofErr w:type="spellEnd"/>
      <w:r w:rsidRPr="009D3937">
        <w:rPr>
          <w:rFonts w:ascii="Geneva" w:hAnsi="Geneva"/>
          <w:sz w:val="20"/>
          <w:szCs w:val="20"/>
        </w:rPr>
        <w:t xml:space="preserve">, June 29, 2017, accessed Mar. 22, 2019, </w:t>
      </w:r>
      <w:hyperlink r:id="rId54" w:history="1">
        <w:r w:rsidRPr="009D3937">
          <w:rPr>
            <w:rStyle w:val="Hyperlink"/>
            <w:rFonts w:ascii="Geneva" w:hAnsi="Geneva"/>
            <w:sz w:val="20"/>
            <w:szCs w:val="20"/>
          </w:rPr>
          <w:t>https://news.artnet.com/art-world/survey-museum-employees-salaries-1009073</w:t>
        </w:r>
      </w:hyperlink>
    </w:p>
  </w:endnote>
  <w:endnote w:id="86">
    <w:p w14:paraId="742E0F1E" w14:textId="5903B300" w:rsidR="00FC2791" w:rsidRPr="009D3937" w:rsidRDefault="00FC2791" w:rsidP="006A012F">
      <w:pPr>
        <w:pStyle w:val="EndnoteText"/>
        <w:rPr>
          <w:rFonts w:ascii="Geneva" w:hAnsi="Geneva"/>
          <w:bCs/>
          <w:iCs/>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sz w:val="20"/>
          <w:szCs w:val="20"/>
        </w:rPr>
        <w:t xml:space="preserve">Robin </w:t>
      </w:r>
      <w:proofErr w:type="spellStart"/>
      <w:r w:rsidRPr="009D3937">
        <w:rPr>
          <w:rFonts w:ascii="Geneva" w:hAnsi="Geneva"/>
          <w:bCs/>
          <w:sz w:val="20"/>
          <w:szCs w:val="20"/>
        </w:rPr>
        <w:t>Pogrebin</w:t>
      </w:r>
      <w:proofErr w:type="spellEnd"/>
      <w:r w:rsidRPr="009D3937">
        <w:rPr>
          <w:rFonts w:ascii="Geneva" w:hAnsi="Geneva"/>
          <w:sz w:val="20"/>
          <w:szCs w:val="20"/>
        </w:rPr>
        <w:t>. “</w:t>
      </w:r>
      <w:r w:rsidRPr="009D3937">
        <w:rPr>
          <w:rFonts w:ascii="Geneva" w:hAnsi="Geneva"/>
          <w:bCs/>
          <w:iCs/>
          <w:sz w:val="20"/>
          <w:szCs w:val="20"/>
        </w:rPr>
        <w:t xml:space="preserve">De </w:t>
      </w:r>
      <w:proofErr w:type="spellStart"/>
      <w:r w:rsidRPr="009D3937">
        <w:rPr>
          <w:rFonts w:ascii="Geneva" w:hAnsi="Geneva"/>
          <w:bCs/>
          <w:iCs/>
          <w:sz w:val="20"/>
          <w:szCs w:val="20"/>
        </w:rPr>
        <w:t>Blasio</w:t>
      </w:r>
      <w:proofErr w:type="spellEnd"/>
      <w:r w:rsidRPr="009D3937">
        <w:rPr>
          <w:rFonts w:ascii="Geneva" w:hAnsi="Geneva"/>
          <w:bCs/>
          <w:iCs/>
          <w:sz w:val="20"/>
          <w:szCs w:val="20"/>
        </w:rPr>
        <w:t>, With ‘Cultural Plan,’ Proposes Linking Money to Diversity.”</w:t>
      </w:r>
    </w:p>
  </w:endnote>
  <w:endnote w:id="87">
    <w:p w14:paraId="2BF69BA2" w14:textId="2B21DE6F"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Roger </w:t>
      </w:r>
      <w:proofErr w:type="spellStart"/>
      <w:r w:rsidRPr="009D3937">
        <w:rPr>
          <w:rFonts w:ascii="Geneva" w:hAnsi="Geneva"/>
          <w:sz w:val="20"/>
          <w:szCs w:val="20"/>
        </w:rPr>
        <w:t>Schonfeld</w:t>
      </w:r>
      <w:proofErr w:type="spellEnd"/>
      <w:r w:rsidRPr="009D3937">
        <w:rPr>
          <w:rFonts w:ascii="Geneva" w:hAnsi="Geneva"/>
          <w:sz w:val="20"/>
          <w:szCs w:val="20"/>
        </w:rPr>
        <w:t xml:space="preserve">, </w:t>
      </w:r>
      <w:proofErr w:type="spellStart"/>
      <w:r w:rsidRPr="009D3937">
        <w:rPr>
          <w:rFonts w:ascii="Geneva" w:hAnsi="Geneva"/>
          <w:sz w:val="20"/>
          <w:szCs w:val="20"/>
        </w:rPr>
        <w:t>Mariët</w:t>
      </w:r>
      <w:proofErr w:type="spellEnd"/>
      <w:r w:rsidRPr="009D3937">
        <w:rPr>
          <w:rFonts w:ascii="Geneva" w:hAnsi="Geneva"/>
          <w:sz w:val="20"/>
          <w:szCs w:val="20"/>
        </w:rPr>
        <w:t xml:space="preserve"> </w:t>
      </w:r>
      <w:proofErr w:type="spellStart"/>
      <w:r w:rsidRPr="009D3937">
        <w:rPr>
          <w:rFonts w:ascii="Geneva" w:hAnsi="Geneva"/>
          <w:sz w:val="20"/>
          <w:szCs w:val="20"/>
        </w:rPr>
        <w:t>Westermann</w:t>
      </w:r>
      <w:proofErr w:type="spellEnd"/>
      <w:r w:rsidRPr="009D3937">
        <w:rPr>
          <w:rFonts w:ascii="Geneva" w:hAnsi="Geneva"/>
          <w:sz w:val="20"/>
          <w:szCs w:val="20"/>
        </w:rPr>
        <w:t>, Liam Sweeney. “The Andrew W. Mellon Foundation Art Museum Staff Demographic Survey</w:t>
      </w:r>
      <w:r>
        <w:rPr>
          <w:rFonts w:ascii="Geneva" w:hAnsi="Geneva"/>
          <w:sz w:val="20"/>
          <w:szCs w:val="20"/>
        </w:rPr>
        <w:t xml:space="preserve"> 2015,” F</w:t>
      </w:r>
      <w:r w:rsidRPr="009D3937">
        <w:rPr>
          <w:rFonts w:ascii="Geneva" w:hAnsi="Geneva"/>
          <w:sz w:val="20"/>
          <w:szCs w:val="20"/>
        </w:rPr>
        <w:t>ig.6</w:t>
      </w:r>
    </w:p>
  </w:endnote>
  <w:endnote w:id="88">
    <w:p w14:paraId="65EEAC51" w14:textId="5DB43EB1"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Robin </w:t>
      </w:r>
      <w:proofErr w:type="spellStart"/>
      <w:r w:rsidRPr="009D3937">
        <w:rPr>
          <w:rFonts w:ascii="Geneva" w:hAnsi="Geneva"/>
          <w:sz w:val="20"/>
          <w:szCs w:val="20"/>
        </w:rPr>
        <w:t>Pogrebin</w:t>
      </w:r>
      <w:proofErr w:type="spellEnd"/>
      <w:r w:rsidRPr="009D3937">
        <w:rPr>
          <w:rFonts w:ascii="Geneva" w:hAnsi="Geneva"/>
          <w:sz w:val="20"/>
          <w:szCs w:val="20"/>
        </w:rPr>
        <w:t xml:space="preserve">. “With New Urgency, Museums Cultivate Curators of Color,” </w:t>
      </w:r>
      <w:r w:rsidRPr="00DD0E18">
        <w:rPr>
          <w:rFonts w:ascii="Geneva" w:hAnsi="Geneva"/>
          <w:i/>
          <w:sz w:val="20"/>
          <w:szCs w:val="20"/>
        </w:rPr>
        <w:t>The New York Times</w:t>
      </w:r>
      <w:r w:rsidRPr="009D3937">
        <w:rPr>
          <w:rFonts w:ascii="Geneva" w:hAnsi="Geneva"/>
          <w:sz w:val="20"/>
          <w:szCs w:val="20"/>
        </w:rPr>
        <w:t xml:space="preserve">, Aug. 8, 2018, accessed Mar. 23, 2019, </w:t>
      </w:r>
      <w:hyperlink r:id="rId55" w:history="1">
        <w:r w:rsidRPr="009D3937">
          <w:rPr>
            <w:rStyle w:val="Hyperlink"/>
            <w:rFonts w:ascii="Geneva" w:hAnsi="Geneva"/>
            <w:sz w:val="20"/>
            <w:szCs w:val="20"/>
          </w:rPr>
          <w:t>https://www.nytimes.com/2018/08/08/arts/design/museums-curators-diversity-employment.html</w:t>
        </w:r>
      </w:hyperlink>
    </w:p>
  </w:endnote>
  <w:endnote w:id="89">
    <w:p w14:paraId="4F7A7010" w14:textId="4B59B594"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sz w:val="20"/>
          <w:szCs w:val="20"/>
        </w:rPr>
        <w:t>Mariët</w:t>
      </w:r>
      <w:proofErr w:type="spellEnd"/>
      <w:r w:rsidRPr="009D3937">
        <w:rPr>
          <w:rFonts w:ascii="Geneva" w:hAnsi="Geneva"/>
          <w:sz w:val="20"/>
          <w:szCs w:val="20"/>
        </w:rPr>
        <w:t xml:space="preserve"> </w:t>
      </w:r>
      <w:proofErr w:type="spellStart"/>
      <w:r w:rsidRPr="009D3937">
        <w:rPr>
          <w:rFonts w:ascii="Geneva" w:hAnsi="Geneva"/>
          <w:sz w:val="20"/>
          <w:szCs w:val="20"/>
        </w:rPr>
        <w:t>Westermann</w:t>
      </w:r>
      <w:proofErr w:type="spellEnd"/>
      <w:r w:rsidRPr="009D3937">
        <w:rPr>
          <w:rFonts w:ascii="Geneva" w:hAnsi="Geneva"/>
          <w:sz w:val="20"/>
          <w:szCs w:val="20"/>
        </w:rPr>
        <w:t xml:space="preserve">, Liam Sweeney, Roger C. </w:t>
      </w:r>
      <w:proofErr w:type="spellStart"/>
      <w:r w:rsidRPr="009D3937">
        <w:rPr>
          <w:rFonts w:ascii="Geneva" w:hAnsi="Geneva"/>
          <w:sz w:val="20"/>
          <w:szCs w:val="20"/>
        </w:rPr>
        <w:t>Schonfeld</w:t>
      </w:r>
      <w:proofErr w:type="spellEnd"/>
      <w:r w:rsidRPr="009D3937">
        <w:rPr>
          <w:rFonts w:ascii="Geneva" w:hAnsi="Geneva"/>
          <w:sz w:val="20"/>
          <w:szCs w:val="20"/>
        </w:rPr>
        <w:t xml:space="preserve">. "Art Museum Staff Demographic Survey 2018," Fig.8, </w:t>
      </w:r>
      <w:proofErr w:type="spellStart"/>
      <w:r w:rsidRPr="00DD0E18">
        <w:rPr>
          <w:rFonts w:ascii="Geneva" w:hAnsi="Geneva"/>
          <w:i/>
          <w:iCs/>
          <w:sz w:val="20"/>
          <w:szCs w:val="20"/>
        </w:rPr>
        <w:t>Ithaka</w:t>
      </w:r>
      <w:proofErr w:type="spellEnd"/>
      <w:r w:rsidRPr="00DD0E18">
        <w:rPr>
          <w:rFonts w:ascii="Geneva" w:hAnsi="Geneva"/>
          <w:i/>
          <w:iCs/>
          <w:sz w:val="20"/>
          <w:szCs w:val="20"/>
        </w:rPr>
        <w:t xml:space="preserve"> S+R</w:t>
      </w:r>
      <w:r w:rsidRPr="009D3937">
        <w:rPr>
          <w:rFonts w:ascii="Geneva" w:hAnsi="Geneva"/>
          <w:sz w:val="20"/>
          <w:szCs w:val="20"/>
        </w:rPr>
        <w:t xml:space="preserve">. last modified 28 January 2019. </w:t>
      </w:r>
      <w:hyperlink r:id="rId56" w:history="1">
        <w:r w:rsidRPr="009D3937">
          <w:rPr>
            <w:rStyle w:val="Hyperlink"/>
            <w:rFonts w:ascii="Geneva" w:hAnsi="Geneva"/>
            <w:sz w:val="20"/>
            <w:szCs w:val="20"/>
          </w:rPr>
          <w:t>https://doi.org/10.18665/sr.310935</w:t>
        </w:r>
      </w:hyperlink>
    </w:p>
  </w:endnote>
  <w:endnote w:id="90">
    <w:p w14:paraId="2B0C50A0" w14:textId="428C0A1C"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12.</w:t>
      </w:r>
    </w:p>
  </w:endnote>
  <w:endnote w:id="91">
    <w:p w14:paraId="20A19981" w14:textId="4EAFA923"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Fig.3</w:t>
      </w:r>
    </w:p>
  </w:endnote>
  <w:endnote w:id="92">
    <w:p w14:paraId="15A01D46" w14:textId="3027B26B" w:rsidR="00FC2791" w:rsidRPr="009D3937" w:rsidRDefault="00FC2791" w:rsidP="0021130D">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Pr>
          <w:rFonts w:ascii="Geneva" w:hAnsi="Geneva"/>
          <w:sz w:val="20"/>
          <w:szCs w:val="20"/>
        </w:rPr>
        <w:t>Ibid</w:t>
      </w:r>
      <w:proofErr w:type="gramStart"/>
      <w:r>
        <w:rPr>
          <w:rFonts w:ascii="Geneva" w:hAnsi="Geneva"/>
          <w:sz w:val="20"/>
          <w:szCs w:val="20"/>
        </w:rPr>
        <w:t>.,</w:t>
      </w:r>
      <w:proofErr w:type="gramEnd"/>
      <w:r w:rsidRPr="009D3937">
        <w:rPr>
          <w:rFonts w:ascii="Geneva" w:hAnsi="Geneva"/>
          <w:sz w:val="20"/>
          <w:szCs w:val="20"/>
        </w:rPr>
        <w:t xml:space="preserve"> 13.</w:t>
      </w:r>
    </w:p>
  </w:endnote>
  <w:endnote w:id="93">
    <w:p w14:paraId="2327D35F" w14:textId="601E99C6" w:rsidR="00FC2791" w:rsidRPr="009D3937" w:rsidRDefault="00FC2791" w:rsidP="00B5300D">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“AAMD 2018 Salary Survey,” p71, </w:t>
      </w:r>
      <w:r w:rsidRPr="00FB2D18">
        <w:rPr>
          <w:rFonts w:ascii="Geneva" w:hAnsi="Geneva"/>
          <w:i/>
          <w:sz w:val="20"/>
          <w:szCs w:val="20"/>
        </w:rPr>
        <w:t>Association of Art Museum Directors</w:t>
      </w:r>
      <w:r>
        <w:rPr>
          <w:rFonts w:ascii="Geneva" w:hAnsi="Geneva"/>
          <w:sz w:val="20"/>
          <w:szCs w:val="20"/>
        </w:rPr>
        <w:t xml:space="preserve">, </w:t>
      </w:r>
      <w:r w:rsidRPr="009D3937">
        <w:rPr>
          <w:rFonts w:ascii="Geneva" w:hAnsi="Geneva"/>
          <w:sz w:val="20"/>
          <w:szCs w:val="20"/>
        </w:rPr>
        <w:t xml:space="preserve">July 3, 2018, accessed Mar. 23, 2019, </w:t>
      </w:r>
      <w:hyperlink r:id="rId57" w:history="1">
        <w:r w:rsidRPr="009D3937">
          <w:rPr>
            <w:rStyle w:val="Hyperlink"/>
            <w:rFonts w:ascii="Geneva" w:hAnsi="Geneva"/>
            <w:sz w:val="20"/>
            <w:szCs w:val="20"/>
          </w:rPr>
          <w:t>https://aamd.org/sites/default/files/document/2017%20AAMD%20Salary%20Survey_0.pdf</w:t>
        </w:r>
      </w:hyperlink>
    </w:p>
  </w:endnote>
  <w:endnote w:id="94">
    <w:p w14:paraId="49E4B88E" w14:textId="28F83B7C" w:rsidR="00FC2791" w:rsidRPr="009D3937" w:rsidRDefault="00FC2791" w:rsidP="00B5300D">
      <w:pPr>
        <w:pStyle w:val="EndnoteText"/>
        <w:rPr>
          <w:rFonts w:ascii="Geneva" w:hAnsi="Geneva"/>
          <w:sz w:val="20"/>
          <w:szCs w:val="20"/>
        </w:rPr>
      </w:pPr>
      <w:r w:rsidRPr="009D3937">
        <w:rPr>
          <w:rStyle w:val="EndnoteReference"/>
          <w:rFonts w:ascii="Geneva" w:hAnsi="Geneva"/>
          <w:sz w:val="20"/>
          <w:szCs w:val="20"/>
        </w:rPr>
        <w:endnoteRef/>
      </w:r>
      <w:r>
        <w:rPr>
          <w:rFonts w:ascii="Geneva" w:hAnsi="Geneva"/>
          <w:sz w:val="20"/>
          <w:szCs w:val="20"/>
        </w:rPr>
        <w:t xml:space="preserve"> Ibid</w:t>
      </w:r>
      <w:proofErr w:type="gramStart"/>
      <w:r>
        <w:rPr>
          <w:rFonts w:ascii="Geneva" w:hAnsi="Geneva"/>
          <w:sz w:val="20"/>
          <w:szCs w:val="20"/>
        </w:rPr>
        <w:t>.,</w:t>
      </w:r>
      <w:proofErr w:type="gramEnd"/>
      <w:r>
        <w:rPr>
          <w:rFonts w:ascii="Geneva" w:hAnsi="Geneva"/>
          <w:sz w:val="20"/>
          <w:szCs w:val="20"/>
        </w:rPr>
        <w:t xml:space="preserve"> </w:t>
      </w:r>
      <w:r w:rsidRPr="009D3937">
        <w:rPr>
          <w:rFonts w:ascii="Geneva" w:hAnsi="Geneva"/>
          <w:sz w:val="20"/>
          <w:szCs w:val="20"/>
        </w:rPr>
        <w:t xml:space="preserve">p69 </w:t>
      </w:r>
    </w:p>
  </w:endnote>
  <w:endnote w:id="95">
    <w:p w14:paraId="6688FFA4" w14:textId="77777777" w:rsidR="00FC2791" w:rsidRPr="009D3937" w:rsidRDefault="00FC2791" w:rsidP="00B5300D">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“Diversity Survey of the New York City Department of Cultural Affairs Grantees, 2015 (ICPSR 36606),” Fig.18, </w:t>
      </w:r>
      <w:hyperlink r:id="rId58" w:history="1">
        <w:r w:rsidRPr="009D3937">
          <w:rPr>
            <w:rStyle w:val="Hyperlink"/>
            <w:rFonts w:ascii="Geneva" w:hAnsi="Geneva"/>
            <w:sz w:val="20"/>
            <w:szCs w:val="20"/>
          </w:rPr>
          <w:t>https://www.icpsr.umich.edu/icpsrweb/RCMD/studies/36606</w:t>
        </w:r>
      </w:hyperlink>
    </w:p>
  </w:endnote>
  <w:endnote w:id="96">
    <w:p w14:paraId="35571C4F" w14:textId="560ECC94" w:rsidR="00FC2791" w:rsidRPr="009D3937" w:rsidRDefault="00FC2791" w:rsidP="00B36523">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Susan </w:t>
      </w:r>
      <w:proofErr w:type="spellStart"/>
      <w:r w:rsidRPr="009D3937">
        <w:rPr>
          <w:rFonts w:ascii="Geneva" w:hAnsi="Geneva"/>
          <w:sz w:val="20"/>
          <w:szCs w:val="20"/>
        </w:rPr>
        <w:t>Jahoda</w:t>
      </w:r>
      <w:proofErr w:type="spellEnd"/>
      <w:r w:rsidRPr="009D3937">
        <w:rPr>
          <w:rFonts w:ascii="Geneva" w:hAnsi="Geneva"/>
          <w:sz w:val="20"/>
          <w:szCs w:val="20"/>
        </w:rPr>
        <w:t xml:space="preserve">, Blair Murphy, Vicky Virgin, Caroline </w:t>
      </w:r>
      <w:proofErr w:type="spellStart"/>
      <w:r w:rsidRPr="009D3937">
        <w:rPr>
          <w:rFonts w:ascii="Geneva" w:hAnsi="Geneva"/>
          <w:sz w:val="20"/>
          <w:szCs w:val="20"/>
        </w:rPr>
        <w:t>Woolard</w:t>
      </w:r>
      <w:proofErr w:type="spellEnd"/>
      <w:r w:rsidRPr="009D3937">
        <w:rPr>
          <w:rFonts w:ascii="Geneva" w:hAnsi="Geneva"/>
          <w:sz w:val="20"/>
          <w:szCs w:val="20"/>
        </w:rPr>
        <w:t>. “</w:t>
      </w:r>
      <w:r w:rsidRPr="009D3937">
        <w:rPr>
          <w:rFonts w:ascii="Geneva" w:hAnsi="Geneva"/>
          <w:bCs/>
          <w:sz w:val="20"/>
          <w:szCs w:val="20"/>
        </w:rPr>
        <w:t xml:space="preserve">Artists Report Back: </w:t>
      </w:r>
      <w:r w:rsidRPr="009D3937">
        <w:rPr>
          <w:rFonts w:ascii="Geneva" w:hAnsi="Geneva"/>
          <w:sz w:val="20"/>
          <w:szCs w:val="20"/>
        </w:rPr>
        <w:t xml:space="preserve">A National Study on the Lives of Arts Graduates and Working Artists,” </w:t>
      </w:r>
      <w:proofErr w:type="spellStart"/>
      <w:r w:rsidRPr="00DD0E18">
        <w:rPr>
          <w:rFonts w:ascii="Geneva" w:hAnsi="Geneva"/>
          <w:i/>
          <w:sz w:val="20"/>
          <w:szCs w:val="20"/>
        </w:rPr>
        <w:t>BAMFAPhD</w:t>
      </w:r>
      <w:proofErr w:type="spellEnd"/>
      <w:r>
        <w:rPr>
          <w:rFonts w:ascii="Geneva" w:hAnsi="Geneva"/>
          <w:sz w:val="20"/>
          <w:szCs w:val="20"/>
        </w:rPr>
        <w:t xml:space="preserve">, </w:t>
      </w:r>
      <w:r w:rsidRPr="009D3937">
        <w:rPr>
          <w:rFonts w:ascii="Geneva" w:hAnsi="Geneva"/>
          <w:sz w:val="20"/>
          <w:szCs w:val="20"/>
        </w:rPr>
        <w:t xml:space="preserve">P10. 2014, accessed Mar. 19, 2019, </w:t>
      </w:r>
      <w:hyperlink r:id="rId59" w:anchor="topic-reports" w:history="1">
        <w:r w:rsidRPr="009D3937">
          <w:rPr>
            <w:rStyle w:val="Hyperlink"/>
            <w:rFonts w:ascii="Geneva" w:hAnsi="Geneva"/>
            <w:sz w:val="20"/>
            <w:szCs w:val="20"/>
          </w:rPr>
          <w:t>http://bfamfaphd.com/#topic-reports</w:t>
        </w:r>
      </w:hyperlink>
    </w:p>
  </w:endnote>
  <w:endnote w:id="97">
    <w:p w14:paraId="5841261B" w14:textId="10CB1D04" w:rsidR="00FC2791" w:rsidRPr="009D3937" w:rsidRDefault="00FC2791" w:rsidP="00C57EA3">
      <w:pPr>
        <w:pStyle w:val="EndnoteText"/>
        <w:rPr>
          <w:rFonts w:ascii="Geneva" w:hAnsi="Geneva"/>
          <w:bCs/>
          <w:sz w:val="20"/>
          <w:szCs w:val="20"/>
        </w:rPr>
      </w:pPr>
      <w:r w:rsidRPr="009D3937">
        <w:rPr>
          <w:rStyle w:val="EndnoteReference"/>
          <w:rFonts w:ascii="Geneva" w:hAnsi="Geneva"/>
          <w:sz w:val="20"/>
          <w:szCs w:val="20"/>
        </w:rPr>
        <w:endnoteRef/>
      </w:r>
      <w:r w:rsidRPr="009D3937">
        <w:rPr>
          <w:rFonts w:ascii="Geneva" w:hAnsi="Geneva"/>
          <w:sz w:val="20"/>
          <w:szCs w:val="20"/>
        </w:rPr>
        <w:t xml:space="preserve"> Jillian </w:t>
      </w:r>
      <w:proofErr w:type="spellStart"/>
      <w:r w:rsidRPr="009D3937">
        <w:rPr>
          <w:rFonts w:ascii="Geneva" w:hAnsi="Geneva"/>
          <w:sz w:val="20"/>
          <w:szCs w:val="20"/>
        </w:rPr>
        <w:t>Steinhauer</w:t>
      </w:r>
      <w:proofErr w:type="spellEnd"/>
      <w:r w:rsidRPr="009D3937">
        <w:rPr>
          <w:rFonts w:ascii="Geneva" w:hAnsi="Geneva"/>
          <w:sz w:val="20"/>
          <w:szCs w:val="20"/>
        </w:rPr>
        <w:t>. “</w:t>
      </w:r>
      <w:r w:rsidRPr="009D3937">
        <w:rPr>
          <w:rFonts w:ascii="Geneva" w:hAnsi="Geneva"/>
          <w:bCs/>
          <w:sz w:val="20"/>
          <w:szCs w:val="20"/>
        </w:rPr>
        <w:t xml:space="preserve">Report Finds NYC’s Art World 200% Whiter Than Its Population [UPDATED],” </w:t>
      </w:r>
      <w:proofErr w:type="spellStart"/>
      <w:r w:rsidRPr="00DD0E18">
        <w:rPr>
          <w:rFonts w:ascii="Geneva" w:hAnsi="Geneva"/>
          <w:bCs/>
          <w:i/>
          <w:sz w:val="20"/>
          <w:szCs w:val="20"/>
        </w:rPr>
        <w:t>Hyperallergic</w:t>
      </w:r>
      <w:proofErr w:type="spellEnd"/>
      <w:r>
        <w:rPr>
          <w:rFonts w:ascii="Geneva" w:hAnsi="Geneva"/>
          <w:bCs/>
          <w:sz w:val="20"/>
          <w:szCs w:val="20"/>
        </w:rPr>
        <w:t xml:space="preserve">, </w:t>
      </w:r>
      <w:r w:rsidRPr="009D3937">
        <w:rPr>
          <w:rFonts w:ascii="Geneva" w:hAnsi="Geneva"/>
          <w:bCs/>
          <w:sz w:val="20"/>
          <w:szCs w:val="20"/>
        </w:rPr>
        <w:t xml:space="preserve">June 30, 2014, accessed Mar. 23, 2019, </w:t>
      </w:r>
      <w:hyperlink r:id="rId60" w:history="1">
        <w:r w:rsidRPr="009D3937">
          <w:rPr>
            <w:rStyle w:val="Hyperlink"/>
            <w:rFonts w:ascii="Geneva" w:hAnsi="Geneva"/>
            <w:bCs/>
            <w:sz w:val="20"/>
            <w:szCs w:val="20"/>
          </w:rPr>
          <w:t>https://hyperallergic.com/135474/report-finds-nycs-art-world-200-whiter-than-its-population/</w:t>
        </w:r>
      </w:hyperlink>
    </w:p>
  </w:endnote>
  <w:endnote w:id="98">
    <w:p w14:paraId="4CE3622F" w14:textId="171EA36B" w:rsidR="00FC2791" w:rsidRPr="009D3937" w:rsidRDefault="00FC2791" w:rsidP="004C4C7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sz w:val="20"/>
          <w:szCs w:val="20"/>
        </w:rPr>
        <w:t>Alina</w:t>
      </w:r>
      <w:proofErr w:type="spellEnd"/>
      <w:r w:rsidRPr="009D3937">
        <w:rPr>
          <w:rFonts w:ascii="Geneva" w:hAnsi="Geneva"/>
          <w:sz w:val="20"/>
          <w:szCs w:val="20"/>
        </w:rPr>
        <w:t xml:space="preserve"> Cohen. “</w:t>
      </w:r>
      <w:r w:rsidRPr="009D3937">
        <w:rPr>
          <w:rFonts w:ascii="Geneva" w:hAnsi="Geneva"/>
          <w:bCs/>
          <w:sz w:val="20"/>
          <w:szCs w:val="20"/>
        </w:rPr>
        <w:t xml:space="preserve">How Art Museums Can Remain Relevant in the 21st </w:t>
      </w:r>
      <w:proofErr w:type="spellStart"/>
      <w:r w:rsidRPr="009D3937">
        <w:rPr>
          <w:rFonts w:ascii="Geneva" w:hAnsi="Geneva"/>
          <w:bCs/>
          <w:sz w:val="20"/>
          <w:szCs w:val="20"/>
        </w:rPr>
        <w:t>Century,”</w:t>
      </w:r>
      <w:r w:rsidRPr="009D3937">
        <w:rPr>
          <w:rFonts w:ascii="Geneva" w:hAnsi="Geneva"/>
          <w:i/>
          <w:sz w:val="20"/>
          <w:szCs w:val="20"/>
        </w:rPr>
        <w:t>Artsy</w:t>
      </w:r>
      <w:proofErr w:type="spellEnd"/>
      <w:r w:rsidRPr="009D3937">
        <w:rPr>
          <w:rFonts w:ascii="Geneva" w:hAnsi="Geneva"/>
          <w:sz w:val="20"/>
          <w:szCs w:val="20"/>
        </w:rPr>
        <w:t xml:space="preserve">, June 15, 2018, accessed Mar. 17, 2019, </w:t>
      </w:r>
      <w:hyperlink r:id="rId61" w:history="1">
        <w:r w:rsidRPr="009D3937">
          <w:rPr>
            <w:rStyle w:val="Hyperlink"/>
            <w:rFonts w:ascii="Geneva" w:hAnsi="Geneva"/>
            <w:sz w:val="20"/>
            <w:szCs w:val="20"/>
          </w:rPr>
          <w:t>https://www.artsy.net/article/artsy-editorial-art-museums-remain-relevant-21st-century</w:t>
        </w:r>
      </w:hyperlink>
      <w:r w:rsidRPr="009D3937">
        <w:rPr>
          <w:rFonts w:ascii="Geneva" w:hAnsi="Geneva"/>
          <w:sz w:val="20"/>
          <w:szCs w:val="20"/>
        </w:rPr>
        <w:t xml:space="preserve"> </w:t>
      </w:r>
    </w:p>
  </w:endnote>
  <w:endnote w:id="99">
    <w:p w14:paraId="69B625F4" w14:textId="1A0E380F"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N</w:t>
      </w:r>
      <w:r>
        <w:rPr>
          <w:rFonts w:ascii="Geneva" w:hAnsi="Geneva"/>
          <w:sz w:val="20"/>
          <w:szCs w:val="20"/>
        </w:rPr>
        <w:t>ational Endowment for the Arts</w:t>
      </w:r>
      <w:r w:rsidRPr="009D3937">
        <w:rPr>
          <w:rFonts w:ascii="Geneva" w:hAnsi="Geneva"/>
          <w:sz w:val="20"/>
          <w:szCs w:val="20"/>
        </w:rPr>
        <w:t xml:space="preserve"> Factsheet, “Arts Attendance and National Endowment for the Arts </w:t>
      </w:r>
      <w:proofErr w:type="spellStart"/>
      <w:r w:rsidRPr="009D3937">
        <w:rPr>
          <w:rFonts w:ascii="Geneva" w:hAnsi="Geneva"/>
          <w:sz w:val="20"/>
          <w:szCs w:val="20"/>
        </w:rPr>
        <w:t>Grantmaking</w:t>
      </w:r>
      <w:proofErr w:type="spellEnd"/>
      <w:r w:rsidRPr="009D3937">
        <w:rPr>
          <w:rFonts w:ascii="Geneva" w:hAnsi="Geneva"/>
          <w:sz w:val="20"/>
          <w:szCs w:val="20"/>
        </w:rPr>
        <w:t xml:space="preserve"> in 2017,” </w:t>
      </w:r>
      <w:r w:rsidRPr="009D3937">
        <w:rPr>
          <w:rFonts w:ascii="Geneva" w:hAnsi="Geneva"/>
          <w:i/>
          <w:sz w:val="20"/>
          <w:szCs w:val="20"/>
        </w:rPr>
        <w:t>National Endowment for the Arts</w:t>
      </w:r>
      <w:r w:rsidRPr="009D3937">
        <w:rPr>
          <w:rFonts w:ascii="Geneva" w:hAnsi="Geneva"/>
          <w:sz w:val="20"/>
          <w:szCs w:val="20"/>
        </w:rPr>
        <w:t xml:space="preserve">, Sept. 2018, accessed Mar. 23, 2019, </w:t>
      </w:r>
      <w:hyperlink r:id="rId62" w:history="1">
        <w:r w:rsidRPr="009D3937">
          <w:rPr>
            <w:rStyle w:val="Hyperlink"/>
            <w:rFonts w:ascii="Geneva" w:hAnsi="Geneva"/>
            <w:sz w:val="20"/>
            <w:szCs w:val="20"/>
          </w:rPr>
          <w:t>https://www.arts.gov/sites/default/files/SPPA2018_fact_sheet.pdf</w:t>
        </w:r>
      </w:hyperlink>
    </w:p>
  </w:endnote>
  <w:endnote w:id="100">
    <w:p w14:paraId="31DAFB62" w14:textId="77777777" w:rsidR="00FC2791" w:rsidRPr="009D3937" w:rsidRDefault="00FC2791" w:rsidP="003E57F8">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D3937">
        <w:rPr>
          <w:rFonts w:ascii="Geneva" w:hAnsi="Geneva"/>
          <w:bCs/>
          <w:iCs/>
          <w:sz w:val="20"/>
          <w:szCs w:val="20"/>
        </w:rPr>
        <w:t>Alex Greenberger.</w:t>
      </w:r>
      <w:r w:rsidRPr="009D3937">
        <w:rPr>
          <w:rFonts w:ascii="Geneva" w:hAnsi="Geneva"/>
          <w:sz w:val="20"/>
          <w:szCs w:val="20"/>
        </w:rPr>
        <w:t xml:space="preserve"> “New York City Gives $2.8 M. to 175 Arts Organizations, Thanks to Metropolitan Museum of Art’s Mandatory Admissions Fees,” </w:t>
      </w:r>
      <w:proofErr w:type="spellStart"/>
      <w:r w:rsidRPr="009D3937">
        <w:rPr>
          <w:rFonts w:ascii="Geneva" w:hAnsi="Geneva"/>
          <w:i/>
          <w:sz w:val="20"/>
          <w:szCs w:val="20"/>
        </w:rPr>
        <w:t>ARTnews</w:t>
      </w:r>
      <w:proofErr w:type="spellEnd"/>
      <w:r w:rsidRPr="009D3937">
        <w:rPr>
          <w:rFonts w:ascii="Geneva" w:hAnsi="Geneva"/>
          <w:sz w:val="20"/>
          <w:szCs w:val="20"/>
        </w:rPr>
        <w:t>, Mar. 18, 2019, accessed Mar. 19, 2019,</w:t>
      </w:r>
    </w:p>
    <w:p w14:paraId="38EAB944" w14:textId="77777777" w:rsidR="00FC2791" w:rsidRPr="009D3937" w:rsidRDefault="00FC2791" w:rsidP="003E57F8">
      <w:pPr>
        <w:pStyle w:val="EndnoteText"/>
        <w:rPr>
          <w:rFonts w:ascii="Geneva" w:hAnsi="Geneva"/>
          <w:sz w:val="20"/>
          <w:szCs w:val="20"/>
        </w:rPr>
      </w:pPr>
      <w:hyperlink r:id="rId63" w:history="1">
        <w:r w:rsidRPr="009D3937">
          <w:rPr>
            <w:rStyle w:val="Hyperlink"/>
            <w:rFonts w:ascii="Geneva" w:eastAsia="Times New Roman" w:hAnsi="Geneva" w:cs="Times New Roman"/>
            <w:sz w:val="20"/>
            <w:szCs w:val="20"/>
          </w:rPr>
          <w:t>http://www.artnews.com/2019/03/18/new-york-city-gives-2-8-m-to-175-arts-organizations-thanks-to-metropolitan-museum-of-arts-mandatory-admissions-fees/</w:t>
        </w:r>
      </w:hyperlink>
    </w:p>
  </w:endnote>
  <w:endnote w:id="101">
    <w:p w14:paraId="65BCD8FA" w14:textId="2125178E" w:rsidR="00FC2791" w:rsidRPr="009D3937" w:rsidRDefault="00FC2791">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Ibid</w:t>
      </w:r>
      <w:proofErr w:type="gramStart"/>
      <w:r w:rsidRPr="009D3937">
        <w:rPr>
          <w:rFonts w:ascii="Geneva" w:hAnsi="Geneva"/>
          <w:sz w:val="20"/>
          <w:szCs w:val="20"/>
        </w:rPr>
        <w:t>.,</w:t>
      </w:r>
      <w:proofErr w:type="gramEnd"/>
      <w:r w:rsidRPr="009D3937">
        <w:rPr>
          <w:rFonts w:ascii="Geneva" w:hAnsi="Geneva"/>
          <w:sz w:val="20"/>
          <w:szCs w:val="20"/>
        </w:rPr>
        <w:t xml:space="preserve"> p41</w:t>
      </w:r>
    </w:p>
  </w:endnote>
  <w:endnote w:id="102">
    <w:p w14:paraId="4F0B9332" w14:textId="4D2F3E90" w:rsidR="00FC2791" w:rsidRPr="009D3937" w:rsidRDefault="00FC2791" w:rsidP="006E34C9">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r w:rsidRPr="00905324">
        <w:rPr>
          <w:rFonts w:ascii="Geneva" w:hAnsi="Geneva"/>
          <w:sz w:val="20"/>
          <w:szCs w:val="20"/>
        </w:rPr>
        <w:t xml:space="preserve">Sunil </w:t>
      </w:r>
      <w:proofErr w:type="spellStart"/>
      <w:r w:rsidRPr="00905324">
        <w:rPr>
          <w:rFonts w:ascii="Geneva" w:hAnsi="Geneva"/>
          <w:sz w:val="20"/>
          <w:szCs w:val="20"/>
        </w:rPr>
        <w:t>Iyengar</w:t>
      </w:r>
      <w:proofErr w:type="spellEnd"/>
      <w:r w:rsidRPr="00905324">
        <w:rPr>
          <w:rFonts w:ascii="Geneva" w:hAnsi="Geneva"/>
          <w:sz w:val="20"/>
          <w:szCs w:val="20"/>
        </w:rPr>
        <w:t>. “</w:t>
      </w:r>
      <w:hyperlink r:id="rId64" w:history="1">
        <w:r w:rsidRPr="00905324">
          <w:rPr>
            <w:rStyle w:val="Hyperlink"/>
            <w:rFonts w:ascii="Geneva" w:hAnsi="Geneva"/>
            <w:bCs/>
            <w:iCs/>
            <w:color w:val="auto"/>
            <w:sz w:val="20"/>
            <w:szCs w:val="20"/>
            <w:u w:val="none"/>
          </w:rPr>
          <w:t>U.S. Trends in Arts Attendance and Literary Reading: 2002-2017</w:t>
        </w:r>
      </w:hyperlink>
      <w:r>
        <w:rPr>
          <w:rFonts w:ascii="Geneva" w:hAnsi="Geneva"/>
          <w:sz w:val="20"/>
          <w:szCs w:val="20"/>
        </w:rPr>
        <w:t>.</w:t>
      </w:r>
      <w:r w:rsidRPr="00905324">
        <w:rPr>
          <w:rFonts w:ascii="Geneva" w:hAnsi="Geneva"/>
          <w:sz w:val="20"/>
          <w:szCs w:val="20"/>
        </w:rPr>
        <w:t xml:space="preserve">” </w:t>
      </w:r>
    </w:p>
  </w:endnote>
  <w:endnote w:id="103">
    <w:p w14:paraId="6114CF3D" w14:textId="77777777" w:rsidR="00FC2791" w:rsidRPr="009D3937" w:rsidRDefault="00FC2791" w:rsidP="0058200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National Endowment for the Arts’ Survey for Public Participation in the Arts (SPPA) </w:t>
      </w:r>
      <w:hyperlink r:id="rId65" w:history="1">
        <w:r w:rsidRPr="009D3937">
          <w:rPr>
            <w:rStyle w:val="Hyperlink"/>
            <w:rFonts w:ascii="Geneva" w:hAnsi="Geneva"/>
            <w:sz w:val="20"/>
            <w:szCs w:val="20"/>
          </w:rPr>
          <w:t>https://www.arts.gov/artistic-fields/research-analysis/arts-quadrants/arts-participation</w:t>
        </w:r>
      </w:hyperlink>
    </w:p>
  </w:endnote>
  <w:endnote w:id="104">
    <w:p w14:paraId="499F2726" w14:textId="0A226DE0" w:rsidR="00FC2791" w:rsidRPr="009D3937" w:rsidRDefault="00FC2791" w:rsidP="00B026A0">
      <w:pPr>
        <w:rPr>
          <w:rFonts w:ascii="Geneva" w:eastAsia="Times New Roman" w:hAnsi="Geneva" w:cs="Arial"/>
          <w:color w:val="000000"/>
          <w:sz w:val="20"/>
          <w:szCs w:val="20"/>
          <w:shd w:val="clear" w:color="auto" w:fill="FFFFFF"/>
        </w:rPr>
      </w:pPr>
      <w:r w:rsidRPr="009D3937">
        <w:rPr>
          <w:rStyle w:val="EndnoteReference"/>
          <w:rFonts w:ascii="Geneva" w:hAnsi="Geneva"/>
          <w:sz w:val="20"/>
          <w:szCs w:val="20"/>
        </w:rPr>
        <w:endnoteRef/>
      </w:r>
      <w:r w:rsidRPr="009D3937">
        <w:rPr>
          <w:rFonts w:ascii="Geneva" w:hAnsi="Geneva"/>
          <w:sz w:val="20"/>
          <w:szCs w:val="20"/>
        </w:rPr>
        <w:t xml:space="preserve"> </w:t>
      </w:r>
      <w:proofErr w:type="gramStart"/>
      <w:r w:rsidRPr="009D3937">
        <w:rPr>
          <w:rFonts w:ascii="Geneva" w:eastAsia="Times New Roman" w:hAnsi="Geneva" w:cs="Arial"/>
          <w:color w:val="000000"/>
          <w:sz w:val="20"/>
          <w:szCs w:val="20"/>
          <w:shd w:val="clear" w:color="auto" w:fill="FFFFFF"/>
        </w:rPr>
        <w:t xml:space="preserve">Roger C. </w:t>
      </w:r>
      <w:proofErr w:type="spellStart"/>
      <w:r w:rsidRPr="009D3937">
        <w:rPr>
          <w:rFonts w:ascii="Geneva" w:eastAsia="Times New Roman" w:hAnsi="Geneva" w:cs="Arial"/>
          <w:color w:val="000000"/>
          <w:sz w:val="20"/>
          <w:szCs w:val="20"/>
          <w:shd w:val="clear" w:color="auto" w:fill="FFFFFF"/>
        </w:rPr>
        <w:t>Schonfeld</w:t>
      </w:r>
      <w:proofErr w:type="spellEnd"/>
      <w:r w:rsidRPr="009D3937">
        <w:rPr>
          <w:rFonts w:ascii="Geneva" w:eastAsia="Times New Roman" w:hAnsi="Geneva" w:cs="Arial"/>
          <w:color w:val="000000"/>
          <w:sz w:val="20"/>
          <w:szCs w:val="20"/>
          <w:shd w:val="clear" w:color="auto" w:fill="FFFFFF"/>
        </w:rPr>
        <w:t>, Liam Sweeney.</w:t>
      </w:r>
      <w:proofErr w:type="gramEnd"/>
      <w:r w:rsidRPr="009D3937">
        <w:rPr>
          <w:rFonts w:ascii="Geneva" w:eastAsia="Times New Roman" w:hAnsi="Geneva" w:cs="Arial"/>
          <w:color w:val="000000"/>
          <w:sz w:val="20"/>
          <w:szCs w:val="20"/>
          <w:shd w:val="clear" w:color="auto" w:fill="FFFFFF"/>
        </w:rPr>
        <w:t xml:space="preserve"> "Diversity in the New York City Departmen</w:t>
      </w:r>
      <w:r>
        <w:rPr>
          <w:rFonts w:ascii="Geneva" w:eastAsia="Times New Roman" w:hAnsi="Geneva" w:cs="Arial"/>
          <w:color w:val="000000"/>
          <w:sz w:val="20"/>
          <w:szCs w:val="20"/>
          <w:shd w:val="clear" w:color="auto" w:fill="FFFFFF"/>
        </w:rPr>
        <w:t>t of Cultural Affairs Community.</w:t>
      </w:r>
      <w:r w:rsidRPr="009D3937">
        <w:rPr>
          <w:rFonts w:ascii="Geneva" w:eastAsia="Times New Roman" w:hAnsi="Geneva" w:cs="Arial"/>
          <w:color w:val="000000"/>
          <w:sz w:val="20"/>
          <w:szCs w:val="20"/>
          <w:shd w:val="clear" w:color="auto" w:fill="FFFFFF"/>
        </w:rPr>
        <w:t xml:space="preserve">" </w:t>
      </w:r>
    </w:p>
  </w:endnote>
  <w:endnote w:id="105">
    <w:p w14:paraId="219B6253" w14:textId="65DDD5D5" w:rsidR="00FC2791" w:rsidRPr="009D3937" w:rsidRDefault="00FC2791" w:rsidP="00B026A0">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sz w:val="20"/>
          <w:szCs w:val="20"/>
        </w:rPr>
        <w:t>Mariët</w:t>
      </w:r>
      <w:proofErr w:type="spellEnd"/>
      <w:r w:rsidRPr="009D3937">
        <w:rPr>
          <w:rFonts w:ascii="Geneva" w:hAnsi="Geneva"/>
          <w:sz w:val="20"/>
          <w:szCs w:val="20"/>
        </w:rPr>
        <w:t xml:space="preserve"> </w:t>
      </w:r>
      <w:proofErr w:type="spellStart"/>
      <w:r w:rsidRPr="009D3937">
        <w:rPr>
          <w:rFonts w:ascii="Geneva" w:hAnsi="Geneva"/>
          <w:sz w:val="20"/>
          <w:szCs w:val="20"/>
        </w:rPr>
        <w:t>Westermann</w:t>
      </w:r>
      <w:proofErr w:type="spellEnd"/>
      <w:r w:rsidRPr="009D3937">
        <w:rPr>
          <w:rFonts w:ascii="Geneva" w:hAnsi="Geneva"/>
          <w:sz w:val="20"/>
          <w:szCs w:val="20"/>
        </w:rPr>
        <w:t xml:space="preserve">, Liam Sweeney, Roger C. </w:t>
      </w:r>
      <w:proofErr w:type="spellStart"/>
      <w:r w:rsidRPr="009D3937">
        <w:rPr>
          <w:rFonts w:ascii="Geneva" w:hAnsi="Geneva"/>
          <w:sz w:val="20"/>
          <w:szCs w:val="20"/>
        </w:rPr>
        <w:t>Schonfeld</w:t>
      </w:r>
      <w:proofErr w:type="spellEnd"/>
      <w:r w:rsidRPr="009D3937">
        <w:rPr>
          <w:rFonts w:ascii="Geneva" w:hAnsi="Geneva"/>
          <w:sz w:val="20"/>
          <w:szCs w:val="20"/>
        </w:rPr>
        <w:t>. "Art Museu</w:t>
      </w:r>
      <w:r>
        <w:rPr>
          <w:rFonts w:ascii="Geneva" w:hAnsi="Geneva"/>
          <w:sz w:val="20"/>
          <w:szCs w:val="20"/>
        </w:rPr>
        <w:t>m Staff Demographic Survey 2018.</w:t>
      </w:r>
      <w:r w:rsidRPr="009D3937">
        <w:rPr>
          <w:rFonts w:ascii="Geneva" w:hAnsi="Geneva"/>
          <w:sz w:val="20"/>
          <w:szCs w:val="20"/>
        </w:rPr>
        <w:t xml:space="preserve">"  </w:t>
      </w:r>
    </w:p>
  </w:endnote>
  <w:endnote w:id="106">
    <w:p w14:paraId="11AD6A04" w14:textId="77777777" w:rsidR="00FC2791" w:rsidRPr="009D3937" w:rsidRDefault="00FC2791" w:rsidP="005A5BB3">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hyperlink r:id="rId66" w:history="1">
        <w:r w:rsidRPr="009D3937">
          <w:rPr>
            <w:rStyle w:val="Hyperlink"/>
            <w:rFonts w:ascii="Geneva" w:hAnsi="Geneva"/>
            <w:sz w:val="20"/>
            <w:szCs w:val="20"/>
          </w:rPr>
          <w:t>https://www.brooklynmuseum.org/opencollection/api</w:t>
        </w:r>
      </w:hyperlink>
      <w:r w:rsidRPr="009D3937">
        <w:rPr>
          <w:rFonts w:ascii="Geneva" w:hAnsi="Geneva"/>
          <w:sz w:val="20"/>
          <w:szCs w:val="20"/>
        </w:rPr>
        <w:t xml:space="preserve">, </w:t>
      </w:r>
      <w:hyperlink r:id="rId67" w:history="1">
        <w:r w:rsidRPr="009D3937">
          <w:rPr>
            <w:rStyle w:val="Hyperlink"/>
            <w:rFonts w:ascii="Geneva" w:hAnsi="Geneva"/>
            <w:sz w:val="20"/>
            <w:szCs w:val="20"/>
          </w:rPr>
          <w:t>https://metmuseum.github.io/</w:t>
        </w:r>
      </w:hyperlink>
      <w:r w:rsidRPr="009D3937">
        <w:rPr>
          <w:rFonts w:ascii="Geneva" w:hAnsi="Geneva"/>
          <w:sz w:val="20"/>
          <w:szCs w:val="20"/>
        </w:rPr>
        <w:t xml:space="preserve">, </w:t>
      </w:r>
      <w:hyperlink r:id="rId68" w:history="1">
        <w:r w:rsidRPr="009D3937">
          <w:rPr>
            <w:rStyle w:val="Hyperlink"/>
            <w:rFonts w:ascii="Geneva" w:hAnsi="Geneva"/>
            <w:sz w:val="20"/>
            <w:szCs w:val="20"/>
          </w:rPr>
          <w:t>https://github.com/MuseumofModernArt/collection</w:t>
        </w:r>
      </w:hyperlink>
    </w:p>
  </w:endnote>
  <w:endnote w:id="107">
    <w:p w14:paraId="2DDAFA4A" w14:textId="77777777" w:rsidR="00FC2791" w:rsidRPr="009D3937" w:rsidRDefault="00FC2791" w:rsidP="00B026A0">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w:t>
      </w:r>
      <w:proofErr w:type="spellStart"/>
      <w:r w:rsidRPr="009D3937">
        <w:rPr>
          <w:rFonts w:ascii="Geneva" w:hAnsi="Geneva"/>
          <w:bCs/>
          <w:sz w:val="20"/>
          <w:szCs w:val="20"/>
        </w:rPr>
        <w:t>Pogrebin</w:t>
      </w:r>
      <w:proofErr w:type="spellEnd"/>
      <w:r w:rsidRPr="009D3937">
        <w:rPr>
          <w:rFonts w:ascii="Geneva" w:hAnsi="Geneva"/>
          <w:bCs/>
          <w:sz w:val="20"/>
          <w:szCs w:val="20"/>
        </w:rPr>
        <w:t>. “It’s a Diverse City</w:t>
      </w:r>
      <w:r w:rsidRPr="009D3937">
        <w:rPr>
          <w:rFonts w:ascii="Geneva" w:hAnsi="Geneva"/>
          <w:sz w:val="20"/>
          <w:szCs w:val="20"/>
        </w:rPr>
        <w:t xml:space="preserve">, but Most Big Museum Boards Are Strikingly White.” </w:t>
      </w:r>
      <w:r w:rsidRPr="009D3937">
        <w:rPr>
          <w:rFonts w:ascii="Geneva" w:hAnsi="Geneva"/>
          <w:bCs/>
          <w:sz w:val="20"/>
          <w:szCs w:val="20"/>
        </w:rPr>
        <w:t xml:space="preserve"> </w:t>
      </w:r>
    </w:p>
  </w:endnote>
  <w:endnote w:id="108">
    <w:p w14:paraId="30D8BD61" w14:textId="0A6133B5" w:rsidR="00FC2791" w:rsidRPr="00446BD5" w:rsidRDefault="00FC2791" w:rsidP="00582007">
      <w:pPr>
        <w:pStyle w:val="EndnoteText"/>
        <w:rPr>
          <w:rFonts w:ascii="Geneva" w:hAnsi="Geneva"/>
          <w:sz w:val="20"/>
          <w:szCs w:val="20"/>
        </w:rPr>
      </w:pPr>
      <w:r w:rsidRPr="009D3937">
        <w:rPr>
          <w:rStyle w:val="EndnoteReference"/>
          <w:rFonts w:ascii="Geneva" w:hAnsi="Geneva"/>
          <w:sz w:val="20"/>
          <w:szCs w:val="20"/>
        </w:rPr>
        <w:endnoteRef/>
      </w:r>
      <w:r w:rsidRPr="009D3937">
        <w:rPr>
          <w:rFonts w:ascii="Geneva" w:hAnsi="Geneva"/>
          <w:sz w:val="20"/>
          <w:szCs w:val="20"/>
        </w:rPr>
        <w:t xml:space="preserve"> “Met Museum Sets New Attendance Record with More Than 7.35 Million Visitors,” </w:t>
      </w:r>
      <w:r w:rsidRPr="00DD0E18">
        <w:rPr>
          <w:rFonts w:ascii="Geneva" w:hAnsi="Geneva"/>
          <w:i/>
          <w:sz w:val="20"/>
          <w:szCs w:val="20"/>
        </w:rPr>
        <w:t>The Metropolitan Museum of Art</w:t>
      </w:r>
      <w:r>
        <w:rPr>
          <w:rFonts w:ascii="Geneva" w:hAnsi="Geneva"/>
          <w:sz w:val="20"/>
          <w:szCs w:val="20"/>
        </w:rPr>
        <w:t xml:space="preserve">, </w:t>
      </w:r>
      <w:r w:rsidRPr="009D3937">
        <w:rPr>
          <w:rFonts w:ascii="Geneva" w:hAnsi="Geneva"/>
          <w:sz w:val="20"/>
          <w:szCs w:val="20"/>
        </w:rPr>
        <w:t xml:space="preserve">July 5, 2018, accessed Mar. 17, 2019, </w:t>
      </w:r>
      <w:hyperlink r:id="rId69" w:history="1">
        <w:r w:rsidRPr="009D3937">
          <w:rPr>
            <w:rStyle w:val="Hyperlink"/>
            <w:rFonts w:ascii="Geneva" w:hAnsi="Geneva"/>
            <w:sz w:val="20"/>
            <w:szCs w:val="20"/>
          </w:rPr>
          <w:t>https://www.metmuseum.org/press/news/2018/met-museum-sets-new-attendance-record</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E00002FF" w:usb1="5200205F" w:usb2="00A0C000" w:usb3="00000000" w:csb0="0000019F" w:csb1="00000000"/>
  </w:font>
  <w:font w:name="nyt-frankli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634D8" w14:textId="77777777" w:rsidR="00FC2791" w:rsidRDefault="00FC2791" w:rsidP="000D06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1F8BE2" w14:textId="77777777" w:rsidR="00FC2791" w:rsidRDefault="00FC2791" w:rsidP="009F2A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3CD0F" w14:textId="77777777" w:rsidR="00FC2791" w:rsidRPr="009F2A50" w:rsidRDefault="00FC2791" w:rsidP="000D0647">
    <w:pPr>
      <w:pStyle w:val="Footer"/>
      <w:framePr w:wrap="around" w:vAnchor="text" w:hAnchor="margin" w:xAlign="right" w:y="1"/>
      <w:rPr>
        <w:rStyle w:val="PageNumber"/>
        <w:rFonts w:asciiTheme="majorHAnsi" w:hAnsiTheme="majorHAnsi"/>
        <w:color w:val="595959" w:themeColor="text1" w:themeTint="A6"/>
        <w:sz w:val="20"/>
        <w:szCs w:val="20"/>
      </w:rPr>
    </w:pPr>
    <w:r w:rsidRPr="009F2A50">
      <w:rPr>
        <w:rStyle w:val="PageNumber"/>
        <w:rFonts w:asciiTheme="majorHAnsi" w:hAnsiTheme="majorHAnsi"/>
        <w:color w:val="595959" w:themeColor="text1" w:themeTint="A6"/>
        <w:sz w:val="20"/>
        <w:szCs w:val="20"/>
      </w:rPr>
      <w:fldChar w:fldCharType="begin"/>
    </w:r>
    <w:r w:rsidRPr="009F2A50">
      <w:rPr>
        <w:rStyle w:val="PageNumber"/>
        <w:rFonts w:asciiTheme="majorHAnsi" w:hAnsiTheme="majorHAnsi"/>
        <w:color w:val="595959" w:themeColor="text1" w:themeTint="A6"/>
        <w:sz w:val="20"/>
        <w:szCs w:val="20"/>
      </w:rPr>
      <w:instrText xml:space="preserve">PAGE  </w:instrText>
    </w:r>
    <w:r w:rsidRPr="009F2A50">
      <w:rPr>
        <w:rStyle w:val="PageNumber"/>
        <w:rFonts w:asciiTheme="majorHAnsi" w:hAnsiTheme="majorHAnsi"/>
        <w:color w:val="595959" w:themeColor="text1" w:themeTint="A6"/>
        <w:sz w:val="20"/>
        <w:szCs w:val="20"/>
      </w:rPr>
      <w:fldChar w:fldCharType="separate"/>
    </w:r>
    <w:r w:rsidR="00735760">
      <w:rPr>
        <w:rStyle w:val="PageNumber"/>
        <w:rFonts w:asciiTheme="majorHAnsi" w:hAnsiTheme="majorHAnsi"/>
        <w:noProof/>
        <w:color w:val="595959" w:themeColor="text1" w:themeTint="A6"/>
        <w:sz w:val="20"/>
        <w:szCs w:val="20"/>
      </w:rPr>
      <w:t>15</w:t>
    </w:r>
    <w:r w:rsidRPr="009F2A50">
      <w:rPr>
        <w:rStyle w:val="PageNumber"/>
        <w:rFonts w:asciiTheme="majorHAnsi" w:hAnsiTheme="majorHAnsi"/>
        <w:color w:val="595959" w:themeColor="text1" w:themeTint="A6"/>
        <w:sz w:val="20"/>
        <w:szCs w:val="20"/>
      </w:rPr>
      <w:fldChar w:fldCharType="end"/>
    </w:r>
  </w:p>
  <w:p w14:paraId="6E138074" w14:textId="77777777" w:rsidR="00FC2791" w:rsidRDefault="00FC2791" w:rsidP="009F2A5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6B9EF" w14:textId="77777777" w:rsidR="00FC2791" w:rsidRDefault="00FC27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5C01F" w14:textId="77777777" w:rsidR="00FC2791" w:rsidRDefault="00FC2791" w:rsidP="00A30B9A">
      <w:r>
        <w:separator/>
      </w:r>
    </w:p>
  </w:footnote>
  <w:footnote w:type="continuationSeparator" w:id="0">
    <w:p w14:paraId="1CD67672" w14:textId="77777777" w:rsidR="00FC2791" w:rsidRDefault="00FC2791" w:rsidP="00A30B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623F8" w14:textId="77777777" w:rsidR="00FC2791" w:rsidRDefault="00FC27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8E8DC" w14:textId="77777777" w:rsidR="00FC2791" w:rsidRDefault="00FC279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2CC85" w14:textId="77777777" w:rsidR="00FC2791" w:rsidRDefault="00FC27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66BC9"/>
    <w:multiLevelType w:val="multilevel"/>
    <w:tmpl w:val="95CAF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A1857"/>
    <w:multiLevelType w:val="multilevel"/>
    <w:tmpl w:val="E64E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A3C3A"/>
    <w:multiLevelType w:val="multilevel"/>
    <w:tmpl w:val="83E2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C75B4"/>
    <w:multiLevelType w:val="multilevel"/>
    <w:tmpl w:val="7EC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11A7B"/>
    <w:multiLevelType w:val="hybridMultilevel"/>
    <w:tmpl w:val="A8E294BA"/>
    <w:lvl w:ilvl="0" w:tplc="AC40B5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C492F"/>
    <w:multiLevelType w:val="hybridMultilevel"/>
    <w:tmpl w:val="A42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87F0E"/>
    <w:multiLevelType w:val="hybridMultilevel"/>
    <w:tmpl w:val="E6A609C6"/>
    <w:lvl w:ilvl="0" w:tplc="4A5AB6CA">
      <w:start w:val="500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B7703"/>
    <w:multiLevelType w:val="hybridMultilevel"/>
    <w:tmpl w:val="F9C6D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7C5F10"/>
    <w:multiLevelType w:val="hybridMultilevel"/>
    <w:tmpl w:val="29AC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F10976"/>
    <w:multiLevelType w:val="multilevel"/>
    <w:tmpl w:val="4A6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C96B99"/>
    <w:multiLevelType w:val="multilevel"/>
    <w:tmpl w:val="28D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D85A6C"/>
    <w:multiLevelType w:val="hybridMultilevel"/>
    <w:tmpl w:val="3ADE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E6033F"/>
    <w:multiLevelType w:val="multilevel"/>
    <w:tmpl w:val="643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0B0C9C"/>
    <w:multiLevelType w:val="multilevel"/>
    <w:tmpl w:val="DAE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7"/>
  </w:num>
  <w:num w:numId="4">
    <w:abstractNumId w:val="5"/>
  </w:num>
  <w:num w:numId="5">
    <w:abstractNumId w:val="2"/>
  </w:num>
  <w:num w:numId="6">
    <w:abstractNumId w:val="9"/>
  </w:num>
  <w:num w:numId="7">
    <w:abstractNumId w:val="12"/>
  </w:num>
  <w:num w:numId="8">
    <w:abstractNumId w:val="13"/>
  </w:num>
  <w:num w:numId="9">
    <w:abstractNumId w:val="10"/>
  </w:num>
  <w:num w:numId="10">
    <w:abstractNumId w:val="6"/>
  </w:num>
  <w:num w:numId="11">
    <w:abstractNumId w:val="8"/>
  </w:num>
  <w:num w:numId="12">
    <w:abstractNumId w:val="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84"/>
    <w:rsid w:val="00000F42"/>
    <w:rsid w:val="00001CD4"/>
    <w:rsid w:val="000035DA"/>
    <w:rsid w:val="00005A94"/>
    <w:rsid w:val="000066D6"/>
    <w:rsid w:val="00007F3C"/>
    <w:rsid w:val="00010A70"/>
    <w:rsid w:val="00010F99"/>
    <w:rsid w:val="0001230E"/>
    <w:rsid w:val="0001244C"/>
    <w:rsid w:val="00014C3D"/>
    <w:rsid w:val="00015027"/>
    <w:rsid w:val="000155FB"/>
    <w:rsid w:val="00015A73"/>
    <w:rsid w:val="00015F6A"/>
    <w:rsid w:val="00016EDB"/>
    <w:rsid w:val="0001725D"/>
    <w:rsid w:val="000207F5"/>
    <w:rsid w:val="00022983"/>
    <w:rsid w:val="000231BA"/>
    <w:rsid w:val="000238B5"/>
    <w:rsid w:val="00024192"/>
    <w:rsid w:val="00026EB1"/>
    <w:rsid w:val="00027F01"/>
    <w:rsid w:val="000371C0"/>
    <w:rsid w:val="00037AA7"/>
    <w:rsid w:val="0004045C"/>
    <w:rsid w:val="000412C2"/>
    <w:rsid w:val="000448A9"/>
    <w:rsid w:val="00046263"/>
    <w:rsid w:val="00050E3F"/>
    <w:rsid w:val="00053B15"/>
    <w:rsid w:val="000544FC"/>
    <w:rsid w:val="000552F4"/>
    <w:rsid w:val="00055A18"/>
    <w:rsid w:val="0005617E"/>
    <w:rsid w:val="00056F28"/>
    <w:rsid w:val="00057FF0"/>
    <w:rsid w:val="000604D7"/>
    <w:rsid w:val="000622D2"/>
    <w:rsid w:val="000633B1"/>
    <w:rsid w:val="00065066"/>
    <w:rsid w:val="00065A1B"/>
    <w:rsid w:val="00067E7D"/>
    <w:rsid w:val="000707FE"/>
    <w:rsid w:val="00070FE4"/>
    <w:rsid w:val="00071CEB"/>
    <w:rsid w:val="000728C1"/>
    <w:rsid w:val="00072B6D"/>
    <w:rsid w:val="00073631"/>
    <w:rsid w:val="00074780"/>
    <w:rsid w:val="00074F23"/>
    <w:rsid w:val="000776D0"/>
    <w:rsid w:val="00081705"/>
    <w:rsid w:val="000837F0"/>
    <w:rsid w:val="00084F89"/>
    <w:rsid w:val="00087776"/>
    <w:rsid w:val="00090FBB"/>
    <w:rsid w:val="00091FD4"/>
    <w:rsid w:val="000933B8"/>
    <w:rsid w:val="00093644"/>
    <w:rsid w:val="00093701"/>
    <w:rsid w:val="000946B4"/>
    <w:rsid w:val="00094EAC"/>
    <w:rsid w:val="00095AB5"/>
    <w:rsid w:val="00097235"/>
    <w:rsid w:val="000A1CF8"/>
    <w:rsid w:val="000A1D55"/>
    <w:rsid w:val="000A1EBA"/>
    <w:rsid w:val="000A23B1"/>
    <w:rsid w:val="000A28EF"/>
    <w:rsid w:val="000A483D"/>
    <w:rsid w:val="000A4A69"/>
    <w:rsid w:val="000A7FE6"/>
    <w:rsid w:val="000B0AF6"/>
    <w:rsid w:val="000B0B5E"/>
    <w:rsid w:val="000B0D2A"/>
    <w:rsid w:val="000B1063"/>
    <w:rsid w:val="000B1CD6"/>
    <w:rsid w:val="000B1D0B"/>
    <w:rsid w:val="000B2056"/>
    <w:rsid w:val="000B22E7"/>
    <w:rsid w:val="000B269A"/>
    <w:rsid w:val="000B2E1B"/>
    <w:rsid w:val="000B410C"/>
    <w:rsid w:val="000B5B0A"/>
    <w:rsid w:val="000B6CB4"/>
    <w:rsid w:val="000B6D96"/>
    <w:rsid w:val="000C1773"/>
    <w:rsid w:val="000C3B68"/>
    <w:rsid w:val="000C526B"/>
    <w:rsid w:val="000C6846"/>
    <w:rsid w:val="000C74FD"/>
    <w:rsid w:val="000D0647"/>
    <w:rsid w:val="000D21B7"/>
    <w:rsid w:val="000D3C98"/>
    <w:rsid w:val="000D4146"/>
    <w:rsid w:val="000D501B"/>
    <w:rsid w:val="000D5E21"/>
    <w:rsid w:val="000D75CB"/>
    <w:rsid w:val="000D7EC3"/>
    <w:rsid w:val="000E02F4"/>
    <w:rsid w:val="000E2FF6"/>
    <w:rsid w:val="000E3360"/>
    <w:rsid w:val="000E3831"/>
    <w:rsid w:val="000E481D"/>
    <w:rsid w:val="000E4F4D"/>
    <w:rsid w:val="000E5E5F"/>
    <w:rsid w:val="000F003B"/>
    <w:rsid w:val="000F02A1"/>
    <w:rsid w:val="000F300A"/>
    <w:rsid w:val="000F4780"/>
    <w:rsid w:val="000F4FC8"/>
    <w:rsid w:val="000F64BF"/>
    <w:rsid w:val="000F7DC6"/>
    <w:rsid w:val="0010312C"/>
    <w:rsid w:val="00103375"/>
    <w:rsid w:val="00103BB8"/>
    <w:rsid w:val="0010559E"/>
    <w:rsid w:val="001057F1"/>
    <w:rsid w:val="00106A40"/>
    <w:rsid w:val="00106BF1"/>
    <w:rsid w:val="00107698"/>
    <w:rsid w:val="00107F63"/>
    <w:rsid w:val="00110619"/>
    <w:rsid w:val="00112037"/>
    <w:rsid w:val="001120B7"/>
    <w:rsid w:val="001123FB"/>
    <w:rsid w:val="00112631"/>
    <w:rsid w:val="00112F18"/>
    <w:rsid w:val="00113612"/>
    <w:rsid w:val="001204A9"/>
    <w:rsid w:val="00124476"/>
    <w:rsid w:val="00124F90"/>
    <w:rsid w:val="00125312"/>
    <w:rsid w:val="001273F9"/>
    <w:rsid w:val="00130E62"/>
    <w:rsid w:val="00130FDE"/>
    <w:rsid w:val="0013267C"/>
    <w:rsid w:val="001337EB"/>
    <w:rsid w:val="00134880"/>
    <w:rsid w:val="001348F0"/>
    <w:rsid w:val="00134CA7"/>
    <w:rsid w:val="00136278"/>
    <w:rsid w:val="0013767A"/>
    <w:rsid w:val="00137CF5"/>
    <w:rsid w:val="001402EA"/>
    <w:rsid w:val="00140468"/>
    <w:rsid w:val="00140CCA"/>
    <w:rsid w:val="001410BD"/>
    <w:rsid w:val="001412F8"/>
    <w:rsid w:val="001418DB"/>
    <w:rsid w:val="001467D0"/>
    <w:rsid w:val="001472BC"/>
    <w:rsid w:val="00150FF5"/>
    <w:rsid w:val="00152CE1"/>
    <w:rsid w:val="0015305F"/>
    <w:rsid w:val="0015433A"/>
    <w:rsid w:val="00154A35"/>
    <w:rsid w:val="00154E61"/>
    <w:rsid w:val="001556CB"/>
    <w:rsid w:val="0015611B"/>
    <w:rsid w:val="00156384"/>
    <w:rsid w:val="00156CF2"/>
    <w:rsid w:val="00157520"/>
    <w:rsid w:val="0016103E"/>
    <w:rsid w:val="001627CA"/>
    <w:rsid w:val="0016453E"/>
    <w:rsid w:val="00164650"/>
    <w:rsid w:val="00164A66"/>
    <w:rsid w:val="00164D35"/>
    <w:rsid w:val="00165021"/>
    <w:rsid w:val="00165AA0"/>
    <w:rsid w:val="001661EA"/>
    <w:rsid w:val="00166A5F"/>
    <w:rsid w:val="00166B40"/>
    <w:rsid w:val="00170DFC"/>
    <w:rsid w:val="001716D3"/>
    <w:rsid w:val="00173168"/>
    <w:rsid w:val="00173528"/>
    <w:rsid w:val="001738D4"/>
    <w:rsid w:val="00173DC7"/>
    <w:rsid w:val="00176257"/>
    <w:rsid w:val="00176F57"/>
    <w:rsid w:val="001778BB"/>
    <w:rsid w:val="00180864"/>
    <w:rsid w:val="0018283C"/>
    <w:rsid w:val="001828EC"/>
    <w:rsid w:val="001832EA"/>
    <w:rsid w:val="001834FE"/>
    <w:rsid w:val="00185A93"/>
    <w:rsid w:val="00185BCC"/>
    <w:rsid w:val="0018754A"/>
    <w:rsid w:val="00190015"/>
    <w:rsid w:val="001929D0"/>
    <w:rsid w:val="001936EE"/>
    <w:rsid w:val="00193DB9"/>
    <w:rsid w:val="00194BBE"/>
    <w:rsid w:val="00194C70"/>
    <w:rsid w:val="0019580B"/>
    <w:rsid w:val="00196B05"/>
    <w:rsid w:val="00196D51"/>
    <w:rsid w:val="0019785F"/>
    <w:rsid w:val="001A00E0"/>
    <w:rsid w:val="001A0779"/>
    <w:rsid w:val="001A0E92"/>
    <w:rsid w:val="001A1B76"/>
    <w:rsid w:val="001A3354"/>
    <w:rsid w:val="001A47F5"/>
    <w:rsid w:val="001A77A2"/>
    <w:rsid w:val="001B0116"/>
    <w:rsid w:val="001B2DDF"/>
    <w:rsid w:val="001B5A43"/>
    <w:rsid w:val="001B5FFF"/>
    <w:rsid w:val="001B60B1"/>
    <w:rsid w:val="001B621B"/>
    <w:rsid w:val="001B668B"/>
    <w:rsid w:val="001B7596"/>
    <w:rsid w:val="001C3293"/>
    <w:rsid w:val="001C3626"/>
    <w:rsid w:val="001C3D84"/>
    <w:rsid w:val="001C7D06"/>
    <w:rsid w:val="001D097C"/>
    <w:rsid w:val="001D1A21"/>
    <w:rsid w:val="001D29A0"/>
    <w:rsid w:val="001D2BAB"/>
    <w:rsid w:val="001D4675"/>
    <w:rsid w:val="001D4A0F"/>
    <w:rsid w:val="001D4F77"/>
    <w:rsid w:val="001D50C6"/>
    <w:rsid w:val="001D55CF"/>
    <w:rsid w:val="001D6D9F"/>
    <w:rsid w:val="001D6DF4"/>
    <w:rsid w:val="001E091F"/>
    <w:rsid w:val="001E0BE4"/>
    <w:rsid w:val="001E2AB1"/>
    <w:rsid w:val="001E33DF"/>
    <w:rsid w:val="001E3B0A"/>
    <w:rsid w:val="001E3C6D"/>
    <w:rsid w:val="001E4FA8"/>
    <w:rsid w:val="001E71A6"/>
    <w:rsid w:val="001E7878"/>
    <w:rsid w:val="001F2B3B"/>
    <w:rsid w:val="001F4750"/>
    <w:rsid w:val="001F4B9F"/>
    <w:rsid w:val="001F5A7C"/>
    <w:rsid w:val="001F6824"/>
    <w:rsid w:val="001F69D7"/>
    <w:rsid w:val="002011C5"/>
    <w:rsid w:val="00202389"/>
    <w:rsid w:val="00203FD8"/>
    <w:rsid w:val="00204BBC"/>
    <w:rsid w:val="00204D0A"/>
    <w:rsid w:val="00204E9B"/>
    <w:rsid w:val="0020603D"/>
    <w:rsid w:val="00210749"/>
    <w:rsid w:val="00210DCC"/>
    <w:rsid w:val="0021130D"/>
    <w:rsid w:val="00212512"/>
    <w:rsid w:val="00212CBB"/>
    <w:rsid w:val="00214328"/>
    <w:rsid w:val="00215DB9"/>
    <w:rsid w:val="002170B5"/>
    <w:rsid w:val="00217561"/>
    <w:rsid w:val="00221746"/>
    <w:rsid w:val="00221A70"/>
    <w:rsid w:val="002238A0"/>
    <w:rsid w:val="0022490F"/>
    <w:rsid w:val="002275E8"/>
    <w:rsid w:val="002314C5"/>
    <w:rsid w:val="002327FF"/>
    <w:rsid w:val="00233A64"/>
    <w:rsid w:val="00235EB0"/>
    <w:rsid w:val="00237331"/>
    <w:rsid w:val="00237B78"/>
    <w:rsid w:val="002406E7"/>
    <w:rsid w:val="00241E14"/>
    <w:rsid w:val="002423EF"/>
    <w:rsid w:val="00242B49"/>
    <w:rsid w:val="00245793"/>
    <w:rsid w:val="002462AE"/>
    <w:rsid w:val="00247E6E"/>
    <w:rsid w:val="00252916"/>
    <w:rsid w:val="002529F9"/>
    <w:rsid w:val="00252A50"/>
    <w:rsid w:val="00253029"/>
    <w:rsid w:val="002557AD"/>
    <w:rsid w:val="002601FE"/>
    <w:rsid w:val="00260D8F"/>
    <w:rsid w:val="002611AC"/>
    <w:rsid w:val="00261B96"/>
    <w:rsid w:val="00262BF5"/>
    <w:rsid w:val="002645FF"/>
    <w:rsid w:val="00264CED"/>
    <w:rsid w:val="002655CD"/>
    <w:rsid w:val="00265F30"/>
    <w:rsid w:val="00266145"/>
    <w:rsid w:val="00266F76"/>
    <w:rsid w:val="00270293"/>
    <w:rsid w:val="00271BD7"/>
    <w:rsid w:val="00272363"/>
    <w:rsid w:val="0027348C"/>
    <w:rsid w:val="0027442D"/>
    <w:rsid w:val="002751D9"/>
    <w:rsid w:val="00275F66"/>
    <w:rsid w:val="00280004"/>
    <w:rsid w:val="00280488"/>
    <w:rsid w:val="00283322"/>
    <w:rsid w:val="00284BBD"/>
    <w:rsid w:val="0028519F"/>
    <w:rsid w:val="002851EC"/>
    <w:rsid w:val="00285BCD"/>
    <w:rsid w:val="00290016"/>
    <w:rsid w:val="00290E63"/>
    <w:rsid w:val="00291F0E"/>
    <w:rsid w:val="002924CB"/>
    <w:rsid w:val="0029337F"/>
    <w:rsid w:val="0029426D"/>
    <w:rsid w:val="00294CF0"/>
    <w:rsid w:val="00295232"/>
    <w:rsid w:val="0029601C"/>
    <w:rsid w:val="00296286"/>
    <w:rsid w:val="00296F38"/>
    <w:rsid w:val="002A0821"/>
    <w:rsid w:val="002A199C"/>
    <w:rsid w:val="002A3157"/>
    <w:rsid w:val="002A42CB"/>
    <w:rsid w:val="002A6BD4"/>
    <w:rsid w:val="002A7534"/>
    <w:rsid w:val="002A7926"/>
    <w:rsid w:val="002B1EAC"/>
    <w:rsid w:val="002B32BF"/>
    <w:rsid w:val="002B3498"/>
    <w:rsid w:val="002B5CF0"/>
    <w:rsid w:val="002B740E"/>
    <w:rsid w:val="002B763D"/>
    <w:rsid w:val="002C067F"/>
    <w:rsid w:val="002C1457"/>
    <w:rsid w:val="002C211A"/>
    <w:rsid w:val="002C3DFE"/>
    <w:rsid w:val="002C5177"/>
    <w:rsid w:val="002C6746"/>
    <w:rsid w:val="002C7EB3"/>
    <w:rsid w:val="002D09CA"/>
    <w:rsid w:val="002D0B1E"/>
    <w:rsid w:val="002D2325"/>
    <w:rsid w:val="002D2404"/>
    <w:rsid w:val="002D3D3F"/>
    <w:rsid w:val="002D563B"/>
    <w:rsid w:val="002D6618"/>
    <w:rsid w:val="002D78B3"/>
    <w:rsid w:val="002E0413"/>
    <w:rsid w:val="002E1778"/>
    <w:rsid w:val="002E1792"/>
    <w:rsid w:val="002E3254"/>
    <w:rsid w:val="002E4667"/>
    <w:rsid w:val="002E649C"/>
    <w:rsid w:val="002F01AA"/>
    <w:rsid w:val="002F12AE"/>
    <w:rsid w:val="002F13FE"/>
    <w:rsid w:val="002F1527"/>
    <w:rsid w:val="002F1EA4"/>
    <w:rsid w:val="002F2D63"/>
    <w:rsid w:val="002F2E7E"/>
    <w:rsid w:val="002F3AE5"/>
    <w:rsid w:val="002F3F2D"/>
    <w:rsid w:val="002F426A"/>
    <w:rsid w:val="002F50AF"/>
    <w:rsid w:val="002F781D"/>
    <w:rsid w:val="00301260"/>
    <w:rsid w:val="00302E64"/>
    <w:rsid w:val="0030430F"/>
    <w:rsid w:val="003054D1"/>
    <w:rsid w:val="003059A7"/>
    <w:rsid w:val="00306047"/>
    <w:rsid w:val="003076A8"/>
    <w:rsid w:val="003108A0"/>
    <w:rsid w:val="00310BE8"/>
    <w:rsid w:val="003119CE"/>
    <w:rsid w:val="00314812"/>
    <w:rsid w:val="003148B8"/>
    <w:rsid w:val="00316209"/>
    <w:rsid w:val="003162C3"/>
    <w:rsid w:val="0031702A"/>
    <w:rsid w:val="00317A30"/>
    <w:rsid w:val="00320ABD"/>
    <w:rsid w:val="003228A5"/>
    <w:rsid w:val="003243CD"/>
    <w:rsid w:val="003252F4"/>
    <w:rsid w:val="00330C2F"/>
    <w:rsid w:val="00332B0C"/>
    <w:rsid w:val="00335E52"/>
    <w:rsid w:val="00336F68"/>
    <w:rsid w:val="00337BE8"/>
    <w:rsid w:val="00341865"/>
    <w:rsid w:val="00346895"/>
    <w:rsid w:val="00354FF9"/>
    <w:rsid w:val="00356DD4"/>
    <w:rsid w:val="00357BCE"/>
    <w:rsid w:val="00360E9B"/>
    <w:rsid w:val="00361707"/>
    <w:rsid w:val="00362171"/>
    <w:rsid w:val="003629B4"/>
    <w:rsid w:val="00363145"/>
    <w:rsid w:val="0036365D"/>
    <w:rsid w:val="003642DE"/>
    <w:rsid w:val="003649C7"/>
    <w:rsid w:val="00364BD8"/>
    <w:rsid w:val="00366839"/>
    <w:rsid w:val="00367D54"/>
    <w:rsid w:val="0037025E"/>
    <w:rsid w:val="0037139E"/>
    <w:rsid w:val="003715D4"/>
    <w:rsid w:val="003720F3"/>
    <w:rsid w:val="0037422E"/>
    <w:rsid w:val="003742F6"/>
    <w:rsid w:val="00375DA3"/>
    <w:rsid w:val="00377210"/>
    <w:rsid w:val="00377ABC"/>
    <w:rsid w:val="00380337"/>
    <w:rsid w:val="00384211"/>
    <w:rsid w:val="0038502F"/>
    <w:rsid w:val="0038660A"/>
    <w:rsid w:val="0038711F"/>
    <w:rsid w:val="00387C81"/>
    <w:rsid w:val="003913BC"/>
    <w:rsid w:val="00392AA0"/>
    <w:rsid w:val="00394647"/>
    <w:rsid w:val="00394704"/>
    <w:rsid w:val="0039548F"/>
    <w:rsid w:val="00395F4C"/>
    <w:rsid w:val="00396DBA"/>
    <w:rsid w:val="003A2270"/>
    <w:rsid w:val="003A29EF"/>
    <w:rsid w:val="003A32EA"/>
    <w:rsid w:val="003A33A2"/>
    <w:rsid w:val="003A349B"/>
    <w:rsid w:val="003A3889"/>
    <w:rsid w:val="003A3C01"/>
    <w:rsid w:val="003A5B27"/>
    <w:rsid w:val="003B00A2"/>
    <w:rsid w:val="003B0954"/>
    <w:rsid w:val="003B164A"/>
    <w:rsid w:val="003B1C6F"/>
    <w:rsid w:val="003B219F"/>
    <w:rsid w:val="003B3859"/>
    <w:rsid w:val="003B4A35"/>
    <w:rsid w:val="003B5A80"/>
    <w:rsid w:val="003C0F33"/>
    <w:rsid w:val="003C1211"/>
    <w:rsid w:val="003C5E29"/>
    <w:rsid w:val="003C67A9"/>
    <w:rsid w:val="003C6F27"/>
    <w:rsid w:val="003D28EC"/>
    <w:rsid w:val="003D325F"/>
    <w:rsid w:val="003D3C1F"/>
    <w:rsid w:val="003D465E"/>
    <w:rsid w:val="003D6292"/>
    <w:rsid w:val="003E0D71"/>
    <w:rsid w:val="003E2CAE"/>
    <w:rsid w:val="003E45A8"/>
    <w:rsid w:val="003E57F8"/>
    <w:rsid w:val="003E68B2"/>
    <w:rsid w:val="003F0A66"/>
    <w:rsid w:val="003F1170"/>
    <w:rsid w:val="003F15F1"/>
    <w:rsid w:val="003F4856"/>
    <w:rsid w:val="003F4A7E"/>
    <w:rsid w:val="003F4EBD"/>
    <w:rsid w:val="003F5493"/>
    <w:rsid w:val="003F59A7"/>
    <w:rsid w:val="003F6A61"/>
    <w:rsid w:val="004023EA"/>
    <w:rsid w:val="00403A83"/>
    <w:rsid w:val="00404B8E"/>
    <w:rsid w:val="00406687"/>
    <w:rsid w:val="004071F8"/>
    <w:rsid w:val="004124CF"/>
    <w:rsid w:val="00412A14"/>
    <w:rsid w:val="0041458D"/>
    <w:rsid w:val="00416F9D"/>
    <w:rsid w:val="00417361"/>
    <w:rsid w:val="0041753C"/>
    <w:rsid w:val="004207DB"/>
    <w:rsid w:val="004208DC"/>
    <w:rsid w:val="00420F76"/>
    <w:rsid w:val="00421AA6"/>
    <w:rsid w:val="00422310"/>
    <w:rsid w:val="00422BF4"/>
    <w:rsid w:val="00424262"/>
    <w:rsid w:val="0042748C"/>
    <w:rsid w:val="004310ED"/>
    <w:rsid w:val="00431652"/>
    <w:rsid w:val="00432458"/>
    <w:rsid w:val="0043416A"/>
    <w:rsid w:val="00437D03"/>
    <w:rsid w:val="00440224"/>
    <w:rsid w:val="004416AD"/>
    <w:rsid w:val="00442FB3"/>
    <w:rsid w:val="00443514"/>
    <w:rsid w:val="00445694"/>
    <w:rsid w:val="00446BD5"/>
    <w:rsid w:val="004472E3"/>
    <w:rsid w:val="004516D1"/>
    <w:rsid w:val="00452466"/>
    <w:rsid w:val="00452776"/>
    <w:rsid w:val="00455E56"/>
    <w:rsid w:val="00456CFD"/>
    <w:rsid w:val="00460551"/>
    <w:rsid w:val="00460BE9"/>
    <w:rsid w:val="004625D5"/>
    <w:rsid w:val="004630AC"/>
    <w:rsid w:val="00463740"/>
    <w:rsid w:val="004649F9"/>
    <w:rsid w:val="00464A88"/>
    <w:rsid w:val="004660DB"/>
    <w:rsid w:val="00466FD5"/>
    <w:rsid w:val="00470A31"/>
    <w:rsid w:val="0047383C"/>
    <w:rsid w:val="00474D1D"/>
    <w:rsid w:val="004754B5"/>
    <w:rsid w:val="00475C0E"/>
    <w:rsid w:val="004770AD"/>
    <w:rsid w:val="0047710B"/>
    <w:rsid w:val="00477988"/>
    <w:rsid w:val="00480AF1"/>
    <w:rsid w:val="00480D84"/>
    <w:rsid w:val="00481913"/>
    <w:rsid w:val="004823E8"/>
    <w:rsid w:val="00482760"/>
    <w:rsid w:val="00482FAF"/>
    <w:rsid w:val="004832E8"/>
    <w:rsid w:val="004836E3"/>
    <w:rsid w:val="004849AB"/>
    <w:rsid w:val="00484A3D"/>
    <w:rsid w:val="00484EF2"/>
    <w:rsid w:val="0048618D"/>
    <w:rsid w:val="004867F9"/>
    <w:rsid w:val="004869BD"/>
    <w:rsid w:val="00486A69"/>
    <w:rsid w:val="00487AB9"/>
    <w:rsid w:val="00490674"/>
    <w:rsid w:val="00491F4A"/>
    <w:rsid w:val="0049553D"/>
    <w:rsid w:val="00495DD1"/>
    <w:rsid w:val="004A026D"/>
    <w:rsid w:val="004A0744"/>
    <w:rsid w:val="004A0BD5"/>
    <w:rsid w:val="004A0DAE"/>
    <w:rsid w:val="004A0F1B"/>
    <w:rsid w:val="004A1D03"/>
    <w:rsid w:val="004A2D08"/>
    <w:rsid w:val="004A5189"/>
    <w:rsid w:val="004A569D"/>
    <w:rsid w:val="004A5A11"/>
    <w:rsid w:val="004B0A1D"/>
    <w:rsid w:val="004B28CA"/>
    <w:rsid w:val="004B29B3"/>
    <w:rsid w:val="004B33B1"/>
    <w:rsid w:val="004B4536"/>
    <w:rsid w:val="004B4A7F"/>
    <w:rsid w:val="004B52D9"/>
    <w:rsid w:val="004B6184"/>
    <w:rsid w:val="004B6812"/>
    <w:rsid w:val="004B75BF"/>
    <w:rsid w:val="004B7E2B"/>
    <w:rsid w:val="004C0CC6"/>
    <w:rsid w:val="004C306C"/>
    <w:rsid w:val="004C34C8"/>
    <w:rsid w:val="004C4B63"/>
    <w:rsid w:val="004C4C71"/>
    <w:rsid w:val="004C4DF8"/>
    <w:rsid w:val="004C60C5"/>
    <w:rsid w:val="004C679B"/>
    <w:rsid w:val="004C7D35"/>
    <w:rsid w:val="004D2965"/>
    <w:rsid w:val="004D2AA8"/>
    <w:rsid w:val="004D2AC8"/>
    <w:rsid w:val="004D4768"/>
    <w:rsid w:val="004D567E"/>
    <w:rsid w:val="004D5C48"/>
    <w:rsid w:val="004D60E0"/>
    <w:rsid w:val="004D637B"/>
    <w:rsid w:val="004D6B9E"/>
    <w:rsid w:val="004D7672"/>
    <w:rsid w:val="004D79AF"/>
    <w:rsid w:val="004E02CC"/>
    <w:rsid w:val="004E126A"/>
    <w:rsid w:val="004E1CB8"/>
    <w:rsid w:val="004E517C"/>
    <w:rsid w:val="004E58B5"/>
    <w:rsid w:val="004E6E5A"/>
    <w:rsid w:val="004E7BFD"/>
    <w:rsid w:val="004F4D49"/>
    <w:rsid w:val="004F62EB"/>
    <w:rsid w:val="004F6787"/>
    <w:rsid w:val="004F69DB"/>
    <w:rsid w:val="004F7BF9"/>
    <w:rsid w:val="0050322D"/>
    <w:rsid w:val="0050347A"/>
    <w:rsid w:val="00506FCB"/>
    <w:rsid w:val="00507385"/>
    <w:rsid w:val="005112AC"/>
    <w:rsid w:val="005147E7"/>
    <w:rsid w:val="00515EBE"/>
    <w:rsid w:val="00515EEC"/>
    <w:rsid w:val="005169F2"/>
    <w:rsid w:val="00516E00"/>
    <w:rsid w:val="005224A6"/>
    <w:rsid w:val="00522FD2"/>
    <w:rsid w:val="00523042"/>
    <w:rsid w:val="00526544"/>
    <w:rsid w:val="00526C43"/>
    <w:rsid w:val="00527070"/>
    <w:rsid w:val="00532278"/>
    <w:rsid w:val="00532829"/>
    <w:rsid w:val="0053411E"/>
    <w:rsid w:val="005350E3"/>
    <w:rsid w:val="0053535D"/>
    <w:rsid w:val="005404B0"/>
    <w:rsid w:val="0054055C"/>
    <w:rsid w:val="00540AEE"/>
    <w:rsid w:val="00542C75"/>
    <w:rsid w:val="00542E15"/>
    <w:rsid w:val="005446C7"/>
    <w:rsid w:val="005459AD"/>
    <w:rsid w:val="00546A50"/>
    <w:rsid w:val="00547F8D"/>
    <w:rsid w:val="00551F59"/>
    <w:rsid w:val="005523E5"/>
    <w:rsid w:val="005526E3"/>
    <w:rsid w:val="00554B2C"/>
    <w:rsid w:val="00554CC2"/>
    <w:rsid w:val="00556A08"/>
    <w:rsid w:val="00556FDF"/>
    <w:rsid w:val="00563402"/>
    <w:rsid w:val="005641A0"/>
    <w:rsid w:val="00564561"/>
    <w:rsid w:val="005649CC"/>
    <w:rsid w:val="005662D0"/>
    <w:rsid w:val="005673C8"/>
    <w:rsid w:val="005703EF"/>
    <w:rsid w:val="00570A57"/>
    <w:rsid w:val="00570C6D"/>
    <w:rsid w:val="00571561"/>
    <w:rsid w:val="00573563"/>
    <w:rsid w:val="00574AF0"/>
    <w:rsid w:val="00574F8E"/>
    <w:rsid w:val="00575D57"/>
    <w:rsid w:val="00576D47"/>
    <w:rsid w:val="0058150E"/>
    <w:rsid w:val="00582007"/>
    <w:rsid w:val="00582911"/>
    <w:rsid w:val="00582ABE"/>
    <w:rsid w:val="0058309E"/>
    <w:rsid w:val="00585EF8"/>
    <w:rsid w:val="005863B9"/>
    <w:rsid w:val="0058774C"/>
    <w:rsid w:val="00587ACD"/>
    <w:rsid w:val="00590EC4"/>
    <w:rsid w:val="005935DB"/>
    <w:rsid w:val="0059670A"/>
    <w:rsid w:val="00596A42"/>
    <w:rsid w:val="005A05EA"/>
    <w:rsid w:val="005A256D"/>
    <w:rsid w:val="005A3697"/>
    <w:rsid w:val="005A451F"/>
    <w:rsid w:val="005A5BB3"/>
    <w:rsid w:val="005A6165"/>
    <w:rsid w:val="005A729F"/>
    <w:rsid w:val="005B0285"/>
    <w:rsid w:val="005B152F"/>
    <w:rsid w:val="005B1DE2"/>
    <w:rsid w:val="005B3F57"/>
    <w:rsid w:val="005B4347"/>
    <w:rsid w:val="005B6835"/>
    <w:rsid w:val="005C1048"/>
    <w:rsid w:val="005C4886"/>
    <w:rsid w:val="005D041A"/>
    <w:rsid w:val="005D0453"/>
    <w:rsid w:val="005D0FEB"/>
    <w:rsid w:val="005D1A61"/>
    <w:rsid w:val="005D1DA9"/>
    <w:rsid w:val="005D41F8"/>
    <w:rsid w:val="005D514B"/>
    <w:rsid w:val="005D51DD"/>
    <w:rsid w:val="005D5511"/>
    <w:rsid w:val="005D67A1"/>
    <w:rsid w:val="005D6948"/>
    <w:rsid w:val="005D7FE4"/>
    <w:rsid w:val="005E10AE"/>
    <w:rsid w:val="005E1FA9"/>
    <w:rsid w:val="005E55A3"/>
    <w:rsid w:val="005E6B10"/>
    <w:rsid w:val="005E6FD5"/>
    <w:rsid w:val="005E7D04"/>
    <w:rsid w:val="005F18E3"/>
    <w:rsid w:val="005F2180"/>
    <w:rsid w:val="005F3081"/>
    <w:rsid w:val="005F3BF3"/>
    <w:rsid w:val="005F4844"/>
    <w:rsid w:val="005F694F"/>
    <w:rsid w:val="005F7384"/>
    <w:rsid w:val="005F75E8"/>
    <w:rsid w:val="00601250"/>
    <w:rsid w:val="00601476"/>
    <w:rsid w:val="0060193F"/>
    <w:rsid w:val="00601A5E"/>
    <w:rsid w:val="00602910"/>
    <w:rsid w:val="0060342C"/>
    <w:rsid w:val="00604A0E"/>
    <w:rsid w:val="006065B8"/>
    <w:rsid w:val="00610BE0"/>
    <w:rsid w:val="006129D4"/>
    <w:rsid w:val="00612FCF"/>
    <w:rsid w:val="0061437D"/>
    <w:rsid w:val="006145A7"/>
    <w:rsid w:val="00614ECA"/>
    <w:rsid w:val="0061759B"/>
    <w:rsid w:val="00620C82"/>
    <w:rsid w:val="00624D9C"/>
    <w:rsid w:val="0062510D"/>
    <w:rsid w:val="00625C5A"/>
    <w:rsid w:val="006274E0"/>
    <w:rsid w:val="00627BDD"/>
    <w:rsid w:val="00627FC4"/>
    <w:rsid w:val="00634EAF"/>
    <w:rsid w:val="00635B2F"/>
    <w:rsid w:val="00636553"/>
    <w:rsid w:val="00637E45"/>
    <w:rsid w:val="00640723"/>
    <w:rsid w:val="00641EA6"/>
    <w:rsid w:val="00642A1D"/>
    <w:rsid w:val="006435AB"/>
    <w:rsid w:val="006448F2"/>
    <w:rsid w:val="006452CB"/>
    <w:rsid w:val="0064591C"/>
    <w:rsid w:val="0064689C"/>
    <w:rsid w:val="00647525"/>
    <w:rsid w:val="00647CB0"/>
    <w:rsid w:val="00650224"/>
    <w:rsid w:val="00652C14"/>
    <w:rsid w:val="00660B5C"/>
    <w:rsid w:val="00662649"/>
    <w:rsid w:val="006628EE"/>
    <w:rsid w:val="006648A3"/>
    <w:rsid w:val="0066765B"/>
    <w:rsid w:val="00667EAA"/>
    <w:rsid w:val="00673A60"/>
    <w:rsid w:val="006751AA"/>
    <w:rsid w:val="006752B7"/>
    <w:rsid w:val="00676FC1"/>
    <w:rsid w:val="0068059E"/>
    <w:rsid w:val="006807B6"/>
    <w:rsid w:val="00681B69"/>
    <w:rsid w:val="00685EA6"/>
    <w:rsid w:val="006902C6"/>
    <w:rsid w:val="00691698"/>
    <w:rsid w:val="00692C83"/>
    <w:rsid w:val="00693769"/>
    <w:rsid w:val="00695531"/>
    <w:rsid w:val="00695F6E"/>
    <w:rsid w:val="0069613C"/>
    <w:rsid w:val="00696708"/>
    <w:rsid w:val="006A012F"/>
    <w:rsid w:val="006A1978"/>
    <w:rsid w:val="006A4D9A"/>
    <w:rsid w:val="006B10D5"/>
    <w:rsid w:val="006B303C"/>
    <w:rsid w:val="006B367B"/>
    <w:rsid w:val="006B36FC"/>
    <w:rsid w:val="006B3B53"/>
    <w:rsid w:val="006B3DC0"/>
    <w:rsid w:val="006B51C2"/>
    <w:rsid w:val="006C0326"/>
    <w:rsid w:val="006C03A1"/>
    <w:rsid w:val="006C0F5E"/>
    <w:rsid w:val="006C141C"/>
    <w:rsid w:val="006C1751"/>
    <w:rsid w:val="006C1EE0"/>
    <w:rsid w:val="006C2161"/>
    <w:rsid w:val="006C5897"/>
    <w:rsid w:val="006D03CC"/>
    <w:rsid w:val="006D1573"/>
    <w:rsid w:val="006D2A68"/>
    <w:rsid w:val="006D50FA"/>
    <w:rsid w:val="006D67AF"/>
    <w:rsid w:val="006D7A0E"/>
    <w:rsid w:val="006E1A39"/>
    <w:rsid w:val="006E1C36"/>
    <w:rsid w:val="006E22EB"/>
    <w:rsid w:val="006E253E"/>
    <w:rsid w:val="006E25B7"/>
    <w:rsid w:val="006E33DC"/>
    <w:rsid w:val="006E34C9"/>
    <w:rsid w:val="006E3BE4"/>
    <w:rsid w:val="006E495E"/>
    <w:rsid w:val="006E524B"/>
    <w:rsid w:val="006E5A53"/>
    <w:rsid w:val="006F10E7"/>
    <w:rsid w:val="006F21DF"/>
    <w:rsid w:val="006F24B3"/>
    <w:rsid w:val="006F2BB8"/>
    <w:rsid w:val="006F36B0"/>
    <w:rsid w:val="0070018C"/>
    <w:rsid w:val="00700249"/>
    <w:rsid w:val="00701A01"/>
    <w:rsid w:val="00704430"/>
    <w:rsid w:val="00704AD6"/>
    <w:rsid w:val="00704CA3"/>
    <w:rsid w:val="00706EB0"/>
    <w:rsid w:val="0070794F"/>
    <w:rsid w:val="00710B9C"/>
    <w:rsid w:val="00710BDC"/>
    <w:rsid w:val="00710D87"/>
    <w:rsid w:val="00710F7B"/>
    <w:rsid w:val="00711C2B"/>
    <w:rsid w:val="00712564"/>
    <w:rsid w:val="0071319B"/>
    <w:rsid w:val="00713A66"/>
    <w:rsid w:val="007146C3"/>
    <w:rsid w:val="00721066"/>
    <w:rsid w:val="00722C1E"/>
    <w:rsid w:val="007253E1"/>
    <w:rsid w:val="00726CB4"/>
    <w:rsid w:val="00731EE4"/>
    <w:rsid w:val="00734B9E"/>
    <w:rsid w:val="00734E6C"/>
    <w:rsid w:val="00735760"/>
    <w:rsid w:val="0073623C"/>
    <w:rsid w:val="00736690"/>
    <w:rsid w:val="007368C1"/>
    <w:rsid w:val="0074025B"/>
    <w:rsid w:val="0074166F"/>
    <w:rsid w:val="00743B4D"/>
    <w:rsid w:val="00744513"/>
    <w:rsid w:val="00744D3D"/>
    <w:rsid w:val="00744E3C"/>
    <w:rsid w:val="007455EA"/>
    <w:rsid w:val="007471B6"/>
    <w:rsid w:val="00747660"/>
    <w:rsid w:val="00750800"/>
    <w:rsid w:val="00754FB0"/>
    <w:rsid w:val="0075560A"/>
    <w:rsid w:val="0075612E"/>
    <w:rsid w:val="0076030A"/>
    <w:rsid w:val="00761DEE"/>
    <w:rsid w:val="00762E07"/>
    <w:rsid w:val="00765407"/>
    <w:rsid w:val="00765811"/>
    <w:rsid w:val="00765876"/>
    <w:rsid w:val="00767176"/>
    <w:rsid w:val="00767F0C"/>
    <w:rsid w:val="007706C6"/>
    <w:rsid w:val="007711EC"/>
    <w:rsid w:val="007724C1"/>
    <w:rsid w:val="00774253"/>
    <w:rsid w:val="00775D56"/>
    <w:rsid w:val="0077606E"/>
    <w:rsid w:val="0077771A"/>
    <w:rsid w:val="0078166A"/>
    <w:rsid w:val="00784408"/>
    <w:rsid w:val="00784C5E"/>
    <w:rsid w:val="00792957"/>
    <w:rsid w:val="00792A3A"/>
    <w:rsid w:val="00792CBA"/>
    <w:rsid w:val="007936F6"/>
    <w:rsid w:val="00794E46"/>
    <w:rsid w:val="007954A6"/>
    <w:rsid w:val="0079726C"/>
    <w:rsid w:val="007A0904"/>
    <w:rsid w:val="007A0AF3"/>
    <w:rsid w:val="007A0EC2"/>
    <w:rsid w:val="007A3602"/>
    <w:rsid w:val="007A4086"/>
    <w:rsid w:val="007A4583"/>
    <w:rsid w:val="007A61B4"/>
    <w:rsid w:val="007A6BF2"/>
    <w:rsid w:val="007A7881"/>
    <w:rsid w:val="007B0087"/>
    <w:rsid w:val="007B107C"/>
    <w:rsid w:val="007B1B13"/>
    <w:rsid w:val="007B1E2D"/>
    <w:rsid w:val="007B29E4"/>
    <w:rsid w:val="007B2AC8"/>
    <w:rsid w:val="007B522E"/>
    <w:rsid w:val="007B57C5"/>
    <w:rsid w:val="007B62AC"/>
    <w:rsid w:val="007B7739"/>
    <w:rsid w:val="007C0437"/>
    <w:rsid w:val="007C066B"/>
    <w:rsid w:val="007C0BD9"/>
    <w:rsid w:val="007C0EE2"/>
    <w:rsid w:val="007C11BE"/>
    <w:rsid w:val="007C20BE"/>
    <w:rsid w:val="007C24E2"/>
    <w:rsid w:val="007C361B"/>
    <w:rsid w:val="007C7F58"/>
    <w:rsid w:val="007D0BEF"/>
    <w:rsid w:val="007D17E6"/>
    <w:rsid w:val="007D1936"/>
    <w:rsid w:val="007D22CB"/>
    <w:rsid w:val="007D35D8"/>
    <w:rsid w:val="007D4399"/>
    <w:rsid w:val="007D5B81"/>
    <w:rsid w:val="007D5F4D"/>
    <w:rsid w:val="007D6949"/>
    <w:rsid w:val="007E0C9F"/>
    <w:rsid w:val="007E1601"/>
    <w:rsid w:val="007E2634"/>
    <w:rsid w:val="007E3E51"/>
    <w:rsid w:val="007E50D8"/>
    <w:rsid w:val="007E53F3"/>
    <w:rsid w:val="007E56E7"/>
    <w:rsid w:val="007E5CBA"/>
    <w:rsid w:val="007E6BC0"/>
    <w:rsid w:val="007E7317"/>
    <w:rsid w:val="007F127D"/>
    <w:rsid w:val="007F57AD"/>
    <w:rsid w:val="007F58CE"/>
    <w:rsid w:val="007F5A34"/>
    <w:rsid w:val="007F5F8C"/>
    <w:rsid w:val="007F60E3"/>
    <w:rsid w:val="007F7E0F"/>
    <w:rsid w:val="007F7E26"/>
    <w:rsid w:val="00801D0B"/>
    <w:rsid w:val="008023EE"/>
    <w:rsid w:val="008043DC"/>
    <w:rsid w:val="008045EB"/>
    <w:rsid w:val="00805B20"/>
    <w:rsid w:val="008068E6"/>
    <w:rsid w:val="00806C55"/>
    <w:rsid w:val="00806ECF"/>
    <w:rsid w:val="00811957"/>
    <w:rsid w:val="00813B50"/>
    <w:rsid w:val="00814BF2"/>
    <w:rsid w:val="00817745"/>
    <w:rsid w:val="00821B36"/>
    <w:rsid w:val="00822B7B"/>
    <w:rsid w:val="00823F7F"/>
    <w:rsid w:val="00825547"/>
    <w:rsid w:val="00826765"/>
    <w:rsid w:val="0082773A"/>
    <w:rsid w:val="00827C8D"/>
    <w:rsid w:val="00830DBB"/>
    <w:rsid w:val="008313BE"/>
    <w:rsid w:val="00831E2C"/>
    <w:rsid w:val="00831E6C"/>
    <w:rsid w:val="00831EDE"/>
    <w:rsid w:val="00832788"/>
    <w:rsid w:val="00832A0B"/>
    <w:rsid w:val="008334E5"/>
    <w:rsid w:val="00835CA5"/>
    <w:rsid w:val="00835FE2"/>
    <w:rsid w:val="00840DF6"/>
    <w:rsid w:val="00844FDB"/>
    <w:rsid w:val="00845B2D"/>
    <w:rsid w:val="00846827"/>
    <w:rsid w:val="00847428"/>
    <w:rsid w:val="00850B5F"/>
    <w:rsid w:val="00854925"/>
    <w:rsid w:val="00854D36"/>
    <w:rsid w:val="0085630C"/>
    <w:rsid w:val="00860025"/>
    <w:rsid w:val="00860A2F"/>
    <w:rsid w:val="0086223C"/>
    <w:rsid w:val="00862EA0"/>
    <w:rsid w:val="00863528"/>
    <w:rsid w:val="00863C8C"/>
    <w:rsid w:val="00864656"/>
    <w:rsid w:val="00870BA2"/>
    <w:rsid w:val="00870C55"/>
    <w:rsid w:val="00871F54"/>
    <w:rsid w:val="00872E14"/>
    <w:rsid w:val="00873242"/>
    <w:rsid w:val="00873ED0"/>
    <w:rsid w:val="00874247"/>
    <w:rsid w:val="00874B0C"/>
    <w:rsid w:val="00875C2D"/>
    <w:rsid w:val="00876692"/>
    <w:rsid w:val="00876893"/>
    <w:rsid w:val="00876D4C"/>
    <w:rsid w:val="00877A7D"/>
    <w:rsid w:val="00880B4B"/>
    <w:rsid w:val="0088213C"/>
    <w:rsid w:val="008829B1"/>
    <w:rsid w:val="008830B4"/>
    <w:rsid w:val="00883B37"/>
    <w:rsid w:val="00884EE3"/>
    <w:rsid w:val="0088616D"/>
    <w:rsid w:val="008919E5"/>
    <w:rsid w:val="00891D12"/>
    <w:rsid w:val="00892880"/>
    <w:rsid w:val="00894922"/>
    <w:rsid w:val="00894FA4"/>
    <w:rsid w:val="0089621A"/>
    <w:rsid w:val="008A0935"/>
    <w:rsid w:val="008A0A88"/>
    <w:rsid w:val="008A22F0"/>
    <w:rsid w:val="008A42D4"/>
    <w:rsid w:val="008A4FA5"/>
    <w:rsid w:val="008A5C84"/>
    <w:rsid w:val="008A6944"/>
    <w:rsid w:val="008A7804"/>
    <w:rsid w:val="008B49CC"/>
    <w:rsid w:val="008B546E"/>
    <w:rsid w:val="008B718C"/>
    <w:rsid w:val="008C2457"/>
    <w:rsid w:val="008C264A"/>
    <w:rsid w:val="008C5D20"/>
    <w:rsid w:val="008C6BE0"/>
    <w:rsid w:val="008C7761"/>
    <w:rsid w:val="008D08FC"/>
    <w:rsid w:val="008D0F94"/>
    <w:rsid w:val="008D20AC"/>
    <w:rsid w:val="008D2B4C"/>
    <w:rsid w:val="008D2D07"/>
    <w:rsid w:val="008D2F8E"/>
    <w:rsid w:val="008D3508"/>
    <w:rsid w:val="008D41B5"/>
    <w:rsid w:val="008D60E5"/>
    <w:rsid w:val="008D68A9"/>
    <w:rsid w:val="008D7CC6"/>
    <w:rsid w:val="008E14A1"/>
    <w:rsid w:val="008E1EB8"/>
    <w:rsid w:val="008E23F7"/>
    <w:rsid w:val="008E3525"/>
    <w:rsid w:val="008E50AF"/>
    <w:rsid w:val="008E7096"/>
    <w:rsid w:val="008E7563"/>
    <w:rsid w:val="008F0F15"/>
    <w:rsid w:val="008F17B2"/>
    <w:rsid w:val="008F19F7"/>
    <w:rsid w:val="008F2916"/>
    <w:rsid w:val="008F2926"/>
    <w:rsid w:val="008F464B"/>
    <w:rsid w:val="00900040"/>
    <w:rsid w:val="009013FA"/>
    <w:rsid w:val="00901E3B"/>
    <w:rsid w:val="00903A71"/>
    <w:rsid w:val="0090413E"/>
    <w:rsid w:val="00904EDE"/>
    <w:rsid w:val="00905324"/>
    <w:rsid w:val="00906DDD"/>
    <w:rsid w:val="0090780D"/>
    <w:rsid w:val="00907A33"/>
    <w:rsid w:val="00910F4C"/>
    <w:rsid w:val="00913812"/>
    <w:rsid w:val="009138C0"/>
    <w:rsid w:val="00914364"/>
    <w:rsid w:val="00921247"/>
    <w:rsid w:val="009234DA"/>
    <w:rsid w:val="009243C6"/>
    <w:rsid w:val="0092472B"/>
    <w:rsid w:val="00924FCD"/>
    <w:rsid w:val="00926191"/>
    <w:rsid w:val="0092661A"/>
    <w:rsid w:val="0092684B"/>
    <w:rsid w:val="009343E7"/>
    <w:rsid w:val="00935514"/>
    <w:rsid w:val="0093763D"/>
    <w:rsid w:val="0094035E"/>
    <w:rsid w:val="00940573"/>
    <w:rsid w:val="00941890"/>
    <w:rsid w:val="00942ADA"/>
    <w:rsid w:val="00943636"/>
    <w:rsid w:val="009451C7"/>
    <w:rsid w:val="00950FFC"/>
    <w:rsid w:val="009513EF"/>
    <w:rsid w:val="009517FB"/>
    <w:rsid w:val="00952AC3"/>
    <w:rsid w:val="009540BC"/>
    <w:rsid w:val="00955882"/>
    <w:rsid w:val="009558CB"/>
    <w:rsid w:val="009570BA"/>
    <w:rsid w:val="00957119"/>
    <w:rsid w:val="00957A4B"/>
    <w:rsid w:val="00960828"/>
    <w:rsid w:val="0096253B"/>
    <w:rsid w:val="0096307B"/>
    <w:rsid w:val="0096439E"/>
    <w:rsid w:val="009648FF"/>
    <w:rsid w:val="00964F86"/>
    <w:rsid w:val="0096580F"/>
    <w:rsid w:val="009663CF"/>
    <w:rsid w:val="009717F0"/>
    <w:rsid w:val="00972EF8"/>
    <w:rsid w:val="0097330B"/>
    <w:rsid w:val="009742C2"/>
    <w:rsid w:val="009747B3"/>
    <w:rsid w:val="00975021"/>
    <w:rsid w:val="009800F8"/>
    <w:rsid w:val="00980F74"/>
    <w:rsid w:val="00982380"/>
    <w:rsid w:val="00982F0F"/>
    <w:rsid w:val="00982FB6"/>
    <w:rsid w:val="00982FEC"/>
    <w:rsid w:val="00984509"/>
    <w:rsid w:val="0098565E"/>
    <w:rsid w:val="00986CF5"/>
    <w:rsid w:val="00990928"/>
    <w:rsid w:val="00990B8A"/>
    <w:rsid w:val="00991901"/>
    <w:rsid w:val="009961D2"/>
    <w:rsid w:val="00996A75"/>
    <w:rsid w:val="0099727F"/>
    <w:rsid w:val="0099737B"/>
    <w:rsid w:val="00997C59"/>
    <w:rsid w:val="00997F97"/>
    <w:rsid w:val="009A0EB3"/>
    <w:rsid w:val="009A376D"/>
    <w:rsid w:val="009A4300"/>
    <w:rsid w:val="009A4860"/>
    <w:rsid w:val="009A4E03"/>
    <w:rsid w:val="009A60F6"/>
    <w:rsid w:val="009A7BED"/>
    <w:rsid w:val="009A7C44"/>
    <w:rsid w:val="009B1063"/>
    <w:rsid w:val="009B129F"/>
    <w:rsid w:val="009B206C"/>
    <w:rsid w:val="009B2437"/>
    <w:rsid w:val="009B24B0"/>
    <w:rsid w:val="009B3137"/>
    <w:rsid w:val="009B3F64"/>
    <w:rsid w:val="009B43F5"/>
    <w:rsid w:val="009B7D61"/>
    <w:rsid w:val="009C0495"/>
    <w:rsid w:val="009C085F"/>
    <w:rsid w:val="009C3293"/>
    <w:rsid w:val="009C6A2E"/>
    <w:rsid w:val="009C70F9"/>
    <w:rsid w:val="009C739F"/>
    <w:rsid w:val="009C7792"/>
    <w:rsid w:val="009C7CCC"/>
    <w:rsid w:val="009D061C"/>
    <w:rsid w:val="009D314A"/>
    <w:rsid w:val="009D359E"/>
    <w:rsid w:val="009D3937"/>
    <w:rsid w:val="009D5F66"/>
    <w:rsid w:val="009E0A28"/>
    <w:rsid w:val="009E13AA"/>
    <w:rsid w:val="009E20C2"/>
    <w:rsid w:val="009E21AC"/>
    <w:rsid w:val="009E2799"/>
    <w:rsid w:val="009F08D5"/>
    <w:rsid w:val="009F17A0"/>
    <w:rsid w:val="009F2674"/>
    <w:rsid w:val="009F2A50"/>
    <w:rsid w:val="009F2EC7"/>
    <w:rsid w:val="009F381F"/>
    <w:rsid w:val="009F3EC4"/>
    <w:rsid w:val="009F41C0"/>
    <w:rsid w:val="009F6EE5"/>
    <w:rsid w:val="009F75ED"/>
    <w:rsid w:val="00A0004C"/>
    <w:rsid w:val="00A008E2"/>
    <w:rsid w:val="00A01CE9"/>
    <w:rsid w:val="00A057AE"/>
    <w:rsid w:val="00A06CED"/>
    <w:rsid w:val="00A07136"/>
    <w:rsid w:val="00A10B95"/>
    <w:rsid w:val="00A11411"/>
    <w:rsid w:val="00A119A2"/>
    <w:rsid w:val="00A12BCF"/>
    <w:rsid w:val="00A12C05"/>
    <w:rsid w:val="00A1501F"/>
    <w:rsid w:val="00A16285"/>
    <w:rsid w:val="00A171C4"/>
    <w:rsid w:val="00A176F6"/>
    <w:rsid w:val="00A20B8B"/>
    <w:rsid w:val="00A237BA"/>
    <w:rsid w:val="00A26175"/>
    <w:rsid w:val="00A30A3B"/>
    <w:rsid w:val="00A30B9A"/>
    <w:rsid w:val="00A311CB"/>
    <w:rsid w:val="00A3206B"/>
    <w:rsid w:val="00A35B73"/>
    <w:rsid w:val="00A35CDA"/>
    <w:rsid w:val="00A36200"/>
    <w:rsid w:val="00A37054"/>
    <w:rsid w:val="00A37D06"/>
    <w:rsid w:val="00A40130"/>
    <w:rsid w:val="00A4095C"/>
    <w:rsid w:val="00A42AA9"/>
    <w:rsid w:val="00A45391"/>
    <w:rsid w:val="00A4653C"/>
    <w:rsid w:val="00A46F83"/>
    <w:rsid w:val="00A515D0"/>
    <w:rsid w:val="00A51D2A"/>
    <w:rsid w:val="00A52848"/>
    <w:rsid w:val="00A531AC"/>
    <w:rsid w:val="00A54C9D"/>
    <w:rsid w:val="00A5548C"/>
    <w:rsid w:val="00A56EDE"/>
    <w:rsid w:val="00A57EAB"/>
    <w:rsid w:val="00A61F0F"/>
    <w:rsid w:val="00A62216"/>
    <w:rsid w:val="00A63978"/>
    <w:rsid w:val="00A64D4B"/>
    <w:rsid w:val="00A64DE7"/>
    <w:rsid w:val="00A67172"/>
    <w:rsid w:val="00A70812"/>
    <w:rsid w:val="00A70FD4"/>
    <w:rsid w:val="00A728F8"/>
    <w:rsid w:val="00A75AED"/>
    <w:rsid w:val="00A770A7"/>
    <w:rsid w:val="00A80477"/>
    <w:rsid w:val="00A82AF7"/>
    <w:rsid w:val="00A82D92"/>
    <w:rsid w:val="00A83B63"/>
    <w:rsid w:val="00A83EB5"/>
    <w:rsid w:val="00A84D0F"/>
    <w:rsid w:val="00A85ABF"/>
    <w:rsid w:val="00A85F05"/>
    <w:rsid w:val="00A8617A"/>
    <w:rsid w:val="00A86457"/>
    <w:rsid w:val="00A87B86"/>
    <w:rsid w:val="00A903B1"/>
    <w:rsid w:val="00A91523"/>
    <w:rsid w:val="00A91A39"/>
    <w:rsid w:val="00A92306"/>
    <w:rsid w:val="00A939F0"/>
    <w:rsid w:val="00A93D51"/>
    <w:rsid w:val="00A944DE"/>
    <w:rsid w:val="00A94C92"/>
    <w:rsid w:val="00A95579"/>
    <w:rsid w:val="00A97E39"/>
    <w:rsid w:val="00AA184C"/>
    <w:rsid w:val="00AA3A24"/>
    <w:rsid w:val="00AA3EDC"/>
    <w:rsid w:val="00AA4DB9"/>
    <w:rsid w:val="00AA58EC"/>
    <w:rsid w:val="00AA5B56"/>
    <w:rsid w:val="00AA6335"/>
    <w:rsid w:val="00AB2715"/>
    <w:rsid w:val="00AB2C4F"/>
    <w:rsid w:val="00AB329D"/>
    <w:rsid w:val="00AB4097"/>
    <w:rsid w:val="00AB468B"/>
    <w:rsid w:val="00AB4D7B"/>
    <w:rsid w:val="00AB530C"/>
    <w:rsid w:val="00AB6D28"/>
    <w:rsid w:val="00AB78F7"/>
    <w:rsid w:val="00AB7B65"/>
    <w:rsid w:val="00AB7F45"/>
    <w:rsid w:val="00AC0509"/>
    <w:rsid w:val="00AC27B6"/>
    <w:rsid w:val="00AC2C0F"/>
    <w:rsid w:val="00AC4237"/>
    <w:rsid w:val="00AC523E"/>
    <w:rsid w:val="00AC6391"/>
    <w:rsid w:val="00AC66E6"/>
    <w:rsid w:val="00AD16A2"/>
    <w:rsid w:val="00AD2B6E"/>
    <w:rsid w:val="00AD2E0F"/>
    <w:rsid w:val="00AD3EC2"/>
    <w:rsid w:val="00AD4668"/>
    <w:rsid w:val="00AD55F7"/>
    <w:rsid w:val="00AD58C4"/>
    <w:rsid w:val="00AD735D"/>
    <w:rsid w:val="00AE0C7D"/>
    <w:rsid w:val="00AE13F6"/>
    <w:rsid w:val="00AE18A8"/>
    <w:rsid w:val="00AE1F0E"/>
    <w:rsid w:val="00AE24E1"/>
    <w:rsid w:val="00AE4459"/>
    <w:rsid w:val="00AE44E9"/>
    <w:rsid w:val="00AE48C5"/>
    <w:rsid w:val="00AE59D1"/>
    <w:rsid w:val="00AE5C63"/>
    <w:rsid w:val="00AE5D1E"/>
    <w:rsid w:val="00AE5FCC"/>
    <w:rsid w:val="00AE6AD2"/>
    <w:rsid w:val="00AE7433"/>
    <w:rsid w:val="00AF0927"/>
    <w:rsid w:val="00AF132B"/>
    <w:rsid w:val="00AF5423"/>
    <w:rsid w:val="00AF5622"/>
    <w:rsid w:val="00AF76ED"/>
    <w:rsid w:val="00B02649"/>
    <w:rsid w:val="00B026A0"/>
    <w:rsid w:val="00B03B47"/>
    <w:rsid w:val="00B04BA5"/>
    <w:rsid w:val="00B056C5"/>
    <w:rsid w:val="00B069B4"/>
    <w:rsid w:val="00B07F6D"/>
    <w:rsid w:val="00B121E4"/>
    <w:rsid w:val="00B12D47"/>
    <w:rsid w:val="00B13781"/>
    <w:rsid w:val="00B204D4"/>
    <w:rsid w:val="00B21E42"/>
    <w:rsid w:val="00B222FC"/>
    <w:rsid w:val="00B22F4A"/>
    <w:rsid w:val="00B23B03"/>
    <w:rsid w:val="00B2533C"/>
    <w:rsid w:val="00B255E0"/>
    <w:rsid w:val="00B257CF"/>
    <w:rsid w:val="00B25CB9"/>
    <w:rsid w:val="00B26A62"/>
    <w:rsid w:val="00B272FC"/>
    <w:rsid w:val="00B27453"/>
    <w:rsid w:val="00B27497"/>
    <w:rsid w:val="00B2799E"/>
    <w:rsid w:val="00B27E64"/>
    <w:rsid w:val="00B36523"/>
    <w:rsid w:val="00B40B2A"/>
    <w:rsid w:val="00B4245C"/>
    <w:rsid w:val="00B42ACD"/>
    <w:rsid w:val="00B42B68"/>
    <w:rsid w:val="00B454B2"/>
    <w:rsid w:val="00B461F8"/>
    <w:rsid w:val="00B462C8"/>
    <w:rsid w:val="00B46C51"/>
    <w:rsid w:val="00B51087"/>
    <w:rsid w:val="00B51962"/>
    <w:rsid w:val="00B5300D"/>
    <w:rsid w:val="00B53F08"/>
    <w:rsid w:val="00B54683"/>
    <w:rsid w:val="00B54A94"/>
    <w:rsid w:val="00B57599"/>
    <w:rsid w:val="00B62D18"/>
    <w:rsid w:val="00B6542A"/>
    <w:rsid w:val="00B657E3"/>
    <w:rsid w:val="00B66598"/>
    <w:rsid w:val="00B7108C"/>
    <w:rsid w:val="00B71A64"/>
    <w:rsid w:val="00B72BEB"/>
    <w:rsid w:val="00B741ED"/>
    <w:rsid w:val="00B74F12"/>
    <w:rsid w:val="00B766A7"/>
    <w:rsid w:val="00B82ADA"/>
    <w:rsid w:val="00B831D4"/>
    <w:rsid w:val="00B85409"/>
    <w:rsid w:val="00B86813"/>
    <w:rsid w:val="00B86952"/>
    <w:rsid w:val="00B87707"/>
    <w:rsid w:val="00B87791"/>
    <w:rsid w:val="00B900DC"/>
    <w:rsid w:val="00B9076C"/>
    <w:rsid w:val="00B92AC6"/>
    <w:rsid w:val="00B9315A"/>
    <w:rsid w:val="00B94097"/>
    <w:rsid w:val="00B940D3"/>
    <w:rsid w:val="00B972AA"/>
    <w:rsid w:val="00B97494"/>
    <w:rsid w:val="00B976B2"/>
    <w:rsid w:val="00BA1937"/>
    <w:rsid w:val="00BA2276"/>
    <w:rsid w:val="00BA3B01"/>
    <w:rsid w:val="00BA41F9"/>
    <w:rsid w:val="00BA45A1"/>
    <w:rsid w:val="00BB0BE4"/>
    <w:rsid w:val="00BB1FD4"/>
    <w:rsid w:val="00BB40BA"/>
    <w:rsid w:val="00BB6390"/>
    <w:rsid w:val="00BB7A19"/>
    <w:rsid w:val="00BC00B4"/>
    <w:rsid w:val="00BC13CF"/>
    <w:rsid w:val="00BC1A46"/>
    <w:rsid w:val="00BC2CD9"/>
    <w:rsid w:val="00BC33E5"/>
    <w:rsid w:val="00BC482A"/>
    <w:rsid w:val="00BC4D44"/>
    <w:rsid w:val="00BC4E5B"/>
    <w:rsid w:val="00BC5EAD"/>
    <w:rsid w:val="00BC6DD1"/>
    <w:rsid w:val="00BC74A1"/>
    <w:rsid w:val="00BC7510"/>
    <w:rsid w:val="00BD079B"/>
    <w:rsid w:val="00BD23EE"/>
    <w:rsid w:val="00BD3D6D"/>
    <w:rsid w:val="00BD426B"/>
    <w:rsid w:val="00BD77A4"/>
    <w:rsid w:val="00BD7BDE"/>
    <w:rsid w:val="00BE188D"/>
    <w:rsid w:val="00BE222E"/>
    <w:rsid w:val="00BE375A"/>
    <w:rsid w:val="00BE441B"/>
    <w:rsid w:val="00BE694D"/>
    <w:rsid w:val="00BE7C1B"/>
    <w:rsid w:val="00BE7E51"/>
    <w:rsid w:val="00BF267D"/>
    <w:rsid w:val="00BF55D7"/>
    <w:rsid w:val="00BF72B5"/>
    <w:rsid w:val="00BF7475"/>
    <w:rsid w:val="00C02EB2"/>
    <w:rsid w:val="00C046DA"/>
    <w:rsid w:val="00C06BF1"/>
    <w:rsid w:val="00C121A7"/>
    <w:rsid w:val="00C12240"/>
    <w:rsid w:val="00C12A4D"/>
    <w:rsid w:val="00C131DF"/>
    <w:rsid w:val="00C15C4E"/>
    <w:rsid w:val="00C16FAB"/>
    <w:rsid w:val="00C17FCD"/>
    <w:rsid w:val="00C20D8B"/>
    <w:rsid w:val="00C21E3D"/>
    <w:rsid w:val="00C22F25"/>
    <w:rsid w:val="00C24DF3"/>
    <w:rsid w:val="00C32CDF"/>
    <w:rsid w:val="00C34B55"/>
    <w:rsid w:val="00C366F0"/>
    <w:rsid w:val="00C40236"/>
    <w:rsid w:val="00C40588"/>
    <w:rsid w:val="00C405D6"/>
    <w:rsid w:val="00C4139B"/>
    <w:rsid w:val="00C455DA"/>
    <w:rsid w:val="00C45DF1"/>
    <w:rsid w:val="00C46069"/>
    <w:rsid w:val="00C47B93"/>
    <w:rsid w:val="00C505D6"/>
    <w:rsid w:val="00C50923"/>
    <w:rsid w:val="00C50963"/>
    <w:rsid w:val="00C5183D"/>
    <w:rsid w:val="00C51DAF"/>
    <w:rsid w:val="00C54885"/>
    <w:rsid w:val="00C55EE4"/>
    <w:rsid w:val="00C57EA3"/>
    <w:rsid w:val="00C62485"/>
    <w:rsid w:val="00C66085"/>
    <w:rsid w:val="00C67C67"/>
    <w:rsid w:val="00C73B22"/>
    <w:rsid w:val="00C759ED"/>
    <w:rsid w:val="00C75CC7"/>
    <w:rsid w:val="00C75F5F"/>
    <w:rsid w:val="00C766E5"/>
    <w:rsid w:val="00C8208F"/>
    <w:rsid w:val="00C828B9"/>
    <w:rsid w:val="00C82BB8"/>
    <w:rsid w:val="00C831E7"/>
    <w:rsid w:val="00C83321"/>
    <w:rsid w:val="00C84103"/>
    <w:rsid w:val="00C869D1"/>
    <w:rsid w:val="00C87A82"/>
    <w:rsid w:val="00C904F7"/>
    <w:rsid w:val="00C9264E"/>
    <w:rsid w:val="00C9375B"/>
    <w:rsid w:val="00C944B9"/>
    <w:rsid w:val="00C94623"/>
    <w:rsid w:val="00C94BBA"/>
    <w:rsid w:val="00C96815"/>
    <w:rsid w:val="00C969A9"/>
    <w:rsid w:val="00C96A05"/>
    <w:rsid w:val="00C96F70"/>
    <w:rsid w:val="00CA04F2"/>
    <w:rsid w:val="00CA2E64"/>
    <w:rsid w:val="00CA5E5F"/>
    <w:rsid w:val="00CA6700"/>
    <w:rsid w:val="00CA68A3"/>
    <w:rsid w:val="00CA7937"/>
    <w:rsid w:val="00CB105E"/>
    <w:rsid w:val="00CB1FED"/>
    <w:rsid w:val="00CB2824"/>
    <w:rsid w:val="00CB2DD8"/>
    <w:rsid w:val="00CB3822"/>
    <w:rsid w:val="00CB5E68"/>
    <w:rsid w:val="00CB7569"/>
    <w:rsid w:val="00CC050B"/>
    <w:rsid w:val="00CC0601"/>
    <w:rsid w:val="00CC0703"/>
    <w:rsid w:val="00CC0B7C"/>
    <w:rsid w:val="00CC1930"/>
    <w:rsid w:val="00CC2FE8"/>
    <w:rsid w:val="00CC4DD2"/>
    <w:rsid w:val="00CC53B3"/>
    <w:rsid w:val="00CC5602"/>
    <w:rsid w:val="00CD21B8"/>
    <w:rsid w:val="00CD2D3D"/>
    <w:rsid w:val="00CD4B02"/>
    <w:rsid w:val="00CD59F7"/>
    <w:rsid w:val="00CD6827"/>
    <w:rsid w:val="00CD752A"/>
    <w:rsid w:val="00CE2815"/>
    <w:rsid w:val="00CE37CC"/>
    <w:rsid w:val="00CE38C2"/>
    <w:rsid w:val="00CE475F"/>
    <w:rsid w:val="00CE59EF"/>
    <w:rsid w:val="00CE78FC"/>
    <w:rsid w:val="00CF07A1"/>
    <w:rsid w:val="00CF108F"/>
    <w:rsid w:val="00CF2A33"/>
    <w:rsid w:val="00CF3182"/>
    <w:rsid w:val="00CF3D2F"/>
    <w:rsid w:val="00CF48AC"/>
    <w:rsid w:val="00CF6C9B"/>
    <w:rsid w:val="00D00064"/>
    <w:rsid w:val="00D0312A"/>
    <w:rsid w:val="00D04671"/>
    <w:rsid w:val="00D05106"/>
    <w:rsid w:val="00D05480"/>
    <w:rsid w:val="00D05D3D"/>
    <w:rsid w:val="00D05F7E"/>
    <w:rsid w:val="00D06466"/>
    <w:rsid w:val="00D067C9"/>
    <w:rsid w:val="00D1166B"/>
    <w:rsid w:val="00D13E16"/>
    <w:rsid w:val="00D14851"/>
    <w:rsid w:val="00D2212C"/>
    <w:rsid w:val="00D22411"/>
    <w:rsid w:val="00D26269"/>
    <w:rsid w:val="00D26447"/>
    <w:rsid w:val="00D266D5"/>
    <w:rsid w:val="00D3189F"/>
    <w:rsid w:val="00D33FB9"/>
    <w:rsid w:val="00D35C70"/>
    <w:rsid w:val="00D3772D"/>
    <w:rsid w:val="00D430F7"/>
    <w:rsid w:val="00D439B6"/>
    <w:rsid w:val="00D439DE"/>
    <w:rsid w:val="00D4487E"/>
    <w:rsid w:val="00D5050C"/>
    <w:rsid w:val="00D50F5C"/>
    <w:rsid w:val="00D51289"/>
    <w:rsid w:val="00D52A42"/>
    <w:rsid w:val="00D53348"/>
    <w:rsid w:val="00D54A51"/>
    <w:rsid w:val="00D54CFD"/>
    <w:rsid w:val="00D5614D"/>
    <w:rsid w:val="00D5681C"/>
    <w:rsid w:val="00D61635"/>
    <w:rsid w:val="00D624BC"/>
    <w:rsid w:val="00D64CBB"/>
    <w:rsid w:val="00D714F5"/>
    <w:rsid w:val="00D727D3"/>
    <w:rsid w:val="00D72AF3"/>
    <w:rsid w:val="00D747A9"/>
    <w:rsid w:val="00D74ACF"/>
    <w:rsid w:val="00D74CCE"/>
    <w:rsid w:val="00D74E5B"/>
    <w:rsid w:val="00D750EB"/>
    <w:rsid w:val="00D76141"/>
    <w:rsid w:val="00D77796"/>
    <w:rsid w:val="00D77C4F"/>
    <w:rsid w:val="00D8086C"/>
    <w:rsid w:val="00D8180C"/>
    <w:rsid w:val="00D83FF7"/>
    <w:rsid w:val="00D849B1"/>
    <w:rsid w:val="00D84ECD"/>
    <w:rsid w:val="00D86A00"/>
    <w:rsid w:val="00D8741C"/>
    <w:rsid w:val="00D906E2"/>
    <w:rsid w:val="00D90BC5"/>
    <w:rsid w:val="00D92656"/>
    <w:rsid w:val="00D936B1"/>
    <w:rsid w:val="00D93BC8"/>
    <w:rsid w:val="00D944D7"/>
    <w:rsid w:val="00D94D8F"/>
    <w:rsid w:val="00D950DC"/>
    <w:rsid w:val="00D9646F"/>
    <w:rsid w:val="00D96729"/>
    <w:rsid w:val="00D96F62"/>
    <w:rsid w:val="00DA0A0B"/>
    <w:rsid w:val="00DA2681"/>
    <w:rsid w:val="00DA2E2E"/>
    <w:rsid w:val="00DA478D"/>
    <w:rsid w:val="00DA5ADA"/>
    <w:rsid w:val="00DA6C75"/>
    <w:rsid w:val="00DA7F0A"/>
    <w:rsid w:val="00DB0CE5"/>
    <w:rsid w:val="00DB0F29"/>
    <w:rsid w:val="00DB134D"/>
    <w:rsid w:val="00DB2211"/>
    <w:rsid w:val="00DB2331"/>
    <w:rsid w:val="00DB2726"/>
    <w:rsid w:val="00DB2A8B"/>
    <w:rsid w:val="00DB4471"/>
    <w:rsid w:val="00DB464E"/>
    <w:rsid w:val="00DB6ACD"/>
    <w:rsid w:val="00DB7036"/>
    <w:rsid w:val="00DB7639"/>
    <w:rsid w:val="00DB7718"/>
    <w:rsid w:val="00DC0416"/>
    <w:rsid w:val="00DC2A69"/>
    <w:rsid w:val="00DC2BA6"/>
    <w:rsid w:val="00DC37ED"/>
    <w:rsid w:val="00DC45CF"/>
    <w:rsid w:val="00DC4C72"/>
    <w:rsid w:val="00DD0293"/>
    <w:rsid w:val="00DD0E18"/>
    <w:rsid w:val="00DD3013"/>
    <w:rsid w:val="00DD712B"/>
    <w:rsid w:val="00DD7E6D"/>
    <w:rsid w:val="00DE0BB2"/>
    <w:rsid w:val="00DE27D3"/>
    <w:rsid w:val="00DE300B"/>
    <w:rsid w:val="00DE33E3"/>
    <w:rsid w:val="00DE3DE3"/>
    <w:rsid w:val="00DE4535"/>
    <w:rsid w:val="00DE5AFB"/>
    <w:rsid w:val="00DE5C1E"/>
    <w:rsid w:val="00DE6846"/>
    <w:rsid w:val="00DF236B"/>
    <w:rsid w:val="00DF3469"/>
    <w:rsid w:val="00DF4633"/>
    <w:rsid w:val="00DF4769"/>
    <w:rsid w:val="00DF7F56"/>
    <w:rsid w:val="00E002BF"/>
    <w:rsid w:val="00E01BA9"/>
    <w:rsid w:val="00E02250"/>
    <w:rsid w:val="00E05533"/>
    <w:rsid w:val="00E1104C"/>
    <w:rsid w:val="00E12A30"/>
    <w:rsid w:val="00E12C18"/>
    <w:rsid w:val="00E13CA5"/>
    <w:rsid w:val="00E149FE"/>
    <w:rsid w:val="00E14EB6"/>
    <w:rsid w:val="00E152F9"/>
    <w:rsid w:val="00E17030"/>
    <w:rsid w:val="00E17FF3"/>
    <w:rsid w:val="00E20B84"/>
    <w:rsid w:val="00E20FB4"/>
    <w:rsid w:val="00E21384"/>
    <w:rsid w:val="00E21F71"/>
    <w:rsid w:val="00E22A05"/>
    <w:rsid w:val="00E22CFA"/>
    <w:rsid w:val="00E22E91"/>
    <w:rsid w:val="00E22EC8"/>
    <w:rsid w:val="00E23F4D"/>
    <w:rsid w:val="00E31A79"/>
    <w:rsid w:val="00E32287"/>
    <w:rsid w:val="00E32290"/>
    <w:rsid w:val="00E32D6E"/>
    <w:rsid w:val="00E34716"/>
    <w:rsid w:val="00E368C3"/>
    <w:rsid w:val="00E37665"/>
    <w:rsid w:val="00E40ECA"/>
    <w:rsid w:val="00E42D55"/>
    <w:rsid w:val="00E44166"/>
    <w:rsid w:val="00E44A74"/>
    <w:rsid w:val="00E46DDD"/>
    <w:rsid w:val="00E47316"/>
    <w:rsid w:val="00E47AC2"/>
    <w:rsid w:val="00E52F05"/>
    <w:rsid w:val="00E537A0"/>
    <w:rsid w:val="00E55640"/>
    <w:rsid w:val="00E5639F"/>
    <w:rsid w:val="00E571E4"/>
    <w:rsid w:val="00E577D1"/>
    <w:rsid w:val="00E60523"/>
    <w:rsid w:val="00E60B79"/>
    <w:rsid w:val="00E626A9"/>
    <w:rsid w:val="00E63DA1"/>
    <w:rsid w:val="00E6458C"/>
    <w:rsid w:val="00E67E91"/>
    <w:rsid w:val="00E72C9A"/>
    <w:rsid w:val="00E73B75"/>
    <w:rsid w:val="00E74D87"/>
    <w:rsid w:val="00E74DC9"/>
    <w:rsid w:val="00E7526E"/>
    <w:rsid w:val="00E756F3"/>
    <w:rsid w:val="00E770E1"/>
    <w:rsid w:val="00E779BA"/>
    <w:rsid w:val="00E77C74"/>
    <w:rsid w:val="00E77FE4"/>
    <w:rsid w:val="00E833F5"/>
    <w:rsid w:val="00E8392D"/>
    <w:rsid w:val="00E84D8C"/>
    <w:rsid w:val="00E85365"/>
    <w:rsid w:val="00E86257"/>
    <w:rsid w:val="00E86F48"/>
    <w:rsid w:val="00E86F8C"/>
    <w:rsid w:val="00E9099B"/>
    <w:rsid w:val="00E90EE4"/>
    <w:rsid w:val="00E95897"/>
    <w:rsid w:val="00E9716B"/>
    <w:rsid w:val="00E976FE"/>
    <w:rsid w:val="00EA024B"/>
    <w:rsid w:val="00EA2910"/>
    <w:rsid w:val="00EA2B2D"/>
    <w:rsid w:val="00EA5EF8"/>
    <w:rsid w:val="00EB03AC"/>
    <w:rsid w:val="00EB179B"/>
    <w:rsid w:val="00EB4C18"/>
    <w:rsid w:val="00EB4D40"/>
    <w:rsid w:val="00EB5C2C"/>
    <w:rsid w:val="00EC02F8"/>
    <w:rsid w:val="00EC09E3"/>
    <w:rsid w:val="00EC3E99"/>
    <w:rsid w:val="00EC4258"/>
    <w:rsid w:val="00EC5194"/>
    <w:rsid w:val="00EC66D7"/>
    <w:rsid w:val="00EC66DB"/>
    <w:rsid w:val="00EC67B3"/>
    <w:rsid w:val="00EC7B0A"/>
    <w:rsid w:val="00ED1923"/>
    <w:rsid w:val="00ED1932"/>
    <w:rsid w:val="00ED3C89"/>
    <w:rsid w:val="00ED4734"/>
    <w:rsid w:val="00ED4DA4"/>
    <w:rsid w:val="00ED5F50"/>
    <w:rsid w:val="00ED78BA"/>
    <w:rsid w:val="00EE07E1"/>
    <w:rsid w:val="00EE1248"/>
    <w:rsid w:val="00EE4B46"/>
    <w:rsid w:val="00EE63D0"/>
    <w:rsid w:val="00EE6AD4"/>
    <w:rsid w:val="00EE7A40"/>
    <w:rsid w:val="00EF2D04"/>
    <w:rsid w:val="00EF3172"/>
    <w:rsid w:val="00EF71B2"/>
    <w:rsid w:val="00F004CE"/>
    <w:rsid w:val="00F006A6"/>
    <w:rsid w:val="00F00A64"/>
    <w:rsid w:val="00F02638"/>
    <w:rsid w:val="00F04205"/>
    <w:rsid w:val="00F0489E"/>
    <w:rsid w:val="00F05993"/>
    <w:rsid w:val="00F07102"/>
    <w:rsid w:val="00F07848"/>
    <w:rsid w:val="00F108EF"/>
    <w:rsid w:val="00F10958"/>
    <w:rsid w:val="00F11A1D"/>
    <w:rsid w:val="00F140AD"/>
    <w:rsid w:val="00F147C8"/>
    <w:rsid w:val="00F20414"/>
    <w:rsid w:val="00F224FC"/>
    <w:rsid w:val="00F2307E"/>
    <w:rsid w:val="00F24665"/>
    <w:rsid w:val="00F251A3"/>
    <w:rsid w:val="00F26D57"/>
    <w:rsid w:val="00F27C34"/>
    <w:rsid w:val="00F30742"/>
    <w:rsid w:val="00F31C2F"/>
    <w:rsid w:val="00F32985"/>
    <w:rsid w:val="00F34E00"/>
    <w:rsid w:val="00F34E9B"/>
    <w:rsid w:val="00F361FF"/>
    <w:rsid w:val="00F36813"/>
    <w:rsid w:val="00F37D64"/>
    <w:rsid w:val="00F40D1B"/>
    <w:rsid w:val="00F43600"/>
    <w:rsid w:val="00F43B24"/>
    <w:rsid w:val="00F44DE9"/>
    <w:rsid w:val="00F45A0F"/>
    <w:rsid w:val="00F4769C"/>
    <w:rsid w:val="00F50C8B"/>
    <w:rsid w:val="00F52B9E"/>
    <w:rsid w:val="00F561F9"/>
    <w:rsid w:val="00F57AF0"/>
    <w:rsid w:val="00F60026"/>
    <w:rsid w:val="00F6005C"/>
    <w:rsid w:val="00F600B9"/>
    <w:rsid w:val="00F604D5"/>
    <w:rsid w:val="00F6074B"/>
    <w:rsid w:val="00F631D7"/>
    <w:rsid w:val="00F660B3"/>
    <w:rsid w:val="00F67380"/>
    <w:rsid w:val="00F67F08"/>
    <w:rsid w:val="00F67F7E"/>
    <w:rsid w:val="00F7091B"/>
    <w:rsid w:val="00F71C73"/>
    <w:rsid w:val="00F71EDF"/>
    <w:rsid w:val="00F71FA7"/>
    <w:rsid w:val="00F723B7"/>
    <w:rsid w:val="00F72F95"/>
    <w:rsid w:val="00F7365F"/>
    <w:rsid w:val="00F7453D"/>
    <w:rsid w:val="00F75510"/>
    <w:rsid w:val="00F76346"/>
    <w:rsid w:val="00F77F3F"/>
    <w:rsid w:val="00F8031C"/>
    <w:rsid w:val="00F81975"/>
    <w:rsid w:val="00F82554"/>
    <w:rsid w:val="00F826A4"/>
    <w:rsid w:val="00F82F6E"/>
    <w:rsid w:val="00F83530"/>
    <w:rsid w:val="00F9049A"/>
    <w:rsid w:val="00F90766"/>
    <w:rsid w:val="00F9155A"/>
    <w:rsid w:val="00F931B0"/>
    <w:rsid w:val="00F9438A"/>
    <w:rsid w:val="00F95D2B"/>
    <w:rsid w:val="00F95E4D"/>
    <w:rsid w:val="00F961C5"/>
    <w:rsid w:val="00FA051F"/>
    <w:rsid w:val="00FA0DD2"/>
    <w:rsid w:val="00FA1134"/>
    <w:rsid w:val="00FA1398"/>
    <w:rsid w:val="00FA2671"/>
    <w:rsid w:val="00FA33D1"/>
    <w:rsid w:val="00FA36A1"/>
    <w:rsid w:val="00FA37C2"/>
    <w:rsid w:val="00FA3C71"/>
    <w:rsid w:val="00FA4337"/>
    <w:rsid w:val="00FA5BBC"/>
    <w:rsid w:val="00FA5CAC"/>
    <w:rsid w:val="00FB2D18"/>
    <w:rsid w:val="00FB4345"/>
    <w:rsid w:val="00FB52DF"/>
    <w:rsid w:val="00FB5852"/>
    <w:rsid w:val="00FB5B3D"/>
    <w:rsid w:val="00FB627A"/>
    <w:rsid w:val="00FB709E"/>
    <w:rsid w:val="00FB714F"/>
    <w:rsid w:val="00FC0D15"/>
    <w:rsid w:val="00FC200F"/>
    <w:rsid w:val="00FC21AA"/>
    <w:rsid w:val="00FC22D6"/>
    <w:rsid w:val="00FC2791"/>
    <w:rsid w:val="00FC3AF7"/>
    <w:rsid w:val="00FC4BB7"/>
    <w:rsid w:val="00FC60CF"/>
    <w:rsid w:val="00FD3C0A"/>
    <w:rsid w:val="00FD3F68"/>
    <w:rsid w:val="00FD5AD3"/>
    <w:rsid w:val="00FD6FD7"/>
    <w:rsid w:val="00FE231F"/>
    <w:rsid w:val="00FE3353"/>
    <w:rsid w:val="00FE47AE"/>
    <w:rsid w:val="00FE5C03"/>
    <w:rsid w:val="00FF0615"/>
    <w:rsid w:val="00FF070A"/>
    <w:rsid w:val="00FF0E0E"/>
    <w:rsid w:val="00FF16AD"/>
    <w:rsid w:val="00FF21F5"/>
    <w:rsid w:val="00FF31C0"/>
    <w:rsid w:val="00FF50D9"/>
    <w:rsid w:val="00FF6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F9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616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13B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7E4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17"/>
    <w:pPr>
      <w:ind w:left="720"/>
      <w:contextualSpacing/>
    </w:pPr>
  </w:style>
  <w:style w:type="character" w:customStyle="1" w:styleId="Heading3Char">
    <w:name w:val="Heading 3 Char"/>
    <w:basedOn w:val="DefaultParagraphFont"/>
    <w:link w:val="Heading3"/>
    <w:uiPriority w:val="9"/>
    <w:semiHidden/>
    <w:rsid w:val="008313B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61635"/>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A30B9A"/>
  </w:style>
  <w:style w:type="character" w:customStyle="1" w:styleId="EndnoteTextChar">
    <w:name w:val="Endnote Text Char"/>
    <w:basedOn w:val="DefaultParagraphFont"/>
    <w:link w:val="EndnoteText"/>
    <w:uiPriority w:val="99"/>
    <w:rsid w:val="00A30B9A"/>
  </w:style>
  <w:style w:type="character" w:styleId="EndnoteReference">
    <w:name w:val="endnote reference"/>
    <w:basedOn w:val="DefaultParagraphFont"/>
    <w:uiPriority w:val="99"/>
    <w:unhideWhenUsed/>
    <w:rsid w:val="00A30B9A"/>
    <w:rPr>
      <w:vertAlign w:val="superscript"/>
    </w:rPr>
  </w:style>
  <w:style w:type="character" w:styleId="Hyperlink">
    <w:name w:val="Hyperlink"/>
    <w:basedOn w:val="DefaultParagraphFont"/>
    <w:uiPriority w:val="99"/>
    <w:unhideWhenUsed/>
    <w:rsid w:val="00A30B9A"/>
    <w:rPr>
      <w:color w:val="0000FF" w:themeColor="hyperlink"/>
      <w:u w:val="single"/>
    </w:rPr>
  </w:style>
  <w:style w:type="paragraph" w:styleId="NormalWeb">
    <w:name w:val="Normal (Web)"/>
    <w:basedOn w:val="Normal"/>
    <w:uiPriority w:val="99"/>
    <w:semiHidden/>
    <w:unhideWhenUsed/>
    <w:rsid w:val="00873ED0"/>
    <w:rPr>
      <w:rFonts w:ascii="Times New Roman" w:hAnsi="Times New Roman" w:cs="Times New Roman"/>
    </w:rPr>
  </w:style>
  <w:style w:type="character" w:customStyle="1" w:styleId="Heading1Char">
    <w:name w:val="Heading 1 Char"/>
    <w:basedOn w:val="DefaultParagraphFont"/>
    <w:link w:val="Heading1"/>
    <w:uiPriority w:val="9"/>
    <w:rsid w:val="007D5F4D"/>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C869D1"/>
    <w:rPr>
      <w:color w:val="800080" w:themeColor="followedHyperlink"/>
      <w:u w:val="single"/>
    </w:rPr>
  </w:style>
  <w:style w:type="character" w:customStyle="1" w:styleId="i">
    <w:name w:val="i"/>
    <w:basedOn w:val="DefaultParagraphFont"/>
    <w:rsid w:val="00164A66"/>
  </w:style>
  <w:style w:type="character" w:styleId="Emphasis">
    <w:name w:val="Emphasis"/>
    <w:basedOn w:val="DefaultParagraphFont"/>
    <w:uiPriority w:val="20"/>
    <w:qFormat/>
    <w:rsid w:val="00164D35"/>
    <w:rPr>
      <w:i/>
      <w:iCs/>
    </w:rPr>
  </w:style>
  <w:style w:type="character" w:customStyle="1" w:styleId="Heading4Char">
    <w:name w:val="Heading 4 Char"/>
    <w:basedOn w:val="DefaultParagraphFont"/>
    <w:link w:val="Heading4"/>
    <w:uiPriority w:val="9"/>
    <w:semiHidden/>
    <w:rsid w:val="00637E4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9F2A50"/>
    <w:pPr>
      <w:tabs>
        <w:tab w:val="center" w:pos="4320"/>
        <w:tab w:val="right" w:pos="8640"/>
      </w:tabs>
    </w:pPr>
  </w:style>
  <w:style w:type="character" w:customStyle="1" w:styleId="FooterChar">
    <w:name w:val="Footer Char"/>
    <w:basedOn w:val="DefaultParagraphFont"/>
    <w:link w:val="Footer"/>
    <w:uiPriority w:val="99"/>
    <w:rsid w:val="009F2A50"/>
  </w:style>
  <w:style w:type="character" w:styleId="PageNumber">
    <w:name w:val="page number"/>
    <w:basedOn w:val="DefaultParagraphFont"/>
    <w:uiPriority w:val="99"/>
    <w:semiHidden/>
    <w:unhideWhenUsed/>
    <w:rsid w:val="009F2A50"/>
  </w:style>
  <w:style w:type="paragraph" w:styleId="Header">
    <w:name w:val="header"/>
    <w:basedOn w:val="Normal"/>
    <w:link w:val="HeaderChar"/>
    <w:uiPriority w:val="99"/>
    <w:unhideWhenUsed/>
    <w:rsid w:val="009F2A50"/>
    <w:pPr>
      <w:tabs>
        <w:tab w:val="center" w:pos="4320"/>
        <w:tab w:val="right" w:pos="8640"/>
      </w:tabs>
    </w:pPr>
  </w:style>
  <w:style w:type="character" w:customStyle="1" w:styleId="HeaderChar">
    <w:name w:val="Header Char"/>
    <w:basedOn w:val="DefaultParagraphFont"/>
    <w:link w:val="Header"/>
    <w:uiPriority w:val="99"/>
    <w:rsid w:val="009F2A50"/>
  </w:style>
  <w:style w:type="character" w:customStyle="1" w:styleId="g-label-12">
    <w:name w:val="g-label-12"/>
    <w:basedOn w:val="DefaultParagraphFont"/>
    <w:rsid w:val="00F6074B"/>
  </w:style>
  <w:style w:type="character" w:styleId="HTMLCite">
    <w:name w:val="HTML Cite"/>
    <w:basedOn w:val="DefaultParagraphFont"/>
    <w:uiPriority w:val="99"/>
    <w:semiHidden/>
    <w:unhideWhenUsed/>
    <w:rsid w:val="001B2DDF"/>
    <w:rPr>
      <w:i/>
      <w:iCs/>
    </w:rPr>
  </w:style>
  <w:style w:type="paragraph" w:styleId="FootnoteText">
    <w:name w:val="footnote text"/>
    <w:basedOn w:val="Normal"/>
    <w:link w:val="FootnoteTextChar"/>
    <w:uiPriority w:val="99"/>
    <w:unhideWhenUsed/>
    <w:rsid w:val="00C17FCD"/>
  </w:style>
  <w:style w:type="character" w:customStyle="1" w:styleId="FootnoteTextChar">
    <w:name w:val="Footnote Text Char"/>
    <w:basedOn w:val="DefaultParagraphFont"/>
    <w:link w:val="FootnoteText"/>
    <w:uiPriority w:val="99"/>
    <w:rsid w:val="00C17FCD"/>
  </w:style>
  <w:style w:type="character" w:styleId="FootnoteReference">
    <w:name w:val="footnote reference"/>
    <w:basedOn w:val="DefaultParagraphFont"/>
    <w:uiPriority w:val="99"/>
    <w:unhideWhenUsed/>
    <w:rsid w:val="00C17FCD"/>
    <w:rPr>
      <w:vertAlign w:val="superscript"/>
    </w:rPr>
  </w:style>
  <w:style w:type="paragraph" w:styleId="BalloonText">
    <w:name w:val="Balloon Text"/>
    <w:basedOn w:val="Normal"/>
    <w:link w:val="BalloonTextChar"/>
    <w:uiPriority w:val="99"/>
    <w:semiHidden/>
    <w:unhideWhenUsed/>
    <w:rsid w:val="000622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2D2"/>
    <w:rPr>
      <w:rFonts w:ascii="Lucida Grande" w:hAnsi="Lucida Grande" w:cs="Lucida Grande"/>
      <w:sz w:val="18"/>
      <w:szCs w:val="18"/>
    </w:rPr>
  </w:style>
  <w:style w:type="character" w:styleId="Strong">
    <w:name w:val="Strong"/>
    <w:basedOn w:val="DefaultParagraphFont"/>
    <w:uiPriority w:val="22"/>
    <w:qFormat/>
    <w:rsid w:val="004D79AF"/>
    <w:rPr>
      <w:b/>
      <w:bCs/>
    </w:rPr>
  </w:style>
  <w:style w:type="paragraph" w:customStyle="1" w:styleId="ha-c-newsletter-promotitle">
    <w:name w:val="ha-c-newsletter-promo__title"/>
    <w:basedOn w:val="Normal"/>
    <w:rsid w:val="001D097C"/>
    <w:pPr>
      <w:spacing w:before="100" w:beforeAutospacing="1" w:after="100" w:afterAutospacing="1"/>
    </w:pPr>
    <w:rPr>
      <w:rFonts w:ascii="Times" w:hAnsi="Times"/>
      <w:sz w:val="20"/>
      <w:szCs w:val="20"/>
    </w:rPr>
  </w:style>
  <w:style w:type="paragraph" w:customStyle="1" w:styleId="ha-c-newsletter-promobody">
    <w:name w:val="ha-c-newsletter-promo__body"/>
    <w:basedOn w:val="Normal"/>
    <w:rsid w:val="001D097C"/>
    <w:pPr>
      <w:spacing w:before="100" w:beforeAutospacing="1" w:after="100" w:afterAutospacing="1"/>
    </w:pPr>
    <w:rPr>
      <w:rFonts w:ascii="Times" w:hAnsi="Times"/>
      <w:sz w:val="20"/>
      <w:szCs w:val="20"/>
    </w:rPr>
  </w:style>
  <w:style w:type="paragraph" w:styleId="z-TopofForm">
    <w:name w:val="HTML Top of Form"/>
    <w:basedOn w:val="Normal"/>
    <w:next w:val="Normal"/>
    <w:link w:val="z-TopofFormChar"/>
    <w:hidden/>
    <w:uiPriority w:val="99"/>
    <w:semiHidden/>
    <w:unhideWhenUsed/>
    <w:rsid w:val="001D097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097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D097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D097C"/>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616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13B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7E4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17"/>
    <w:pPr>
      <w:ind w:left="720"/>
      <w:contextualSpacing/>
    </w:pPr>
  </w:style>
  <w:style w:type="character" w:customStyle="1" w:styleId="Heading3Char">
    <w:name w:val="Heading 3 Char"/>
    <w:basedOn w:val="DefaultParagraphFont"/>
    <w:link w:val="Heading3"/>
    <w:uiPriority w:val="9"/>
    <w:semiHidden/>
    <w:rsid w:val="008313B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61635"/>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A30B9A"/>
  </w:style>
  <w:style w:type="character" w:customStyle="1" w:styleId="EndnoteTextChar">
    <w:name w:val="Endnote Text Char"/>
    <w:basedOn w:val="DefaultParagraphFont"/>
    <w:link w:val="EndnoteText"/>
    <w:uiPriority w:val="99"/>
    <w:rsid w:val="00A30B9A"/>
  </w:style>
  <w:style w:type="character" w:styleId="EndnoteReference">
    <w:name w:val="endnote reference"/>
    <w:basedOn w:val="DefaultParagraphFont"/>
    <w:uiPriority w:val="99"/>
    <w:unhideWhenUsed/>
    <w:rsid w:val="00A30B9A"/>
    <w:rPr>
      <w:vertAlign w:val="superscript"/>
    </w:rPr>
  </w:style>
  <w:style w:type="character" w:styleId="Hyperlink">
    <w:name w:val="Hyperlink"/>
    <w:basedOn w:val="DefaultParagraphFont"/>
    <w:uiPriority w:val="99"/>
    <w:unhideWhenUsed/>
    <w:rsid w:val="00A30B9A"/>
    <w:rPr>
      <w:color w:val="0000FF" w:themeColor="hyperlink"/>
      <w:u w:val="single"/>
    </w:rPr>
  </w:style>
  <w:style w:type="paragraph" w:styleId="NormalWeb">
    <w:name w:val="Normal (Web)"/>
    <w:basedOn w:val="Normal"/>
    <w:uiPriority w:val="99"/>
    <w:semiHidden/>
    <w:unhideWhenUsed/>
    <w:rsid w:val="00873ED0"/>
    <w:rPr>
      <w:rFonts w:ascii="Times New Roman" w:hAnsi="Times New Roman" w:cs="Times New Roman"/>
    </w:rPr>
  </w:style>
  <w:style w:type="character" w:customStyle="1" w:styleId="Heading1Char">
    <w:name w:val="Heading 1 Char"/>
    <w:basedOn w:val="DefaultParagraphFont"/>
    <w:link w:val="Heading1"/>
    <w:uiPriority w:val="9"/>
    <w:rsid w:val="007D5F4D"/>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C869D1"/>
    <w:rPr>
      <w:color w:val="800080" w:themeColor="followedHyperlink"/>
      <w:u w:val="single"/>
    </w:rPr>
  </w:style>
  <w:style w:type="character" w:customStyle="1" w:styleId="i">
    <w:name w:val="i"/>
    <w:basedOn w:val="DefaultParagraphFont"/>
    <w:rsid w:val="00164A66"/>
  </w:style>
  <w:style w:type="character" w:styleId="Emphasis">
    <w:name w:val="Emphasis"/>
    <w:basedOn w:val="DefaultParagraphFont"/>
    <w:uiPriority w:val="20"/>
    <w:qFormat/>
    <w:rsid w:val="00164D35"/>
    <w:rPr>
      <w:i/>
      <w:iCs/>
    </w:rPr>
  </w:style>
  <w:style w:type="character" w:customStyle="1" w:styleId="Heading4Char">
    <w:name w:val="Heading 4 Char"/>
    <w:basedOn w:val="DefaultParagraphFont"/>
    <w:link w:val="Heading4"/>
    <w:uiPriority w:val="9"/>
    <w:semiHidden/>
    <w:rsid w:val="00637E4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9F2A50"/>
    <w:pPr>
      <w:tabs>
        <w:tab w:val="center" w:pos="4320"/>
        <w:tab w:val="right" w:pos="8640"/>
      </w:tabs>
    </w:pPr>
  </w:style>
  <w:style w:type="character" w:customStyle="1" w:styleId="FooterChar">
    <w:name w:val="Footer Char"/>
    <w:basedOn w:val="DefaultParagraphFont"/>
    <w:link w:val="Footer"/>
    <w:uiPriority w:val="99"/>
    <w:rsid w:val="009F2A50"/>
  </w:style>
  <w:style w:type="character" w:styleId="PageNumber">
    <w:name w:val="page number"/>
    <w:basedOn w:val="DefaultParagraphFont"/>
    <w:uiPriority w:val="99"/>
    <w:semiHidden/>
    <w:unhideWhenUsed/>
    <w:rsid w:val="009F2A50"/>
  </w:style>
  <w:style w:type="paragraph" w:styleId="Header">
    <w:name w:val="header"/>
    <w:basedOn w:val="Normal"/>
    <w:link w:val="HeaderChar"/>
    <w:uiPriority w:val="99"/>
    <w:unhideWhenUsed/>
    <w:rsid w:val="009F2A50"/>
    <w:pPr>
      <w:tabs>
        <w:tab w:val="center" w:pos="4320"/>
        <w:tab w:val="right" w:pos="8640"/>
      </w:tabs>
    </w:pPr>
  </w:style>
  <w:style w:type="character" w:customStyle="1" w:styleId="HeaderChar">
    <w:name w:val="Header Char"/>
    <w:basedOn w:val="DefaultParagraphFont"/>
    <w:link w:val="Header"/>
    <w:uiPriority w:val="99"/>
    <w:rsid w:val="009F2A50"/>
  </w:style>
  <w:style w:type="character" w:customStyle="1" w:styleId="g-label-12">
    <w:name w:val="g-label-12"/>
    <w:basedOn w:val="DefaultParagraphFont"/>
    <w:rsid w:val="00F6074B"/>
  </w:style>
  <w:style w:type="character" w:styleId="HTMLCite">
    <w:name w:val="HTML Cite"/>
    <w:basedOn w:val="DefaultParagraphFont"/>
    <w:uiPriority w:val="99"/>
    <w:semiHidden/>
    <w:unhideWhenUsed/>
    <w:rsid w:val="001B2DDF"/>
    <w:rPr>
      <w:i/>
      <w:iCs/>
    </w:rPr>
  </w:style>
  <w:style w:type="paragraph" w:styleId="FootnoteText">
    <w:name w:val="footnote text"/>
    <w:basedOn w:val="Normal"/>
    <w:link w:val="FootnoteTextChar"/>
    <w:uiPriority w:val="99"/>
    <w:unhideWhenUsed/>
    <w:rsid w:val="00C17FCD"/>
  </w:style>
  <w:style w:type="character" w:customStyle="1" w:styleId="FootnoteTextChar">
    <w:name w:val="Footnote Text Char"/>
    <w:basedOn w:val="DefaultParagraphFont"/>
    <w:link w:val="FootnoteText"/>
    <w:uiPriority w:val="99"/>
    <w:rsid w:val="00C17FCD"/>
  </w:style>
  <w:style w:type="character" w:styleId="FootnoteReference">
    <w:name w:val="footnote reference"/>
    <w:basedOn w:val="DefaultParagraphFont"/>
    <w:uiPriority w:val="99"/>
    <w:unhideWhenUsed/>
    <w:rsid w:val="00C17FCD"/>
    <w:rPr>
      <w:vertAlign w:val="superscript"/>
    </w:rPr>
  </w:style>
  <w:style w:type="paragraph" w:styleId="BalloonText">
    <w:name w:val="Balloon Text"/>
    <w:basedOn w:val="Normal"/>
    <w:link w:val="BalloonTextChar"/>
    <w:uiPriority w:val="99"/>
    <w:semiHidden/>
    <w:unhideWhenUsed/>
    <w:rsid w:val="000622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2D2"/>
    <w:rPr>
      <w:rFonts w:ascii="Lucida Grande" w:hAnsi="Lucida Grande" w:cs="Lucida Grande"/>
      <w:sz w:val="18"/>
      <w:szCs w:val="18"/>
    </w:rPr>
  </w:style>
  <w:style w:type="character" w:styleId="Strong">
    <w:name w:val="Strong"/>
    <w:basedOn w:val="DefaultParagraphFont"/>
    <w:uiPriority w:val="22"/>
    <w:qFormat/>
    <w:rsid w:val="004D79AF"/>
    <w:rPr>
      <w:b/>
      <w:bCs/>
    </w:rPr>
  </w:style>
  <w:style w:type="paragraph" w:customStyle="1" w:styleId="ha-c-newsletter-promotitle">
    <w:name w:val="ha-c-newsletter-promo__title"/>
    <w:basedOn w:val="Normal"/>
    <w:rsid w:val="001D097C"/>
    <w:pPr>
      <w:spacing w:before="100" w:beforeAutospacing="1" w:after="100" w:afterAutospacing="1"/>
    </w:pPr>
    <w:rPr>
      <w:rFonts w:ascii="Times" w:hAnsi="Times"/>
      <w:sz w:val="20"/>
      <w:szCs w:val="20"/>
    </w:rPr>
  </w:style>
  <w:style w:type="paragraph" w:customStyle="1" w:styleId="ha-c-newsletter-promobody">
    <w:name w:val="ha-c-newsletter-promo__body"/>
    <w:basedOn w:val="Normal"/>
    <w:rsid w:val="001D097C"/>
    <w:pPr>
      <w:spacing w:before="100" w:beforeAutospacing="1" w:after="100" w:afterAutospacing="1"/>
    </w:pPr>
    <w:rPr>
      <w:rFonts w:ascii="Times" w:hAnsi="Times"/>
      <w:sz w:val="20"/>
      <w:szCs w:val="20"/>
    </w:rPr>
  </w:style>
  <w:style w:type="paragraph" w:styleId="z-TopofForm">
    <w:name w:val="HTML Top of Form"/>
    <w:basedOn w:val="Normal"/>
    <w:next w:val="Normal"/>
    <w:link w:val="z-TopofFormChar"/>
    <w:hidden/>
    <w:uiPriority w:val="99"/>
    <w:semiHidden/>
    <w:unhideWhenUsed/>
    <w:rsid w:val="001D097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097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D097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D097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083">
      <w:bodyDiv w:val="1"/>
      <w:marLeft w:val="0"/>
      <w:marRight w:val="0"/>
      <w:marTop w:val="0"/>
      <w:marBottom w:val="0"/>
      <w:divBdr>
        <w:top w:val="none" w:sz="0" w:space="0" w:color="auto"/>
        <w:left w:val="none" w:sz="0" w:space="0" w:color="auto"/>
        <w:bottom w:val="none" w:sz="0" w:space="0" w:color="auto"/>
        <w:right w:val="none" w:sz="0" w:space="0" w:color="auto"/>
      </w:divBdr>
    </w:div>
    <w:div w:id="4669875">
      <w:bodyDiv w:val="1"/>
      <w:marLeft w:val="0"/>
      <w:marRight w:val="0"/>
      <w:marTop w:val="0"/>
      <w:marBottom w:val="0"/>
      <w:divBdr>
        <w:top w:val="none" w:sz="0" w:space="0" w:color="auto"/>
        <w:left w:val="none" w:sz="0" w:space="0" w:color="auto"/>
        <w:bottom w:val="none" w:sz="0" w:space="0" w:color="auto"/>
        <w:right w:val="none" w:sz="0" w:space="0" w:color="auto"/>
      </w:divBdr>
    </w:div>
    <w:div w:id="6056383">
      <w:bodyDiv w:val="1"/>
      <w:marLeft w:val="0"/>
      <w:marRight w:val="0"/>
      <w:marTop w:val="0"/>
      <w:marBottom w:val="0"/>
      <w:divBdr>
        <w:top w:val="none" w:sz="0" w:space="0" w:color="auto"/>
        <w:left w:val="none" w:sz="0" w:space="0" w:color="auto"/>
        <w:bottom w:val="none" w:sz="0" w:space="0" w:color="auto"/>
        <w:right w:val="none" w:sz="0" w:space="0" w:color="auto"/>
      </w:divBdr>
    </w:div>
    <w:div w:id="25109473">
      <w:bodyDiv w:val="1"/>
      <w:marLeft w:val="0"/>
      <w:marRight w:val="0"/>
      <w:marTop w:val="0"/>
      <w:marBottom w:val="0"/>
      <w:divBdr>
        <w:top w:val="none" w:sz="0" w:space="0" w:color="auto"/>
        <w:left w:val="none" w:sz="0" w:space="0" w:color="auto"/>
        <w:bottom w:val="none" w:sz="0" w:space="0" w:color="auto"/>
        <w:right w:val="none" w:sz="0" w:space="0" w:color="auto"/>
      </w:divBdr>
    </w:div>
    <w:div w:id="26416851">
      <w:bodyDiv w:val="1"/>
      <w:marLeft w:val="0"/>
      <w:marRight w:val="0"/>
      <w:marTop w:val="0"/>
      <w:marBottom w:val="0"/>
      <w:divBdr>
        <w:top w:val="none" w:sz="0" w:space="0" w:color="auto"/>
        <w:left w:val="none" w:sz="0" w:space="0" w:color="auto"/>
        <w:bottom w:val="none" w:sz="0" w:space="0" w:color="auto"/>
        <w:right w:val="none" w:sz="0" w:space="0" w:color="auto"/>
      </w:divBdr>
      <w:divsChild>
        <w:div w:id="1031607511">
          <w:marLeft w:val="0"/>
          <w:marRight w:val="0"/>
          <w:marTop w:val="0"/>
          <w:marBottom w:val="300"/>
          <w:divBdr>
            <w:top w:val="none" w:sz="0" w:space="0" w:color="auto"/>
            <w:left w:val="none" w:sz="0" w:space="0" w:color="auto"/>
            <w:bottom w:val="none" w:sz="0" w:space="0" w:color="auto"/>
            <w:right w:val="none" w:sz="0" w:space="0" w:color="auto"/>
          </w:divBdr>
          <w:divsChild>
            <w:div w:id="979378687">
              <w:marLeft w:val="0"/>
              <w:marRight w:val="0"/>
              <w:marTop w:val="0"/>
              <w:marBottom w:val="0"/>
              <w:divBdr>
                <w:top w:val="none" w:sz="0" w:space="0" w:color="auto"/>
                <w:left w:val="none" w:sz="0" w:space="0" w:color="auto"/>
                <w:bottom w:val="none" w:sz="0" w:space="0" w:color="auto"/>
                <w:right w:val="none" w:sz="0" w:space="0" w:color="auto"/>
              </w:divBdr>
              <w:divsChild>
                <w:div w:id="560482277">
                  <w:marLeft w:val="0"/>
                  <w:marRight w:val="0"/>
                  <w:marTop w:val="0"/>
                  <w:marBottom w:val="0"/>
                  <w:divBdr>
                    <w:top w:val="none" w:sz="0" w:space="0" w:color="auto"/>
                    <w:left w:val="none" w:sz="0" w:space="0" w:color="auto"/>
                    <w:bottom w:val="none" w:sz="0" w:space="0" w:color="auto"/>
                    <w:right w:val="none" w:sz="0" w:space="0" w:color="auto"/>
                  </w:divBdr>
                  <w:divsChild>
                    <w:div w:id="10993013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06812682">
          <w:marLeft w:val="0"/>
          <w:marRight w:val="0"/>
          <w:marTop w:val="0"/>
          <w:marBottom w:val="0"/>
          <w:divBdr>
            <w:top w:val="none" w:sz="0" w:space="0" w:color="auto"/>
            <w:left w:val="none" w:sz="0" w:space="0" w:color="auto"/>
            <w:bottom w:val="none" w:sz="0" w:space="0" w:color="auto"/>
            <w:right w:val="none" w:sz="0" w:space="0" w:color="auto"/>
          </w:divBdr>
          <w:divsChild>
            <w:div w:id="36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3397">
      <w:bodyDiv w:val="1"/>
      <w:marLeft w:val="0"/>
      <w:marRight w:val="0"/>
      <w:marTop w:val="0"/>
      <w:marBottom w:val="0"/>
      <w:divBdr>
        <w:top w:val="none" w:sz="0" w:space="0" w:color="auto"/>
        <w:left w:val="none" w:sz="0" w:space="0" w:color="auto"/>
        <w:bottom w:val="none" w:sz="0" w:space="0" w:color="auto"/>
        <w:right w:val="none" w:sz="0" w:space="0" w:color="auto"/>
      </w:divBdr>
    </w:div>
    <w:div w:id="30040570">
      <w:bodyDiv w:val="1"/>
      <w:marLeft w:val="0"/>
      <w:marRight w:val="0"/>
      <w:marTop w:val="0"/>
      <w:marBottom w:val="0"/>
      <w:divBdr>
        <w:top w:val="none" w:sz="0" w:space="0" w:color="auto"/>
        <w:left w:val="none" w:sz="0" w:space="0" w:color="auto"/>
        <w:bottom w:val="none" w:sz="0" w:space="0" w:color="auto"/>
        <w:right w:val="none" w:sz="0" w:space="0" w:color="auto"/>
      </w:divBdr>
      <w:divsChild>
        <w:div w:id="762997127">
          <w:marLeft w:val="0"/>
          <w:marRight w:val="0"/>
          <w:marTop w:val="0"/>
          <w:marBottom w:val="0"/>
          <w:divBdr>
            <w:top w:val="none" w:sz="0" w:space="0" w:color="auto"/>
            <w:left w:val="none" w:sz="0" w:space="0" w:color="auto"/>
            <w:bottom w:val="none" w:sz="0" w:space="0" w:color="auto"/>
            <w:right w:val="none" w:sz="0" w:space="0" w:color="auto"/>
          </w:divBdr>
        </w:div>
        <w:div w:id="211499215">
          <w:marLeft w:val="0"/>
          <w:marRight w:val="0"/>
          <w:marTop w:val="0"/>
          <w:marBottom w:val="0"/>
          <w:divBdr>
            <w:top w:val="none" w:sz="0" w:space="0" w:color="auto"/>
            <w:left w:val="none" w:sz="0" w:space="0" w:color="auto"/>
            <w:bottom w:val="none" w:sz="0" w:space="0" w:color="auto"/>
            <w:right w:val="none" w:sz="0" w:space="0" w:color="auto"/>
          </w:divBdr>
        </w:div>
        <w:div w:id="1786193768">
          <w:marLeft w:val="0"/>
          <w:marRight w:val="0"/>
          <w:marTop w:val="0"/>
          <w:marBottom w:val="0"/>
          <w:divBdr>
            <w:top w:val="none" w:sz="0" w:space="0" w:color="auto"/>
            <w:left w:val="none" w:sz="0" w:space="0" w:color="auto"/>
            <w:bottom w:val="none" w:sz="0" w:space="0" w:color="auto"/>
            <w:right w:val="none" w:sz="0" w:space="0" w:color="auto"/>
          </w:divBdr>
        </w:div>
        <w:div w:id="1547182696">
          <w:marLeft w:val="0"/>
          <w:marRight w:val="0"/>
          <w:marTop w:val="0"/>
          <w:marBottom w:val="0"/>
          <w:divBdr>
            <w:top w:val="none" w:sz="0" w:space="0" w:color="auto"/>
            <w:left w:val="none" w:sz="0" w:space="0" w:color="auto"/>
            <w:bottom w:val="none" w:sz="0" w:space="0" w:color="auto"/>
            <w:right w:val="none" w:sz="0" w:space="0" w:color="auto"/>
          </w:divBdr>
        </w:div>
      </w:divsChild>
    </w:div>
    <w:div w:id="32971315">
      <w:bodyDiv w:val="1"/>
      <w:marLeft w:val="0"/>
      <w:marRight w:val="0"/>
      <w:marTop w:val="0"/>
      <w:marBottom w:val="0"/>
      <w:divBdr>
        <w:top w:val="none" w:sz="0" w:space="0" w:color="auto"/>
        <w:left w:val="none" w:sz="0" w:space="0" w:color="auto"/>
        <w:bottom w:val="none" w:sz="0" w:space="0" w:color="auto"/>
        <w:right w:val="none" w:sz="0" w:space="0" w:color="auto"/>
      </w:divBdr>
    </w:div>
    <w:div w:id="36440886">
      <w:bodyDiv w:val="1"/>
      <w:marLeft w:val="0"/>
      <w:marRight w:val="0"/>
      <w:marTop w:val="0"/>
      <w:marBottom w:val="0"/>
      <w:divBdr>
        <w:top w:val="none" w:sz="0" w:space="0" w:color="auto"/>
        <w:left w:val="none" w:sz="0" w:space="0" w:color="auto"/>
        <w:bottom w:val="none" w:sz="0" w:space="0" w:color="auto"/>
        <w:right w:val="none" w:sz="0" w:space="0" w:color="auto"/>
      </w:divBdr>
    </w:div>
    <w:div w:id="43801094">
      <w:bodyDiv w:val="1"/>
      <w:marLeft w:val="0"/>
      <w:marRight w:val="0"/>
      <w:marTop w:val="0"/>
      <w:marBottom w:val="0"/>
      <w:divBdr>
        <w:top w:val="none" w:sz="0" w:space="0" w:color="auto"/>
        <w:left w:val="none" w:sz="0" w:space="0" w:color="auto"/>
        <w:bottom w:val="none" w:sz="0" w:space="0" w:color="auto"/>
        <w:right w:val="none" w:sz="0" w:space="0" w:color="auto"/>
      </w:divBdr>
    </w:div>
    <w:div w:id="44958695">
      <w:bodyDiv w:val="1"/>
      <w:marLeft w:val="0"/>
      <w:marRight w:val="0"/>
      <w:marTop w:val="0"/>
      <w:marBottom w:val="0"/>
      <w:divBdr>
        <w:top w:val="none" w:sz="0" w:space="0" w:color="auto"/>
        <w:left w:val="none" w:sz="0" w:space="0" w:color="auto"/>
        <w:bottom w:val="none" w:sz="0" w:space="0" w:color="auto"/>
        <w:right w:val="none" w:sz="0" w:space="0" w:color="auto"/>
      </w:divBdr>
    </w:div>
    <w:div w:id="52046263">
      <w:bodyDiv w:val="1"/>
      <w:marLeft w:val="0"/>
      <w:marRight w:val="0"/>
      <w:marTop w:val="0"/>
      <w:marBottom w:val="0"/>
      <w:divBdr>
        <w:top w:val="none" w:sz="0" w:space="0" w:color="auto"/>
        <w:left w:val="none" w:sz="0" w:space="0" w:color="auto"/>
        <w:bottom w:val="none" w:sz="0" w:space="0" w:color="auto"/>
        <w:right w:val="none" w:sz="0" w:space="0" w:color="auto"/>
      </w:divBdr>
    </w:div>
    <w:div w:id="53161552">
      <w:bodyDiv w:val="1"/>
      <w:marLeft w:val="0"/>
      <w:marRight w:val="0"/>
      <w:marTop w:val="0"/>
      <w:marBottom w:val="0"/>
      <w:divBdr>
        <w:top w:val="none" w:sz="0" w:space="0" w:color="auto"/>
        <w:left w:val="none" w:sz="0" w:space="0" w:color="auto"/>
        <w:bottom w:val="none" w:sz="0" w:space="0" w:color="auto"/>
        <w:right w:val="none" w:sz="0" w:space="0" w:color="auto"/>
      </w:divBdr>
    </w:div>
    <w:div w:id="57870971">
      <w:bodyDiv w:val="1"/>
      <w:marLeft w:val="0"/>
      <w:marRight w:val="0"/>
      <w:marTop w:val="0"/>
      <w:marBottom w:val="0"/>
      <w:divBdr>
        <w:top w:val="none" w:sz="0" w:space="0" w:color="auto"/>
        <w:left w:val="none" w:sz="0" w:space="0" w:color="auto"/>
        <w:bottom w:val="none" w:sz="0" w:space="0" w:color="auto"/>
        <w:right w:val="none" w:sz="0" w:space="0" w:color="auto"/>
      </w:divBdr>
      <w:divsChild>
        <w:div w:id="1962958111">
          <w:marLeft w:val="0"/>
          <w:marRight w:val="0"/>
          <w:marTop w:val="0"/>
          <w:marBottom w:val="288"/>
          <w:divBdr>
            <w:top w:val="none" w:sz="0" w:space="0" w:color="auto"/>
            <w:left w:val="none" w:sz="0" w:space="0" w:color="auto"/>
            <w:bottom w:val="none" w:sz="0" w:space="0" w:color="auto"/>
            <w:right w:val="none" w:sz="0" w:space="0" w:color="auto"/>
          </w:divBdr>
          <w:divsChild>
            <w:div w:id="1654917584">
              <w:marLeft w:val="0"/>
              <w:marRight w:val="0"/>
              <w:marTop w:val="100"/>
              <w:marBottom w:val="100"/>
              <w:divBdr>
                <w:top w:val="none" w:sz="0" w:space="0" w:color="auto"/>
                <w:left w:val="none" w:sz="0" w:space="0" w:color="auto"/>
                <w:bottom w:val="none" w:sz="0" w:space="0" w:color="auto"/>
                <w:right w:val="none" w:sz="0" w:space="0" w:color="auto"/>
              </w:divBdr>
              <w:divsChild>
                <w:div w:id="867328560">
                  <w:marLeft w:val="0"/>
                  <w:marRight w:val="0"/>
                  <w:marTop w:val="0"/>
                  <w:marBottom w:val="0"/>
                  <w:divBdr>
                    <w:top w:val="none" w:sz="0" w:space="0" w:color="auto"/>
                    <w:left w:val="none" w:sz="0" w:space="0" w:color="auto"/>
                    <w:bottom w:val="none" w:sz="0" w:space="0" w:color="auto"/>
                    <w:right w:val="none" w:sz="0" w:space="0" w:color="auto"/>
                  </w:divBdr>
                  <w:divsChild>
                    <w:div w:id="1906910031">
                      <w:marLeft w:val="0"/>
                      <w:marRight w:val="0"/>
                      <w:marTop w:val="0"/>
                      <w:marBottom w:val="240"/>
                      <w:divBdr>
                        <w:top w:val="none" w:sz="0" w:space="0" w:color="auto"/>
                        <w:left w:val="none" w:sz="0" w:space="0" w:color="auto"/>
                        <w:bottom w:val="none" w:sz="0" w:space="0" w:color="auto"/>
                        <w:right w:val="none" w:sz="0" w:space="0" w:color="auto"/>
                      </w:divBdr>
                    </w:div>
                    <w:div w:id="12389154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500">
      <w:bodyDiv w:val="1"/>
      <w:marLeft w:val="0"/>
      <w:marRight w:val="0"/>
      <w:marTop w:val="0"/>
      <w:marBottom w:val="0"/>
      <w:divBdr>
        <w:top w:val="none" w:sz="0" w:space="0" w:color="auto"/>
        <w:left w:val="none" w:sz="0" w:space="0" w:color="auto"/>
        <w:bottom w:val="none" w:sz="0" w:space="0" w:color="auto"/>
        <w:right w:val="none" w:sz="0" w:space="0" w:color="auto"/>
      </w:divBdr>
    </w:div>
    <w:div w:id="62259897">
      <w:bodyDiv w:val="1"/>
      <w:marLeft w:val="0"/>
      <w:marRight w:val="0"/>
      <w:marTop w:val="0"/>
      <w:marBottom w:val="0"/>
      <w:divBdr>
        <w:top w:val="none" w:sz="0" w:space="0" w:color="auto"/>
        <w:left w:val="none" w:sz="0" w:space="0" w:color="auto"/>
        <w:bottom w:val="none" w:sz="0" w:space="0" w:color="auto"/>
        <w:right w:val="none" w:sz="0" w:space="0" w:color="auto"/>
      </w:divBdr>
    </w:div>
    <w:div w:id="72627501">
      <w:bodyDiv w:val="1"/>
      <w:marLeft w:val="0"/>
      <w:marRight w:val="0"/>
      <w:marTop w:val="0"/>
      <w:marBottom w:val="0"/>
      <w:divBdr>
        <w:top w:val="none" w:sz="0" w:space="0" w:color="auto"/>
        <w:left w:val="none" w:sz="0" w:space="0" w:color="auto"/>
        <w:bottom w:val="none" w:sz="0" w:space="0" w:color="auto"/>
        <w:right w:val="none" w:sz="0" w:space="0" w:color="auto"/>
      </w:divBdr>
    </w:div>
    <w:div w:id="77212067">
      <w:bodyDiv w:val="1"/>
      <w:marLeft w:val="0"/>
      <w:marRight w:val="0"/>
      <w:marTop w:val="0"/>
      <w:marBottom w:val="0"/>
      <w:divBdr>
        <w:top w:val="none" w:sz="0" w:space="0" w:color="auto"/>
        <w:left w:val="none" w:sz="0" w:space="0" w:color="auto"/>
        <w:bottom w:val="none" w:sz="0" w:space="0" w:color="auto"/>
        <w:right w:val="none" w:sz="0" w:space="0" w:color="auto"/>
      </w:divBdr>
    </w:div>
    <w:div w:id="80221352">
      <w:bodyDiv w:val="1"/>
      <w:marLeft w:val="0"/>
      <w:marRight w:val="0"/>
      <w:marTop w:val="0"/>
      <w:marBottom w:val="0"/>
      <w:divBdr>
        <w:top w:val="none" w:sz="0" w:space="0" w:color="auto"/>
        <w:left w:val="none" w:sz="0" w:space="0" w:color="auto"/>
        <w:bottom w:val="none" w:sz="0" w:space="0" w:color="auto"/>
        <w:right w:val="none" w:sz="0" w:space="0" w:color="auto"/>
      </w:divBdr>
    </w:div>
    <w:div w:id="81729466">
      <w:bodyDiv w:val="1"/>
      <w:marLeft w:val="0"/>
      <w:marRight w:val="0"/>
      <w:marTop w:val="0"/>
      <w:marBottom w:val="0"/>
      <w:divBdr>
        <w:top w:val="none" w:sz="0" w:space="0" w:color="auto"/>
        <w:left w:val="none" w:sz="0" w:space="0" w:color="auto"/>
        <w:bottom w:val="none" w:sz="0" w:space="0" w:color="auto"/>
        <w:right w:val="none" w:sz="0" w:space="0" w:color="auto"/>
      </w:divBdr>
    </w:div>
    <w:div w:id="83303000">
      <w:bodyDiv w:val="1"/>
      <w:marLeft w:val="0"/>
      <w:marRight w:val="0"/>
      <w:marTop w:val="0"/>
      <w:marBottom w:val="0"/>
      <w:divBdr>
        <w:top w:val="none" w:sz="0" w:space="0" w:color="auto"/>
        <w:left w:val="none" w:sz="0" w:space="0" w:color="auto"/>
        <w:bottom w:val="none" w:sz="0" w:space="0" w:color="auto"/>
        <w:right w:val="none" w:sz="0" w:space="0" w:color="auto"/>
      </w:divBdr>
    </w:div>
    <w:div w:id="84546119">
      <w:bodyDiv w:val="1"/>
      <w:marLeft w:val="0"/>
      <w:marRight w:val="0"/>
      <w:marTop w:val="0"/>
      <w:marBottom w:val="0"/>
      <w:divBdr>
        <w:top w:val="none" w:sz="0" w:space="0" w:color="auto"/>
        <w:left w:val="none" w:sz="0" w:space="0" w:color="auto"/>
        <w:bottom w:val="none" w:sz="0" w:space="0" w:color="auto"/>
        <w:right w:val="none" w:sz="0" w:space="0" w:color="auto"/>
      </w:divBdr>
      <w:divsChild>
        <w:div w:id="1052575911">
          <w:marLeft w:val="0"/>
          <w:marRight w:val="0"/>
          <w:marTop w:val="0"/>
          <w:marBottom w:val="0"/>
          <w:divBdr>
            <w:top w:val="none" w:sz="0" w:space="0" w:color="auto"/>
            <w:left w:val="none" w:sz="0" w:space="0" w:color="auto"/>
            <w:bottom w:val="none" w:sz="0" w:space="0" w:color="auto"/>
            <w:right w:val="none" w:sz="0" w:space="0" w:color="auto"/>
          </w:divBdr>
        </w:div>
        <w:div w:id="108820698">
          <w:marLeft w:val="0"/>
          <w:marRight w:val="0"/>
          <w:marTop w:val="0"/>
          <w:marBottom w:val="0"/>
          <w:divBdr>
            <w:top w:val="none" w:sz="0" w:space="0" w:color="auto"/>
            <w:left w:val="none" w:sz="0" w:space="0" w:color="auto"/>
            <w:bottom w:val="none" w:sz="0" w:space="0" w:color="auto"/>
            <w:right w:val="none" w:sz="0" w:space="0" w:color="auto"/>
          </w:divBdr>
        </w:div>
        <w:div w:id="1682976554">
          <w:marLeft w:val="0"/>
          <w:marRight w:val="0"/>
          <w:marTop w:val="0"/>
          <w:marBottom w:val="0"/>
          <w:divBdr>
            <w:top w:val="none" w:sz="0" w:space="0" w:color="auto"/>
            <w:left w:val="none" w:sz="0" w:space="0" w:color="auto"/>
            <w:bottom w:val="none" w:sz="0" w:space="0" w:color="auto"/>
            <w:right w:val="none" w:sz="0" w:space="0" w:color="auto"/>
          </w:divBdr>
        </w:div>
        <w:div w:id="1713726728">
          <w:marLeft w:val="0"/>
          <w:marRight w:val="0"/>
          <w:marTop w:val="0"/>
          <w:marBottom w:val="0"/>
          <w:divBdr>
            <w:top w:val="none" w:sz="0" w:space="0" w:color="auto"/>
            <w:left w:val="none" w:sz="0" w:space="0" w:color="auto"/>
            <w:bottom w:val="none" w:sz="0" w:space="0" w:color="auto"/>
            <w:right w:val="none" w:sz="0" w:space="0" w:color="auto"/>
          </w:divBdr>
        </w:div>
        <w:div w:id="167251939">
          <w:marLeft w:val="0"/>
          <w:marRight w:val="0"/>
          <w:marTop w:val="0"/>
          <w:marBottom w:val="0"/>
          <w:divBdr>
            <w:top w:val="none" w:sz="0" w:space="0" w:color="auto"/>
            <w:left w:val="none" w:sz="0" w:space="0" w:color="auto"/>
            <w:bottom w:val="none" w:sz="0" w:space="0" w:color="auto"/>
            <w:right w:val="none" w:sz="0" w:space="0" w:color="auto"/>
          </w:divBdr>
        </w:div>
      </w:divsChild>
    </w:div>
    <w:div w:id="93979947">
      <w:bodyDiv w:val="1"/>
      <w:marLeft w:val="0"/>
      <w:marRight w:val="0"/>
      <w:marTop w:val="0"/>
      <w:marBottom w:val="0"/>
      <w:divBdr>
        <w:top w:val="none" w:sz="0" w:space="0" w:color="auto"/>
        <w:left w:val="none" w:sz="0" w:space="0" w:color="auto"/>
        <w:bottom w:val="none" w:sz="0" w:space="0" w:color="auto"/>
        <w:right w:val="none" w:sz="0" w:space="0" w:color="auto"/>
      </w:divBdr>
    </w:div>
    <w:div w:id="100540819">
      <w:bodyDiv w:val="1"/>
      <w:marLeft w:val="0"/>
      <w:marRight w:val="0"/>
      <w:marTop w:val="0"/>
      <w:marBottom w:val="0"/>
      <w:divBdr>
        <w:top w:val="none" w:sz="0" w:space="0" w:color="auto"/>
        <w:left w:val="none" w:sz="0" w:space="0" w:color="auto"/>
        <w:bottom w:val="none" w:sz="0" w:space="0" w:color="auto"/>
        <w:right w:val="none" w:sz="0" w:space="0" w:color="auto"/>
      </w:divBdr>
      <w:divsChild>
        <w:div w:id="216670539">
          <w:marLeft w:val="0"/>
          <w:marRight w:val="0"/>
          <w:marTop w:val="240"/>
          <w:marBottom w:val="240"/>
          <w:divBdr>
            <w:top w:val="none" w:sz="0" w:space="0" w:color="auto"/>
            <w:left w:val="none" w:sz="0" w:space="0" w:color="auto"/>
            <w:bottom w:val="none" w:sz="0" w:space="0" w:color="auto"/>
            <w:right w:val="none" w:sz="0" w:space="0" w:color="auto"/>
          </w:divBdr>
        </w:div>
        <w:div w:id="1498305852">
          <w:marLeft w:val="0"/>
          <w:marRight w:val="0"/>
          <w:marTop w:val="240"/>
          <w:marBottom w:val="240"/>
          <w:divBdr>
            <w:top w:val="none" w:sz="0" w:space="0" w:color="auto"/>
            <w:left w:val="none" w:sz="0" w:space="0" w:color="auto"/>
            <w:bottom w:val="none" w:sz="0" w:space="0" w:color="auto"/>
            <w:right w:val="none" w:sz="0" w:space="0" w:color="auto"/>
          </w:divBdr>
        </w:div>
        <w:div w:id="131023616">
          <w:marLeft w:val="0"/>
          <w:marRight w:val="0"/>
          <w:marTop w:val="0"/>
          <w:marBottom w:val="0"/>
          <w:divBdr>
            <w:top w:val="none" w:sz="0" w:space="0" w:color="auto"/>
            <w:left w:val="none" w:sz="0" w:space="0" w:color="auto"/>
            <w:bottom w:val="none" w:sz="0" w:space="0" w:color="auto"/>
            <w:right w:val="none" w:sz="0" w:space="0" w:color="auto"/>
          </w:divBdr>
        </w:div>
        <w:div w:id="1647666576">
          <w:marLeft w:val="0"/>
          <w:marRight w:val="0"/>
          <w:marTop w:val="0"/>
          <w:marBottom w:val="0"/>
          <w:divBdr>
            <w:top w:val="none" w:sz="0" w:space="0" w:color="auto"/>
            <w:left w:val="none" w:sz="0" w:space="0" w:color="auto"/>
            <w:bottom w:val="none" w:sz="0" w:space="0" w:color="auto"/>
            <w:right w:val="none" w:sz="0" w:space="0" w:color="auto"/>
          </w:divBdr>
        </w:div>
        <w:div w:id="1554807066">
          <w:marLeft w:val="0"/>
          <w:marRight w:val="0"/>
          <w:marTop w:val="0"/>
          <w:marBottom w:val="0"/>
          <w:divBdr>
            <w:top w:val="none" w:sz="0" w:space="0" w:color="auto"/>
            <w:left w:val="none" w:sz="0" w:space="0" w:color="auto"/>
            <w:bottom w:val="none" w:sz="0" w:space="0" w:color="auto"/>
            <w:right w:val="none" w:sz="0" w:space="0" w:color="auto"/>
          </w:divBdr>
        </w:div>
        <w:div w:id="1950817544">
          <w:marLeft w:val="0"/>
          <w:marRight w:val="0"/>
          <w:marTop w:val="0"/>
          <w:marBottom w:val="0"/>
          <w:divBdr>
            <w:top w:val="none" w:sz="0" w:space="0" w:color="auto"/>
            <w:left w:val="none" w:sz="0" w:space="0" w:color="auto"/>
            <w:bottom w:val="none" w:sz="0" w:space="0" w:color="auto"/>
            <w:right w:val="none" w:sz="0" w:space="0" w:color="auto"/>
          </w:divBdr>
        </w:div>
        <w:div w:id="1140876226">
          <w:marLeft w:val="0"/>
          <w:marRight w:val="0"/>
          <w:marTop w:val="0"/>
          <w:marBottom w:val="0"/>
          <w:divBdr>
            <w:top w:val="none" w:sz="0" w:space="0" w:color="auto"/>
            <w:left w:val="none" w:sz="0" w:space="0" w:color="auto"/>
            <w:bottom w:val="none" w:sz="0" w:space="0" w:color="auto"/>
            <w:right w:val="none" w:sz="0" w:space="0" w:color="auto"/>
          </w:divBdr>
        </w:div>
        <w:div w:id="571934687">
          <w:marLeft w:val="0"/>
          <w:marRight w:val="0"/>
          <w:marTop w:val="0"/>
          <w:marBottom w:val="0"/>
          <w:divBdr>
            <w:top w:val="none" w:sz="0" w:space="0" w:color="auto"/>
            <w:left w:val="none" w:sz="0" w:space="0" w:color="auto"/>
            <w:bottom w:val="none" w:sz="0" w:space="0" w:color="auto"/>
            <w:right w:val="none" w:sz="0" w:space="0" w:color="auto"/>
          </w:divBdr>
        </w:div>
        <w:div w:id="236938400">
          <w:marLeft w:val="0"/>
          <w:marRight w:val="0"/>
          <w:marTop w:val="0"/>
          <w:marBottom w:val="0"/>
          <w:divBdr>
            <w:top w:val="none" w:sz="0" w:space="0" w:color="auto"/>
            <w:left w:val="none" w:sz="0" w:space="0" w:color="auto"/>
            <w:bottom w:val="none" w:sz="0" w:space="0" w:color="auto"/>
            <w:right w:val="none" w:sz="0" w:space="0" w:color="auto"/>
          </w:divBdr>
        </w:div>
        <w:div w:id="1856769770">
          <w:marLeft w:val="0"/>
          <w:marRight w:val="0"/>
          <w:marTop w:val="0"/>
          <w:marBottom w:val="0"/>
          <w:divBdr>
            <w:top w:val="none" w:sz="0" w:space="0" w:color="auto"/>
            <w:left w:val="none" w:sz="0" w:space="0" w:color="auto"/>
            <w:bottom w:val="none" w:sz="0" w:space="0" w:color="auto"/>
            <w:right w:val="none" w:sz="0" w:space="0" w:color="auto"/>
          </w:divBdr>
        </w:div>
        <w:div w:id="1041249823">
          <w:marLeft w:val="0"/>
          <w:marRight w:val="0"/>
          <w:marTop w:val="0"/>
          <w:marBottom w:val="0"/>
          <w:divBdr>
            <w:top w:val="none" w:sz="0" w:space="0" w:color="auto"/>
            <w:left w:val="none" w:sz="0" w:space="0" w:color="auto"/>
            <w:bottom w:val="none" w:sz="0" w:space="0" w:color="auto"/>
            <w:right w:val="none" w:sz="0" w:space="0" w:color="auto"/>
          </w:divBdr>
        </w:div>
        <w:div w:id="1698038718">
          <w:marLeft w:val="0"/>
          <w:marRight w:val="0"/>
          <w:marTop w:val="0"/>
          <w:marBottom w:val="0"/>
          <w:divBdr>
            <w:top w:val="none" w:sz="0" w:space="0" w:color="auto"/>
            <w:left w:val="none" w:sz="0" w:space="0" w:color="auto"/>
            <w:bottom w:val="none" w:sz="0" w:space="0" w:color="auto"/>
            <w:right w:val="none" w:sz="0" w:space="0" w:color="auto"/>
          </w:divBdr>
        </w:div>
        <w:div w:id="601693444">
          <w:marLeft w:val="0"/>
          <w:marRight w:val="0"/>
          <w:marTop w:val="0"/>
          <w:marBottom w:val="0"/>
          <w:divBdr>
            <w:top w:val="none" w:sz="0" w:space="0" w:color="auto"/>
            <w:left w:val="none" w:sz="0" w:space="0" w:color="auto"/>
            <w:bottom w:val="none" w:sz="0" w:space="0" w:color="auto"/>
            <w:right w:val="none" w:sz="0" w:space="0" w:color="auto"/>
          </w:divBdr>
        </w:div>
        <w:div w:id="574976915">
          <w:marLeft w:val="0"/>
          <w:marRight w:val="0"/>
          <w:marTop w:val="0"/>
          <w:marBottom w:val="0"/>
          <w:divBdr>
            <w:top w:val="none" w:sz="0" w:space="0" w:color="auto"/>
            <w:left w:val="none" w:sz="0" w:space="0" w:color="auto"/>
            <w:bottom w:val="none" w:sz="0" w:space="0" w:color="auto"/>
            <w:right w:val="none" w:sz="0" w:space="0" w:color="auto"/>
          </w:divBdr>
        </w:div>
        <w:div w:id="89551849">
          <w:marLeft w:val="0"/>
          <w:marRight w:val="0"/>
          <w:marTop w:val="0"/>
          <w:marBottom w:val="0"/>
          <w:divBdr>
            <w:top w:val="none" w:sz="0" w:space="0" w:color="auto"/>
            <w:left w:val="none" w:sz="0" w:space="0" w:color="auto"/>
            <w:bottom w:val="none" w:sz="0" w:space="0" w:color="auto"/>
            <w:right w:val="none" w:sz="0" w:space="0" w:color="auto"/>
          </w:divBdr>
        </w:div>
        <w:div w:id="1808664624">
          <w:marLeft w:val="0"/>
          <w:marRight w:val="0"/>
          <w:marTop w:val="0"/>
          <w:marBottom w:val="0"/>
          <w:divBdr>
            <w:top w:val="none" w:sz="0" w:space="0" w:color="auto"/>
            <w:left w:val="none" w:sz="0" w:space="0" w:color="auto"/>
            <w:bottom w:val="none" w:sz="0" w:space="0" w:color="auto"/>
            <w:right w:val="none" w:sz="0" w:space="0" w:color="auto"/>
          </w:divBdr>
        </w:div>
        <w:div w:id="741370718">
          <w:marLeft w:val="0"/>
          <w:marRight w:val="0"/>
          <w:marTop w:val="0"/>
          <w:marBottom w:val="0"/>
          <w:divBdr>
            <w:top w:val="none" w:sz="0" w:space="0" w:color="auto"/>
            <w:left w:val="none" w:sz="0" w:space="0" w:color="auto"/>
            <w:bottom w:val="none" w:sz="0" w:space="0" w:color="auto"/>
            <w:right w:val="none" w:sz="0" w:space="0" w:color="auto"/>
          </w:divBdr>
        </w:div>
        <w:div w:id="454297957">
          <w:marLeft w:val="0"/>
          <w:marRight w:val="0"/>
          <w:marTop w:val="0"/>
          <w:marBottom w:val="0"/>
          <w:divBdr>
            <w:top w:val="none" w:sz="0" w:space="0" w:color="auto"/>
            <w:left w:val="none" w:sz="0" w:space="0" w:color="auto"/>
            <w:bottom w:val="none" w:sz="0" w:space="0" w:color="auto"/>
            <w:right w:val="none" w:sz="0" w:space="0" w:color="auto"/>
          </w:divBdr>
        </w:div>
        <w:div w:id="1886481524">
          <w:marLeft w:val="0"/>
          <w:marRight w:val="0"/>
          <w:marTop w:val="0"/>
          <w:marBottom w:val="0"/>
          <w:divBdr>
            <w:top w:val="none" w:sz="0" w:space="0" w:color="auto"/>
            <w:left w:val="none" w:sz="0" w:space="0" w:color="auto"/>
            <w:bottom w:val="none" w:sz="0" w:space="0" w:color="auto"/>
            <w:right w:val="none" w:sz="0" w:space="0" w:color="auto"/>
          </w:divBdr>
        </w:div>
        <w:div w:id="966278712">
          <w:marLeft w:val="0"/>
          <w:marRight w:val="0"/>
          <w:marTop w:val="0"/>
          <w:marBottom w:val="0"/>
          <w:divBdr>
            <w:top w:val="none" w:sz="0" w:space="0" w:color="auto"/>
            <w:left w:val="none" w:sz="0" w:space="0" w:color="auto"/>
            <w:bottom w:val="none" w:sz="0" w:space="0" w:color="auto"/>
            <w:right w:val="none" w:sz="0" w:space="0" w:color="auto"/>
          </w:divBdr>
        </w:div>
        <w:div w:id="144123542">
          <w:marLeft w:val="0"/>
          <w:marRight w:val="0"/>
          <w:marTop w:val="0"/>
          <w:marBottom w:val="0"/>
          <w:divBdr>
            <w:top w:val="none" w:sz="0" w:space="0" w:color="auto"/>
            <w:left w:val="none" w:sz="0" w:space="0" w:color="auto"/>
            <w:bottom w:val="none" w:sz="0" w:space="0" w:color="auto"/>
            <w:right w:val="none" w:sz="0" w:space="0" w:color="auto"/>
          </w:divBdr>
        </w:div>
        <w:div w:id="1511141319">
          <w:marLeft w:val="0"/>
          <w:marRight w:val="0"/>
          <w:marTop w:val="0"/>
          <w:marBottom w:val="0"/>
          <w:divBdr>
            <w:top w:val="none" w:sz="0" w:space="0" w:color="auto"/>
            <w:left w:val="none" w:sz="0" w:space="0" w:color="auto"/>
            <w:bottom w:val="none" w:sz="0" w:space="0" w:color="auto"/>
            <w:right w:val="none" w:sz="0" w:space="0" w:color="auto"/>
          </w:divBdr>
        </w:div>
        <w:div w:id="2062164892">
          <w:marLeft w:val="0"/>
          <w:marRight w:val="0"/>
          <w:marTop w:val="0"/>
          <w:marBottom w:val="0"/>
          <w:divBdr>
            <w:top w:val="none" w:sz="0" w:space="0" w:color="auto"/>
            <w:left w:val="none" w:sz="0" w:space="0" w:color="auto"/>
            <w:bottom w:val="none" w:sz="0" w:space="0" w:color="auto"/>
            <w:right w:val="none" w:sz="0" w:space="0" w:color="auto"/>
          </w:divBdr>
        </w:div>
        <w:div w:id="646281888">
          <w:marLeft w:val="0"/>
          <w:marRight w:val="0"/>
          <w:marTop w:val="0"/>
          <w:marBottom w:val="0"/>
          <w:divBdr>
            <w:top w:val="none" w:sz="0" w:space="0" w:color="auto"/>
            <w:left w:val="none" w:sz="0" w:space="0" w:color="auto"/>
            <w:bottom w:val="none" w:sz="0" w:space="0" w:color="auto"/>
            <w:right w:val="none" w:sz="0" w:space="0" w:color="auto"/>
          </w:divBdr>
        </w:div>
        <w:div w:id="1914967720">
          <w:marLeft w:val="0"/>
          <w:marRight w:val="0"/>
          <w:marTop w:val="0"/>
          <w:marBottom w:val="0"/>
          <w:divBdr>
            <w:top w:val="none" w:sz="0" w:space="0" w:color="auto"/>
            <w:left w:val="none" w:sz="0" w:space="0" w:color="auto"/>
            <w:bottom w:val="none" w:sz="0" w:space="0" w:color="auto"/>
            <w:right w:val="none" w:sz="0" w:space="0" w:color="auto"/>
          </w:divBdr>
        </w:div>
        <w:div w:id="1009063561">
          <w:marLeft w:val="0"/>
          <w:marRight w:val="0"/>
          <w:marTop w:val="0"/>
          <w:marBottom w:val="0"/>
          <w:divBdr>
            <w:top w:val="none" w:sz="0" w:space="0" w:color="auto"/>
            <w:left w:val="none" w:sz="0" w:space="0" w:color="auto"/>
            <w:bottom w:val="none" w:sz="0" w:space="0" w:color="auto"/>
            <w:right w:val="none" w:sz="0" w:space="0" w:color="auto"/>
          </w:divBdr>
        </w:div>
        <w:div w:id="501314366">
          <w:marLeft w:val="0"/>
          <w:marRight w:val="0"/>
          <w:marTop w:val="0"/>
          <w:marBottom w:val="0"/>
          <w:divBdr>
            <w:top w:val="none" w:sz="0" w:space="0" w:color="auto"/>
            <w:left w:val="none" w:sz="0" w:space="0" w:color="auto"/>
            <w:bottom w:val="none" w:sz="0" w:space="0" w:color="auto"/>
            <w:right w:val="none" w:sz="0" w:space="0" w:color="auto"/>
          </w:divBdr>
        </w:div>
        <w:div w:id="736324187">
          <w:marLeft w:val="0"/>
          <w:marRight w:val="0"/>
          <w:marTop w:val="0"/>
          <w:marBottom w:val="0"/>
          <w:divBdr>
            <w:top w:val="none" w:sz="0" w:space="0" w:color="auto"/>
            <w:left w:val="none" w:sz="0" w:space="0" w:color="auto"/>
            <w:bottom w:val="none" w:sz="0" w:space="0" w:color="auto"/>
            <w:right w:val="none" w:sz="0" w:space="0" w:color="auto"/>
          </w:divBdr>
        </w:div>
        <w:div w:id="1021470760">
          <w:marLeft w:val="0"/>
          <w:marRight w:val="0"/>
          <w:marTop w:val="0"/>
          <w:marBottom w:val="0"/>
          <w:divBdr>
            <w:top w:val="none" w:sz="0" w:space="0" w:color="auto"/>
            <w:left w:val="none" w:sz="0" w:space="0" w:color="auto"/>
            <w:bottom w:val="none" w:sz="0" w:space="0" w:color="auto"/>
            <w:right w:val="none" w:sz="0" w:space="0" w:color="auto"/>
          </w:divBdr>
        </w:div>
        <w:div w:id="1852792608">
          <w:marLeft w:val="0"/>
          <w:marRight w:val="0"/>
          <w:marTop w:val="0"/>
          <w:marBottom w:val="0"/>
          <w:divBdr>
            <w:top w:val="none" w:sz="0" w:space="0" w:color="auto"/>
            <w:left w:val="none" w:sz="0" w:space="0" w:color="auto"/>
            <w:bottom w:val="none" w:sz="0" w:space="0" w:color="auto"/>
            <w:right w:val="none" w:sz="0" w:space="0" w:color="auto"/>
          </w:divBdr>
        </w:div>
        <w:div w:id="2091417273">
          <w:marLeft w:val="0"/>
          <w:marRight w:val="0"/>
          <w:marTop w:val="0"/>
          <w:marBottom w:val="0"/>
          <w:divBdr>
            <w:top w:val="none" w:sz="0" w:space="0" w:color="auto"/>
            <w:left w:val="none" w:sz="0" w:space="0" w:color="auto"/>
            <w:bottom w:val="none" w:sz="0" w:space="0" w:color="auto"/>
            <w:right w:val="none" w:sz="0" w:space="0" w:color="auto"/>
          </w:divBdr>
        </w:div>
      </w:divsChild>
    </w:div>
    <w:div w:id="102464068">
      <w:bodyDiv w:val="1"/>
      <w:marLeft w:val="0"/>
      <w:marRight w:val="0"/>
      <w:marTop w:val="0"/>
      <w:marBottom w:val="0"/>
      <w:divBdr>
        <w:top w:val="none" w:sz="0" w:space="0" w:color="auto"/>
        <w:left w:val="none" w:sz="0" w:space="0" w:color="auto"/>
        <w:bottom w:val="none" w:sz="0" w:space="0" w:color="auto"/>
        <w:right w:val="none" w:sz="0" w:space="0" w:color="auto"/>
      </w:divBdr>
    </w:div>
    <w:div w:id="104076898">
      <w:bodyDiv w:val="1"/>
      <w:marLeft w:val="0"/>
      <w:marRight w:val="0"/>
      <w:marTop w:val="0"/>
      <w:marBottom w:val="0"/>
      <w:divBdr>
        <w:top w:val="none" w:sz="0" w:space="0" w:color="auto"/>
        <w:left w:val="none" w:sz="0" w:space="0" w:color="auto"/>
        <w:bottom w:val="none" w:sz="0" w:space="0" w:color="auto"/>
        <w:right w:val="none" w:sz="0" w:space="0" w:color="auto"/>
      </w:divBdr>
    </w:div>
    <w:div w:id="106705738">
      <w:bodyDiv w:val="1"/>
      <w:marLeft w:val="0"/>
      <w:marRight w:val="0"/>
      <w:marTop w:val="0"/>
      <w:marBottom w:val="0"/>
      <w:divBdr>
        <w:top w:val="none" w:sz="0" w:space="0" w:color="auto"/>
        <w:left w:val="none" w:sz="0" w:space="0" w:color="auto"/>
        <w:bottom w:val="none" w:sz="0" w:space="0" w:color="auto"/>
        <w:right w:val="none" w:sz="0" w:space="0" w:color="auto"/>
      </w:divBdr>
    </w:div>
    <w:div w:id="107818558">
      <w:bodyDiv w:val="1"/>
      <w:marLeft w:val="0"/>
      <w:marRight w:val="0"/>
      <w:marTop w:val="0"/>
      <w:marBottom w:val="0"/>
      <w:divBdr>
        <w:top w:val="none" w:sz="0" w:space="0" w:color="auto"/>
        <w:left w:val="none" w:sz="0" w:space="0" w:color="auto"/>
        <w:bottom w:val="none" w:sz="0" w:space="0" w:color="auto"/>
        <w:right w:val="none" w:sz="0" w:space="0" w:color="auto"/>
      </w:divBdr>
    </w:div>
    <w:div w:id="111018660">
      <w:bodyDiv w:val="1"/>
      <w:marLeft w:val="0"/>
      <w:marRight w:val="0"/>
      <w:marTop w:val="0"/>
      <w:marBottom w:val="0"/>
      <w:divBdr>
        <w:top w:val="none" w:sz="0" w:space="0" w:color="auto"/>
        <w:left w:val="none" w:sz="0" w:space="0" w:color="auto"/>
        <w:bottom w:val="none" w:sz="0" w:space="0" w:color="auto"/>
        <w:right w:val="none" w:sz="0" w:space="0" w:color="auto"/>
      </w:divBdr>
    </w:div>
    <w:div w:id="115023371">
      <w:bodyDiv w:val="1"/>
      <w:marLeft w:val="0"/>
      <w:marRight w:val="0"/>
      <w:marTop w:val="0"/>
      <w:marBottom w:val="0"/>
      <w:divBdr>
        <w:top w:val="none" w:sz="0" w:space="0" w:color="auto"/>
        <w:left w:val="none" w:sz="0" w:space="0" w:color="auto"/>
        <w:bottom w:val="none" w:sz="0" w:space="0" w:color="auto"/>
        <w:right w:val="none" w:sz="0" w:space="0" w:color="auto"/>
      </w:divBdr>
    </w:div>
    <w:div w:id="116798073">
      <w:bodyDiv w:val="1"/>
      <w:marLeft w:val="0"/>
      <w:marRight w:val="0"/>
      <w:marTop w:val="0"/>
      <w:marBottom w:val="0"/>
      <w:divBdr>
        <w:top w:val="none" w:sz="0" w:space="0" w:color="auto"/>
        <w:left w:val="none" w:sz="0" w:space="0" w:color="auto"/>
        <w:bottom w:val="none" w:sz="0" w:space="0" w:color="auto"/>
        <w:right w:val="none" w:sz="0" w:space="0" w:color="auto"/>
      </w:divBdr>
    </w:div>
    <w:div w:id="122191313">
      <w:bodyDiv w:val="1"/>
      <w:marLeft w:val="0"/>
      <w:marRight w:val="0"/>
      <w:marTop w:val="0"/>
      <w:marBottom w:val="0"/>
      <w:divBdr>
        <w:top w:val="none" w:sz="0" w:space="0" w:color="auto"/>
        <w:left w:val="none" w:sz="0" w:space="0" w:color="auto"/>
        <w:bottom w:val="none" w:sz="0" w:space="0" w:color="auto"/>
        <w:right w:val="none" w:sz="0" w:space="0" w:color="auto"/>
      </w:divBdr>
    </w:div>
    <w:div w:id="122887068">
      <w:bodyDiv w:val="1"/>
      <w:marLeft w:val="0"/>
      <w:marRight w:val="0"/>
      <w:marTop w:val="0"/>
      <w:marBottom w:val="0"/>
      <w:divBdr>
        <w:top w:val="none" w:sz="0" w:space="0" w:color="auto"/>
        <w:left w:val="none" w:sz="0" w:space="0" w:color="auto"/>
        <w:bottom w:val="none" w:sz="0" w:space="0" w:color="auto"/>
        <w:right w:val="none" w:sz="0" w:space="0" w:color="auto"/>
      </w:divBdr>
    </w:div>
    <w:div w:id="124743059">
      <w:bodyDiv w:val="1"/>
      <w:marLeft w:val="0"/>
      <w:marRight w:val="0"/>
      <w:marTop w:val="0"/>
      <w:marBottom w:val="0"/>
      <w:divBdr>
        <w:top w:val="none" w:sz="0" w:space="0" w:color="auto"/>
        <w:left w:val="none" w:sz="0" w:space="0" w:color="auto"/>
        <w:bottom w:val="none" w:sz="0" w:space="0" w:color="auto"/>
        <w:right w:val="none" w:sz="0" w:space="0" w:color="auto"/>
      </w:divBdr>
    </w:div>
    <w:div w:id="127015788">
      <w:bodyDiv w:val="1"/>
      <w:marLeft w:val="0"/>
      <w:marRight w:val="0"/>
      <w:marTop w:val="0"/>
      <w:marBottom w:val="0"/>
      <w:divBdr>
        <w:top w:val="none" w:sz="0" w:space="0" w:color="auto"/>
        <w:left w:val="none" w:sz="0" w:space="0" w:color="auto"/>
        <w:bottom w:val="none" w:sz="0" w:space="0" w:color="auto"/>
        <w:right w:val="none" w:sz="0" w:space="0" w:color="auto"/>
      </w:divBdr>
    </w:div>
    <w:div w:id="131679884">
      <w:bodyDiv w:val="1"/>
      <w:marLeft w:val="0"/>
      <w:marRight w:val="0"/>
      <w:marTop w:val="0"/>
      <w:marBottom w:val="0"/>
      <w:divBdr>
        <w:top w:val="none" w:sz="0" w:space="0" w:color="auto"/>
        <w:left w:val="none" w:sz="0" w:space="0" w:color="auto"/>
        <w:bottom w:val="none" w:sz="0" w:space="0" w:color="auto"/>
        <w:right w:val="none" w:sz="0" w:space="0" w:color="auto"/>
      </w:divBdr>
    </w:div>
    <w:div w:id="133450229">
      <w:bodyDiv w:val="1"/>
      <w:marLeft w:val="0"/>
      <w:marRight w:val="0"/>
      <w:marTop w:val="0"/>
      <w:marBottom w:val="0"/>
      <w:divBdr>
        <w:top w:val="none" w:sz="0" w:space="0" w:color="auto"/>
        <w:left w:val="none" w:sz="0" w:space="0" w:color="auto"/>
        <w:bottom w:val="none" w:sz="0" w:space="0" w:color="auto"/>
        <w:right w:val="none" w:sz="0" w:space="0" w:color="auto"/>
      </w:divBdr>
    </w:div>
    <w:div w:id="135296161">
      <w:bodyDiv w:val="1"/>
      <w:marLeft w:val="0"/>
      <w:marRight w:val="0"/>
      <w:marTop w:val="0"/>
      <w:marBottom w:val="0"/>
      <w:divBdr>
        <w:top w:val="none" w:sz="0" w:space="0" w:color="auto"/>
        <w:left w:val="none" w:sz="0" w:space="0" w:color="auto"/>
        <w:bottom w:val="none" w:sz="0" w:space="0" w:color="auto"/>
        <w:right w:val="none" w:sz="0" w:space="0" w:color="auto"/>
      </w:divBdr>
    </w:div>
    <w:div w:id="135883354">
      <w:bodyDiv w:val="1"/>
      <w:marLeft w:val="0"/>
      <w:marRight w:val="0"/>
      <w:marTop w:val="0"/>
      <w:marBottom w:val="0"/>
      <w:divBdr>
        <w:top w:val="none" w:sz="0" w:space="0" w:color="auto"/>
        <w:left w:val="none" w:sz="0" w:space="0" w:color="auto"/>
        <w:bottom w:val="none" w:sz="0" w:space="0" w:color="auto"/>
        <w:right w:val="none" w:sz="0" w:space="0" w:color="auto"/>
      </w:divBdr>
    </w:div>
    <w:div w:id="139856532">
      <w:bodyDiv w:val="1"/>
      <w:marLeft w:val="0"/>
      <w:marRight w:val="0"/>
      <w:marTop w:val="0"/>
      <w:marBottom w:val="0"/>
      <w:divBdr>
        <w:top w:val="none" w:sz="0" w:space="0" w:color="auto"/>
        <w:left w:val="none" w:sz="0" w:space="0" w:color="auto"/>
        <w:bottom w:val="none" w:sz="0" w:space="0" w:color="auto"/>
        <w:right w:val="none" w:sz="0" w:space="0" w:color="auto"/>
      </w:divBdr>
    </w:div>
    <w:div w:id="142160406">
      <w:bodyDiv w:val="1"/>
      <w:marLeft w:val="0"/>
      <w:marRight w:val="0"/>
      <w:marTop w:val="0"/>
      <w:marBottom w:val="0"/>
      <w:divBdr>
        <w:top w:val="none" w:sz="0" w:space="0" w:color="auto"/>
        <w:left w:val="none" w:sz="0" w:space="0" w:color="auto"/>
        <w:bottom w:val="none" w:sz="0" w:space="0" w:color="auto"/>
        <w:right w:val="none" w:sz="0" w:space="0" w:color="auto"/>
      </w:divBdr>
      <w:divsChild>
        <w:div w:id="324671323">
          <w:marLeft w:val="0"/>
          <w:marRight w:val="0"/>
          <w:marTop w:val="0"/>
          <w:marBottom w:val="0"/>
          <w:divBdr>
            <w:top w:val="none" w:sz="0" w:space="0" w:color="auto"/>
            <w:left w:val="none" w:sz="0" w:space="0" w:color="auto"/>
            <w:bottom w:val="none" w:sz="0" w:space="0" w:color="auto"/>
            <w:right w:val="none" w:sz="0" w:space="0" w:color="auto"/>
          </w:divBdr>
        </w:div>
      </w:divsChild>
    </w:div>
    <w:div w:id="156311096">
      <w:bodyDiv w:val="1"/>
      <w:marLeft w:val="0"/>
      <w:marRight w:val="0"/>
      <w:marTop w:val="0"/>
      <w:marBottom w:val="0"/>
      <w:divBdr>
        <w:top w:val="none" w:sz="0" w:space="0" w:color="auto"/>
        <w:left w:val="none" w:sz="0" w:space="0" w:color="auto"/>
        <w:bottom w:val="none" w:sz="0" w:space="0" w:color="auto"/>
        <w:right w:val="none" w:sz="0" w:space="0" w:color="auto"/>
      </w:divBdr>
    </w:div>
    <w:div w:id="157497884">
      <w:bodyDiv w:val="1"/>
      <w:marLeft w:val="0"/>
      <w:marRight w:val="0"/>
      <w:marTop w:val="0"/>
      <w:marBottom w:val="0"/>
      <w:divBdr>
        <w:top w:val="none" w:sz="0" w:space="0" w:color="auto"/>
        <w:left w:val="none" w:sz="0" w:space="0" w:color="auto"/>
        <w:bottom w:val="none" w:sz="0" w:space="0" w:color="auto"/>
        <w:right w:val="none" w:sz="0" w:space="0" w:color="auto"/>
      </w:divBdr>
    </w:div>
    <w:div w:id="173304916">
      <w:bodyDiv w:val="1"/>
      <w:marLeft w:val="0"/>
      <w:marRight w:val="0"/>
      <w:marTop w:val="0"/>
      <w:marBottom w:val="0"/>
      <w:divBdr>
        <w:top w:val="none" w:sz="0" w:space="0" w:color="auto"/>
        <w:left w:val="none" w:sz="0" w:space="0" w:color="auto"/>
        <w:bottom w:val="none" w:sz="0" w:space="0" w:color="auto"/>
        <w:right w:val="none" w:sz="0" w:space="0" w:color="auto"/>
      </w:divBdr>
    </w:div>
    <w:div w:id="178617385">
      <w:bodyDiv w:val="1"/>
      <w:marLeft w:val="0"/>
      <w:marRight w:val="0"/>
      <w:marTop w:val="0"/>
      <w:marBottom w:val="0"/>
      <w:divBdr>
        <w:top w:val="none" w:sz="0" w:space="0" w:color="auto"/>
        <w:left w:val="none" w:sz="0" w:space="0" w:color="auto"/>
        <w:bottom w:val="none" w:sz="0" w:space="0" w:color="auto"/>
        <w:right w:val="none" w:sz="0" w:space="0" w:color="auto"/>
      </w:divBdr>
    </w:div>
    <w:div w:id="178928515">
      <w:bodyDiv w:val="1"/>
      <w:marLeft w:val="0"/>
      <w:marRight w:val="0"/>
      <w:marTop w:val="0"/>
      <w:marBottom w:val="0"/>
      <w:divBdr>
        <w:top w:val="none" w:sz="0" w:space="0" w:color="auto"/>
        <w:left w:val="none" w:sz="0" w:space="0" w:color="auto"/>
        <w:bottom w:val="none" w:sz="0" w:space="0" w:color="auto"/>
        <w:right w:val="none" w:sz="0" w:space="0" w:color="auto"/>
      </w:divBdr>
    </w:div>
    <w:div w:id="180752273">
      <w:bodyDiv w:val="1"/>
      <w:marLeft w:val="0"/>
      <w:marRight w:val="0"/>
      <w:marTop w:val="0"/>
      <w:marBottom w:val="0"/>
      <w:divBdr>
        <w:top w:val="none" w:sz="0" w:space="0" w:color="auto"/>
        <w:left w:val="none" w:sz="0" w:space="0" w:color="auto"/>
        <w:bottom w:val="none" w:sz="0" w:space="0" w:color="auto"/>
        <w:right w:val="none" w:sz="0" w:space="0" w:color="auto"/>
      </w:divBdr>
    </w:div>
    <w:div w:id="188834545">
      <w:bodyDiv w:val="1"/>
      <w:marLeft w:val="0"/>
      <w:marRight w:val="0"/>
      <w:marTop w:val="0"/>
      <w:marBottom w:val="0"/>
      <w:divBdr>
        <w:top w:val="none" w:sz="0" w:space="0" w:color="auto"/>
        <w:left w:val="none" w:sz="0" w:space="0" w:color="auto"/>
        <w:bottom w:val="none" w:sz="0" w:space="0" w:color="auto"/>
        <w:right w:val="none" w:sz="0" w:space="0" w:color="auto"/>
      </w:divBdr>
      <w:divsChild>
        <w:div w:id="2003579230">
          <w:marLeft w:val="0"/>
          <w:marRight w:val="0"/>
          <w:marTop w:val="0"/>
          <w:marBottom w:val="0"/>
          <w:divBdr>
            <w:top w:val="none" w:sz="0" w:space="0" w:color="auto"/>
            <w:left w:val="none" w:sz="0" w:space="0" w:color="auto"/>
            <w:bottom w:val="none" w:sz="0" w:space="0" w:color="auto"/>
            <w:right w:val="none" w:sz="0" w:space="0" w:color="auto"/>
          </w:divBdr>
        </w:div>
      </w:divsChild>
    </w:div>
    <w:div w:id="190146262">
      <w:bodyDiv w:val="1"/>
      <w:marLeft w:val="0"/>
      <w:marRight w:val="0"/>
      <w:marTop w:val="0"/>
      <w:marBottom w:val="0"/>
      <w:divBdr>
        <w:top w:val="none" w:sz="0" w:space="0" w:color="auto"/>
        <w:left w:val="none" w:sz="0" w:space="0" w:color="auto"/>
        <w:bottom w:val="none" w:sz="0" w:space="0" w:color="auto"/>
        <w:right w:val="none" w:sz="0" w:space="0" w:color="auto"/>
      </w:divBdr>
    </w:div>
    <w:div w:id="194929762">
      <w:bodyDiv w:val="1"/>
      <w:marLeft w:val="0"/>
      <w:marRight w:val="0"/>
      <w:marTop w:val="0"/>
      <w:marBottom w:val="0"/>
      <w:divBdr>
        <w:top w:val="none" w:sz="0" w:space="0" w:color="auto"/>
        <w:left w:val="none" w:sz="0" w:space="0" w:color="auto"/>
        <w:bottom w:val="none" w:sz="0" w:space="0" w:color="auto"/>
        <w:right w:val="none" w:sz="0" w:space="0" w:color="auto"/>
      </w:divBdr>
    </w:div>
    <w:div w:id="200939781">
      <w:bodyDiv w:val="1"/>
      <w:marLeft w:val="0"/>
      <w:marRight w:val="0"/>
      <w:marTop w:val="0"/>
      <w:marBottom w:val="0"/>
      <w:divBdr>
        <w:top w:val="none" w:sz="0" w:space="0" w:color="auto"/>
        <w:left w:val="none" w:sz="0" w:space="0" w:color="auto"/>
        <w:bottom w:val="none" w:sz="0" w:space="0" w:color="auto"/>
        <w:right w:val="none" w:sz="0" w:space="0" w:color="auto"/>
      </w:divBdr>
    </w:div>
    <w:div w:id="203754513">
      <w:bodyDiv w:val="1"/>
      <w:marLeft w:val="0"/>
      <w:marRight w:val="0"/>
      <w:marTop w:val="0"/>
      <w:marBottom w:val="0"/>
      <w:divBdr>
        <w:top w:val="none" w:sz="0" w:space="0" w:color="auto"/>
        <w:left w:val="none" w:sz="0" w:space="0" w:color="auto"/>
        <w:bottom w:val="none" w:sz="0" w:space="0" w:color="auto"/>
        <w:right w:val="none" w:sz="0" w:space="0" w:color="auto"/>
      </w:divBdr>
    </w:div>
    <w:div w:id="206987286">
      <w:bodyDiv w:val="1"/>
      <w:marLeft w:val="0"/>
      <w:marRight w:val="0"/>
      <w:marTop w:val="0"/>
      <w:marBottom w:val="0"/>
      <w:divBdr>
        <w:top w:val="none" w:sz="0" w:space="0" w:color="auto"/>
        <w:left w:val="none" w:sz="0" w:space="0" w:color="auto"/>
        <w:bottom w:val="none" w:sz="0" w:space="0" w:color="auto"/>
        <w:right w:val="none" w:sz="0" w:space="0" w:color="auto"/>
      </w:divBdr>
    </w:div>
    <w:div w:id="218371780">
      <w:bodyDiv w:val="1"/>
      <w:marLeft w:val="0"/>
      <w:marRight w:val="0"/>
      <w:marTop w:val="0"/>
      <w:marBottom w:val="0"/>
      <w:divBdr>
        <w:top w:val="none" w:sz="0" w:space="0" w:color="auto"/>
        <w:left w:val="none" w:sz="0" w:space="0" w:color="auto"/>
        <w:bottom w:val="none" w:sz="0" w:space="0" w:color="auto"/>
        <w:right w:val="none" w:sz="0" w:space="0" w:color="auto"/>
      </w:divBdr>
    </w:div>
    <w:div w:id="224486415">
      <w:bodyDiv w:val="1"/>
      <w:marLeft w:val="0"/>
      <w:marRight w:val="0"/>
      <w:marTop w:val="0"/>
      <w:marBottom w:val="0"/>
      <w:divBdr>
        <w:top w:val="none" w:sz="0" w:space="0" w:color="auto"/>
        <w:left w:val="none" w:sz="0" w:space="0" w:color="auto"/>
        <w:bottom w:val="none" w:sz="0" w:space="0" w:color="auto"/>
        <w:right w:val="none" w:sz="0" w:space="0" w:color="auto"/>
      </w:divBdr>
    </w:div>
    <w:div w:id="235744308">
      <w:bodyDiv w:val="1"/>
      <w:marLeft w:val="0"/>
      <w:marRight w:val="0"/>
      <w:marTop w:val="0"/>
      <w:marBottom w:val="0"/>
      <w:divBdr>
        <w:top w:val="none" w:sz="0" w:space="0" w:color="auto"/>
        <w:left w:val="none" w:sz="0" w:space="0" w:color="auto"/>
        <w:bottom w:val="none" w:sz="0" w:space="0" w:color="auto"/>
        <w:right w:val="none" w:sz="0" w:space="0" w:color="auto"/>
      </w:divBdr>
    </w:div>
    <w:div w:id="238367625">
      <w:bodyDiv w:val="1"/>
      <w:marLeft w:val="0"/>
      <w:marRight w:val="0"/>
      <w:marTop w:val="0"/>
      <w:marBottom w:val="0"/>
      <w:divBdr>
        <w:top w:val="none" w:sz="0" w:space="0" w:color="auto"/>
        <w:left w:val="none" w:sz="0" w:space="0" w:color="auto"/>
        <w:bottom w:val="none" w:sz="0" w:space="0" w:color="auto"/>
        <w:right w:val="none" w:sz="0" w:space="0" w:color="auto"/>
      </w:divBdr>
    </w:div>
    <w:div w:id="252445636">
      <w:bodyDiv w:val="1"/>
      <w:marLeft w:val="0"/>
      <w:marRight w:val="0"/>
      <w:marTop w:val="0"/>
      <w:marBottom w:val="0"/>
      <w:divBdr>
        <w:top w:val="none" w:sz="0" w:space="0" w:color="auto"/>
        <w:left w:val="none" w:sz="0" w:space="0" w:color="auto"/>
        <w:bottom w:val="none" w:sz="0" w:space="0" w:color="auto"/>
        <w:right w:val="none" w:sz="0" w:space="0" w:color="auto"/>
      </w:divBdr>
      <w:divsChild>
        <w:div w:id="1867675668">
          <w:marLeft w:val="0"/>
          <w:marRight w:val="0"/>
          <w:marTop w:val="0"/>
          <w:marBottom w:val="0"/>
          <w:divBdr>
            <w:top w:val="none" w:sz="0" w:space="0" w:color="auto"/>
            <w:left w:val="none" w:sz="0" w:space="0" w:color="auto"/>
            <w:bottom w:val="none" w:sz="0" w:space="0" w:color="auto"/>
            <w:right w:val="none" w:sz="0" w:space="0" w:color="auto"/>
          </w:divBdr>
        </w:div>
        <w:div w:id="914971371">
          <w:marLeft w:val="0"/>
          <w:marRight w:val="0"/>
          <w:marTop w:val="0"/>
          <w:marBottom w:val="0"/>
          <w:divBdr>
            <w:top w:val="none" w:sz="0" w:space="0" w:color="auto"/>
            <w:left w:val="none" w:sz="0" w:space="0" w:color="auto"/>
            <w:bottom w:val="none" w:sz="0" w:space="0" w:color="auto"/>
            <w:right w:val="none" w:sz="0" w:space="0" w:color="auto"/>
          </w:divBdr>
        </w:div>
        <w:div w:id="147595350">
          <w:marLeft w:val="0"/>
          <w:marRight w:val="0"/>
          <w:marTop w:val="0"/>
          <w:marBottom w:val="0"/>
          <w:divBdr>
            <w:top w:val="none" w:sz="0" w:space="0" w:color="auto"/>
            <w:left w:val="none" w:sz="0" w:space="0" w:color="auto"/>
            <w:bottom w:val="none" w:sz="0" w:space="0" w:color="auto"/>
            <w:right w:val="none" w:sz="0" w:space="0" w:color="auto"/>
          </w:divBdr>
        </w:div>
        <w:div w:id="424767689">
          <w:marLeft w:val="0"/>
          <w:marRight w:val="0"/>
          <w:marTop w:val="0"/>
          <w:marBottom w:val="0"/>
          <w:divBdr>
            <w:top w:val="none" w:sz="0" w:space="0" w:color="auto"/>
            <w:left w:val="none" w:sz="0" w:space="0" w:color="auto"/>
            <w:bottom w:val="none" w:sz="0" w:space="0" w:color="auto"/>
            <w:right w:val="none" w:sz="0" w:space="0" w:color="auto"/>
          </w:divBdr>
        </w:div>
        <w:div w:id="170878428">
          <w:marLeft w:val="0"/>
          <w:marRight w:val="0"/>
          <w:marTop w:val="0"/>
          <w:marBottom w:val="0"/>
          <w:divBdr>
            <w:top w:val="none" w:sz="0" w:space="0" w:color="auto"/>
            <w:left w:val="none" w:sz="0" w:space="0" w:color="auto"/>
            <w:bottom w:val="none" w:sz="0" w:space="0" w:color="auto"/>
            <w:right w:val="none" w:sz="0" w:space="0" w:color="auto"/>
          </w:divBdr>
        </w:div>
        <w:div w:id="1296451552">
          <w:marLeft w:val="0"/>
          <w:marRight w:val="0"/>
          <w:marTop w:val="0"/>
          <w:marBottom w:val="0"/>
          <w:divBdr>
            <w:top w:val="none" w:sz="0" w:space="0" w:color="auto"/>
            <w:left w:val="none" w:sz="0" w:space="0" w:color="auto"/>
            <w:bottom w:val="none" w:sz="0" w:space="0" w:color="auto"/>
            <w:right w:val="none" w:sz="0" w:space="0" w:color="auto"/>
          </w:divBdr>
        </w:div>
        <w:div w:id="1807812816">
          <w:marLeft w:val="0"/>
          <w:marRight w:val="0"/>
          <w:marTop w:val="0"/>
          <w:marBottom w:val="0"/>
          <w:divBdr>
            <w:top w:val="none" w:sz="0" w:space="0" w:color="auto"/>
            <w:left w:val="none" w:sz="0" w:space="0" w:color="auto"/>
            <w:bottom w:val="none" w:sz="0" w:space="0" w:color="auto"/>
            <w:right w:val="none" w:sz="0" w:space="0" w:color="auto"/>
          </w:divBdr>
        </w:div>
        <w:div w:id="269164743">
          <w:marLeft w:val="0"/>
          <w:marRight w:val="0"/>
          <w:marTop w:val="0"/>
          <w:marBottom w:val="0"/>
          <w:divBdr>
            <w:top w:val="none" w:sz="0" w:space="0" w:color="auto"/>
            <w:left w:val="none" w:sz="0" w:space="0" w:color="auto"/>
            <w:bottom w:val="none" w:sz="0" w:space="0" w:color="auto"/>
            <w:right w:val="none" w:sz="0" w:space="0" w:color="auto"/>
          </w:divBdr>
        </w:div>
      </w:divsChild>
    </w:div>
    <w:div w:id="252671825">
      <w:bodyDiv w:val="1"/>
      <w:marLeft w:val="0"/>
      <w:marRight w:val="0"/>
      <w:marTop w:val="0"/>
      <w:marBottom w:val="0"/>
      <w:divBdr>
        <w:top w:val="none" w:sz="0" w:space="0" w:color="auto"/>
        <w:left w:val="none" w:sz="0" w:space="0" w:color="auto"/>
        <w:bottom w:val="none" w:sz="0" w:space="0" w:color="auto"/>
        <w:right w:val="none" w:sz="0" w:space="0" w:color="auto"/>
      </w:divBdr>
    </w:div>
    <w:div w:id="259263649">
      <w:bodyDiv w:val="1"/>
      <w:marLeft w:val="0"/>
      <w:marRight w:val="0"/>
      <w:marTop w:val="0"/>
      <w:marBottom w:val="0"/>
      <w:divBdr>
        <w:top w:val="none" w:sz="0" w:space="0" w:color="auto"/>
        <w:left w:val="none" w:sz="0" w:space="0" w:color="auto"/>
        <w:bottom w:val="none" w:sz="0" w:space="0" w:color="auto"/>
        <w:right w:val="none" w:sz="0" w:space="0" w:color="auto"/>
      </w:divBdr>
    </w:div>
    <w:div w:id="263850924">
      <w:bodyDiv w:val="1"/>
      <w:marLeft w:val="0"/>
      <w:marRight w:val="0"/>
      <w:marTop w:val="0"/>
      <w:marBottom w:val="0"/>
      <w:divBdr>
        <w:top w:val="none" w:sz="0" w:space="0" w:color="auto"/>
        <w:left w:val="none" w:sz="0" w:space="0" w:color="auto"/>
        <w:bottom w:val="none" w:sz="0" w:space="0" w:color="auto"/>
        <w:right w:val="none" w:sz="0" w:space="0" w:color="auto"/>
      </w:divBdr>
      <w:divsChild>
        <w:div w:id="1097478632">
          <w:marLeft w:val="0"/>
          <w:marRight w:val="0"/>
          <w:marTop w:val="0"/>
          <w:marBottom w:val="0"/>
          <w:divBdr>
            <w:top w:val="none" w:sz="0" w:space="0" w:color="auto"/>
            <w:left w:val="none" w:sz="0" w:space="0" w:color="auto"/>
            <w:bottom w:val="none" w:sz="0" w:space="0" w:color="auto"/>
            <w:right w:val="none" w:sz="0" w:space="0" w:color="auto"/>
          </w:divBdr>
          <w:divsChild>
            <w:div w:id="628438965">
              <w:marLeft w:val="0"/>
              <w:marRight w:val="0"/>
              <w:marTop w:val="0"/>
              <w:marBottom w:val="480"/>
              <w:divBdr>
                <w:top w:val="none" w:sz="0" w:space="0" w:color="auto"/>
                <w:left w:val="none" w:sz="0" w:space="0" w:color="auto"/>
                <w:bottom w:val="none" w:sz="0" w:space="0" w:color="auto"/>
                <w:right w:val="none" w:sz="0" w:space="0" w:color="auto"/>
              </w:divBdr>
            </w:div>
          </w:divsChild>
        </w:div>
        <w:div w:id="2135248198">
          <w:marLeft w:val="0"/>
          <w:marRight w:val="0"/>
          <w:marTop w:val="0"/>
          <w:marBottom w:val="0"/>
          <w:divBdr>
            <w:top w:val="none" w:sz="0" w:space="0" w:color="auto"/>
            <w:left w:val="none" w:sz="0" w:space="0" w:color="auto"/>
            <w:bottom w:val="none" w:sz="0" w:space="0" w:color="auto"/>
            <w:right w:val="none" w:sz="0" w:space="0" w:color="auto"/>
          </w:divBdr>
          <w:divsChild>
            <w:div w:id="9234964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79147880">
      <w:bodyDiv w:val="1"/>
      <w:marLeft w:val="0"/>
      <w:marRight w:val="0"/>
      <w:marTop w:val="0"/>
      <w:marBottom w:val="0"/>
      <w:divBdr>
        <w:top w:val="none" w:sz="0" w:space="0" w:color="auto"/>
        <w:left w:val="none" w:sz="0" w:space="0" w:color="auto"/>
        <w:bottom w:val="none" w:sz="0" w:space="0" w:color="auto"/>
        <w:right w:val="none" w:sz="0" w:space="0" w:color="auto"/>
      </w:divBdr>
    </w:div>
    <w:div w:id="285309155">
      <w:bodyDiv w:val="1"/>
      <w:marLeft w:val="0"/>
      <w:marRight w:val="0"/>
      <w:marTop w:val="0"/>
      <w:marBottom w:val="0"/>
      <w:divBdr>
        <w:top w:val="none" w:sz="0" w:space="0" w:color="auto"/>
        <w:left w:val="none" w:sz="0" w:space="0" w:color="auto"/>
        <w:bottom w:val="none" w:sz="0" w:space="0" w:color="auto"/>
        <w:right w:val="none" w:sz="0" w:space="0" w:color="auto"/>
      </w:divBdr>
    </w:div>
    <w:div w:id="289674346">
      <w:bodyDiv w:val="1"/>
      <w:marLeft w:val="0"/>
      <w:marRight w:val="0"/>
      <w:marTop w:val="0"/>
      <w:marBottom w:val="0"/>
      <w:divBdr>
        <w:top w:val="none" w:sz="0" w:space="0" w:color="auto"/>
        <w:left w:val="none" w:sz="0" w:space="0" w:color="auto"/>
        <w:bottom w:val="none" w:sz="0" w:space="0" w:color="auto"/>
        <w:right w:val="none" w:sz="0" w:space="0" w:color="auto"/>
      </w:divBdr>
    </w:div>
    <w:div w:id="293562174">
      <w:bodyDiv w:val="1"/>
      <w:marLeft w:val="0"/>
      <w:marRight w:val="0"/>
      <w:marTop w:val="0"/>
      <w:marBottom w:val="0"/>
      <w:divBdr>
        <w:top w:val="none" w:sz="0" w:space="0" w:color="auto"/>
        <w:left w:val="none" w:sz="0" w:space="0" w:color="auto"/>
        <w:bottom w:val="none" w:sz="0" w:space="0" w:color="auto"/>
        <w:right w:val="none" w:sz="0" w:space="0" w:color="auto"/>
      </w:divBdr>
    </w:div>
    <w:div w:id="293826891">
      <w:bodyDiv w:val="1"/>
      <w:marLeft w:val="0"/>
      <w:marRight w:val="0"/>
      <w:marTop w:val="0"/>
      <w:marBottom w:val="0"/>
      <w:divBdr>
        <w:top w:val="none" w:sz="0" w:space="0" w:color="auto"/>
        <w:left w:val="none" w:sz="0" w:space="0" w:color="auto"/>
        <w:bottom w:val="none" w:sz="0" w:space="0" w:color="auto"/>
        <w:right w:val="none" w:sz="0" w:space="0" w:color="auto"/>
      </w:divBdr>
    </w:div>
    <w:div w:id="298389937">
      <w:bodyDiv w:val="1"/>
      <w:marLeft w:val="0"/>
      <w:marRight w:val="0"/>
      <w:marTop w:val="0"/>
      <w:marBottom w:val="0"/>
      <w:divBdr>
        <w:top w:val="none" w:sz="0" w:space="0" w:color="auto"/>
        <w:left w:val="none" w:sz="0" w:space="0" w:color="auto"/>
        <w:bottom w:val="none" w:sz="0" w:space="0" w:color="auto"/>
        <w:right w:val="none" w:sz="0" w:space="0" w:color="auto"/>
      </w:divBdr>
    </w:div>
    <w:div w:id="303585394">
      <w:bodyDiv w:val="1"/>
      <w:marLeft w:val="0"/>
      <w:marRight w:val="0"/>
      <w:marTop w:val="0"/>
      <w:marBottom w:val="0"/>
      <w:divBdr>
        <w:top w:val="none" w:sz="0" w:space="0" w:color="auto"/>
        <w:left w:val="none" w:sz="0" w:space="0" w:color="auto"/>
        <w:bottom w:val="none" w:sz="0" w:space="0" w:color="auto"/>
        <w:right w:val="none" w:sz="0" w:space="0" w:color="auto"/>
      </w:divBdr>
    </w:div>
    <w:div w:id="304357344">
      <w:bodyDiv w:val="1"/>
      <w:marLeft w:val="0"/>
      <w:marRight w:val="0"/>
      <w:marTop w:val="0"/>
      <w:marBottom w:val="0"/>
      <w:divBdr>
        <w:top w:val="none" w:sz="0" w:space="0" w:color="auto"/>
        <w:left w:val="none" w:sz="0" w:space="0" w:color="auto"/>
        <w:bottom w:val="none" w:sz="0" w:space="0" w:color="auto"/>
        <w:right w:val="none" w:sz="0" w:space="0" w:color="auto"/>
      </w:divBdr>
    </w:div>
    <w:div w:id="304429632">
      <w:bodyDiv w:val="1"/>
      <w:marLeft w:val="0"/>
      <w:marRight w:val="0"/>
      <w:marTop w:val="0"/>
      <w:marBottom w:val="0"/>
      <w:divBdr>
        <w:top w:val="none" w:sz="0" w:space="0" w:color="auto"/>
        <w:left w:val="none" w:sz="0" w:space="0" w:color="auto"/>
        <w:bottom w:val="none" w:sz="0" w:space="0" w:color="auto"/>
        <w:right w:val="none" w:sz="0" w:space="0" w:color="auto"/>
      </w:divBdr>
    </w:div>
    <w:div w:id="308218732">
      <w:bodyDiv w:val="1"/>
      <w:marLeft w:val="0"/>
      <w:marRight w:val="0"/>
      <w:marTop w:val="0"/>
      <w:marBottom w:val="0"/>
      <w:divBdr>
        <w:top w:val="none" w:sz="0" w:space="0" w:color="auto"/>
        <w:left w:val="none" w:sz="0" w:space="0" w:color="auto"/>
        <w:bottom w:val="none" w:sz="0" w:space="0" w:color="auto"/>
        <w:right w:val="none" w:sz="0" w:space="0" w:color="auto"/>
      </w:divBdr>
    </w:div>
    <w:div w:id="321353910">
      <w:bodyDiv w:val="1"/>
      <w:marLeft w:val="0"/>
      <w:marRight w:val="0"/>
      <w:marTop w:val="0"/>
      <w:marBottom w:val="0"/>
      <w:divBdr>
        <w:top w:val="none" w:sz="0" w:space="0" w:color="auto"/>
        <w:left w:val="none" w:sz="0" w:space="0" w:color="auto"/>
        <w:bottom w:val="none" w:sz="0" w:space="0" w:color="auto"/>
        <w:right w:val="none" w:sz="0" w:space="0" w:color="auto"/>
      </w:divBdr>
    </w:div>
    <w:div w:id="321548932">
      <w:bodyDiv w:val="1"/>
      <w:marLeft w:val="0"/>
      <w:marRight w:val="0"/>
      <w:marTop w:val="0"/>
      <w:marBottom w:val="0"/>
      <w:divBdr>
        <w:top w:val="none" w:sz="0" w:space="0" w:color="auto"/>
        <w:left w:val="none" w:sz="0" w:space="0" w:color="auto"/>
        <w:bottom w:val="none" w:sz="0" w:space="0" w:color="auto"/>
        <w:right w:val="none" w:sz="0" w:space="0" w:color="auto"/>
      </w:divBdr>
    </w:div>
    <w:div w:id="325667896">
      <w:bodyDiv w:val="1"/>
      <w:marLeft w:val="0"/>
      <w:marRight w:val="0"/>
      <w:marTop w:val="0"/>
      <w:marBottom w:val="0"/>
      <w:divBdr>
        <w:top w:val="none" w:sz="0" w:space="0" w:color="auto"/>
        <w:left w:val="none" w:sz="0" w:space="0" w:color="auto"/>
        <w:bottom w:val="none" w:sz="0" w:space="0" w:color="auto"/>
        <w:right w:val="none" w:sz="0" w:space="0" w:color="auto"/>
      </w:divBdr>
    </w:div>
    <w:div w:id="331687253">
      <w:bodyDiv w:val="1"/>
      <w:marLeft w:val="0"/>
      <w:marRight w:val="0"/>
      <w:marTop w:val="0"/>
      <w:marBottom w:val="0"/>
      <w:divBdr>
        <w:top w:val="none" w:sz="0" w:space="0" w:color="auto"/>
        <w:left w:val="none" w:sz="0" w:space="0" w:color="auto"/>
        <w:bottom w:val="none" w:sz="0" w:space="0" w:color="auto"/>
        <w:right w:val="none" w:sz="0" w:space="0" w:color="auto"/>
      </w:divBdr>
    </w:div>
    <w:div w:id="340472876">
      <w:bodyDiv w:val="1"/>
      <w:marLeft w:val="0"/>
      <w:marRight w:val="0"/>
      <w:marTop w:val="0"/>
      <w:marBottom w:val="0"/>
      <w:divBdr>
        <w:top w:val="none" w:sz="0" w:space="0" w:color="auto"/>
        <w:left w:val="none" w:sz="0" w:space="0" w:color="auto"/>
        <w:bottom w:val="none" w:sz="0" w:space="0" w:color="auto"/>
        <w:right w:val="none" w:sz="0" w:space="0" w:color="auto"/>
      </w:divBdr>
    </w:div>
    <w:div w:id="341397294">
      <w:bodyDiv w:val="1"/>
      <w:marLeft w:val="0"/>
      <w:marRight w:val="0"/>
      <w:marTop w:val="0"/>
      <w:marBottom w:val="0"/>
      <w:divBdr>
        <w:top w:val="none" w:sz="0" w:space="0" w:color="auto"/>
        <w:left w:val="none" w:sz="0" w:space="0" w:color="auto"/>
        <w:bottom w:val="none" w:sz="0" w:space="0" w:color="auto"/>
        <w:right w:val="none" w:sz="0" w:space="0" w:color="auto"/>
      </w:divBdr>
    </w:div>
    <w:div w:id="343476412">
      <w:bodyDiv w:val="1"/>
      <w:marLeft w:val="0"/>
      <w:marRight w:val="0"/>
      <w:marTop w:val="0"/>
      <w:marBottom w:val="0"/>
      <w:divBdr>
        <w:top w:val="none" w:sz="0" w:space="0" w:color="auto"/>
        <w:left w:val="none" w:sz="0" w:space="0" w:color="auto"/>
        <w:bottom w:val="none" w:sz="0" w:space="0" w:color="auto"/>
        <w:right w:val="none" w:sz="0" w:space="0" w:color="auto"/>
      </w:divBdr>
    </w:div>
    <w:div w:id="347488664">
      <w:bodyDiv w:val="1"/>
      <w:marLeft w:val="0"/>
      <w:marRight w:val="0"/>
      <w:marTop w:val="0"/>
      <w:marBottom w:val="0"/>
      <w:divBdr>
        <w:top w:val="none" w:sz="0" w:space="0" w:color="auto"/>
        <w:left w:val="none" w:sz="0" w:space="0" w:color="auto"/>
        <w:bottom w:val="none" w:sz="0" w:space="0" w:color="auto"/>
        <w:right w:val="none" w:sz="0" w:space="0" w:color="auto"/>
      </w:divBdr>
    </w:div>
    <w:div w:id="352654802">
      <w:bodyDiv w:val="1"/>
      <w:marLeft w:val="0"/>
      <w:marRight w:val="0"/>
      <w:marTop w:val="0"/>
      <w:marBottom w:val="0"/>
      <w:divBdr>
        <w:top w:val="none" w:sz="0" w:space="0" w:color="auto"/>
        <w:left w:val="none" w:sz="0" w:space="0" w:color="auto"/>
        <w:bottom w:val="none" w:sz="0" w:space="0" w:color="auto"/>
        <w:right w:val="none" w:sz="0" w:space="0" w:color="auto"/>
      </w:divBdr>
    </w:div>
    <w:div w:id="369837817">
      <w:bodyDiv w:val="1"/>
      <w:marLeft w:val="0"/>
      <w:marRight w:val="0"/>
      <w:marTop w:val="0"/>
      <w:marBottom w:val="0"/>
      <w:divBdr>
        <w:top w:val="none" w:sz="0" w:space="0" w:color="auto"/>
        <w:left w:val="none" w:sz="0" w:space="0" w:color="auto"/>
        <w:bottom w:val="none" w:sz="0" w:space="0" w:color="auto"/>
        <w:right w:val="none" w:sz="0" w:space="0" w:color="auto"/>
      </w:divBdr>
    </w:div>
    <w:div w:id="373385547">
      <w:bodyDiv w:val="1"/>
      <w:marLeft w:val="0"/>
      <w:marRight w:val="0"/>
      <w:marTop w:val="0"/>
      <w:marBottom w:val="0"/>
      <w:divBdr>
        <w:top w:val="none" w:sz="0" w:space="0" w:color="auto"/>
        <w:left w:val="none" w:sz="0" w:space="0" w:color="auto"/>
        <w:bottom w:val="none" w:sz="0" w:space="0" w:color="auto"/>
        <w:right w:val="none" w:sz="0" w:space="0" w:color="auto"/>
      </w:divBdr>
    </w:div>
    <w:div w:id="382411067">
      <w:bodyDiv w:val="1"/>
      <w:marLeft w:val="0"/>
      <w:marRight w:val="0"/>
      <w:marTop w:val="0"/>
      <w:marBottom w:val="0"/>
      <w:divBdr>
        <w:top w:val="none" w:sz="0" w:space="0" w:color="auto"/>
        <w:left w:val="none" w:sz="0" w:space="0" w:color="auto"/>
        <w:bottom w:val="none" w:sz="0" w:space="0" w:color="auto"/>
        <w:right w:val="none" w:sz="0" w:space="0" w:color="auto"/>
      </w:divBdr>
    </w:div>
    <w:div w:id="429200242">
      <w:bodyDiv w:val="1"/>
      <w:marLeft w:val="0"/>
      <w:marRight w:val="0"/>
      <w:marTop w:val="0"/>
      <w:marBottom w:val="0"/>
      <w:divBdr>
        <w:top w:val="none" w:sz="0" w:space="0" w:color="auto"/>
        <w:left w:val="none" w:sz="0" w:space="0" w:color="auto"/>
        <w:bottom w:val="none" w:sz="0" w:space="0" w:color="auto"/>
        <w:right w:val="none" w:sz="0" w:space="0" w:color="auto"/>
      </w:divBdr>
    </w:div>
    <w:div w:id="435029900">
      <w:bodyDiv w:val="1"/>
      <w:marLeft w:val="0"/>
      <w:marRight w:val="0"/>
      <w:marTop w:val="0"/>
      <w:marBottom w:val="0"/>
      <w:divBdr>
        <w:top w:val="none" w:sz="0" w:space="0" w:color="auto"/>
        <w:left w:val="none" w:sz="0" w:space="0" w:color="auto"/>
        <w:bottom w:val="none" w:sz="0" w:space="0" w:color="auto"/>
        <w:right w:val="none" w:sz="0" w:space="0" w:color="auto"/>
      </w:divBdr>
    </w:div>
    <w:div w:id="436104045">
      <w:bodyDiv w:val="1"/>
      <w:marLeft w:val="0"/>
      <w:marRight w:val="0"/>
      <w:marTop w:val="0"/>
      <w:marBottom w:val="0"/>
      <w:divBdr>
        <w:top w:val="none" w:sz="0" w:space="0" w:color="auto"/>
        <w:left w:val="none" w:sz="0" w:space="0" w:color="auto"/>
        <w:bottom w:val="none" w:sz="0" w:space="0" w:color="auto"/>
        <w:right w:val="none" w:sz="0" w:space="0" w:color="auto"/>
      </w:divBdr>
    </w:div>
    <w:div w:id="436370962">
      <w:bodyDiv w:val="1"/>
      <w:marLeft w:val="0"/>
      <w:marRight w:val="0"/>
      <w:marTop w:val="0"/>
      <w:marBottom w:val="0"/>
      <w:divBdr>
        <w:top w:val="none" w:sz="0" w:space="0" w:color="auto"/>
        <w:left w:val="none" w:sz="0" w:space="0" w:color="auto"/>
        <w:bottom w:val="none" w:sz="0" w:space="0" w:color="auto"/>
        <w:right w:val="none" w:sz="0" w:space="0" w:color="auto"/>
      </w:divBdr>
    </w:div>
    <w:div w:id="436872485">
      <w:bodyDiv w:val="1"/>
      <w:marLeft w:val="0"/>
      <w:marRight w:val="0"/>
      <w:marTop w:val="0"/>
      <w:marBottom w:val="0"/>
      <w:divBdr>
        <w:top w:val="none" w:sz="0" w:space="0" w:color="auto"/>
        <w:left w:val="none" w:sz="0" w:space="0" w:color="auto"/>
        <w:bottom w:val="none" w:sz="0" w:space="0" w:color="auto"/>
        <w:right w:val="none" w:sz="0" w:space="0" w:color="auto"/>
      </w:divBdr>
    </w:div>
    <w:div w:id="442237881">
      <w:bodyDiv w:val="1"/>
      <w:marLeft w:val="0"/>
      <w:marRight w:val="0"/>
      <w:marTop w:val="0"/>
      <w:marBottom w:val="0"/>
      <w:divBdr>
        <w:top w:val="none" w:sz="0" w:space="0" w:color="auto"/>
        <w:left w:val="none" w:sz="0" w:space="0" w:color="auto"/>
        <w:bottom w:val="none" w:sz="0" w:space="0" w:color="auto"/>
        <w:right w:val="none" w:sz="0" w:space="0" w:color="auto"/>
      </w:divBdr>
    </w:div>
    <w:div w:id="447164188">
      <w:bodyDiv w:val="1"/>
      <w:marLeft w:val="0"/>
      <w:marRight w:val="0"/>
      <w:marTop w:val="0"/>
      <w:marBottom w:val="0"/>
      <w:divBdr>
        <w:top w:val="none" w:sz="0" w:space="0" w:color="auto"/>
        <w:left w:val="none" w:sz="0" w:space="0" w:color="auto"/>
        <w:bottom w:val="none" w:sz="0" w:space="0" w:color="auto"/>
        <w:right w:val="none" w:sz="0" w:space="0" w:color="auto"/>
      </w:divBdr>
    </w:div>
    <w:div w:id="461506559">
      <w:bodyDiv w:val="1"/>
      <w:marLeft w:val="0"/>
      <w:marRight w:val="0"/>
      <w:marTop w:val="0"/>
      <w:marBottom w:val="0"/>
      <w:divBdr>
        <w:top w:val="none" w:sz="0" w:space="0" w:color="auto"/>
        <w:left w:val="none" w:sz="0" w:space="0" w:color="auto"/>
        <w:bottom w:val="none" w:sz="0" w:space="0" w:color="auto"/>
        <w:right w:val="none" w:sz="0" w:space="0" w:color="auto"/>
      </w:divBdr>
    </w:div>
    <w:div w:id="462188512">
      <w:bodyDiv w:val="1"/>
      <w:marLeft w:val="0"/>
      <w:marRight w:val="0"/>
      <w:marTop w:val="0"/>
      <w:marBottom w:val="0"/>
      <w:divBdr>
        <w:top w:val="none" w:sz="0" w:space="0" w:color="auto"/>
        <w:left w:val="none" w:sz="0" w:space="0" w:color="auto"/>
        <w:bottom w:val="none" w:sz="0" w:space="0" w:color="auto"/>
        <w:right w:val="none" w:sz="0" w:space="0" w:color="auto"/>
      </w:divBdr>
    </w:div>
    <w:div w:id="465852306">
      <w:bodyDiv w:val="1"/>
      <w:marLeft w:val="0"/>
      <w:marRight w:val="0"/>
      <w:marTop w:val="0"/>
      <w:marBottom w:val="0"/>
      <w:divBdr>
        <w:top w:val="none" w:sz="0" w:space="0" w:color="auto"/>
        <w:left w:val="none" w:sz="0" w:space="0" w:color="auto"/>
        <w:bottom w:val="none" w:sz="0" w:space="0" w:color="auto"/>
        <w:right w:val="none" w:sz="0" w:space="0" w:color="auto"/>
      </w:divBdr>
    </w:div>
    <w:div w:id="468671320">
      <w:bodyDiv w:val="1"/>
      <w:marLeft w:val="0"/>
      <w:marRight w:val="0"/>
      <w:marTop w:val="0"/>
      <w:marBottom w:val="0"/>
      <w:divBdr>
        <w:top w:val="none" w:sz="0" w:space="0" w:color="auto"/>
        <w:left w:val="none" w:sz="0" w:space="0" w:color="auto"/>
        <w:bottom w:val="none" w:sz="0" w:space="0" w:color="auto"/>
        <w:right w:val="none" w:sz="0" w:space="0" w:color="auto"/>
      </w:divBdr>
    </w:div>
    <w:div w:id="471755835">
      <w:bodyDiv w:val="1"/>
      <w:marLeft w:val="0"/>
      <w:marRight w:val="0"/>
      <w:marTop w:val="0"/>
      <w:marBottom w:val="0"/>
      <w:divBdr>
        <w:top w:val="none" w:sz="0" w:space="0" w:color="auto"/>
        <w:left w:val="none" w:sz="0" w:space="0" w:color="auto"/>
        <w:bottom w:val="none" w:sz="0" w:space="0" w:color="auto"/>
        <w:right w:val="none" w:sz="0" w:space="0" w:color="auto"/>
      </w:divBdr>
    </w:div>
    <w:div w:id="477692134">
      <w:bodyDiv w:val="1"/>
      <w:marLeft w:val="0"/>
      <w:marRight w:val="0"/>
      <w:marTop w:val="0"/>
      <w:marBottom w:val="0"/>
      <w:divBdr>
        <w:top w:val="none" w:sz="0" w:space="0" w:color="auto"/>
        <w:left w:val="none" w:sz="0" w:space="0" w:color="auto"/>
        <w:bottom w:val="none" w:sz="0" w:space="0" w:color="auto"/>
        <w:right w:val="none" w:sz="0" w:space="0" w:color="auto"/>
      </w:divBdr>
    </w:div>
    <w:div w:id="491603253">
      <w:bodyDiv w:val="1"/>
      <w:marLeft w:val="0"/>
      <w:marRight w:val="0"/>
      <w:marTop w:val="0"/>
      <w:marBottom w:val="0"/>
      <w:divBdr>
        <w:top w:val="none" w:sz="0" w:space="0" w:color="auto"/>
        <w:left w:val="none" w:sz="0" w:space="0" w:color="auto"/>
        <w:bottom w:val="none" w:sz="0" w:space="0" w:color="auto"/>
        <w:right w:val="none" w:sz="0" w:space="0" w:color="auto"/>
      </w:divBdr>
      <w:divsChild>
        <w:div w:id="1506435302">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2099129197">
          <w:marLeft w:val="0"/>
          <w:marRight w:val="0"/>
          <w:marTop w:val="0"/>
          <w:marBottom w:val="0"/>
          <w:divBdr>
            <w:top w:val="none" w:sz="0" w:space="0" w:color="auto"/>
            <w:left w:val="none" w:sz="0" w:space="0" w:color="auto"/>
            <w:bottom w:val="none" w:sz="0" w:space="0" w:color="auto"/>
            <w:right w:val="none" w:sz="0" w:space="0" w:color="auto"/>
          </w:divBdr>
        </w:div>
        <w:div w:id="325018194">
          <w:marLeft w:val="0"/>
          <w:marRight w:val="0"/>
          <w:marTop w:val="0"/>
          <w:marBottom w:val="0"/>
          <w:divBdr>
            <w:top w:val="none" w:sz="0" w:space="0" w:color="auto"/>
            <w:left w:val="none" w:sz="0" w:space="0" w:color="auto"/>
            <w:bottom w:val="none" w:sz="0" w:space="0" w:color="auto"/>
            <w:right w:val="none" w:sz="0" w:space="0" w:color="auto"/>
          </w:divBdr>
        </w:div>
        <w:div w:id="2051105186">
          <w:marLeft w:val="0"/>
          <w:marRight w:val="0"/>
          <w:marTop w:val="0"/>
          <w:marBottom w:val="0"/>
          <w:divBdr>
            <w:top w:val="none" w:sz="0" w:space="0" w:color="auto"/>
            <w:left w:val="none" w:sz="0" w:space="0" w:color="auto"/>
            <w:bottom w:val="none" w:sz="0" w:space="0" w:color="auto"/>
            <w:right w:val="none" w:sz="0" w:space="0" w:color="auto"/>
          </w:divBdr>
        </w:div>
      </w:divsChild>
    </w:div>
    <w:div w:id="493689422">
      <w:bodyDiv w:val="1"/>
      <w:marLeft w:val="0"/>
      <w:marRight w:val="0"/>
      <w:marTop w:val="0"/>
      <w:marBottom w:val="0"/>
      <w:divBdr>
        <w:top w:val="none" w:sz="0" w:space="0" w:color="auto"/>
        <w:left w:val="none" w:sz="0" w:space="0" w:color="auto"/>
        <w:bottom w:val="none" w:sz="0" w:space="0" w:color="auto"/>
        <w:right w:val="none" w:sz="0" w:space="0" w:color="auto"/>
      </w:divBdr>
    </w:div>
    <w:div w:id="494027641">
      <w:bodyDiv w:val="1"/>
      <w:marLeft w:val="0"/>
      <w:marRight w:val="0"/>
      <w:marTop w:val="0"/>
      <w:marBottom w:val="0"/>
      <w:divBdr>
        <w:top w:val="none" w:sz="0" w:space="0" w:color="auto"/>
        <w:left w:val="none" w:sz="0" w:space="0" w:color="auto"/>
        <w:bottom w:val="none" w:sz="0" w:space="0" w:color="auto"/>
        <w:right w:val="none" w:sz="0" w:space="0" w:color="auto"/>
      </w:divBdr>
      <w:divsChild>
        <w:div w:id="366370369">
          <w:marLeft w:val="0"/>
          <w:marRight w:val="0"/>
          <w:marTop w:val="0"/>
          <w:marBottom w:val="0"/>
          <w:divBdr>
            <w:top w:val="none" w:sz="0" w:space="0" w:color="auto"/>
            <w:left w:val="none" w:sz="0" w:space="0" w:color="auto"/>
            <w:bottom w:val="none" w:sz="0" w:space="0" w:color="auto"/>
            <w:right w:val="none" w:sz="0" w:space="0" w:color="auto"/>
          </w:divBdr>
        </w:div>
        <w:div w:id="289896342">
          <w:marLeft w:val="0"/>
          <w:marRight w:val="0"/>
          <w:marTop w:val="0"/>
          <w:marBottom w:val="0"/>
          <w:divBdr>
            <w:top w:val="none" w:sz="0" w:space="0" w:color="auto"/>
            <w:left w:val="none" w:sz="0" w:space="0" w:color="auto"/>
            <w:bottom w:val="none" w:sz="0" w:space="0" w:color="auto"/>
            <w:right w:val="none" w:sz="0" w:space="0" w:color="auto"/>
          </w:divBdr>
        </w:div>
        <w:div w:id="1812557813">
          <w:marLeft w:val="0"/>
          <w:marRight w:val="0"/>
          <w:marTop w:val="0"/>
          <w:marBottom w:val="0"/>
          <w:divBdr>
            <w:top w:val="none" w:sz="0" w:space="0" w:color="auto"/>
            <w:left w:val="none" w:sz="0" w:space="0" w:color="auto"/>
            <w:bottom w:val="none" w:sz="0" w:space="0" w:color="auto"/>
            <w:right w:val="none" w:sz="0" w:space="0" w:color="auto"/>
          </w:divBdr>
        </w:div>
        <w:div w:id="586307184">
          <w:marLeft w:val="0"/>
          <w:marRight w:val="0"/>
          <w:marTop w:val="0"/>
          <w:marBottom w:val="0"/>
          <w:divBdr>
            <w:top w:val="none" w:sz="0" w:space="0" w:color="auto"/>
            <w:left w:val="none" w:sz="0" w:space="0" w:color="auto"/>
            <w:bottom w:val="none" w:sz="0" w:space="0" w:color="auto"/>
            <w:right w:val="none" w:sz="0" w:space="0" w:color="auto"/>
          </w:divBdr>
        </w:div>
        <w:div w:id="614024911">
          <w:marLeft w:val="0"/>
          <w:marRight w:val="0"/>
          <w:marTop w:val="0"/>
          <w:marBottom w:val="0"/>
          <w:divBdr>
            <w:top w:val="none" w:sz="0" w:space="0" w:color="auto"/>
            <w:left w:val="none" w:sz="0" w:space="0" w:color="auto"/>
            <w:bottom w:val="none" w:sz="0" w:space="0" w:color="auto"/>
            <w:right w:val="none" w:sz="0" w:space="0" w:color="auto"/>
          </w:divBdr>
        </w:div>
        <w:div w:id="343170671">
          <w:marLeft w:val="0"/>
          <w:marRight w:val="0"/>
          <w:marTop w:val="0"/>
          <w:marBottom w:val="0"/>
          <w:divBdr>
            <w:top w:val="none" w:sz="0" w:space="0" w:color="auto"/>
            <w:left w:val="none" w:sz="0" w:space="0" w:color="auto"/>
            <w:bottom w:val="none" w:sz="0" w:space="0" w:color="auto"/>
            <w:right w:val="none" w:sz="0" w:space="0" w:color="auto"/>
          </w:divBdr>
        </w:div>
        <w:div w:id="1693995598">
          <w:marLeft w:val="0"/>
          <w:marRight w:val="0"/>
          <w:marTop w:val="0"/>
          <w:marBottom w:val="0"/>
          <w:divBdr>
            <w:top w:val="none" w:sz="0" w:space="0" w:color="auto"/>
            <w:left w:val="none" w:sz="0" w:space="0" w:color="auto"/>
            <w:bottom w:val="none" w:sz="0" w:space="0" w:color="auto"/>
            <w:right w:val="none" w:sz="0" w:space="0" w:color="auto"/>
          </w:divBdr>
        </w:div>
      </w:divsChild>
    </w:div>
    <w:div w:id="494343494">
      <w:bodyDiv w:val="1"/>
      <w:marLeft w:val="0"/>
      <w:marRight w:val="0"/>
      <w:marTop w:val="0"/>
      <w:marBottom w:val="0"/>
      <w:divBdr>
        <w:top w:val="none" w:sz="0" w:space="0" w:color="auto"/>
        <w:left w:val="none" w:sz="0" w:space="0" w:color="auto"/>
        <w:bottom w:val="none" w:sz="0" w:space="0" w:color="auto"/>
        <w:right w:val="none" w:sz="0" w:space="0" w:color="auto"/>
      </w:divBdr>
    </w:div>
    <w:div w:id="495531669">
      <w:bodyDiv w:val="1"/>
      <w:marLeft w:val="0"/>
      <w:marRight w:val="0"/>
      <w:marTop w:val="0"/>
      <w:marBottom w:val="0"/>
      <w:divBdr>
        <w:top w:val="none" w:sz="0" w:space="0" w:color="auto"/>
        <w:left w:val="none" w:sz="0" w:space="0" w:color="auto"/>
        <w:bottom w:val="none" w:sz="0" w:space="0" w:color="auto"/>
        <w:right w:val="none" w:sz="0" w:space="0" w:color="auto"/>
      </w:divBdr>
    </w:div>
    <w:div w:id="497577358">
      <w:bodyDiv w:val="1"/>
      <w:marLeft w:val="0"/>
      <w:marRight w:val="0"/>
      <w:marTop w:val="0"/>
      <w:marBottom w:val="0"/>
      <w:divBdr>
        <w:top w:val="none" w:sz="0" w:space="0" w:color="auto"/>
        <w:left w:val="none" w:sz="0" w:space="0" w:color="auto"/>
        <w:bottom w:val="none" w:sz="0" w:space="0" w:color="auto"/>
        <w:right w:val="none" w:sz="0" w:space="0" w:color="auto"/>
      </w:divBdr>
    </w:div>
    <w:div w:id="499202871">
      <w:bodyDiv w:val="1"/>
      <w:marLeft w:val="0"/>
      <w:marRight w:val="0"/>
      <w:marTop w:val="0"/>
      <w:marBottom w:val="0"/>
      <w:divBdr>
        <w:top w:val="none" w:sz="0" w:space="0" w:color="auto"/>
        <w:left w:val="none" w:sz="0" w:space="0" w:color="auto"/>
        <w:bottom w:val="none" w:sz="0" w:space="0" w:color="auto"/>
        <w:right w:val="none" w:sz="0" w:space="0" w:color="auto"/>
      </w:divBdr>
    </w:div>
    <w:div w:id="500438132">
      <w:bodyDiv w:val="1"/>
      <w:marLeft w:val="0"/>
      <w:marRight w:val="0"/>
      <w:marTop w:val="0"/>
      <w:marBottom w:val="0"/>
      <w:divBdr>
        <w:top w:val="none" w:sz="0" w:space="0" w:color="auto"/>
        <w:left w:val="none" w:sz="0" w:space="0" w:color="auto"/>
        <w:bottom w:val="none" w:sz="0" w:space="0" w:color="auto"/>
        <w:right w:val="none" w:sz="0" w:space="0" w:color="auto"/>
      </w:divBdr>
    </w:div>
    <w:div w:id="501090538">
      <w:bodyDiv w:val="1"/>
      <w:marLeft w:val="0"/>
      <w:marRight w:val="0"/>
      <w:marTop w:val="0"/>
      <w:marBottom w:val="0"/>
      <w:divBdr>
        <w:top w:val="none" w:sz="0" w:space="0" w:color="auto"/>
        <w:left w:val="none" w:sz="0" w:space="0" w:color="auto"/>
        <w:bottom w:val="none" w:sz="0" w:space="0" w:color="auto"/>
        <w:right w:val="none" w:sz="0" w:space="0" w:color="auto"/>
      </w:divBdr>
    </w:div>
    <w:div w:id="501816919">
      <w:bodyDiv w:val="1"/>
      <w:marLeft w:val="0"/>
      <w:marRight w:val="0"/>
      <w:marTop w:val="0"/>
      <w:marBottom w:val="0"/>
      <w:divBdr>
        <w:top w:val="none" w:sz="0" w:space="0" w:color="auto"/>
        <w:left w:val="none" w:sz="0" w:space="0" w:color="auto"/>
        <w:bottom w:val="none" w:sz="0" w:space="0" w:color="auto"/>
        <w:right w:val="none" w:sz="0" w:space="0" w:color="auto"/>
      </w:divBdr>
    </w:div>
    <w:div w:id="506016997">
      <w:bodyDiv w:val="1"/>
      <w:marLeft w:val="0"/>
      <w:marRight w:val="0"/>
      <w:marTop w:val="0"/>
      <w:marBottom w:val="0"/>
      <w:divBdr>
        <w:top w:val="none" w:sz="0" w:space="0" w:color="auto"/>
        <w:left w:val="none" w:sz="0" w:space="0" w:color="auto"/>
        <w:bottom w:val="none" w:sz="0" w:space="0" w:color="auto"/>
        <w:right w:val="none" w:sz="0" w:space="0" w:color="auto"/>
      </w:divBdr>
    </w:div>
    <w:div w:id="508175655">
      <w:bodyDiv w:val="1"/>
      <w:marLeft w:val="0"/>
      <w:marRight w:val="0"/>
      <w:marTop w:val="0"/>
      <w:marBottom w:val="0"/>
      <w:divBdr>
        <w:top w:val="none" w:sz="0" w:space="0" w:color="auto"/>
        <w:left w:val="none" w:sz="0" w:space="0" w:color="auto"/>
        <w:bottom w:val="none" w:sz="0" w:space="0" w:color="auto"/>
        <w:right w:val="none" w:sz="0" w:space="0" w:color="auto"/>
      </w:divBdr>
    </w:div>
    <w:div w:id="514685524">
      <w:bodyDiv w:val="1"/>
      <w:marLeft w:val="0"/>
      <w:marRight w:val="0"/>
      <w:marTop w:val="0"/>
      <w:marBottom w:val="0"/>
      <w:divBdr>
        <w:top w:val="none" w:sz="0" w:space="0" w:color="auto"/>
        <w:left w:val="none" w:sz="0" w:space="0" w:color="auto"/>
        <w:bottom w:val="none" w:sz="0" w:space="0" w:color="auto"/>
        <w:right w:val="none" w:sz="0" w:space="0" w:color="auto"/>
      </w:divBdr>
    </w:div>
    <w:div w:id="520246703">
      <w:bodyDiv w:val="1"/>
      <w:marLeft w:val="0"/>
      <w:marRight w:val="0"/>
      <w:marTop w:val="0"/>
      <w:marBottom w:val="0"/>
      <w:divBdr>
        <w:top w:val="none" w:sz="0" w:space="0" w:color="auto"/>
        <w:left w:val="none" w:sz="0" w:space="0" w:color="auto"/>
        <w:bottom w:val="none" w:sz="0" w:space="0" w:color="auto"/>
        <w:right w:val="none" w:sz="0" w:space="0" w:color="auto"/>
      </w:divBdr>
    </w:div>
    <w:div w:id="523598063">
      <w:bodyDiv w:val="1"/>
      <w:marLeft w:val="0"/>
      <w:marRight w:val="0"/>
      <w:marTop w:val="0"/>
      <w:marBottom w:val="0"/>
      <w:divBdr>
        <w:top w:val="none" w:sz="0" w:space="0" w:color="auto"/>
        <w:left w:val="none" w:sz="0" w:space="0" w:color="auto"/>
        <w:bottom w:val="none" w:sz="0" w:space="0" w:color="auto"/>
        <w:right w:val="none" w:sz="0" w:space="0" w:color="auto"/>
      </w:divBdr>
    </w:div>
    <w:div w:id="525605367">
      <w:bodyDiv w:val="1"/>
      <w:marLeft w:val="0"/>
      <w:marRight w:val="0"/>
      <w:marTop w:val="0"/>
      <w:marBottom w:val="0"/>
      <w:divBdr>
        <w:top w:val="none" w:sz="0" w:space="0" w:color="auto"/>
        <w:left w:val="none" w:sz="0" w:space="0" w:color="auto"/>
        <w:bottom w:val="none" w:sz="0" w:space="0" w:color="auto"/>
        <w:right w:val="none" w:sz="0" w:space="0" w:color="auto"/>
      </w:divBdr>
    </w:div>
    <w:div w:id="528494899">
      <w:bodyDiv w:val="1"/>
      <w:marLeft w:val="0"/>
      <w:marRight w:val="0"/>
      <w:marTop w:val="0"/>
      <w:marBottom w:val="0"/>
      <w:divBdr>
        <w:top w:val="none" w:sz="0" w:space="0" w:color="auto"/>
        <w:left w:val="none" w:sz="0" w:space="0" w:color="auto"/>
        <w:bottom w:val="none" w:sz="0" w:space="0" w:color="auto"/>
        <w:right w:val="none" w:sz="0" w:space="0" w:color="auto"/>
      </w:divBdr>
    </w:div>
    <w:div w:id="537592132">
      <w:bodyDiv w:val="1"/>
      <w:marLeft w:val="0"/>
      <w:marRight w:val="0"/>
      <w:marTop w:val="0"/>
      <w:marBottom w:val="0"/>
      <w:divBdr>
        <w:top w:val="none" w:sz="0" w:space="0" w:color="auto"/>
        <w:left w:val="none" w:sz="0" w:space="0" w:color="auto"/>
        <w:bottom w:val="none" w:sz="0" w:space="0" w:color="auto"/>
        <w:right w:val="none" w:sz="0" w:space="0" w:color="auto"/>
      </w:divBdr>
    </w:div>
    <w:div w:id="548152214">
      <w:bodyDiv w:val="1"/>
      <w:marLeft w:val="0"/>
      <w:marRight w:val="0"/>
      <w:marTop w:val="0"/>
      <w:marBottom w:val="0"/>
      <w:divBdr>
        <w:top w:val="none" w:sz="0" w:space="0" w:color="auto"/>
        <w:left w:val="none" w:sz="0" w:space="0" w:color="auto"/>
        <w:bottom w:val="none" w:sz="0" w:space="0" w:color="auto"/>
        <w:right w:val="none" w:sz="0" w:space="0" w:color="auto"/>
      </w:divBdr>
    </w:div>
    <w:div w:id="552346451">
      <w:bodyDiv w:val="1"/>
      <w:marLeft w:val="0"/>
      <w:marRight w:val="0"/>
      <w:marTop w:val="0"/>
      <w:marBottom w:val="0"/>
      <w:divBdr>
        <w:top w:val="none" w:sz="0" w:space="0" w:color="auto"/>
        <w:left w:val="none" w:sz="0" w:space="0" w:color="auto"/>
        <w:bottom w:val="none" w:sz="0" w:space="0" w:color="auto"/>
        <w:right w:val="none" w:sz="0" w:space="0" w:color="auto"/>
      </w:divBdr>
    </w:div>
    <w:div w:id="553740558">
      <w:bodyDiv w:val="1"/>
      <w:marLeft w:val="0"/>
      <w:marRight w:val="0"/>
      <w:marTop w:val="0"/>
      <w:marBottom w:val="0"/>
      <w:divBdr>
        <w:top w:val="none" w:sz="0" w:space="0" w:color="auto"/>
        <w:left w:val="none" w:sz="0" w:space="0" w:color="auto"/>
        <w:bottom w:val="none" w:sz="0" w:space="0" w:color="auto"/>
        <w:right w:val="none" w:sz="0" w:space="0" w:color="auto"/>
      </w:divBdr>
    </w:div>
    <w:div w:id="556169250">
      <w:bodyDiv w:val="1"/>
      <w:marLeft w:val="0"/>
      <w:marRight w:val="0"/>
      <w:marTop w:val="0"/>
      <w:marBottom w:val="0"/>
      <w:divBdr>
        <w:top w:val="none" w:sz="0" w:space="0" w:color="auto"/>
        <w:left w:val="none" w:sz="0" w:space="0" w:color="auto"/>
        <w:bottom w:val="none" w:sz="0" w:space="0" w:color="auto"/>
        <w:right w:val="none" w:sz="0" w:space="0" w:color="auto"/>
      </w:divBdr>
      <w:divsChild>
        <w:div w:id="326641666">
          <w:marLeft w:val="0"/>
          <w:marRight w:val="0"/>
          <w:marTop w:val="0"/>
          <w:marBottom w:val="0"/>
          <w:divBdr>
            <w:top w:val="none" w:sz="0" w:space="0" w:color="auto"/>
            <w:left w:val="none" w:sz="0" w:space="0" w:color="auto"/>
            <w:bottom w:val="none" w:sz="0" w:space="0" w:color="auto"/>
            <w:right w:val="none" w:sz="0" w:space="0" w:color="auto"/>
          </w:divBdr>
        </w:div>
        <w:div w:id="1440833106">
          <w:marLeft w:val="0"/>
          <w:marRight w:val="0"/>
          <w:marTop w:val="0"/>
          <w:marBottom w:val="0"/>
          <w:divBdr>
            <w:top w:val="none" w:sz="0" w:space="0" w:color="auto"/>
            <w:left w:val="none" w:sz="0" w:space="0" w:color="auto"/>
            <w:bottom w:val="none" w:sz="0" w:space="0" w:color="auto"/>
            <w:right w:val="none" w:sz="0" w:space="0" w:color="auto"/>
          </w:divBdr>
        </w:div>
        <w:div w:id="454254476">
          <w:marLeft w:val="0"/>
          <w:marRight w:val="0"/>
          <w:marTop w:val="0"/>
          <w:marBottom w:val="0"/>
          <w:divBdr>
            <w:top w:val="none" w:sz="0" w:space="0" w:color="auto"/>
            <w:left w:val="none" w:sz="0" w:space="0" w:color="auto"/>
            <w:bottom w:val="none" w:sz="0" w:space="0" w:color="auto"/>
            <w:right w:val="none" w:sz="0" w:space="0" w:color="auto"/>
          </w:divBdr>
        </w:div>
      </w:divsChild>
    </w:div>
    <w:div w:id="556622785">
      <w:bodyDiv w:val="1"/>
      <w:marLeft w:val="0"/>
      <w:marRight w:val="0"/>
      <w:marTop w:val="0"/>
      <w:marBottom w:val="0"/>
      <w:divBdr>
        <w:top w:val="none" w:sz="0" w:space="0" w:color="auto"/>
        <w:left w:val="none" w:sz="0" w:space="0" w:color="auto"/>
        <w:bottom w:val="none" w:sz="0" w:space="0" w:color="auto"/>
        <w:right w:val="none" w:sz="0" w:space="0" w:color="auto"/>
      </w:divBdr>
      <w:divsChild>
        <w:div w:id="11339827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4338990">
      <w:bodyDiv w:val="1"/>
      <w:marLeft w:val="0"/>
      <w:marRight w:val="0"/>
      <w:marTop w:val="0"/>
      <w:marBottom w:val="0"/>
      <w:divBdr>
        <w:top w:val="none" w:sz="0" w:space="0" w:color="auto"/>
        <w:left w:val="none" w:sz="0" w:space="0" w:color="auto"/>
        <w:bottom w:val="none" w:sz="0" w:space="0" w:color="auto"/>
        <w:right w:val="none" w:sz="0" w:space="0" w:color="auto"/>
      </w:divBdr>
    </w:div>
    <w:div w:id="573858949">
      <w:bodyDiv w:val="1"/>
      <w:marLeft w:val="0"/>
      <w:marRight w:val="0"/>
      <w:marTop w:val="0"/>
      <w:marBottom w:val="0"/>
      <w:divBdr>
        <w:top w:val="none" w:sz="0" w:space="0" w:color="auto"/>
        <w:left w:val="none" w:sz="0" w:space="0" w:color="auto"/>
        <w:bottom w:val="none" w:sz="0" w:space="0" w:color="auto"/>
        <w:right w:val="none" w:sz="0" w:space="0" w:color="auto"/>
      </w:divBdr>
    </w:div>
    <w:div w:id="578295219">
      <w:bodyDiv w:val="1"/>
      <w:marLeft w:val="0"/>
      <w:marRight w:val="0"/>
      <w:marTop w:val="0"/>
      <w:marBottom w:val="0"/>
      <w:divBdr>
        <w:top w:val="none" w:sz="0" w:space="0" w:color="auto"/>
        <w:left w:val="none" w:sz="0" w:space="0" w:color="auto"/>
        <w:bottom w:val="none" w:sz="0" w:space="0" w:color="auto"/>
        <w:right w:val="none" w:sz="0" w:space="0" w:color="auto"/>
      </w:divBdr>
    </w:div>
    <w:div w:id="581378446">
      <w:bodyDiv w:val="1"/>
      <w:marLeft w:val="0"/>
      <w:marRight w:val="0"/>
      <w:marTop w:val="0"/>
      <w:marBottom w:val="0"/>
      <w:divBdr>
        <w:top w:val="none" w:sz="0" w:space="0" w:color="auto"/>
        <w:left w:val="none" w:sz="0" w:space="0" w:color="auto"/>
        <w:bottom w:val="none" w:sz="0" w:space="0" w:color="auto"/>
        <w:right w:val="none" w:sz="0" w:space="0" w:color="auto"/>
      </w:divBdr>
    </w:div>
    <w:div w:id="584416602">
      <w:bodyDiv w:val="1"/>
      <w:marLeft w:val="0"/>
      <w:marRight w:val="0"/>
      <w:marTop w:val="0"/>
      <w:marBottom w:val="0"/>
      <w:divBdr>
        <w:top w:val="none" w:sz="0" w:space="0" w:color="auto"/>
        <w:left w:val="none" w:sz="0" w:space="0" w:color="auto"/>
        <w:bottom w:val="none" w:sz="0" w:space="0" w:color="auto"/>
        <w:right w:val="none" w:sz="0" w:space="0" w:color="auto"/>
      </w:divBdr>
    </w:div>
    <w:div w:id="588470348">
      <w:bodyDiv w:val="1"/>
      <w:marLeft w:val="0"/>
      <w:marRight w:val="0"/>
      <w:marTop w:val="0"/>
      <w:marBottom w:val="0"/>
      <w:divBdr>
        <w:top w:val="none" w:sz="0" w:space="0" w:color="auto"/>
        <w:left w:val="none" w:sz="0" w:space="0" w:color="auto"/>
        <w:bottom w:val="none" w:sz="0" w:space="0" w:color="auto"/>
        <w:right w:val="none" w:sz="0" w:space="0" w:color="auto"/>
      </w:divBdr>
    </w:div>
    <w:div w:id="595136404">
      <w:bodyDiv w:val="1"/>
      <w:marLeft w:val="0"/>
      <w:marRight w:val="0"/>
      <w:marTop w:val="0"/>
      <w:marBottom w:val="0"/>
      <w:divBdr>
        <w:top w:val="none" w:sz="0" w:space="0" w:color="auto"/>
        <w:left w:val="none" w:sz="0" w:space="0" w:color="auto"/>
        <w:bottom w:val="none" w:sz="0" w:space="0" w:color="auto"/>
        <w:right w:val="none" w:sz="0" w:space="0" w:color="auto"/>
      </w:divBdr>
    </w:div>
    <w:div w:id="599801870">
      <w:bodyDiv w:val="1"/>
      <w:marLeft w:val="0"/>
      <w:marRight w:val="0"/>
      <w:marTop w:val="0"/>
      <w:marBottom w:val="0"/>
      <w:divBdr>
        <w:top w:val="none" w:sz="0" w:space="0" w:color="auto"/>
        <w:left w:val="none" w:sz="0" w:space="0" w:color="auto"/>
        <w:bottom w:val="none" w:sz="0" w:space="0" w:color="auto"/>
        <w:right w:val="none" w:sz="0" w:space="0" w:color="auto"/>
      </w:divBdr>
    </w:div>
    <w:div w:id="606430214">
      <w:bodyDiv w:val="1"/>
      <w:marLeft w:val="0"/>
      <w:marRight w:val="0"/>
      <w:marTop w:val="0"/>
      <w:marBottom w:val="0"/>
      <w:divBdr>
        <w:top w:val="none" w:sz="0" w:space="0" w:color="auto"/>
        <w:left w:val="none" w:sz="0" w:space="0" w:color="auto"/>
        <w:bottom w:val="none" w:sz="0" w:space="0" w:color="auto"/>
        <w:right w:val="none" w:sz="0" w:space="0" w:color="auto"/>
      </w:divBdr>
      <w:divsChild>
        <w:div w:id="1848443012">
          <w:marLeft w:val="300"/>
          <w:marRight w:val="0"/>
          <w:marTop w:val="120"/>
          <w:marBottom w:val="120"/>
          <w:divBdr>
            <w:top w:val="none" w:sz="0" w:space="0" w:color="auto"/>
            <w:left w:val="none" w:sz="0" w:space="0" w:color="auto"/>
            <w:bottom w:val="none" w:sz="0" w:space="0" w:color="auto"/>
            <w:right w:val="none" w:sz="0" w:space="0" w:color="auto"/>
          </w:divBdr>
        </w:div>
        <w:div w:id="1282810576">
          <w:marLeft w:val="300"/>
          <w:marRight w:val="0"/>
          <w:marTop w:val="120"/>
          <w:marBottom w:val="120"/>
          <w:divBdr>
            <w:top w:val="none" w:sz="0" w:space="0" w:color="auto"/>
            <w:left w:val="none" w:sz="0" w:space="0" w:color="auto"/>
            <w:bottom w:val="none" w:sz="0" w:space="0" w:color="auto"/>
            <w:right w:val="none" w:sz="0" w:space="0" w:color="auto"/>
          </w:divBdr>
        </w:div>
      </w:divsChild>
    </w:div>
    <w:div w:id="617876160">
      <w:bodyDiv w:val="1"/>
      <w:marLeft w:val="0"/>
      <w:marRight w:val="0"/>
      <w:marTop w:val="0"/>
      <w:marBottom w:val="0"/>
      <w:divBdr>
        <w:top w:val="none" w:sz="0" w:space="0" w:color="auto"/>
        <w:left w:val="none" w:sz="0" w:space="0" w:color="auto"/>
        <w:bottom w:val="none" w:sz="0" w:space="0" w:color="auto"/>
        <w:right w:val="none" w:sz="0" w:space="0" w:color="auto"/>
      </w:divBdr>
    </w:div>
    <w:div w:id="620187877">
      <w:bodyDiv w:val="1"/>
      <w:marLeft w:val="0"/>
      <w:marRight w:val="0"/>
      <w:marTop w:val="0"/>
      <w:marBottom w:val="0"/>
      <w:divBdr>
        <w:top w:val="none" w:sz="0" w:space="0" w:color="auto"/>
        <w:left w:val="none" w:sz="0" w:space="0" w:color="auto"/>
        <w:bottom w:val="none" w:sz="0" w:space="0" w:color="auto"/>
        <w:right w:val="none" w:sz="0" w:space="0" w:color="auto"/>
      </w:divBdr>
    </w:div>
    <w:div w:id="620573152">
      <w:bodyDiv w:val="1"/>
      <w:marLeft w:val="0"/>
      <w:marRight w:val="0"/>
      <w:marTop w:val="0"/>
      <w:marBottom w:val="0"/>
      <w:divBdr>
        <w:top w:val="none" w:sz="0" w:space="0" w:color="auto"/>
        <w:left w:val="none" w:sz="0" w:space="0" w:color="auto"/>
        <w:bottom w:val="none" w:sz="0" w:space="0" w:color="auto"/>
        <w:right w:val="none" w:sz="0" w:space="0" w:color="auto"/>
      </w:divBdr>
    </w:div>
    <w:div w:id="623846469">
      <w:bodyDiv w:val="1"/>
      <w:marLeft w:val="0"/>
      <w:marRight w:val="0"/>
      <w:marTop w:val="0"/>
      <w:marBottom w:val="0"/>
      <w:divBdr>
        <w:top w:val="none" w:sz="0" w:space="0" w:color="auto"/>
        <w:left w:val="none" w:sz="0" w:space="0" w:color="auto"/>
        <w:bottom w:val="none" w:sz="0" w:space="0" w:color="auto"/>
        <w:right w:val="none" w:sz="0" w:space="0" w:color="auto"/>
      </w:divBdr>
      <w:divsChild>
        <w:div w:id="80684419">
          <w:marLeft w:val="0"/>
          <w:marRight w:val="0"/>
          <w:marTop w:val="0"/>
          <w:marBottom w:val="150"/>
          <w:divBdr>
            <w:top w:val="none" w:sz="0" w:space="0" w:color="auto"/>
            <w:left w:val="none" w:sz="0" w:space="0" w:color="auto"/>
            <w:bottom w:val="none" w:sz="0" w:space="0" w:color="auto"/>
            <w:right w:val="none" w:sz="0" w:space="0" w:color="auto"/>
          </w:divBdr>
        </w:div>
        <w:div w:id="50814569">
          <w:marLeft w:val="0"/>
          <w:marRight w:val="0"/>
          <w:marTop w:val="0"/>
          <w:marBottom w:val="0"/>
          <w:divBdr>
            <w:top w:val="none" w:sz="0" w:space="0" w:color="auto"/>
            <w:left w:val="none" w:sz="0" w:space="0" w:color="auto"/>
            <w:bottom w:val="none" w:sz="0" w:space="0" w:color="auto"/>
            <w:right w:val="none" w:sz="0" w:space="0" w:color="auto"/>
          </w:divBdr>
          <w:divsChild>
            <w:div w:id="514853392">
              <w:marLeft w:val="0"/>
              <w:marRight w:val="0"/>
              <w:marTop w:val="0"/>
              <w:marBottom w:val="0"/>
              <w:divBdr>
                <w:top w:val="none" w:sz="0" w:space="0" w:color="auto"/>
                <w:left w:val="none" w:sz="0" w:space="0" w:color="auto"/>
                <w:bottom w:val="none" w:sz="0" w:space="0" w:color="auto"/>
                <w:right w:val="none" w:sz="0" w:space="0" w:color="auto"/>
              </w:divBdr>
              <w:divsChild>
                <w:div w:id="1517037001">
                  <w:marLeft w:val="0"/>
                  <w:marRight w:val="0"/>
                  <w:marTop w:val="0"/>
                  <w:marBottom w:val="0"/>
                  <w:divBdr>
                    <w:top w:val="none" w:sz="0" w:space="0" w:color="auto"/>
                    <w:left w:val="none" w:sz="0" w:space="0" w:color="auto"/>
                    <w:bottom w:val="none" w:sz="0" w:space="0" w:color="auto"/>
                    <w:right w:val="none" w:sz="0" w:space="0" w:color="auto"/>
                  </w:divBdr>
                  <w:divsChild>
                    <w:div w:id="345788586">
                      <w:marLeft w:val="0"/>
                      <w:marRight w:val="0"/>
                      <w:marTop w:val="0"/>
                      <w:marBottom w:val="0"/>
                      <w:divBdr>
                        <w:top w:val="none" w:sz="0" w:space="0" w:color="auto"/>
                        <w:left w:val="none" w:sz="0" w:space="0" w:color="auto"/>
                        <w:bottom w:val="none" w:sz="0" w:space="0" w:color="auto"/>
                        <w:right w:val="none" w:sz="0" w:space="0" w:color="auto"/>
                      </w:divBdr>
                      <w:divsChild>
                        <w:div w:id="682361593">
                          <w:marLeft w:val="0"/>
                          <w:marRight w:val="0"/>
                          <w:marTop w:val="0"/>
                          <w:marBottom w:val="150"/>
                          <w:divBdr>
                            <w:top w:val="none" w:sz="0" w:space="0" w:color="auto"/>
                            <w:left w:val="none" w:sz="0" w:space="0" w:color="auto"/>
                            <w:bottom w:val="none" w:sz="0" w:space="0" w:color="auto"/>
                            <w:right w:val="none" w:sz="0" w:space="0" w:color="auto"/>
                          </w:divBdr>
                        </w:div>
                      </w:divsChild>
                    </w:div>
                    <w:div w:id="228345693">
                      <w:marLeft w:val="0"/>
                      <w:marRight w:val="0"/>
                      <w:marTop w:val="0"/>
                      <w:marBottom w:val="0"/>
                      <w:divBdr>
                        <w:top w:val="none" w:sz="0" w:space="0" w:color="auto"/>
                        <w:left w:val="none" w:sz="0" w:space="0" w:color="auto"/>
                        <w:bottom w:val="none" w:sz="0" w:space="0" w:color="auto"/>
                        <w:right w:val="none" w:sz="0" w:space="0" w:color="auto"/>
                      </w:divBdr>
                      <w:divsChild>
                        <w:div w:id="2105149898">
                          <w:marLeft w:val="0"/>
                          <w:marRight w:val="0"/>
                          <w:marTop w:val="0"/>
                          <w:marBottom w:val="0"/>
                          <w:divBdr>
                            <w:top w:val="none" w:sz="0" w:space="0" w:color="auto"/>
                            <w:left w:val="none" w:sz="0" w:space="0" w:color="auto"/>
                            <w:bottom w:val="none" w:sz="0" w:space="0" w:color="auto"/>
                            <w:right w:val="none" w:sz="0" w:space="0" w:color="auto"/>
                          </w:divBdr>
                          <w:divsChild>
                            <w:div w:id="541211751">
                              <w:marLeft w:val="0"/>
                              <w:marRight w:val="0"/>
                              <w:marTop w:val="0"/>
                              <w:marBottom w:val="0"/>
                              <w:divBdr>
                                <w:top w:val="none" w:sz="0" w:space="0" w:color="auto"/>
                                <w:left w:val="none" w:sz="0" w:space="0" w:color="auto"/>
                                <w:bottom w:val="none" w:sz="0" w:space="0" w:color="auto"/>
                                <w:right w:val="none" w:sz="0" w:space="0" w:color="auto"/>
                              </w:divBdr>
                            </w:div>
                            <w:div w:id="1338575847">
                              <w:marLeft w:val="0"/>
                              <w:marRight w:val="0"/>
                              <w:marTop w:val="0"/>
                              <w:marBottom w:val="0"/>
                              <w:divBdr>
                                <w:top w:val="none" w:sz="0" w:space="0" w:color="auto"/>
                                <w:left w:val="none" w:sz="0" w:space="0" w:color="auto"/>
                                <w:bottom w:val="none" w:sz="0" w:space="0" w:color="auto"/>
                                <w:right w:val="none" w:sz="0" w:space="0" w:color="auto"/>
                              </w:divBdr>
                            </w:div>
                            <w:div w:id="877007970">
                              <w:marLeft w:val="0"/>
                              <w:marRight w:val="0"/>
                              <w:marTop w:val="0"/>
                              <w:marBottom w:val="0"/>
                              <w:divBdr>
                                <w:top w:val="none" w:sz="0" w:space="0" w:color="auto"/>
                                <w:left w:val="none" w:sz="0" w:space="0" w:color="auto"/>
                                <w:bottom w:val="none" w:sz="0" w:space="0" w:color="auto"/>
                                <w:right w:val="none" w:sz="0" w:space="0" w:color="auto"/>
                              </w:divBdr>
                            </w:div>
                            <w:div w:id="2122339963">
                              <w:marLeft w:val="0"/>
                              <w:marRight w:val="0"/>
                              <w:marTop w:val="0"/>
                              <w:marBottom w:val="0"/>
                              <w:divBdr>
                                <w:top w:val="none" w:sz="0" w:space="0" w:color="auto"/>
                                <w:left w:val="none" w:sz="0" w:space="0" w:color="auto"/>
                                <w:bottom w:val="none" w:sz="0" w:space="0" w:color="auto"/>
                                <w:right w:val="none" w:sz="0" w:space="0" w:color="auto"/>
                              </w:divBdr>
                            </w:div>
                            <w:div w:id="1468814231">
                              <w:marLeft w:val="0"/>
                              <w:marRight w:val="0"/>
                              <w:marTop w:val="0"/>
                              <w:marBottom w:val="0"/>
                              <w:divBdr>
                                <w:top w:val="none" w:sz="0" w:space="0" w:color="auto"/>
                                <w:left w:val="none" w:sz="0" w:space="0" w:color="auto"/>
                                <w:bottom w:val="none" w:sz="0" w:space="0" w:color="auto"/>
                                <w:right w:val="none" w:sz="0" w:space="0" w:color="auto"/>
                              </w:divBdr>
                            </w:div>
                            <w:div w:id="1481456847">
                              <w:marLeft w:val="0"/>
                              <w:marRight w:val="0"/>
                              <w:marTop w:val="0"/>
                              <w:marBottom w:val="0"/>
                              <w:divBdr>
                                <w:top w:val="none" w:sz="0" w:space="0" w:color="auto"/>
                                <w:left w:val="none" w:sz="0" w:space="0" w:color="auto"/>
                                <w:bottom w:val="none" w:sz="0" w:space="0" w:color="auto"/>
                                <w:right w:val="none" w:sz="0" w:space="0" w:color="auto"/>
                              </w:divBdr>
                            </w:div>
                            <w:div w:id="1500846961">
                              <w:marLeft w:val="0"/>
                              <w:marRight w:val="0"/>
                              <w:marTop w:val="0"/>
                              <w:marBottom w:val="0"/>
                              <w:divBdr>
                                <w:top w:val="none" w:sz="0" w:space="0" w:color="auto"/>
                                <w:left w:val="none" w:sz="0" w:space="0" w:color="auto"/>
                                <w:bottom w:val="none" w:sz="0" w:space="0" w:color="auto"/>
                                <w:right w:val="none" w:sz="0" w:space="0" w:color="auto"/>
                              </w:divBdr>
                            </w:div>
                            <w:div w:id="1370489631">
                              <w:marLeft w:val="0"/>
                              <w:marRight w:val="0"/>
                              <w:marTop w:val="0"/>
                              <w:marBottom w:val="0"/>
                              <w:divBdr>
                                <w:top w:val="none" w:sz="0" w:space="0" w:color="auto"/>
                                <w:left w:val="none" w:sz="0" w:space="0" w:color="auto"/>
                                <w:bottom w:val="none" w:sz="0" w:space="0" w:color="auto"/>
                                <w:right w:val="none" w:sz="0" w:space="0" w:color="auto"/>
                              </w:divBdr>
                            </w:div>
                            <w:div w:id="873615529">
                              <w:marLeft w:val="0"/>
                              <w:marRight w:val="0"/>
                              <w:marTop w:val="0"/>
                              <w:marBottom w:val="0"/>
                              <w:divBdr>
                                <w:top w:val="none" w:sz="0" w:space="0" w:color="auto"/>
                                <w:left w:val="none" w:sz="0" w:space="0" w:color="auto"/>
                                <w:bottom w:val="none" w:sz="0" w:space="0" w:color="auto"/>
                                <w:right w:val="none" w:sz="0" w:space="0" w:color="auto"/>
                              </w:divBdr>
                            </w:div>
                            <w:div w:id="1892695682">
                              <w:marLeft w:val="0"/>
                              <w:marRight w:val="0"/>
                              <w:marTop w:val="0"/>
                              <w:marBottom w:val="0"/>
                              <w:divBdr>
                                <w:top w:val="none" w:sz="0" w:space="0" w:color="auto"/>
                                <w:left w:val="none" w:sz="0" w:space="0" w:color="auto"/>
                                <w:bottom w:val="none" w:sz="0" w:space="0" w:color="auto"/>
                                <w:right w:val="none" w:sz="0" w:space="0" w:color="auto"/>
                              </w:divBdr>
                            </w:div>
                            <w:div w:id="459538838">
                              <w:marLeft w:val="0"/>
                              <w:marRight w:val="0"/>
                              <w:marTop w:val="0"/>
                              <w:marBottom w:val="0"/>
                              <w:divBdr>
                                <w:top w:val="none" w:sz="0" w:space="0" w:color="auto"/>
                                <w:left w:val="none" w:sz="0" w:space="0" w:color="auto"/>
                                <w:bottom w:val="none" w:sz="0" w:space="0" w:color="auto"/>
                                <w:right w:val="none" w:sz="0" w:space="0" w:color="auto"/>
                              </w:divBdr>
                            </w:div>
                            <w:div w:id="1721980952">
                              <w:marLeft w:val="0"/>
                              <w:marRight w:val="0"/>
                              <w:marTop w:val="0"/>
                              <w:marBottom w:val="0"/>
                              <w:divBdr>
                                <w:top w:val="none" w:sz="0" w:space="0" w:color="auto"/>
                                <w:left w:val="none" w:sz="0" w:space="0" w:color="auto"/>
                                <w:bottom w:val="none" w:sz="0" w:space="0" w:color="auto"/>
                                <w:right w:val="none" w:sz="0" w:space="0" w:color="auto"/>
                              </w:divBdr>
                            </w:div>
                            <w:div w:id="563757012">
                              <w:marLeft w:val="0"/>
                              <w:marRight w:val="0"/>
                              <w:marTop w:val="0"/>
                              <w:marBottom w:val="0"/>
                              <w:divBdr>
                                <w:top w:val="none" w:sz="0" w:space="0" w:color="auto"/>
                                <w:left w:val="none" w:sz="0" w:space="0" w:color="auto"/>
                                <w:bottom w:val="none" w:sz="0" w:space="0" w:color="auto"/>
                                <w:right w:val="none" w:sz="0" w:space="0" w:color="auto"/>
                              </w:divBdr>
                            </w:div>
                            <w:div w:id="1357732292">
                              <w:marLeft w:val="0"/>
                              <w:marRight w:val="0"/>
                              <w:marTop w:val="0"/>
                              <w:marBottom w:val="0"/>
                              <w:divBdr>
                                <w:top w:val="none" w:sz="0" w:space="0" w:color="auto"/>
                                <w:left w:val="none" w:sz="0" w:space="0" w:color="auto"/>
                                <w:bottom w:val="none" w:sz="0" w:space="0" w:color="auto"/>
                                <w:right w:val="none" w:sz="0" w:space="0" w:color="auto"/>
                              </w:divBdr>
                            </w:div>
                            <w:div w:id="1644382988">
                              <w:marLeft w:val="0"/>
                              <w:marRight w:val="0"/>
                              <w:marTop w:val="0"/>
                              <w:marBottom w:val="0"/>
                              <w:divBdr>
                                <w:top w:val="none" w:sz="0" w:space="0" w:color="auto"/>
                                <w:left w:val="none" w:sz="0" w:space="0" w:color="auto"/>
                                <w:bottom w:val="none" w:sz="0" w:space="0" w:color="auto"/>
                                <w:right w:val="none" w:sz="0" w:space="0" w:color="auto"/>
                              </w:divBdr>
                            </w:div>
                            <w:div w:id="765275327">
                              <w:marLeft w:val="0"/>
                              <w:marRight w:val="0"/>
                              <w:marTop w:val="0"/>
                              <w:marBottom w:val="0"/>
                              <w:divBdr>
                                <w:top w:val="none" w:sz="0" w:space="0" w:color="auto"/>
                                <w:left w:val="none" w:sz="0" w:space="0" w:color="auto"/>
                                <w:bottom w:val="none" w:sz="0" w:space="0" w:color="auto"/>
                                <w:right w:val="none" w:sz="0" w:space="0" w:color="auto"/>
                              </w:divBdr>
                            </w:div>
                            <w:div w:id="764152106">
                              <w:marLeft w:val="0"/>
                              <w:marRight w:val="0"/>
                              <w:marTop w:val="0"/>
                              <w:marBottom w:val="0"/>
                              <w:divBdr>
                                <w:top w:val="none" w:sz="0" w:space="0" w:color="auto"/>
                                <w:left w:val="none" w:sz="0" w:space="0" w:color="auto"/>
                                <w:bottom w:val="none" w:sz="0" w:space="0" w:color="auto"/>
                                <w:right w:val="none" w:sz="0" w:space="0" w:color="auto"/>
                              </w:divBdr>
                            </w:div>
                            <w:div w:id="515538417">
                              <w:marLeft w:val="0"/>
                              <w:marRight w:val="0"/>
                              <w:marTop w:val="0"/>
                              <w:marBottom w:val="0"/>
                              <w:divBdr>
                                <w:top w:val="none" w:sz="0" w:space="0" w:color="auto"/>
                                <w:left w:val="none" w:sz="0" w:space="0" w:color="auto"/>
                                <w:bottom w:val="none" w:sz="0" w:space="0" w:color="auto"/>
                                <w:right w:val="none" w:sz="0" w:space="0" w:color="auto"/>
                              </w:divBdr>
                            </w:div>
                            <w:div w:id="788738552">
                              <w:marLeft w:val="0"/>
                              <w:marRight w:val="0"/>
                              <w:marTop w:val="0"/>
                              <w:marBottom w:val="0"/>
                              <w:divBdr>
                                <w:top w:val="none" w:sz="0" w:space="0" w:color="auto"/>
                                <w:left w:val="none" w:sz="0" w:space="0" w:color="auto"/>
                                <w:bottom w:val="none" w:sz="0" w:space="0" w:color="auto"/>
                                <w:right w:val="none" w:sz="0" w:space="0" w:color="auto"/>
                              </w:divBdr>
                            </w:div>
                            <w:div w:id="232859466">
                              <w:marLeft w:val="0"/>
                              <w:marRight w:val="0"/>
                              <w:marTop w:val="0"/>
                              <w:marBottom w:val="0"/>
                              <w:divBdr>
                                <w:top w:val="none" w:sz="0" w:space="0" w:color="auto"/>
                                <w:left w:val="none" w:sz="0" w:space="0" w:color="auto"/>
                                <w:bottom w:val="none" w:sz="0" w:space="0" w:color="auto"/>
                                <w:right w:val="none" w:sz="0" w:space="0" w:color="auto"/>
                              </w:divBdr>
                            </w:div>
                            <w:div w:id="1744138551">
                              <w:marLeft w:val="0"/>
                              <w:marRight w:val="0"/>
                              <w:marTop w:val="0"/>
                              <w:marBottom w:val="0"/>
                              <w:divBdr>
                                <w:top w:val="none" w:sz="0" w:space="0" w:color="auto"/>
                                <w:left w:val="none" w:sz="0" w:space="0" w:color="auto"/>
                                <w:bottom w:val="none" w:sz="0" w:space="0" w:color="auto"/>
                                <w:right w:val="none" w:sz="0" w:space="0" w:color="auto"/>
                              </w:divBdr>
                            </w:div>
                            <w:div w:id="1957758979">
                              <w:marLeft w:val="0"/>
                              <w:marRight w:val="0"/>
                              <w:marTop w:val="0"/>
                              <w:marBottom w:val="0"/>
                              <w:divBdr>
                                <w:top w:val="none" w:sz="0" w:space="0" w:color="auto"/>
                                <w:left w:val="none" w:sz="0" w:space="0" w:color="auto"/>
                                <w:bottom w:val="none" w:sz="0" w:space="0" w:color="auto"/>
                                <w:right w:val="none" w:sz="0" w:space="0" w:color="auto"/>
                              </w:divBdr>
                            </w:div>
                            <w:div w:id="1711034868">
                              <w:marLeft w:val="0"/>
                              <w:marRight w:val="0"/>
                              <w:marTop w:val="0"/>
                              <w:marBottom w:val="0"/>
                              <w:divBdr>
                                <w:top w:val="none" w:sz="0" w:space="0" w:color="auto"/>
                                <w:left w:val="none" w:sz="0" w:space="0" w:color="auto"/>
                                <w:bottom w:val="none" w:sz="0" w:space="0" w:color="auto"/>
                                <w:right w:val="none" w:sz="0" w:space="0" w:color="auto"/>
                              </w:divBdr>
                            </w:div>
                            <w:div w:id="635649300">
                              <w:marLeft w:val="0"/>
                              <w:marRight w:val="0"/>
                              <w:marTop w:val="0"/>
                              <w:marBottom w:val="0"/>
                              <w:divBdr>
                                <w:top w:val="none" w:sz="0" w:space="0" w:color="auto"/>
                                <w:left w:val="none" w:sz="0" w:space="0" w:color="auto"/>
                                <w:bottom w:val="none" w:sz="0" w:space="0" w:color="auto"/>
                                <w:right w:val="none" w:sz="0" w:space="0" w:color="auto"/>
                              </w:divBdr>
                            </w:div>
                            <w:div w:id="1094474087">
                              <w:marLeft w:val="0"/>
                              <w:marRight w:val="0"/>
                              <w:marTop w:val="0"/>
                              <w:marBottom w:val="0"/>
                              <w:divBdr>
                                <w:top w:val="none" w:sz="0" w:space="0" w:color="auto"/>
                                <w:left w:val="none" w:sz="0" w:space="0" w:color="auto"/>
                                <w:bottom w:val="none" w:sz="0" w:space="0" w:color="auto"/>
                                <w:right w:val="none" w:sz="0" w:space="0" w:color="auto"/>
                              </w:divBdr>
                            </w:div>
                            <w:div w:id="19033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345941">
          <w:marLeft w:val="0"/>
          <w:marRight w:val="0"/>
          <w:marTop w:val="0"/>
          <w:marBottom w:val="0"/>
          <w:divBdr>
            <w:top w:val="none" w:sz="0" w:space="0" w:color="auto"/>
            <w:left w:val="none" w:sz="0" w:space="0" w:color="auto"/>
            <w:bottom w:val="none" w:sz="0" w:space="0" w:color="auto"/>
            <w:right w:val="none" w:sz="0" w:space="0" w:color="auto"/>
          </w:divBdr>
        </w:div>
      </w:divsChild>
    </w:div>
    <w:div w:id="633021594">
      <w:bodyDiv w:val="1"/>
      <w:marLeft w:val="0"/>
      <w:marRight w:val="0"/>
      <w:marTop w:val="0"/>
      <w:marBottom w:val="0"/>
      <w:divBdr>
        <w:top w:val="none" w:sz="0" w:space="0" w:color="auto"/>
        <w:left w:val="none" w:sz="0" w:space="0" w:color="auto"/>
        <w:bottom w:val="none" w:sz="0" w:space="0" w:color="auto"/>
        <w:right w:val="none" w:sz="0" w:space="0" w:color="auto"/>
      </w:divBdr>
    </w:div>
    <w:div w:id="633759568">
      <w:bodyDiv w:val="1"/>
      <w:marLeft w:val="0"/>
      <w:marRight w:val="0"/>
      <w:marTop w:val="0"/>
      <w:marBottom w:val="0"/>
      <w:divBdr>
        <w:top w:val="none" w:sz="0" w:space="0" w:color="auto"/>
        <w:left w:val="none" w:sz="0" w:space="0" w:color="auto"/>
        <w:bottom w:val="none" w:sz="0" w:space="0" w:color="auto"/>
        <w:right w:val="none" w:sz="0" w:space="0" w:color="auto"/>
      </w:divBdr>
    </w:div>
    <w:div w:id="643900394">
      <w:bodyDiv w:val="1"/>
      <w:marLeft w:val="0"/>
      <w:marRight w:val="0"/>
      <w:marTop w:val="0"/>
      <w:marBottom w:val="0"/>
      <w:divBdr>
        <w:top w:val="none" w:sz="0" w:space="0" w:color="auto"/>
        <w:left w:val="none" w:sz="0" w:space="0" w:color="auto"/>
        <w:bottom w:val="none" w:sz="0" w:space="0" w:color="auto"/>
        <w:right w:val="none" w:sz="0" w:space="0" w:color="auto"/>
      </w:divBdr>
    </w:div>
    <w:div w:id="644168700">
      <w:bodyDiv w:val="1"/>
      <w:marLeft w:val="0"/>
      <w:marRight w:val="0"/>
      <w:marTop w:val="0"/>
      <w:marBottom w:val="0"/>
      <w:divBdr>
        <w:top w:val="none" w:sz="0" w:space="0" w:color="auto"/>
        <w:left w:val="none" w:sz="0" w:space="0" w:color="auto"/>
        <w:bottom w:val="none" w:sz="0" w:space="0" w:color="auto"/>
        <w:right w:val="none" w:sz="0" w:space="0" w:color="auto"/>
      </w:divBdr>
    </w:div>
    <w:div w:id="645360657">
      <w:bodyDiv w:val="1"/>
      <w:marLeft w:val="0"/>
      <w:marRight w:val="0"/>
      <w:marTop w:val="0"/>
      <w:marBottom w:val="0"/>
      <w:divBdr>
        <w:top w:val="none" w:sz="0" w:space="0" w:color="auto"/>
        <w:left w:val="none" w:sz="0" w:space="0" w:color="auto"/>
        <w:bottom w:val="none" w:sz="0" w:space="0" w:color="auto"/>
        <w:right w:val="none" w:sz="0" w:space="0" w:color="auto"/>
      </w:divBdr>
    </w:div>
    <w:div w:id="648441710">
      <w:bodyDiv w:val="1"/>
      <w:marLeft w:val="0"/>
      <w:marRight w:val="0"/>
      <w:marTop w:val="0"/>
      <w:marBottom w:val="0"/>
      <w:divBdr>
        <w:top w:val="none" w:sz="0" w:space="0" w:color="auto"/>
        <w:left w:val="none" w:sz="0" w:space="0" w:color="auto"/>
        <w:bottom w:val="none" w:sz="0" w:space="0" w:color="auto"/>
        <w:right w:val="none" w:sz="0" w:space="0" w:color="auto"/>
      </w:divBdr>
      <w:divsChild>
        <w:div w:id="12134960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57928679">
      <w:bodyDiv w:val="1"/>
      <w:marLeft w:val="0"/>
      <w:marRight w:val="0"/>
      <w:marTop w:val="0"/>
      <w:marBottom w:val="0"/>
      <w:divBdr>
        <w:top w:val="none" w:sz="0" w:space="0" w:color="auto"/>
        <w:left w:val="none" w:sz="0" w:space="0" w:color="auto"/>
        <w:bottom w:val="none" w:sz="0" w:space="0" w:color="auto"/>
        <w:right w:val="none" w:sz="0" w:space="0" w:color="auto"/>
      </w:divBdr>
    </w:div>
    <w:div w:id="664624087">
      <w:bodyDiv w:val="1"/>
      <w:marLeft w:val="0"/>
      <w:marRight w:val="0"/>
      <w:marTop w:val="0"/>
      <w:marBottom w:val="0"/>
      <w:divBdr>
        <w:top w:val="none" w:sz="0" w:space="0" w:color="auto"/>
        <w:left w:val="none" w:sz="0" w:space="0" w:color="auto"/>
        <w:bottom w:val="none" w:sz="0" w:space="0" w:color="auto"/>
        <w:right w:val="none" w:sz="0" w:space="0" w:color="auto"/>
      </w:divBdr>
    </w:div>
    <w:div w:id="669597611">
      <w:bodyDiv w:val="1"/>
      <w:marLeft w:val="0"/>
      <w:marRight w:val="0"/>
      <w:marTop w:val="0"/>
      <w:marBottom w:val="0"/>
      <w:divBdr>
        <w:top w:val="none" w:sz="0" w:space="0" w:color="auto"/>
        <w:left w:val="none" w:sz="0" w:space="0" w:color="auto"/>
        <w:bottom w:val="none" w:sz="0" w:space="0" w:color="auto"/>
        <w:right w:val="none" w:sz="0" w:space="0" w:color="auto"/>
      </w:divBdr>
      <w:divsChild>
        <w:div w:id="2080906660">
          <w:marLeft w:val="0"/>
          <w:marRight w:val="0"/>
          <w:marTop w:val="0"/>
          <w:marBottom w:val="0"/>
          <w:divBdr>
            <w:top w:val="none" w:sz="0" w:space="0" w:color="auto"/>
            <w:left w:val="none" w:sz="0" w:space="0" w:color="auto"/>
            <w:bottom w:val="none" w:sz="0" w:space="0" w:color="auto"/>
            <w:right w:val="none" w:sz="0" w:space="0" w:color="auto"/>
          </w:divBdr>
        </w:div>
        <w:div w:id="1036004353">
          <w:marLeft w:val="0"/>
          <w:marRight w:val="0"/>
          <w:marTop w:val="0"/>
          <w:marBottom w:val="0"/>
          <w:divBdr>
            <w:top w:val="none" w:sz="0" w:space="0" w:color="auto"/>
            <w:left w:val="none" w:sz="0" w:space="0" w:color="auto"/>
            <w:bottom w:val="none" w:sz="0" w:space="0" w:color="auto"/>
            <w:right w:val="none" w:sz="0" w:space="0" w:color="auto"/>
          </w:divBdr>
        </w:div>
      </w:divsChild>
    </w:div>
    <w:div w:id="671375925">
      <w:bodyDiv w:val="1"/>
      <w:marLeft w:val="0"/>
      <w:marRight w:val="0"/>
      <w:marTop w:val="0"/>
      <w:marBottom w:val="0"/>
      <w:divBdr>
        <w:top w:val="none" w:sz="0" w:space="0" w:color="auto"/>
        <w:left w:val="none" w:sz="0" w:space="0" w:color="auto"/>
        <w:bottom w:val="none" w:sz="0" w:space="0" w:color="auto"/>
        <w:right w:val="none" w:sz="0" w:space="0" w:color="auto"/>
      </w:divBdr>
    </w:div>
    <w:div w:id="675041321">
      <w:bodyDiv w:val="1"/>
      <w:marLeft w:val="0"/>
      <w:marRight w:val="0"/>
      <w:marTop w:val="0"/>
      <w:marBottom w:val="0"/>
      <w:divBdr>
        <w:top w:val="none" w:sz="0" w:space="0" w:color="auto"/>
        <w:left w:val="none" w:sz="0" w:space="0" w:color="auto"/>
        <w:bottom w:val="none" w:sz="0" w:space="0" w:color="auto"/>
        <w:right w:val="none" w:sz="0" w:space="0" w:color="auto"/>
      </w:divBdr>
    </w:div>
    <w:div w:id="675428336">
      <w:bodyDiv w:val="1"/>
      <w:marLeft w:val="0"/>
      <w:marRight w:val="0"/>
      <w:marTop w:val="0"/>
      <w:marBottom w:val="0"/>
      <w:divBdr>
        <w:top w:val="none" w:sz="0" w:space="0" w:color="auto"/>
        <w:left w:val="none" w:sz="0" w:space="0" w:color="auto"/>
        <w:bottom w:val="none" w:sz="0" w:space="0" w:color="auto"/>
        <w:right w:val="none" w:sz="0" w:space="0" w:color="auto"/>
      </w:divBdr>
    </w:div>
    <w:div w:id="676814123">
      <w:bodyDiv w:val="1"/>
      <w:marLeft w:val="0"/>
      <w:marRight w:val="0"/>
      <w:marTop w:val="0"/>
      <w:marBottom w:val="0"/>
      <w:divBdr>
        <w:top w:val="none" w:sz="0" w:space="0" w:color="auto"/>
        <w:left w:val="none" w:sz="0" w:space="0" w:color="auto"/>
        <w:bottom w:val="none" w:sz="0" w:space="0" w:color="auto"/>
        <w:right w:val="none" w:sz="0" w:space="0" w:color="auto"/>
      </w:divBdr>
    </w:div>
    <w:div w:id="681081307">
      <w:bodyDiv w:val="1"/>
      <w:marLeft w:val="0"/>
      <w:marRight w:val="0"/>
      <w:marTop w:val="0"/>
      <w:marBottom w:val="0"/>
      <w:divBdr>
        <w:top w:val="none" w:sz="0" w:space="0" w:color="auto"/>
        <w:left w:val="none" w:sz="0" w:space="0" w:color="auto"/>
        <w:bottom w:val="none" w:sz="0" w:space="0" w:color="auto"/>
        <w:right w:val="none" w:sz="0" w:space="0" w:color="auto"/>
      </w:divBdr>
      <w:divsChild>
        <w:div w:id="901915363">
          <w:marLeft w:val="0"/>
          <w:marRight w:val="0"/>
          <w:marTop w:val="0"/>
          <w:marBottom w:val="0"/>
          <w:divBdr>
            <w:top w:val="none" w:sz="0" w:space="0" w:color="auto"/>
            <w:left w:val="none" w:sz="0" w:space="0" w:color="auto"/>
            <w:bottom w:val="none" w:sz="0" w:space="0" w:color="auto"/>
            <w:right w:val="none" w:sz="0" w:space="0" w:color="auto"/>
          </w:divBdr>
        </w:div>
        <w:div w:id="44838187">
          <w:marLeft w:val="0"/>
          <w:marRight w:val="0"/>
          <w:marTop w:val="0"/>
          <w:marBottom w:val="0"/>
          <w:divBdr>
            <w:top w:val="none" w:sz="0" w:space="0" w:color="auto"/>
            <w:left w:val="none" w:sz="0" w:space="0" w:color="auto"/>
            <w:bottom w:val="none" w:sz="0" w:space="0" w:color="auto"/>
            <w:right w:val="none" w:sz="0" w:space="0" w:color="auto"/>
          </w:divBdr>
        </w:div>
        <w:div w:id="1841848496">
          <w:marLeft w:val="0"/>
          <w:marRight w:val="0"/>
          <w:marTop w:val="0"/>
          <w:marBottom w:val="0"/>
          <w:divBdr>
            <w:top w:val="none" w:sz="0" w:space="0" w:color="auto"/>
            <w:left w:val="none" w:sz="0" w:space="0" w:color="auto"/>
            <w:bottom w:val="none" w:sz="0" w:space="0" w:color="auto"/>
            <w:right w:val="none" w:sz="0" w:space="0" w:color="auto"/>
          </w:divBdr>
        </w:div>
        <w:div w:id="1573349363">
          <w:marLeft w:val="0"/>
          <w:marRight w:val="0"/>
          <w:marTop w:val="0"/>
          <w:marBottom w:val="0"/>
          <w:divBdr>
            <w:top w:val="none" w:sz="0" w:space="0" w:color="auto"/>
            <w:left w:val="none" w:sz="0" w:space="0" w:color="auto"/>
            <w:bottom w:val="none" w:sz="0" w:space="0" w:color="auto"/>
            <w:right w:val="none" w:sz="0" w:space="0" w:color="auto"/>
          </w:divBdr>
        </w:div>
        <w:div w:id="71972415">
          <w:marLeft w:val="0"/>
          <w:marRight w:val="0"/>
          <w:marTop w:val="0"/>
          <w:marBottom w:val="0"/>
          <w:divBdr>
            <w:top w:val="none" w:sz="0" w:space="0" w:color="auto"/>
            <w:left w:val="none" w:sz="0" w:space="0" w:color="auto"/>
            <w:bottom w:val="none" w:sz="0" w:space="0" w:color="auto"/>
            <w:right w:val="none" w:sz="0" w:space="0" w:color="auto"/>
          </w:divBdr>
        </w:div>
        <w:div w:id="892042420">
          <w:marLeft w:val="0"/>
          <w:marRight w:val="0"/>
          <w:marTop w:val="0"/>
          <w:marBottom w:val="0"/>
          <w:divBdr>
            <w:top w:val="none" w:sz="0" w:space="0" w:color="auto"/>
            <w:left w:val="none" w:sz="0" w:space="0" w:color="auto"/>
            <w:bottom w:val="none" w:sz="0" w:space="0" w:color="auto"/>
            <w:right w:val="none" w:sz="0" w:space="0" w:color="auto"/>
          </w:divBdr>
        </w:div>
        <w:div w:id="711807367">
          <w:marLeft w:val="0"/>
          <w:marRight w:val="0"/>
          <w:marTop w:val="0"/>
          <w:marBottom w:val="0"/>
          <w:divBdr>
            <w:top w:val="none" w:sz="0" w:space="0" w:color="auto"/>
            <w:left w:val="none" w:sz="0" w:space="0" w:color="auto"/>
            <w:bottom w:val="none" w:sz="0" w:space="0" w:color="auto"/>
            <w:right w:val="none" w:sz="0" w:space="0" w:color="auto"/>
          </w:divBdr>
        </w:div>
        <w:div w:id="1337882872">
          <w:marLeft w:val="0"/>
          <w:marRight w:val="0"/>
          <w:marTop w:val="0"/>
          <w:marBottom w:val="0"/>
          <w:divBdr>
            <w:top w:val="none" w:sz="0" w:space="0" w:color="auto"/>
            <w:left w:val="none" w:sz="0" w:space="0" w:color="auto"/>
            <w:bottom w:val="none" w:sz="0" w:space="0" w:color="auto"/>
            <w:right w:val="none" w:sz="0" w:space="0" w:color="auto"/>
          </w:divBdr>
        </w:div>
        <w:div w:id="1865247796">
          <w:marLeft w:val="0"/>
          <w:marRight w:val="0"/>
          <w:marTop w:val="0"/>
          <w:marBottom w:val="0"/>
          <w:divBdr>
            <w:top w:val="none" w:sz="0" w:space="0" w:color="auto"/>
            <w:left w:val="none" w:sz="0" w:space="0" w:color="auto"/>
            <w:bottom w:val="none" w:sz="0" w:space="0" w:color="auto"/>
            <w:right w:val="none" w:sz="0" w:space="0" w:color="auto"/>
          </w:divBdr>
        </w:div>
      </w:divsChild>
    </w:div>
    <w:div w:id="687022144">
      <w:bodyDiv w:val="1"/>
      <w:marLeft w:val="0"/>
      <w:marRight w:val="0"/>
      <w:marTop w:val="0"/>
      <w:marBottom w:val="0"/>
      <w:divBdr>
        <w:top w:val="none" w:sz="0" w:space="0" w:color="auto"/>
        <w:left w:val="none" w:sz="0" w:space="0" w:color="auto"/>
        <w:bottom w:val="none" w:sz="0" w:space="0" w:color="auto"/>
        <w:right w:val="none" w:sz="0" w:space="0" w:color="auto"/>
      </w:divBdr>
    </w:div>
    <w:div w:id="693919386">
      <w:bodyDiv w:val="1"/>
      <w:marLeft w:val="0"/>
      <w:marRight w:val="0"/>
      <w:marTop w:val="0"/>
      <w:marBottom w:val="0"/>
      <w:divBdr>
        <w:top w:val="none" w:sz="0" w:space="0" w:color="auto"/>
        <w:left w:val="none" w:sz="0" w:space="0" w:color="auto"/>
        <w:bottom w:val="none" w:sz="0" w:space="0" w:color="auto"/>
        <w:right w:val="none" w:sz="0" w:space="0" w:color="auto"/>
      </w:divBdr>
    </w:div>
    <w:div w:id="694813958">
      <w:bodyDiv w:val="1"/>
      <w:marLeft w:val="0"/>
      <w:marRight w:val="0"/>
      <w:marTop w:val="0"/>
      <w:marBottom w:val="0"/>
      <w:divBdr>
        <w:top w:val="none" w:sz="0" w:space="0" w:color="auto"/>
        <w:left w:val="none" w:sz="0" w:space="0" w:color="auto"/>
        <w:bottom w:val="none" w:sz="0" w:space="0" w:color="auto"/>
        <w:right w:val="none" w:sz="0" w:space="0" w:color="auto"/>
      </w:divBdr>
    </w:div>
    <w:div w:id="705452373">
      <w:bodyDiv w:val="1"/>
      <w:marLeft w:val="0"/>
      <w:marRight w:val="0"/>
      <w:marTop w:val="0"/>
      <w:marBottom w:val="0"/>
      <w:divBdr>
        <w:top w:val="none" w:sz="0" w:space="0" w:color="auto"/>
        <w:left w:val="none" w:sz="0" w:space="0" w:color="auto"/>
        <w:bottom w:val="none" w:sz="0" w:space="0" w:color="auto"/>
        <w:right w:val="none" w:sz="0" w:space="0" w:color="auto"/>
      </w:divBdr>
    </w:div>
    <w:div w:id="710155897">
      <w:bodyDiv w:val="1"/>
      <w:marLeft w:val="0"/>
      <w:marRight w:val="0"/>
      <w:marTop w:val="0"/>
      <w:marBottom w:val="0"/>
      <w:divBdr>
        <w:top w:val="none" w:sz="0" w:space="0" w:color="auto"/>
        <w:left w:val="none" w:sz="0" w:space="0" w:color="auto"/>
        <w:bottom w:val="none" w:sz="0" w:space="0" w:color="auto"/>
        <w:right w:val="none" w:sz="0" w:space="0" w:color="auto"/>
      </w:divBdr>
    </w:div>
    <w:div w:id="711998036">
      <w:bodyDiv w:val="1"/>
      <w:marLeft w:val="0"/>
      <w:marRight w:val="0"/>
      <w:marTop w:val="0"/>
      <w:marBottom w:val="0"/>
      <w:divBdr>
        <w:top w:val="none" w:sz="0" w:space="0" w:color="auto"/>
        <w:left w:val="none" w:sz="0" w:space="0" w:color="auto"/>
        <w:bottom w:val="none" w:sz="0" w:space="0" w:color="auto"/>
        <w:right w:val="none" w:sz="0" w:space="0" w:color="auto"/>
      </w:divBdr>
      <w:divsChild>
        <w:div w:id="1824852609">
          <w:marLeft w:val="0"/>
          <w:marRight w:val="0"/>
          <w:marTop w:val="0"/>
          <w:marBottom w:val="300"/>
          <w:divBdr>
            <w:top w:val="none" w:sz="0" w:space="0" w:color="auto"/>
            <w:left w:val="none" w:sz="0" w:space="0" w:color="auto"/>
            <w:bottom w:val="none" w:sz="0" w:space="0" w:color="auto"/>
            <w:right w:val="none" w:sz="0" w:space="0" w:color="auto"/>
          </w:divBdr>
          <w:divsChild>
            <w:div w:id="353505007">
              <w:marLeft w:val="0"/>
              <w:marRight w:val="0"/>
              <w:marTop w:val="0"/>
              <w:marBottom w:val="0"/>
              <w:divBdr>
                <w:top w:val="none" w:sz="0" w:space="0" w:color="auto"/>
                <w:left w:val="none" w:sz="0" w:space="0" w:color="auto"/>
                <w:bottom w:val="none" w:sz="0" w:space="0" w:color="auto"/>
                <w:right w:val="none" w:sz="0" w:space="0" w:color="auto"/>
              </w:divBdr>
              <w:divsChild>
                <w:div w:id="132261818">
                  <w:marLeft w:val="0"/>
                  <w:marRight w:val="0"/>
                  <w:marTop w:val="0"/>
                  <w:marBottom w:val="0"/>
                  <w:divBdr>
                    <w:top w:val="none" w:sz="0" w:space="0" w:color="auto"/>
                    <w:left w:val="none" w:sz="0" w:space="0" w:color="auto"/>
                    <w:bottom w:val="none" w:sz="0" w:space="0" w:color="auto"/>
                    <w:right w:val="none" w:sz="0" w:space="0" w:color="auto"/>
                  </w:divBdr>
                  <w:divsChild>
                    <w:div w:id="1989363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45730843">
          <w:marLeft w:val="0"/>
          <w:marRight w:val="0"/>
          <w:marTop w:val="0"/>
          <w:marBottom w:val="0"/>
          <w:divBdr>
            <w:top w:val="none" w:sz="0" w:space="0" w:color="auto"/>
            <w:left w:val="none" w:sz="0" w:space="0" w:color="auto"/>
            <w:bottom w:val="none" w:sz="0" w:space="0" w:color="auto"/>
            <w:right w:val="none" w:sz="0" w:space="0" w:color="auto"/>
          </w:divBdr>
          <w:divsChild>
            <w:div w:id="18694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344">
      <w:bodyDiv w:val="1"/>
      <w:marLeft w:val="0"/>
      <w:marRight w:val="0"/>
      <w:marTop w:val="0"/>
      <w:marBottom w:val="0"/>
      <w:divBdr>
        <w:top w:val="none" w:sz="0" w:space="0" w:color="auto"/>
        <w:left w:val="none" w:sz="0" w:space="0" w:color="auto"/>
        <w:bottom w:val="none" w:sz="0" w:space="0" w:color="auto"/>
        <w:right w:val="none" w:sz="0" w:space="0" w:color="auto"/>
      </w:divBdr>
    </w:div>
    <w:div w:id="717358188">
      <w:bodyDiv w:val="1"/>
      <w:marLeft w:val="0"/>
      <w:marRight w:val="0"/>
      <w:marTop w:val="0"/>
      <w:marBottom w:val="0"/>
      <w:divBdr>
        <w:top w:val="none" w:sz="0" w:space="0" w:color="auto"/>
        <w:left w:val="none" w:sz="0" w:space="0" w:color="auto"/>
        <w:bottom w:val="none" w:sz="0" w:space="0" w:color="auto"/>
        <w:right w:val="none" w:sz="0" w:space="0" w:color="auto"/>
      </w:divBdr>
    </w:div>
    <w:div w:id="724840393">
      <w:bodyDiv w:val="1"/>
      <w:marLeft w:val="0"/>
      <w:marRight w:val="0"/>
      <w:marTop w:val="0"/>
      <w:marBottom w:val="0"/>
      <w:divBdr>
        <w:top w:val="none" w:sz="0" w:space="0" w:color="auto"/>
        <w:left w:val="none" w:sz="0" w:space="0" w:color="auto"/>
        <w:bottom w:val="none" w:sz="0" w:space="0" w:color="auto"/>
        <w:right w:val="none" w:sz="0" w:space="0" w:color="auto"/>
      </w:divBdr>
    </w:div>
    <w:div w:id="727655746">
      <w:bodyDiv w:val="1"/>
      <w:marLeft w:val="0"/>
      <w:marRight w:val="0"/>
      <w:marTop w:val="0"/>
      <w:marBottom w:val="0"/>
      <w:divBdr>
        <w:top w:val="none" w:sz="0" w:space="0" w:color="auto"/>
        <w:left w:val="none" w:sz="0" w:space="0" w:color="auto"/>
        <w:bottom w:val="none" w:sz="0" w:space="0" w:color="auto"/>
        <w:right w:val="none" w:sz="0" w:space="0" w:color="auto"/>
      </w:divBdr>
    </w:div>
    <w:div w:id="734860376">
      <w:bodyDiv w:val="1"/>
      <w:marLeft w:val="0"/>
      <w:marRight w:val="0"/>
      <w:marTop w:val="0"/>
      <w:marBottom w:val="0"/>
      <w:divBdr>
        <w:top w:val="none" w:sz="0" w:space="0" w:color="auto"/>
        <w:left w:val="none" w:sz="0" w:space="0" w:color="auto"/>
        <w:bottom w:val="none" w:sz="0" w:space="0" w:color="auto"/>
        <w:right w:val="none" w:sz="0" w:space="0" w:color="auto"/>
      </w:divBdr>
    </w:div>
    <w:div w:id="748772455">
      <w:bodyDiv w:val="1"/>
      <w:marLeft w:val="0"/>
      <w:marRight w:val="0"/>
      <w:marTop w:val="0"/>
      <w:marBottom w:val="0"/>
      <w:divBdr>
        <w:top w:val="none" w:sz="0" w:space="0" w:color="auto"/>
        <w:left w:val="none" w:sz="0" w:space="0" w:color="auto"/>
        <w:bottom w:val="none" w:sz="0" w:space="0" w:color="auto"/>
        <w:right w:val="none" w:sz="0" w:space="0" w:color="auto"/>
      </w:divBdr>
    </w:div>
    <w:div w:id="751973135">
      <w:bodyDiv w:val="1"/>
      <w:marLeft w:val="0"/>
      <w:marRight w:val="0"/>
      <w:marTop w:val="0"/>
      <w:marBottom w:val="0"/>
      <w:divBdr>
        <w:top w:val="none" w:sz="0" w:space="0" w:color="auto"/>
        <w:left w:val="none" w:sz="0" w:space="0" w:color="auto"/>
        <w:bottom w:val="none" w:sz="0" w:space="0" w:color="auto"/>
        <w:right w:val="none" w:sz="0" w:space="0" w:color="auto"/>
      </w:divBdr>
      <w:divsChild>
        <w:div w:id="58484197">
          <w:marLeft w:val="0"/>
          <w:marRight w:val="0"/>
          <w:marTop w:val="240"/>
          <w:marBottom w:val="240"/>
          <w:divBdr>
            <w:top w:val="none" w:sz="0" w:space="0" w:color="auto"/>
            <w:left w:val="none" w:sz="0" w:space="0" w:color="auto"/>
            <w:bottom w:val="none" w:sz="0" w:space="0" w:color="auto"/>
            <w:right w:val="none" w:sz="0" w:space="0" w:color="auto"/>
          </w:divBdr>
        </w:div>
        <w:div w:id="983435084">
          <w:marLeft w:val="0"/>
          <w:marRight w:val="0"/>
          <w:marTop w:val="0"/>
          <w:marBottom w:val="0"/>
          <w:divBdr>
            <w:top w:val="none" w:sz="0" w:space="0" w:color="auto"/>
            <w:left w:val="none" w:sz="0" w:space="0" w:color="auto"/>
            <w:bottom w:val="none" w:sz="0" w:space="0" w:color="auto"/>
            <w:right w:val="none" w:sz="0" w:space="0" w:color="auto"/>
          </w:divBdr>
        </w:div>
        <w:div w:id="72237651">
          <w:marLeft w:val="0"/>
          <w:marRight w:val="0"/>
          <w:marTop w:val="0"/>
          <w:marBottom w:val="0"/>
          <w:divBdr>
            <w:top w:val="none" w:sz="0" w:space="0" w:color="auto"/>
            <w:left w:val="none" w:sz="0" w:space="0" w:color="auto"/>
            <w:bottom w:val="none" w:sz="0" w:space="0" w:color="auto"/>
            <w:right w:val="none" w:sz="0" w:space="0" w:color="auto"/>
          </w:divBdr>
        </w:div>
        <w:div w:id="293407883">
          <w:marLeft w:val="0"/>
          <w:marRight w:val="0"/>
          <w:marTop w:val="0"/>
          <w:marBottom w:val="0"/>
          <w:divBdr>
            <w:top w:val="none" w:sz="0" w:space="0" w:color="auto"/>
            <w:left w:val="none" w:sz="0" w:space="0" w:color="auto"/>
            <w:bottom w:val="none" w:sz="0" w:space="0" w:color="auto"/>
            <w:right w:val="none" w:sz="0" w:space="0" w:color="auto"/>
          </w:divBdr>
        </w:div>
      </w:divsChild>
    </w:div>
    <w:div w:id="753361645">
      <w:bodyDiv w:val="1"/>
      <w:marLeft w:val="0"/>
      <w:marRight w:val="0"/>
      <w:marTop w:val="0"/>
      <w:marBottom w:val="0"/>
      <w:divBdr>
        <w:top w:val="none" w:sz="0" w:space="0" w:color="auto"/>
        <w:left w:val="none" w:sz="0" w:space="0" w:color="auto"/>
        <w:bottom w:val="none" w:sz="0" w:space="0" w:color="auto"/>
        <w:right w:val="none" w:sz="0" w:space="0" w:color="auto"/>
      </w:divBdr>
    </w:div>
    <w:div w:id="754009534">
      <w:bodyDiv w:val="1"/>
      <w:marLeft w:val="0"/>
      <w:marRight w:val="0"/>
      <w:marTop w:val="0"/>
      <w:marBottom w:val="0"/>
      <w:divBdr>
        <w:top w:val="none" w:sz="0" w:space="0" w:color="auto"/>
        <w:left w:val="none" w:sz="0" w:space="0" w:color="auto"/>
        <w:bottom w:val="none" w:sz="0" w:space="0" w:color="auto"/>
        <w:right w:val="none" w:sz="0" w:space="0" w:color="auto"/>
      </w:divBdr>
    </w:div>
    <w:div w:id="769132157">
      <w:bodyDiv w:val="1"/>
      <w:marLeft w:val="0"/>
      <w:marRight w:val="0"/>
      <w:marTop w:val="0"/>
      <w:marBottom w:val="0"/>
      <w:divBdr>
        <w:top w:val="none" w:sz="0" w:space="0" w:color="auto"/>
        <w:left w:val="none" w:sz="0" w:space="0" w:color="auto"/>
        <w:bottom w:val="none" w:sz="0" w:space="0" w:color="auto"/>
        <w:right w:val="none" w:sz="0" w:space="0" w:color="auto"/>
      </w:divBdr>
    </w:div>
    <w:div w:id="772432976">
      <w:bodyDiv w:val="1"/>
      <w:marLeft w:val="0"/>
      <w:marRight w:val="0"/>
      <w:marTop w:val="0"/>
      <w:marBottom w:val="0"/>
      <w:divBdr>
        <w:top w:val="none" w:sz="0" w:space="0" w:color="auto"/>
        <w:left w:val="none" w:sz="0" w:space="0" w:color="auto"/>
        <w:bottom w:val="none" w:sz="0" w:space="0" w:color="auto"/>
        <w:right w:val="none" w:sz="0" w:space="0" w:color="auto"/>
      </w:divBdr>
    </w:div>
    <w:div w:id="777872607">
      <w:bodyDiv w:val="1"/>
      <w:marLeft w:val="0"/>
      <w:marRight w:val="0"/>
      <w:marTop w:val="0"/>
      <w:marBottom w:val="0"/>
      <w:divBdr>
        <w:top w:val="none" w:sz="0" w:space="0" w:color="auto"/>
        <w:left w:val="none" w:sz="0" w:space="0" w:color="auto"/>
        <w:bottom w:val="none" w:sz="0" w:space="0" w:color="auto"/>
        <w:right w:val="none" w:sz="0" w:space="0" w:color="auto"/>
      </w:divBdr>
    </w:div>
    <w:div w:id="779183386">
      <w:bodyDiv w:val="1"/>
      <w:marLeft w:val="0"/>
      <w:marRight w:val="0"/>
      <w:marTop w:val="0"/>
      <w:marBottom w:val="0"/>
      <w:divBdr>
        <w:top w:val="none" w:sz="0" w:space="0" w:color="auto"/>
        <w:left w:val="none" w:sz="0" w:space="0" w:color="auto"/>
        <w:bottom w:val="none" w:sz="0" w:space="0" w:color="auto"/>
        <w:right w:val="none" w:sz="0" w:space="0" w:color="auto"/>
      </w:divBdr>
    </w:div>
    <w:div w:id="780149566">
      <w:bodyDiv w:val="1"/>
      <w:marLeft w:val="0"/>
      <w:marRight w:val="0"/>
      <w:marTop w:val="0"/>
      <w:marBottom w:val="0"/>
      <w:divBdr>
        <w:top w:val="none" w:sz="0" w:space="0" w:color="auto"/>
        <w:left w:val="none" w:sz="0" w:space="0" w:color="auto"/>
        <w:bottom w:val="none" w:sz="0" w:space="0" w:color="auto"/>
        <w:right w:val="none" w:sz="0" w:space="0" w:color="auto"/>
      </w:divBdr>
    </w:div>
    <w:div w:id="784690922">
      <w:bodyDiv w:val="1"/>
      <w:marLeft w:val="0"/>
      <w:marRight w:val="0"/>
      <w:marTop w:val="0"/>
      <w:marBottom w:val="0"/>
      <w:divBdr>
        <w:top w:val="none" w:sz="0" w:space="0" w:color="auto"/>
        <w:left w:val="none" w:sz="0" w:space="0" w:color="auto"/>
        <w:bottom w:val="none" w:sz="0" w:space="0" w:color="auto"/>
        <w:right w:val="none" w:sz="0" w:space="0" w:color="auto"/>
      </w:divBdr>
    </w:div>
    <w:div w:id="786781751">
      <w:bodyDiv w:val="1"/>
      <w:marLeft w:val="0"/>
      <w:marRight w:val="0"/>
      <w:marTop w:val="0"/>
      <w:marBottom w:val="0"/>
      <w:divBdr>
        <w:top w:val="none" w:sz="0" w:space="0" w:color="auto"/>
        <w:left w:val="none" w:sz="0" w:space="0" w:color="auto"/>
        <w:bottom w:val="none" w:sz="0" w:space="0" w:color="auto"/>
        <w:right w:val="none" w:sz="0" w:space="0" w:color="auto"/>
      </w:divBdr>
    </w:div>
    <w:div w:id="788353743">
      <w:bodyDiv w:val="1"/>
      <w:marLeft w:val="0"/>
      <w:marRight w:val="0"/>
      <w:marTop w:val="0"/>
      <w:marBottom w:val="0"/>
      <w:divBdr>
        <w:top w:val="none" w:sz="0" w:space="0" w:color="auto"/>
        <w:left w:val="none" w:sz="0" w:space="0" w:color="auto"/>
        <w:bottom w:val="none" w:sz="0" w:space="0" w:color="auto"/>
        <w:right w:val="none" w:sz="0" w:space="0" w:color="auto"/>
      </w:divBdr>
    </w:div>
    <w:div w:id="791216835">
      <w:bodyDiv w:val="1"/>
      <w:marLeft w:val="0"/>
      <w:marRight w:val="0"/>
      <w:marTop w:val="0"/>
      <w:marBottom w:val="0"/>
      <w:divBdr>
        <w:top w:val="none" w:sz="0" w:space="0" w:color="auto"/>
        <w:left w:val="none" w:sz="0" w:space="0" w:color="auto"/>
        <w:bottom w:val="none" w:sz="0" w:space="0" w:color="auto"/>
        <w:right w:val="none" w:sz="0" w:space="0" w:color="auto"/>
      </w:divBdr>
    </w:div>
    <w:div w:id="793408023">
      <w:bodyDiv w:val="1"/>
      <w:marLeft w:val="0"/>
      <w:marRight w:val="0"/>
      <w:marTop w:val="0"/>
      <w:marBottom w:val="0"/>
      <w:divBdr>
        <w:top w:val="none" w:sz="0" w:space="0" w:color="auto"/>
        <w:left w:val="none" w:sz="0" w:space="0" w:color="auto"/>
        <w:bottom w:val="none" w:sz="0" w:space="0" w:color="auto"/>
        <w:right w:val="none" w:sz="0" w:space="0" w:color="auto"/>
      </w:divBdr>
    </w:div>
    <w:div w:id="799811670">
      <w:bodyDiv w:val="1"/>
      <w:marLeft w:val="0"/>
      <w:marRight w:val="0"/>
      <w:marTop w:val="0"/>
      <w:marBottom w:val="0"/>
      <w:divBdr>
        <w:top w:val="none" w:sz="0" w:space="0" w:color="auto"/>
        <w:left w:val="none" w:sz="0" w:space="0" w:color="auto"/>
        <w:bottom w:val="none" w:sz="0" w:space="0" w:color="auto"/>
        <w:right w:val="none" w:sz="0" w:space="0" w:color="auto"/>
      </w:divBdr>
      <w:divsChild>
        <w:div w:id="974139772">
          <w:marLeft w:val="0"/>
          <w:marRight w:val="0"/>
          <w:marTop w:val="0"/>
          <w:marBottom w:val="0"/>
          <w:divBdr>
            <w:top w:val="none" w:sz="0" w:space="0" w:color="auto"/>
            <w:left w:val="none" w:sz="0" w:space="0" w:color="auto"/>
            <w:bottom w:val="none" w:sz="0" w:space="0" w:color="auto"/>
            <w:right w:val="none" w:sz="0" w:space="0" w:color="auto"/>
          </w:divBdr>
        </w:div>
        <w:div w:id="124154419">
          <w:marLeft w:val="0"/>
          <w:marRight w:val="0"/>
          <w:marTop w:val="0"/>
          <w:marBottom w:val="0"/>
          <w:divBdr>
            <w:top w:val="none" w:sz="0" w:space="0" w:color="auto"/>
            <w:left w:val="none" w:sz="0" w:space="0" w:color="auto"/>
            <w:bottom w:val="none" w:sz="0" w:space="0" w:color="auto"/>
            <w:right w:val="none" w:sz="0" w:space="0" w:color="auto"/>
          </w:divBdr>
          <w:divsChild>
            <w:div w:id="741803012">
              <w:marLeft w:val="0"/>
              <w:marRight w:val="0"/>
              <w:marTop w:val="0"/>
              <w:marBottom w:val="288"/>
              <w:divBdr>
                <w:top w:val="none" w:sz="0" w:space="0" w:color="auto"/>
                <w:left w:val="none" w:sz="0" w:space="0" w:color="auto"/>
                <w:bottom w:val="none" w:sz="0" w:space="0" w:color="auto"/>
                <w:right w:val="none" w:sz="0" w:space="0" w:color="auto"/>
              </w:divBdr>
              <w:divsChild>
                <w:div w:id="99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1985">
      <w:bodyDiv w:val="1"/>
      <w:marLeft w:val="0"/>
      <w:marRight w:val="0"/>
      <w:marTop w:val="0"/>
      <w:marBottom w:val="0"/>
      <w:divBdr>
        <w:top w:val="none" w:sz="0" w:space="0" w:color="auto"/>
        <w:left w:val="none" w:sz="0" w:space="0" w:color="auto"/>
        <w:bottom w:val="none" w:sz="0" w:space="0" w:color="auto"/>
        <w:right w:val="none" w:sz="0" w:space="0" w:color="auto"/>
      </w:divBdr>
    </w:div>
    <w:div w:id="829061932">
      <w:bodyDiv w:val="1"/>
      <w:marLeft w:val="0"/>
      <w:marRight w:val="0"/>
      <w:marTop w:val="0"/>
      <w:marBottom w:val="0"/>
      <w:divBdr>
        <w:top w:val="none" w:sz="0" w:space="0" w:color="auto"/>
        <w:left w:val="none" w:sz="0" w:space="0" w:color="auto"/>
        <w:bottom w:val="none" w:sz="0" w:space="0" w:color="auto"/>
        <w:right w:val="none" w:sz="0" w:space="0" w:color="auto"/>
      </w:divBdr>
    </w:div>
    <w:div w:id="831484606">
      <w:bodyDiv w:val="1"/>
      <w:marLeft w:val="0"/>
      <w:marRight w:val="0"/>
      <w:marTop w:val="0"/>
      <w:marBottom w:val="0"/>
      <w:divBdr>
        <w:top w:val="none" w:sz="0" w:space="0" w:color="auto"/>
        <w:left w:val="none" w:sz="0" w:space="0" w:color="auto"/>
        <w:bottom w:val="none" w:sz="0" w:space="0" w:color="auto"/>
        <w:right w:val="none" w:sz="0" w:space="0" w:color="auto"/>
      </w:divBdr>
      <w:divsChild>
        <w:div w:id="2119371891">
          <w:marLeft w:val="0"/>
          <w:marRight w:val="0"/>
          <w:marTop w:val="0"/>
          <w:marBottom w:val="0"/>
          <w:divBdr>
            <w:top w:val="none" w:sz="0" w:space="0" w:color="auto"/>
            <w:left w:val="none" w:sz="0" w:space="0" w:color="auto"/>
            <w:bottom w:val="none" w:sz="0" w:space="0" w:color="auto"/>
            <w:right w:val="none" w:sz="0" w:space="0" w:color="auto"/>
          </w:divBdr>
        </w:div>
      </w:divsChild>
    </w:div>
    <w:div w:id="832915804">
      <w:bodyDiv w:val="1"/>
      <w:marLeft w:val="0"/>
      <w:marRight w:val="0"/>
      <w:marTop w:val="0"/>
      <w:marBottom w:val="0"/>
      <w:divBdr>
        <w:top w:val="none" w:sz="0" w:space="0" w:color="auto"/>
        <w:left w:val="none" w:sz="0" w:space="0" w:color="auto"/>
        <w:bottom w:val="none" w:sz="0" w:space="0" w:color="auto"/>
        <w:right w:val="none" w:sz="0" w:space="0" w:color="auto"/>
      </w:divBdr>
    </w:div>
    <w:div w:id="836264171">
      <w:bodyDiv w:val="1"/>
      <w:marLeft w:val="0"/>
      <w:marRight w:val="0"/>
      <w:marTop w:val="0"/>
      <w:marBottom w:val="0"/>
      <w:divBdr>
        <w:top w:val="none" w:sz="0" w:space="0" w:color="auto"/>
        <w:left w:val="none" w:sz="0" w:space="0" w:color="auto"/>
        <w:bottom w:val="none" w:sz="0" w:space="0" w:color="auto"/>
        <w:right w:val="none" w:sz="0" w:space="0" w:color="auto"/>
      </w:divBdr>
    </w:div>
    <w:div w:id="841314600">
      <w:bodyDiv w:val="1"/>
      <w:marLeft w:val="0"/>
      <w:marRight w:val="0"/>
      <w:marTop w:val="0"/>
      <w:marBottom w:val="0"/>
      <w:divBdr>
        <w:top w:val="none" w:sz="0" w:space="0" w:color="auto"/>
        <w:left w:val="none" w:sz="0" w:space="0" w:color="auto"/>
        <w:bottom w:val="none" w:sz="0" w:space="0" w:color="auto"/>
        <w:right w:val="none" w:sz="0" w:space="0" w:color="auto"/>
      </w:divBdr>
    </w:div>
    <w:div w:id="852189792">
      <w:bodyDiv w:val="1"/>
      <w:marLeft w:val="0"/>
      <w:marRight w:val="0"/>
      <w:marTop w:val="0"/>
      <w:marBottom w:val="0"/>
      <w:divBdr>
        <w:top w:val="none" w:sz="0" w:space="0" w:color="auto"/>
        <w:left w:val="none" w:sz="0" w:space="0" w:color="auto"/>
        <w:bottom w:val="none" w:sz="0" w:space="0" w:color="auto"/>
        <w:right w:val="none" w:sz="0" w:space="0" w:color="auto"/>
      </w:divBdr>
    </w:div>
    <w:div w:id="877861474">
      <w:bodyDiv w:val="1"/>
      <w:marLeft w:val="0"/>
      <w:marRight w:val="0"/>
      <w:marTop w:val="0"/>
      <w:marBottom w:val="0"/>
      <w:divBdr>
        <w:top w:val="none" w:sz="0" w:space="0" w:color="auto"/>
        <w:left w:val="none" w:sz="0" w:space="0" w:color="auto"/>
        <w:bottom w:val="none" w:sz="0" w:space="0" w:color="auto"/>
        <w:right w:val="none" w:sz="0" w:space="0" w:color="auto"/>
      </w:divBdr>
    </w:div>
    <w:div w:id="889683027">
      <w:bodyDiv w:val="1"/>
      <w:marLeft w:val="0"/>
      <w:marRight w:val="0"/>
      <w:marTop w:val="0"/>
      <w:marBottom w:val="0"/>
      <w:divBdr>
        <w:top w:val="none" w:sz="0" w:space="0" w:color="auto"/>
        <w:left w:val="none" w:sz="0" w:space="0" w:color="auto"/>
        <w:bottom w:val="none" w:sz="0" w:space="0" w:color="auto"/>
        <w:right w:val="none" w:sz="0" w:space="0" w:color="auto"/>
      </w:divBdr>
    </w:div>
    <w:div w:id="892084214">
      <w:bodyDiv w:val="1"/>
      <w:marLeft w:val="0"/>
      <w:marRight w:val="0"/>
      <w:marTop w:val="0"/>
      <w:marBottom w:val="0"/>
      <w:divBdr>
        <w:top w:val="none" w:sz="0" w:space="0" w:color="auto"/>
        <w:left w:val="none" w:sz="0" w:space="0" w:color="auto"/>
        <w:bottom w:val="none" w:sz="0" w:space="0" w:color="auto"/>
        <w:right w:val="none" w:sz="0" w:space="0" w:color="auto"/>
      </w:divBdr>
    </w:div>
    <w:div w:id="903873858">
      <w:bodyDiv w:val="1"/>
      <w:marLeft w:val="0"/>
      <w:marRight w:val="0"/>
      <w:marTop w:val="0"/>
      <w:marBottom w:val="0"/>
      <w:divBdr>
        <w:top w:val="none" w:sz="0" w:space="0" w:color="auto"/>
        <w:left w:val="none" w:sz="0" w:space="0" w:color="auto"/>
        <w:bottom w:val="none" w:sz="0" w:space="0" w:color="auto"/>
        <w:right w:val="none" w:sz="0" w:space="0" w:color="auto"/>
      </w:divBdr>
    </w:div>
    <w:div w:id="922952367">
      <w:bodyDiv w:val="1"/>
      <w:marLeft w:val="0"/>
      <w:marRight w:val="0"/>
      <w:marTop w:val="0"/>
      <w:marBottom w:val="0"/>
      <w:divBdr>
        <w:top w:val="none" w:sz="0" w:space="0" w:color="auto"/>
        <w:left w:val="none" w:sz="0" w:space="0" w:color="auto"/>
        <w:bottom w:val="none" w:sz="0" w:space="0" w:color="auto"/>
        <w:right w:val="none" w:sz="0" w:space="0" w:color="auto"/>
      </w:divBdr>
    </w:div>
    <w:div w:id="936861516">
      <w:bodyDiv w:val="1"/>
      <w:marLeft w:val="0"/>
      <w:marRight w:val="0"/>
      <w:marTop w:val="0"/>
      <w:marBottom w:val="0"/>
      <w:divBdr>
        <w:top w:val="none" w:sz="0" w:space="0" w:color="auto"/>
        <w:left w:val="none" w:sz="0" w:space="0" w:color="auto"/>
        <w:bottom w:val="none" w:sz="0" w:space="0" w:color="auto"/>
        <w:right w:val="none" w:sz="0" w:space="0" w:color="auto"/>
      </w:divBdr>
    </w:div>
    <w:div w:id="944383996">
      <w:bodyDiv w:val="1"/>
      <w:marLeft w:val="0"/>
      <w:marRight w:val="0"/>
      <w:marTop w:val="0"/>
      <w:marBottom w:val="0"/>
      <w:divBdr>
        <w:top w:val="none" w:sz="0" w:space="0" w:color="auto"/>
        <w:left w:val="none" w:sz="0" w:space="0" w:color="auto"/>
        <w:bottom w:val="none" w:sz="0" w:space="0" w:color="auto"/>
        <w:right w:val="none" w:sz="0" w:space="0" w:color="auto"/>
      </w:divBdr>
    </w:div>
    <w:div w:id="944385636">
      <w:bodyDiv w:val="1"/>
      <w:marLeft w:val="0"/>
      <w:marRight w:val="0"/>
      <w:marTop w:val="0"/>
      <w:marBottom w:val="0"/>
      <w:divBdr>
        <w:top w:val="none" w:sz="0" w:space="0" w:color="auto"/>
        <w:left w:val="none" w:sz="0" w:space="0" w:color="auto"/>
        <w:bottom w:val="none" w:sz="0" w:space="0" w:color="auto"/>
        <w:right w:val="none" w:sz="0" w:space="0" w:color="auto"/>
      </w:divBdr>
    </w:div>
    <w:div w:id="947733634">
      <w:bodyDiv w:val="1"/>
      <w:marLeft w:val="0"/>
      <w:marRight w:val="0"/>
      <w:marTop w:val="0"/>
      <w:marBottom w:val="0"/>
      <w:divBdr>
        <w:top w:val="none" w:sz="0" w:space="0" w:color="auto"/>
        <w:left w:val="none" w:sz="0" w:space="0" w:color="auto"/>
        <w:bottom w:val="none" w:sz="0" w:space="0" w:color="auto"/>
        <w:right w:val="none" w:sz="0" w:space="0" w:color="auto"/>
      </w:divBdr>
    </w:div>
    <w:div w:id="966933748">
      <w:bodyDiv w:val="1"/>
      <w:marLeft w:val="0"/>
      <w:marRight w:val="0"/>
      <w:marTop w:val="0"/>
      <w:marBottom w:val="0"/>
      <w:divBdr>
        <w:top w:val="none" w:sz="0" w:space="0" w:color="auto"/>
        <w:left w:val="none" w:sz="0" w:space="0" w:color="auto"/>
        <w:bottom w:val="none" w:sz="0" w:space="0" w:color="auto"/>
        <w:right w:val="none" w:sz="0" w:space="0" w:color="auto"/>
      </w:divBdr>
    </w:div>
    <w:div w:id="968321547">
      <w:bodyDiv w:val="1"/>
      <w:marLeft w:val="0"/>
      <w:marRight w:val="0"/>
      <w:marTop w:val="0"/>
      <w:marBottom w:val="0"/>
      <w:divBdr>
        <w:top w:val="none" w:sz="0" w:space="0" w:color="auto"/>
        <w:left w:val="none" w:sz="0" w:space="0" w:color="auto"/>
        <w:bottom w:val="none" w:sz="0" w:space="0" w:color="auto"/>
        <w:right w:val="none" w:sz="0" w:space="0" w:color="auto"/>
      </w:divBdr>
    </w:div>
    <w:div w:id="968702294">
      <w:bodyDiv w:val="1"/>
      <w:marLeft w:val="0"/>
      <w:marRight w:val="0"/>
      <w:marTop w:val="0"/>
      <w:marBottom w:val="0"/>
      <w:divBdr>
        <w:top w:val="none" w:sz="0" w:space="0" w:color="auto"/>
        <w:left w:val="none" w:sz="0" w:space="0" w:color="auto"/>
        <w:bottom w:val="none" w:sz="0" w:space="0" w:color="auto"/>
        <w:right w:val="none" w:sz="0" w:space="0" w:color="auto"/>
      </w:divBdr>
    </w:div>
    <w:div w:id="969474168">
      <w:bodyDiv w:val="1"/>
      <w:marLeft w:val="0"/>
      <w:marRight w:val="0"/>
      <w:marTop w:val="0"/>
      <w:marBottom w:val="0"/>
      <w:divBdr>
        <w:top w:val="none" w:sz="0" w:space="0" w:color="auto"/>
        <w:left w:val="none" w:sz="0" w:space="0" w:color="auto"/>
        <w:bottom w:val="none" w:sz="0" w:space="0" w:color="auto"/>
        <w:right w:val="none" w:sz="0" w:space="0" w:color="auto"/>
      </w:divBdr>
    </w:div>
    <w:div w:id="970793243">
      <w:bodyDiv w:val="1"/>
      <w:marLeft w:val="0"/>
      <w:marRight w:val="0"/>
      <w:marTop w:val="0"/>
      <w:marBottom w:val="0"/>
      <w:divBdr>
        <w:top w:val="none" w:sz="0" w:space="0" w:color="auto"/>
        <w:left w:val="none" w:sz="0" w:space="0" w:color="auto"/>
        <w:bottom w:val="none" w:sz="0" w:space="0" w:color="auto"/>
        <w:right w:val="none" w:sz="0" w:space="0" w:color="auto"/>
      </w:divBdr>
    </w:div>
    <w:div w:id="973215806">
      <w:bodyDiv w:val="1"/>
      <w:marLeft w:val="0"/>
      <w:marRight w:val="0"/>
      <w:marTop w:val="0"/>
      <w:marBottom w:val="0"/>
      <w:divBdr>
        <w:top w:val="none" w:sz="0" w:space="0" w:color="auto"/>
        <w:left w:val="none" w:sz="0" w:space="0" w:color="auto"/>
        <w:bottom w:val="none" w:sz="0" w:space="0" w:color="auto"/>
        <w:right w:val="none" w:sz="0" w:space="0" w:color="auto"/>
      </w:divBdr>
    </w:div>
    <w:div w:id="975448308">
      <w:bodyDiv w:val="1"/>
      <w:marLeft w:val="0"/>
      <w:marRight w:val="0"/>
      <w:marTop w:val="0"/>
      <w:marBottom w:val="0"/>
      <w:divBdr>
        <w:top w:val="none" w:sz="0" w:space="0" w:color="auto"/>
        <w:left w:val="none" w:sz="0" w:space="0" w:color="auto"/>
        <w:bottom w:val="none" w:sz="0" w:space="0" w:color="auto"/>
        <w:right w:val="none" w:sz="0" w:space="0" w:color="auto"/>
      </w:divBdr>
    </w:div>
    <w:div w:id="976957143">
      <w:bodyDiv w:val="1"/>
      <w:marLeft w:val="0"/>
      <w:marRight w:val="0"/>
      <w:marTop w:val="0"/>
      <w:marBottom w:val="0"/>
      <w:divBdr>
        <w:top w:val="none" w:sz="0" w:space="0" w:color="auto"/>
        <w:left w:val="none" w:sz="0" w:space="0" w:color="auto"/>
        <w:bottom w:val="none" w:sz="0" w:space="0" w:color="auto"/>
        <w:right w:val="none" w:sz="0" w:space="0" w:color="auto"/>
      </w:divBdr>
    </w:div>
    <w:div w:id="978344091">
      <w:bodyDiv w:val="1"/>
      <w:marLeft w:val="0"/>
      <w:marRight w:val="0"/>
      <w:marTop w:val="0"/>
      <w:marBottom w:val="0"/>
      <w:divBdr>
        <w:top w:val="none" w:sz="0" w:space="0" w:color="auto"/>
        <w:left w:val="none" w:sz="0" w:space="0" w:color="auto"/>
        <w:bottom w:val="none" w:sz="0" w:space="0" w:color="auto"/>
        <w:right w:val="none" w:sz="0" w:space="0" w:color="auto"/>
      </w:divBdr>
    </w:div>
    <w:div w:id="993795542">
      <w:bodyDiv w:val="1"/>
      <w:marLeft w:val="0"/>
      <w:marRight w:val="0"/>
      <w:marTop w:val="0"/>
      <w:marBottom w:val="0"/>
      <w:divBdr>
        <w:top w:val="none" w:sz="0" w:space="0" w:color="auto"/>
        <w:left w:val="none" w:sz="0" w:space="0" w:color="auto"/>
        <w:bottom w:val="none" w:sz="0" w:space="0" w:color="auto"/>
        <w:right w:val="none" w:sz="0" w:space="0" w:color="auto"/>
      </w:divBdr>
      <w:divsChild>
        <w:div w:id="1495223710">
          <w:marLeft w:val="0"/>
          <w:marRight w:val="0"/>
          <w:marTop w:val="0"/>
          <w:marBottom w:val="0"/>
          <w:divBdr>
            <w:top w:val="none" w:sz="0" w:space="0" w:color="auto"/>
            <w:left w:val="none" w:sz="0" w:space="0" w:color="auto"/>
            <w:bottom w:val="none" w:sz="0" w:space="0" w:color="auto"/>
            <w:right w:val="none" w:sz="0" w:space="0" w:color="auto"/>
          </w:divBdr>
        </w:div>
        <w:div w:id="1360886263">
          <w:marLeft w:val="0"/>
          <w:marRight w:val="0"/>
          <w:marTop w:val="0"/>
          <w:marBottom w:val="0"/>
          <w:divBdr>
            <w:top w:val="none" w:sz="0" w:space="0" w:color="auto"/>
            <w:left w:val="none" w:sz="0" w:space="0" w:color="auto"/>
            <w:bottom w:val="none" w:sz="0" w:space="0" w:color="auto"/>
            <w:right w:val="none" w:sz="0" w:space="0" w:color="auto"/>
          </w:divBdr>
        </w:div>
        <w:div w:id="399329047">
          <w:marLeft w:val="0"/>
          <w:marRight w:val="0"/>
          <w:marTop w:val="0"/>
          <w:marBottom w:val="0"/>
          <w:divBdr>
            <w:top w:val="none" w:sz="0" w:space="0" w:color="auto"/>
            <w:left w:val="none" w:sz="0" w:space="0" w:color="auto"/>
            <w:bottom w:val="none" w:sz="0" w:space="0" w:color="auto"/>
            <w:right w:val="none" w:sz="0" w:space="0" w:color="auto"/>
          </w:divBdr>
        </w:div>
        <w:div w:id="1537233298">
          <w:marLeft w:val="0"/>
          <w:marRight w:val="0"/>
          <w:marTop w:val="0"/>
          <w:marBottom w:val="0"/>
          <w:divBdr>
            <w:top w:val="none" w:sz="0" w:space="0" w:color="auto"/>
            <w:left w:val="none" w:sz="0" w:space="0" w:color="auto"/>
            <w:bottom w:val="none" w:sz="0" w:space="0" w:color="auto"/>
            <w:right w:val="none" w:sz="0" w:space="0" w:color="auto"/>
          </w:divBdr>
        </w:div>
        <w:div w:id="2068988884">
          <w:marLeft w:val="0"/>
          <w:marRight w:val="0"/>
          <w:marTop w:val="0"/>
          <w:marBottom w:val="0"/>
          <w:divBdr>
            <w:top w:val="none" w:sz="0" w:space="0" w:color="auto"/>
            <w:left w:val="none" w:sz="0" w:space="0" w:color="auto"/>
            <w:bottom w:val="none" w:sz="0" w:space="0" w:color="auto"/>
            <w:right w:val="none" w:sz="0" w:space="0" w:color="auto"/>
          </w:divBdr>
        </w:div>
      </w:divsChild>
    </w:div>
    <w:div w:id="1011756814">
      <w:bodyDiv w:val="1"/>
      <w:marLeft w:val="0"/>
      <w:marRight w:val="0"/>
      <w:marTop w:val="0"/>
      <w:marBottom w:val="0"/>
      <w:divBdr>
        <w:top w:val="none" w:sz="0" w:space="0" w:color="auto"/>
        <w:left w:val="none" w:sz="0" w:space="0" w:color="auto"/>
        <w:bottom w:val="none" w:sz="0" w:space="0" w:color="auto"/>
        <w:right w:val="none" w:sz="0" w:space="0" w:color="auto"/>
      </w:divBdr>
    </w:div>
    <w:div w:id="1015304043">
      <w:bodyDiv w:val="1"/>
      <w:marLeft w:val="0"/>
      <w:marRight w:val="0"/>
      <w:marTop w:val="0"/>
      <w:marBottom w:val="0"/>
      <w:divBdr>
        <w:top w:val="none" w:sz="0" w:space="0" w:color="auto"/>
        <w:left w:val="none" w:sz="0" w:space="0" w:color="auto"/>
        <w:bottom w:val="none" w:sz="0" w:space="0" w:color="auto"/>
        <w:right w:val="none" w:sz="0" w:space="0" w:color="auto"/>
      </w:divBdr>
    </w:div>
    <w:div w:id="1017079244">
      <w:bodyDiv w:val="1"/>
      <w:marLeft w:val="0"/>
      <w:marRight w:val="0"/>
      <w:marTop w:val="0"/>
      <w:marBottom w:val="0"/>
      <w:divBdr>
        <w:top w:val="none" w:sz="0" w:space="0" w:color="auto"/>
        <w:left w:val="none" w:sz="0" w:space="0" w:color="auto"/>
        <w:bottom w:val="none" w:sz="0" w:space="0" w:color="auto"/>
        <w:right w:val="none" w:sz="0" w:space="0" w:color="auto"/>
      </w:divBdr>
    </w:div>
    <w:div w:id="1034304088">
      <w:bodyDiv w:val="1"/>
      <w:marLeft w:val="0"/>
      <w:marRight w:val="0"/>
      <w:marTop w:val="0"/>
      <w:marBottom w:val="0"/>
      <w:divBdr>
        <w:top w:val="none" w:sz="0" w:space="0" w:color="auto"/>
        <w:left w:val="none" w:sz="0" w:space="0" w:color="auto"/>
        <w:bottom w:val="none" w:sz="0" w:space="0" w:color="auto"/>
        <w:right w:val="none" w:sz="0" w:space="0" w:color="auto"/>
      </w:divBdr>
    </w:div>
    <w:div w:id="1037044457">
      <w:bodyDiv w:val="1"/>
      <w:marLeft w:val="0"/>
      <w:marRight w:val="0"/>
      <w:marTop w:val="0"/>
      <w:marBottom w:val="0"/>
      <w:divBdr>
        <w:top w:val="none" w:sz="0" w:space="0" w:color="auto"/>
        <w:left w:val="none" w:sz="0" w:space="0" w:color="auto"/>
        <w:bottom w:val="none" w:sz="0" w:space="0" w:color="auto"/>
        <w:right w:val="none" w:sz="0" w:space="0" w:color="auto"/>
      </w:divBdr>
    </w:div>
    <w:div w:id="1038504323">
      <w:bodyDiv w:val="1"/>
      <w:marLeft w:val="0"/>
      <w:marRight w:val="0"/>
      <w:marTop w:val="0"/>
      <w:marBottom w:val="0"/>
      <w:divBdr>
        <w:top w:val="none" w:sz="0" w:space="0" w:color="auto"/>
        <w:left w:val="none" w:sz="0" w:space="0" w:color="auto"/>
        <w:bottom w:val="none" w:sz="0" w:space="0" w:color="auto"/>
        <w:right w:val="none" w:sz="0" w:space="0" w:color="auto"/>
      </w:divBdr>
    </w:div>
    <w:div w:id="1040277538">
      <w:bodyDiv w:val="1"/>
      <w:marLeft w:val="0"/>
      <w:marRight w:val="0"/>
      <w:marTop w:val="0"/>
      <w:marBottom w:val="0"/>
      <w:divBdr>
        <w:top w:val="none" w:sz="0" w:space="0" w:color="auto"/>
        <w:left w:val="none" w:sz="0" w:space="0" w:color="auto"/>
        <w:bottom w:val="none" w:sz="0" w:space="0" w:color="auto"/>
        <w:right w:val="none" w:sz="0" w:space="0" w:color="auto"/>
      </w:divBdr>
      <w:divsChild>
        <w:div w:id="1803383979">
          <w:marLeft w:val="0"/>
          <w:marRight w:val="0"/>
          <w:marTop w:val="0"/>
          <w:marBottom w:val="0"/>
          <w:divBdr>
            <w:top w:val="none" w:sz="0" w:space="0" w:color="auto"/>
            <w:left w:val="none" w:sz="0" w:space="0" w:color="auto"/>
            <w:bottom w:val="none" w:sz="0" w:space="0" w:color="auto"/>
            <w:right w:val="none" w:sz="0" w:space="0" w:color="auto"/>
          </w:divBdr>
        </w:div>
        <w:div w:id="1901134780">
          <w:marLeft w:val="0"/>
          <w:marRight w:val="0"/>
          <w:marTop w:val="0"/>
          <w:marBottom w:val="0"/>
          <w:divBdr>
            <w:top w:val="none" w:sz="0" w:space="0" w:color="auto"/>
            <w:left w:val="none" w:sz="0" w:space="0" w:color="auto"/>
            <w:bottom w:val="none" w:sz="0" w:space="0" w:color="auto"/>
            <w:right w:val="none" w:sz="0" w:space="0" w:color="auto"/>
          </w:divBdr>
        </w:div>
        <w:div w:id="1154179155">
          <w:marLeft w:val="0"/>
          <w:marRight w:val="0"/>
          <w:marTop w:val="0"/>
          <w:marBottom w:val="0"/>
          <w:divBdr>
            <w:top w:val="none" w:sz="0" w:space="0" w:color="auto"/>
            <w:left w:val="none" w:sz="0" w:space="0" w:color="auto"/>
            <w:bottom w:val="none" w:sz="0" w:space="0" w:color="auto"/>
            <w:right w:val="none" w:sz="0" w:space="0" w:color="auto"/>
          </w:divBdr>
        </w:div>
        <w:div w:id="1725059873">
          <w:marLeft w:val="0"/>
          <w:marRight w:val="0"/>
          <w:marTop w:val="0"/>
          <w:marBottom w:val="360"/>
          <w:divBdr>
            <w:top w:val="none" w:sz="0" w:space="0" w:color="auto"/>
            <w:left w:val="none" w:sz="0" w:space="0" w:color="auto"/>
            <w:bottom w:val="none" w:sz="0" w:space="0" w:color="auto"/>
            <w:right w:val="none" w:sz="0" w:space="0" w:color="auto"/>
          </w:divBdr>
        </w:div>
        <w:div w:id="995063988">
          <w:marLeft w:val="0"/>
          <w:marRight w:val="0"/>
          <w:marTop w:val="0"/>
          <w:marBottom w:val="360"/>
          <w:divBdr>
            <w:top w:val="none" w:sz="0" w:space="0" w:color="auto"/>
            <w:left w:val="none" w:sz="0" w:space="0" w:color="auto"/>
            <w:bottom w:val="none" w:sz="0" w:space="0" w:color="auto"/>
            <w:right w:val="none" w:sz="0" w:space="0" w:color="auto"/>
          </w:divBdr>
        </w:div>
      </w:divsChild>
    </w:div>
    <w:div w:id="1051535702">
      <w:bodyDiv w:val="1"/>
      <w:marLeft w:val="0"/>
      <w:marRight w:val="0"/>
      <w:marTop w:val="0"/>
      <w:marBottom w:val="0"/>
      <w:divBdr>
        <w:top w:val="none" w:sz="0" w:space="0" w:color="auto"/>
        <w:left w:val="none" w:sz="0" w:space="0" w:color="auto"/>
        <w:bottom w:val="none" w:sz="0" w:space="0" w:color="auto"/>
        <w:right w:val="none" w:sz="0" w:space="0" w:color="auto"/>
      </w:divBdr>
    </w:div>
    <w:div w:id="1054046335">
      <w:bodyDiv w:val="1"/>
      <w:marLeft w:val="0"/>
      <w:marRight w:val="0"/>
      <w:marTop w:val="0"/>
      <w:marBottom w:val="0"/>
      <w:divBdr>
        <w:top w:val="none" w:sz="0" w:space="0" w:color="auto"/>
        <w:left w:val="none" w:sz="0" w:space="0" w:color="auto"/>
        <w:bottom w:val="none" w:sz="0" w:space="0" w:color="auto"/>
        <w:right w:val="none" w:sz="0" w:space="0" w:color="auto"/>
      </w:divBdr>
    </w:div>
    <w:div w:id="1058043670">
      <w:bodyDiv w:val="1"/>
      <w:marLeft w:val="0"/>
      <w:marRight w:val="0"/>
      <w:marTop w:val="0"/>
      <w:marBottom w:val="0"/>
      <w:divBdr>
        <w:top w:val="none" w:sz="0" w:space="0" w:color="auto"/>
        <w:left w:val="none" w:sz="0" w:space="0" w:color="auto"/>
        <w:bottom w:val="none" w:sz="0" w:space="0" w:color="auto"/>
        <w:right w:val="none" w:sz="0" w:space="0" w:color="auto"/>
      </w:divBdr>
    </w:div>
    <w:div w:id="1059325859">
      <w:bodyDiv w:val="1"/>
      <w:marLeft w:val="0"/>
      <w:marRight w:val="0"/>
      <w:marTop w:val="0"/>
      <w:marBottom w:val="0"/>
      <w:divBdr>
        <w:top w:val="none" w:sz="0" w:space="0" w:color="auto"/>
        <w:left w:val="none" w:sz="0" w:space="0" w:color="auto"/>
        <w:bottom w:val="none" w:sz="0" w:space="0" w:color="auto"/>
        <w:right w:val="none" w:sz="0" w:space="0" w:color="auto"/>
      </w:divBdr>
    </w:div>
    <w:div w:id="1059787290">
      <w:bodyDiv w:val="1"/>
      <w:marLeft w:val="0"/>
      <w:marRight w:val="0"/>
      <w:marTop w:val="0"/>
      <w:marBottom w:val="0"/>
      <w:divBdr>
        <w:top w:val="none" w:sz="0" w:space="0" w:color="auto"/>
        <w:left w:val="none" w:sz="0" w:space="0" w:color="auto"/>
        <w:bottom w:val="none" w:sz="0" w:space="0" w:color="auto"/>
        <w:right w:val="none" w:sz="0" w:space="0" w:color="auto"/>
      </w:divBdr>
      <w:divsChild>
        <w:div w:id="1208028225">
          <w:marLeft w:val="0"/>
          <w:marRight w:val="0"/>
          <w:marTop w:val="0"/>
          <w:marBottom w:val="0"/>
          <w:divBdr>
            <w:top w:val="none" w:sz="0" w:space="0" w:color="auto"/>
            <w:left w:val="none" w:sz="0" w:space="0" w:color="auto"/>
            <w:bottom w:val="none" w:sz="0" w:space="0" w:color="auto"/>
            <w:right w:val="none" w:sz="0" w:space="0" w:color="auto"/>
          </w:divBdr>
        </w:div>
        <w:div w:id="476457495">
          <w:marLeft w:val="0"/>
          <w:marRight w:val="0"/>
          <w:marTop w:val="0"/>
          <w:marBottom w:val="0"/>
          <w:divBdr>
            <w:top w:val="none" w:sz="0" w:space="0" w:color="auto"/>
            <w:left w:val="none" w:sz="0" w:space="0" w:color="auto"/>
            <w:bottom w:val="none" w:sz="0" w:space="0" w:color="auto"/>
            <w:right w:val="none" w:sz="0" w:space="0" w:color="auto"/>
          </w:divBdr>
        </w:div>
      </w:divsChild>
    </w:div>
    <w:div w:id="1060052827">
      <w:bodyDiv w:val="1"/>
      <w:marLeft w:val="0"/>
      <w:marRight w:val="0"/>
      <w:marTop w:val="0"/>
      <w:marBottom w:val="0"/>
      <w:divBdr>
        <w:top w:val="none" w:sz="0" w:space="0" w:color="auto"/>
        <w:left w:val="none" w:sz="0" w:space="0" w:color="auto"/>
        <w:bottom w:val="none" w:sz="0" w:space="0" w:color="auto"/>
        <w:right w:val="none" w:sz="0" w:space="0" w:color="auto"/>
      </w:divBdr>
    </w:div>
    <w:div w:id="1073358234">
      <w:bodyDiv w:val="1"/>
      <w:marLeft w:val="0"/>
      <w:marRight w:val="0"/>
      <w:marTop w:val="0"/>
      <w:marBottom w:val="0"/>
      <w:divBdr>
        <w:top w:val="none" w:sz="0" w:space="0" w:color="auto"/>
        <w:left w:val="none" w:sz="0" w:space="0" w:color="auto"/>
        <w:bottom w:val="none" w:sz="0" w:space="0" w:color="auto"/>
        <w:right w:val="none" w:sz="0" w:space="0" w:color="auto"/>
      </w:divBdr>
    </w:div>
    <w:div w:id="1077829264">
      <w:bodyDiv w:val="1"/>
      <w:marLeft w:val="0"/>
      <w:marRight w:val="0"/>
      <w:marTop w:val="0"/>
      <w:marBottom w:val="0"/>
      <w:divBdr>
        <w:top w:val="none" w:sz="0" w:space="0" w:color="auto"/>
        <w:left w:val="none" w:sz="0" w:space="0" w:color="auto"/>
        <w:bottom w:val="none" w:sz="0" w:space="0" w:color="auto"/>
        <w:right w:val="none" w:sz="0" w:space="0" w:color="auto"/>
      </w:divBdr>
      <w:divsChild>
        <w:div w:id="583997844">
          <w:marLeft w:val="0"/>
          <w:marRight w:val="0"/>
          <w:marTop w:val="0"/>
          <w:marBottom w:val="0"/>
          <w:divBdr>
            <w:top w:val="none" w:sz="0" w:space="0" w:color="auto"/>
            <w:left w:val="none" w:sz="0" w:space="0" w:color="auto"/>
            <w:bottom w:val="none" w:sz="0" w:space="0" w:color="auto"/>
            <w:right w:val="none" w:sz="0" w:space="0" w:color="auto"/>
          </w:divBdr>
          <w:divsChild>
            <w:div w:id="619266631">
              <w:marLeft w:val="0"/>
              <w:marRight w:val="0"/>
              <w:marTop w:val="0"/>
              <w:marBottom w:val="0"/>
              <w:divBdr>
                <w:top w:val="none" w:sz="0" w:space="0" w:color="auto"/>
                <w:left w:val="none" w:sz="0" w:space="0" w:color="auto"/>
                <w:bottom w:val="none" w:sz="0" w:space="0" w:color="auto"/>
                <w:right w:val="none" w:sz="0" w:space="0" w:color="auto"/>
              </w:divBdr>
            </w:div>
            <w:div w:id="1268925314">
              <w:marLeft w:val="0"/>
              <w:marRight w:val="0"/>
              <w:marTop w:val="150"/>
              <w:marBottom w:val="0"/>
              <w:divBdr>
                <w:top w:val="none" w:sz="0" w:space="0" w:color="auto"/>
                <w:left w:val="none" w:sz="0" w:space="0" w:color="auto"/>
                <w:bottom w:val="none" w:sz="0" w:space="0" w:color="auto"/>
                <w:right w:val="none" w:sz="0" w:space="0" w:color="auto"/>
              </w:divBdr>
            </w:div>
            <w:div w:id="1925676692">
              <w:marLeft w:val="0"/>
              <w:marRight w:val="0"/>
              <w:marTop w:val="165"/>
              <w:marBottom w:val="150"/>
              <w:divBdr>
                <w:top w:val="none" w:sz="0" w:space="0" w:color="auto"/>
                <w:left w:val="none" w:sz="0" w:space="0" w:color="auto"/>
                <w:bottom w:val="none" w:sz="0" w:space="0" w:color="auto"/>
                <w:right w:val="none" w:sz="0" w:space="0" w:color="auto"/>
              </w:divBdr>
            </w:div>
          </w:divsChild>
        </w:div>
        <w:div w:id="1612318698">
          <w:marLeft w:val="0"/>
          <w:marRight w:val="0"/>
          <w:marTop w:val="0"/>
          <w:marBottom w:val="0"/>
          <w:divBdr>
            <w:top w:val="none" w:sz="0" w:space="0" w:color="auto"/>
            <w:left w:val="none" w:sz="0" w:space="0" w:color="auto"/>
            <w:bottom w:val="none" w:sz="0" w:space="0" w:color="auto"/>
            <w:right w:val="none" w:sz="0" w:space="0" w:color="auto"/>
          </w:divBdr>
        </w:div>
        <w:div w:id="767429211">
          <w:marLeft w:val="0"/>
          <w:marRight w:val="0"/>
          <w:marTop w:val="0"/>
          <w:marBottom w:val="0"/>
          <w:divBdr>
            <w:top w:val="none" w:sz="0" w:space="0" w:color="auto"/>
            <w:left w:val="none" w:sz="0" w:space="0" w:color="auto"/>
            <w:bottom w:val="none" w:sz="0" w:space="0" w:color="auto"/>
            <w:right w:val="none" w:sz="0" w:space="0" w:color="auto"/>
          </w:divBdr>
        </w:div>
      </w:divsChild>
    </w:div>
    <w:div w:id="1081751252">
      <w:bodyDiv w:val="1"/>
      <w:marLeft w:val="0"/>
      <w:marRight w:val="0"/>
      <w:marTop w:val="0"/>
      <w:marBottom w:val="0"/>
      <w:divBdr>
        <w:top w:val="none" w:sz="0" w:space="0" w:color="auto"/>
        <w:left w:val="none" w:sz="0" w:space="0" w:color="auto"/>
        <w:bottom w:val="none" w:sz="0" w:space="0" w:color="auto"/>
        <w:right w:val="none" w:sz="0" w:space="0" w:color="auto"/>
      </w:divBdr>
    </w:div>
    <w:div w:id="1091967769">
      <w:bodyDiv w:val="1"/>
      <w:marLeft w:val="0"/>
      <w:marRight w:val="0"/>
      <w:marTop w:val="0"/>
      <w:marBottom w:val="0"/>
      <w:divBdr>
        <w:top w:val="none" w:sz="0" w:space="0" w:color="auto"/>
        <w:left w:val="none" w:sz="0" w:space="0" w:color="auto"/>
        <w:bottom w:val="none" w:sz="0" w:space="0" w:color="auto"/>
        <w:right w:val="none" w:sz="0" w:space="0" w:color="auto"/>
      </w:divBdr>
      <w:divsChild>
        <w:div w:id="1549100413">
          <w:marLeft w:val="0"/>
          <w:marRight w:val="0"/>
          <w:marTop w:val="0"/>
          <w:marBottom w:val="150"/>
          <w:divBdr>
            <w:top w:val="none" w:sz="0" w:space="0" w:color="auto"/>
            <w:left w:val="none" w:sz="0" w:space="0" w:color="auto"/>
            <w:bottom w:val="none" w:sz="0" w:space="0" w:color="auto"/>
            <w:right w:val="none" w:sz="0" w:space="0" w:color="auto"/>
          </w:divBdr>
        </w:div>
        <w:div w:id="1798333479">
          <w:marLeft w:val="0"/>
          <w:marRight w:val="0"/>
          <w:marTop w:val="0"/>
          <w:marBottom w:val="0"/>
          <w:divBdr>
            <w:top w:val="none" w:sz="0" w:space="0" w:color="auto"/>
            <w:left w:val="none" w:sz="0" w:space="0" w:color="auto"/>
            <w:bottom w:val="none" w:sz="0" w:space="0" w:color="auto"/>
            <w:right w:val="none" w:sz="0" w:space="0" w:color="auto"/>
          </w:divBdr>
          <w:divsChild>
            <w:div w:id="946503338">
              <w:marLeft w:val="0"/>
              <w:marRight w:val="0"/>
              <w:marTop w:val="0"/>
              <w:marBottom w:val="0"/>
              <w:divBdr>
                <w:top w:val="none" w:sz="0" w:space="0" w:color="auto"/>
                <w:left w:val="none" w:sz="0" w:space="0" w:color="auto"/>
                <w:bottom w:val="none" w:sz="0" w:space="0" w:color="auto"/>
                <w:right w:val="none" w:sz="0" w:space="0" w:color="auto"/>
              </w:divBdr>
              <w:divsChild>
                <w:div w:id="240915796">
                  <w:marLeft w:val="0"/>
                  <w:marRight w:val="0"/>
                  <w:marTop w:val="0"/>
                  <w:marBottom w:val="0"/>
                  <w:divBdr>
                    <w:top w:val="none" w:sz="0" w:space="0" w:color="auto"/>
                    <w:left w:val="none" w:sz="0" w:space="0" w:color="auto"/>
                    <w:bottom w:val="none" w:sz="0" w:space="0" w:color="auto"/>
                    <w:right w:val="none" w:sz="0" w:space="0" w:color="auto"/>
                  </w:divBdr>
                  <w:divsChild>
                    <w:div w:id="619847620">
                      <w:marLeft w:val="0"/>
                      <w:marRight w:val="0"/>
                      <w:marTop w:val="0"/>
                      <w:marBottom w:val="0"/>
                      <w:divBdr>
                        <w:top w:val="none" w:sz="0" w:space="0" w:color="auto"/>
                        <w:left w:val="none" w:sz="0" w:space="0" w:color="auto"/>
                        <w:bottom w:val="none" w:sz="0" w:space="0" w:color="auto"/>
                        <w:right w:val="none" w:sz="0" w:space="0" w:color="auto"/>
                      </w:divBdr>
                      <w:divsChild>
                        <w:div w:id="478350024">
                          <w:marLeft w:val="0"/>
                          <w:marRight w:val="0"/>
                          <w:marTop w:val="0"/>
                          <w:marBottom w:val="150"/>
                          <w:divBdr>
                            <w:top w:val="none" w:sz="0" w:space="0" w:color="auto"/>
                            <w:left w:val="none" w:sz="0" w:space="0" w:color="auto"/>
                            <w:bottom w:val="none" w:sz="0" w:space="0" w:color="auto"/>
                            <w:right w:val="none" w:sz="0" w:space="0" w:color="auto"/>
                          </w:divBdr>
                        </w:div>
                      </w:divsChild>
                    </w:div>
                    <w:div w:id="1675915325">
                      <w:marLeft w:val="0"/>
                      <w:marRight w:val="0"/>
                      <w:marTop w:val="0"/>
                      <w:marBottom w:val="0"/>
                      <w:divBdr>
                        <w:top w:val="none" w:sz="0" w:space="0" w:color="auto"/>
                        <w:left w:val="none" w:sz="0" w:space="0" w:color="auto"/>
                        <w:bottom w:val="none" w:sz="0" w:space="0" w:color="auto"/>
                        <w:right w:val="none" w:sz="0" w:space="0" w:color="auto"/>
                      </w:divBdr>
                      <w:divsChild>
                        <w:div w:id="1924875438">
                          <w:marLeft w:val="0"/>
                          <w:marRight w:val="0"/>
                          <w:marTop w:val="0"/>
                          <w:marBottom w:val="0"/>
                          <w:divBdr>
                            <w:top w:val="none" w:sz="0" w:space="0" w:color="auto"/>
                            <w:left w:val="none" w:sz="0" w:space="0" w:color="auto"/>
                            <w:bottom w:val="none" w:sz="0" w:space="0" w:color="auto"/>
                            <w:right w:val="none" w:sz="0" w:space="0" w:color="auto"/>
                          </w:divBdr>
                          <w:divsChild>
                            <w:div w:id="685403772">
                              <w:marLeft w:val="0"/>
                              <w:marRight w:val="0"/>
                              <w:marTop w:val="0"/>
                              <w:marBottom w:val="0"/>
                              <w:divBdr>
                                <w:top w:val="none" w:sz="0" w:space="0" w:color="auto"/>
                                <w:left w:val="none" w:sz="0" w:space="0" w:color="auto"/>
                                <w:bottom w:val="none" w:sz="0" w:space="0" w:color="auto"/>
                                <w:right w:val="none" w:sz="0" w:space="0" w:color="auto"/>
                              </w:divBdr>
                            </w:div>
                            <w:div w:id="903639371">
                              <w:marLeft w:val="0"/>
                              <w:marRight w:val="0"/>
                              <w:marTop w:val="0"/>
                              <w:marBottom w:val="0"/>
                              <w:divBdr>
                                <w:top w:val="none" w:sz="0" w:space="0" w:color="auto"/>
                                <w:left w:val="none" w:sz="0" w:space="0" w:color="auto"/>
                                <w:bottom w:val="none" w:sz="0" w:space="0" w:color="auto"/>
                                <w:right w:val="none" w:sz="0" w:space="0" w:color="auto"/>
                              </w:divBdr>
                            </w:div>
                            <w:div w:id="1717582752">
                              <w:marLeft w:val="0"/>
                              <w:marRight w:val="0"/>
                              <w:marTop w:val="0"/>
                              <w:marBottom w:val="0"/>
                              <w:divBdr>
                                <w:top w:val="none" w:sz="0" w:space="0" w:color="auto"/>
                                <w:left w:val="none" w:sz="0" w:space="0" w:color="auto"/>
                                <w:bottom w:val="none" w:sz="0" w:space="0" w:color="auto"/>
                                <w:right w:val="none" w:sz="0" w:space="0" w:color="auto"/>
                              </w:divBdr>
                            </w:div>
                            <w:div w:id="2035841141">
                              <w:marLeft w:val="0"/>
                              <w:marRight w:val="0"/>
                              <w:marTop w:val="0"/>
                              <w:marBottom w:val="0"/>
                              <w:divBdr>
                                <w:top w:val="none" w:sz="0" w:space="0" w:color="auto"/>
                                <w:left w:val="none" w:sz="0" w:space="0" w:color="auto"/>
                                <w:bottom w:val="none" w:sz="0" w:space="0" w:color="auto"/>
                                <w:right w:val="none" w:sz="0" w:space="0" w:color="auto"/>
                              </w:divBdr>
                            </w:div>
                            <w:div w:id="1246067525">
                              <w:marLeft w:val="0"/>
                              <w:marRight w:val="0"/>
                              <w:marTop w:val="0"/>
                              <w:marBottom w:val="0"/>
                              <w:divBdr>
                                <w:top w:val="none" w:sz="0" w:space="0" w:color="auto"/>
                                <w:left w:val="none" w:sz="0" w:space="0" w:color="auto"/>
                                <w:bottom w:val="none" w:sz="0" w:space="0" w:color="auto"/>
                                <w:right w:val="none" w:sz="0" w:space="0" w:color="auto"/>
                              </w:divBdr>
                            </w:div>
                            <w:div w:id="1055812839">
                              <w:marLeft w:val="0"/>
                              <w:marRight w:val="0"/>
                              <w:marTop w:val="0"/>
                              <w:marBottom w:val="0"/>
                              <w:divBdr>
                                <w:top w:val="none" w:sz="0" w:space="0" w:color="auto"/>
                                <w:left w:val="none" w:sz="0" w:space="0" w:color="auto"/>
                                <w:bottom w:val="none" w:sz="0" w:space="0" w:color="auto"/>
                                <w:right w:val="none" w:sz="0" w:space="0" w:color="auto"/>
                              </w:divBdr>
                            </w:div>
                            <w:div w:id="2084180180">
                              <w:marLeft w:val="0"/>
                              <w:marRight w:val="0"/>
                              <w:marTop w:val="0"/>
                              <w:marBottom w:val="0"/>
                              <w:divBdr>
                                <w:top w:val="none" w:sz="0" w:space="0" w:color="auto"/>
                                <w:left w:val="none" w:sz="0" w:space="0" w:color="auto"/>
                                <w:bottom w:val="none" w:sz="0" w:space="0" w:color="auto"/>
                                <w:right w:val="none" w:sz="0" w:space="0" w:color="auto"/>
                              </w:divBdr>
                            </w:div>
                            <w:div w:id="669874274">
                              <w:marLeft w:val="0"/>
                              <w:marRight w:val="0"/>
                              <w:marTop w:val="0"/>
                              <w:marBottom w:val="0"/>
                              <w:divBdr>
                                <w:top w:val="none" w:sz="0" w:space="0" w:color="auto"/>
                                <w:left w:val="none" w:sz="0" w:space="0" w:color="auto"/>
                                <w:bottom w:val="none" w:sz="0" w:space="0" w:color="auto"/>
                                <w:right w:val="none" w:sz="0" w:space="0" w:color="auto"/>
                              </w:divBdr>
                            </w:div>
                            <w:div w:id="1981303459">
                              <w:marLeft w:val="0"/>
                              <w:marRight w:val="0"/>
                              <w:marTop w:val="0"/>
                              <w:marBottom w:val="0"/>
                              <w:divBdr>
                                <w:top w:val="none" w:sz="0" w:space="0" w:color="auto"/>
                                <w:left w:val="none" w:sz="0" w:space="0" w:color="auto"/>
                                <w:bottom w:val="none" w:sz="0" w:space="0" w:color="auto"/>
                                <w:right w:val="none" w:sz="0" w:space="0" w:color="auto"/>
                              </w:divBdr>
                            </w:div>
                            <w:div w:id="2121223390">
                              <w:marLeft w:val="0"/>
                              <w:marRight w:val="0"/>
                              <w:marTop w:val="0"/>
                              <w:marBottom w:val="0"/>
                              <w:divBdr>
                                <w:top w:val="none" w:sz="0" w:space="0" w:color="auto"/>
                                <w:left w:val="none" w:sz="0" w:space="0" w:color="auto"/>
                                <w:bottom w:val="none" w:sz="0" w:space="0" w:color="auto"/>
                                <w:right w:val="none" w:sz="0" w:space="0" w:color="auto"/>
                              </w:divBdr>
                            </w:div>
                            <w:div w:id="1909611530">
                              <w:marLeft w:val="0"/>
                              <w:marRight w:val="0"/>
                              <w:marTop w:val="0"/>
                              <w:marBottom w:val="0"/>
                              <w:divBdr>
                                <w:top w:val="none" w:sz="0" w:space="0" w:color="auto"/>
                                <w:left w:val="none" w:sz="0" w:space="0" w:color="auto"/>
                                <w:bottom w:val="none" w:sz="0" w:space="0" w:color="auto"/>
                                <w:right w:val="none" w:sz="0" w:space="0" w:color="auto"/>
                              </w:divBdr>
                            </w:div>
                            <w:div w:id="414012598">
                              <w:marLeft w:val="0"/>
                              <w:marRight w:val="0"/>
                              <w:marTop w:val="0"/>
                              <w:marBottom w:val="0"/>
                              <w:divBdr>
                                <w:top w:val="none" w:sz="0" w:space="0" w:color="auto"/>
                                <w:left w:val="none" w:sz="0" w:space="0" w:color="auto"/>
                                <w:bottom w:val="none" w:sz="0" w:space="0" w:color="auto"/>
                                <w:right w:val="none" w:sz="0" w:space="0" w:color="auto"/>
                              </w:divBdr>
                            </w:div>
                            <w:div w:id="1531264442">
                              <w:marLeft w:val="0"/>
                              <w:marRight w:val="0"/>
                              <w:marTop w:val="0"/>
                              <w:marBottom w:val="0"/>
                              <w:divBdr>
                                <w:top w:val="none" w:sz="0" w:space="0" w:color="auto"/>
                                <w:left w:val="none" w:sz="0" w:space="0" w:color="auto"/>
                                <w:bottom w:val="none" w:sz="0" w:space="0" w:color="auto"/>
                                <w:right w:val="none" w:sz="0" w:space="0" w:color="auto"/>
                              </w:divBdr>
                            </w:div>
                            <w:div w:id="795875778">
                              <w:marLeft w:val="0"/>
                              <w:marRight w:val="0"/>
                              <w:marTop w:val="0"/>
                              <w:marBottom w:val="0"/>
                              <w:divBdr>
                                <w:top w:val="none" w:sz="0" w:space="0" w:color="auto"/>
                                <w:left w:val="none" w:sz="0" w:space="0" w:color="auto"/>
                                <w:bottom w:val="none" w:sz="0" w:space="0" w:color="auto"/>
                                <w:right w:val="none" w:sz="0" w:space="0" w:color="auto"/>
                              </w:divBdr>
                            </w:div>
                            <w:div w:id="730932130">
                              <w:marLeft w:val="0"/>
                              <w:marRight w:val="0"/>
                              <w:marTop w:val="0"/>
                              <w:marBottom w:val="0"/>
                              <w:divBdr>
                                <w:top w:val="none" w:sz="0" w:space="0" w:color="auto"/>
                                <w:left w:val="none" w:sz="0" w:space="0" w:color="auto"/>
                                <w:bottom w:val="none" w:sz="0" w:space="0" w:color="auto"/>
                                <w:right w:val="none" w:sz="0" w:space="0" w:color="auto"/>
                              </w:divBdr>
                            </w:div>
                            <w:div w:id="516233403">
                              <w:marLeft w:val="0"/>
                              <w:marRight w:val="0"/>
                              <w:marTop w:val="0"/>
                              <w:marBottom w:val="0"/>
                              <w:divBdr>
                                <w:top w:val="none" w:sz="0" w:space="0" w:color="auto"/>
                                <w:left w:val="none" w:sz="0" w:space="0" w:color="auto"/>
                                <w:bottom w:val="none" w:sz="0" w:space="0" w:color="auto"/>
                                <w:right w:val="none" w:sz="0" w:space="0" w:color="auto"/>
                              </w:divBdr>
                            </w:div>
                            <w:div w:id="1076513121">
                              <w:marLeft w:val="0"/>
                              <w:marRight w:val="0"/>
                              <w:marTop w:val="0"/>
                              <w:marBottom w:val="0"/>
                              <w:divBdr>
                                <w:top w:val="none" w:sz="0" w:space="0" w:color="auto"/>
                                <w:left w:val="none" w:sz="0" w:space="0" w:color="auto"/>
                                <w:bottom w:val="none" w:sz="0" w:space="0" w:color="auto"/>
                                <w:right w:val="none" w:sz="0" w:space="0" w:color="auto"/>
                              </w:divBdr>
                            </w:div>
                            <w:div w:id="537814053">
                              <w:marLeft w:val="0"/>
                              <w:marRight w:val="0"/>
                              <w:marTop w:val="0"/>
                              <w:marBottom w:val="0"/>
                              <w:divBdr>
                                <w:top w:val="none" w:sz="0" w:space="0" w:color="auto"/>
                                <w:left w:val="none" w:sz="0" w:space="0" w:color="auto"/>
                                <w:bottom w:val="none" w:sz="0" w:space="0" w:color="auto"/>
                                <w:right w:val="none" w:sz="0" w:space="0" w:color="auto"/>
                              </w:divBdr>
                            </w:div>
                            <w:div w:id="323048103">
                              <w:marLeft w:val="0"/>
                              <w:marRight w:val="0"/>
                              <w:marTop w:val="0"/>
                              <w:marBottom w:val="0"/>
                              <w:divBdr>
                                <w:top w:val="none" w:sz="0" w:space="0" w:color="auto"/>
                                <w:left w:val="none" w:sz="0" w:space="0" w:color="auto"/>
                                <w:bottom w:val="none" w:sz="0" w:space="0" w:color="auto"/>
                                <w:right w:val="none" w:sz="0" w:space="0" w:color="auto"/>
                              </w:divBdr>
                            </w:div>
                            <w:div w:id="1758405611">
                              <w:marLeft w:val="0"/>
                              <w:marRight w:val="0"/>
                              <w:marTop w:val="0"/>
                              <w:marBottom w:val="0"/>
                              <w:divBdr>
                                <w:top w:val="none" w:sz="0" w:space="0" w:color="auto"/>
                                <w:left w:val="none" w:sz="0" w:space="0" w:color="auto"/>
                                <w:bottom w:val="none" w:sz="0" w:space="0" w:color="auto"/>
                                <w:right w:val="none" w:sz="0" w:space="0" w:color="auto"/>
                              </w:divBdr>
                            </w:div>
                            <w:div w:id="26099750">
                              <w:marLeft w:val="0"/>
                              <w:marRight w:val="0"/>
                              <w:marTop w:val="0"/>
                              <w:marBottom w:val="0"/>
                              <w:divBdr>
                                <w:top w:val="none" w:sz="0" w:space="0" w:color="auto"/>
                                <w:left w:val="none" w:sz="0" w:space="0" w:color="auto"/>
                                <w:bottom w:val="none" w:sz="0" w:space="0" w:color="auto"/>
                                <w:right w:val="none" w:sz="0" w:space="0" w:color="auto"/>
                              </w:divBdr>
                            </w:div>
                            <w:div w:id="533813110">
                              <w:marLeft w:val="0"/>
                              <w:marRight w:val="0"/>
                              <w:marTop w:val="0"/>
                              <w:marBottom w:val="0"/>
                              <w:divBdr>
                                <w:top w:val="none" w:sz="0" w:space="0" w:color="auto"/>
                                <w:left w:val="none" w:sz="0" w:space="0" w:color="auto"/>
                                <w:bottom w:val="none" w:sz="0" w:space="0" w:color="auto"/>
                                <w:right w:val="none" w:sz="0" w:space="0" w:color="auto"/>
                              </w:divBdr>
                            </w:div>
                            <w:div w:id="1950431382">
                              <w:marLeft w:val="0"/>
                              <w:marRight w:val="0"/>
                              <w:marTop w:val="0"/>
                              <w:marBottom w:val="0"/>
                              <w:divBdr>
                                <w:top w:val="none" w:sz="0" w:space="0" w:color="auto"/>
                                <w:left w:val="none" w:sz="0" w:space="0" w:color="auto"/>
                                <w:bottom w:val="none" w:sz="0" w:space="0" w:color="auto"/>
                                <w:right w:val="none" w:sz="0" w:space="0" w:color="auto"/>
                              </w:divBdr>
                            </w:div>
                            <w:div w:id="2020766420">
                              <w:marLeft w:val="0"/>
                              <w:marRight w:val="0"/>
                              <w:marTop w:val="0"/>
                              <w:marBottom w:val="0"/>
                              <w:divBdr>
                                <w:top w:val="none" w:sz="0" w:space="0" w:color="auto"/>
                                <w:left w:val="none" w:sz="0" w:space="0" w:color="auto"/>
                                <w:bottom w:val="none" w:sz="0" w:space="0" w:color="auto"/>
                                <w:right w:val="none" w:sz="0" w:space="0" w:color="auto"/>
                              </w:divBdr>
                            </w:div>
                            <w:div w:id="1695643899">
                              <w:marLeft w:val="0"/>
                              <w:marRight w:val="0"/>
                              <w:marTop w:val="0"/>
                              <w:marBottom w:val="0"/>
                              <w:divBdr>
                                <w:top w:val="none" w:sz="0" w:space="0" w:color="auto"/>
                                <w:left w:val="none" w:sz="0" w:space="0" w:color="auto"/>
                                <w:bottom w:val="none" w:sz="0" w:space="0" w:color="auto"/>
                                <w:right w:val="none" w:sz="0" w:space="0" w:color="auto"/>
                              </w:divBdr>
                            </w:div>
                            <w:div w:id="1384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99161">
      <w:bodyDiv w:val="1"/>
      <w:marLeft w:val="0"/>
      <w:marRight w:val="0"/>
      <w:marTop w:val="0"/>
      <w:marBottom w:val="0"/>
      <w:divBdr>
        <w:top w:val="none" w:sz="0" w:space="0" w:color="auto"/>
        <w:left w:val="none" w:sz="0" w:space="0" w:color="auto"/>
        <w:bottom w:val="none" w:sz="0" w:space="0" w:color="auto"/>
        <w:right w:val="none" w:sz="0" w:space="0" w:color="auto"/>
      </w:divBdr>
      <w:divsChild>
        <w:div w:id="1990281269">
          <w:marLeft w:val="0"/>
          <w:marRight w:val="0"/>
          <w:marTop w:val="0"/>
          <w:marBottom w:val="0"/>
          <w:divBdr>
            <w:top w:val="none" w:sz="0" w:space="0" w:color="auto"/>
            <w:left w:val="none" w:sz="0" w:space="0" w:color="auto"/>
            <w:bottom w:val="none" w:sz="0" w:space="0" w:color="auto"/>
            <w:right w:val="none" w:sz="0" w:space="0" w:color="auto"/>
          </w:divBdr>
        </w:div>
        <w:div w:id="732855950">
          <w:marLeft w:val="0"/>
          <w:marRight w:val="0"/>
          <w:marTop w:val="0"/>
          <w:marBottom w:val="0"/>
          <w:divBdr>
            <w:top w:val="none" w:sz="0" w:space="0" w:color="auto"/>
            <w:left w:val="none" w:sz="0" w:space="0" w:color="auto"/>
            <w:bottom w:val="none" w:sz="0" w:space="0" w:color="auto"/>
            <w:right w:val="none" w:sz="0" w:space="0" w:color="auto"/>
          </w:divBdr>
        </w:div>
      </w:divsChild>
    </w:div>
    <w:div w:id="1098645920">
      <w:bodyDiv w:val="1"/>
      <w:marLeft w:val="0"/>
      <w:marRight w:val="0"/>
      <w:marTop w:val="0"/>
      <w:marBottom w:val="0"/>
      <w:divBdr>
        <w:top w:val="none" w:sz="0" w:space="0" w:color="auto"/>
        <w:left w:val="none" w:sz="0" w:space="0" w:color="auto"/>
        <w:bottom w:val="none" w:sz="0" w:space="0" w:color="auto"/>
        <w:right w:val="none" w:sz="0" w:space="0" w:color="auto"/>
      </w:divBdr>
    </w:div>
    <w:div w:id="1104377234">
      <w:bodyDiv w:val="1"/>
      <w:marLeft w:val="0"/>
      <w:marRight w:val="0"/>
      <w:marTop w:val="0"/>
      <w:marBottom w:val="0"/>
      <w:divBdr>
        <w:top w:val="none" w:sz="0" w:space="0" w:color="auto"/>
        <w:left w:val="none" w:sz="0" w:space="0" w:color="auto"/>
        <w:bottom w:val="none" w:sz="0" w:space="0" w:color="auto"/>
        <w:right w:val="none" w:sz="0" w:space="0" w:color="auto"/>
      </w:divBdr>
    </w:div>
    <w:div w:id="1104616797">
      <w:bodyDiv w:val="1"/>
      <w:marLeft w:val="0"/>
      <w:marRight w:val="0"/>
      <w:marTop w:val="0"/>
      <w:marBottom w:val="0"/>
      <w:divBdr>
        <w:top w:val="none" w:sz="0" w:space="0" w:color="auto"/>
        <w:left w:val="none" w:sz="0" w:space="0" w:color="auto"/>
        <w:bottom w:val="none" w:sz="0" w:space="0" w:color="auto"/>
        <w:right w:val="none" w:sz="0" w:space="0" w:color="auto"/>
      </w:divBdr>
    </w:div>
    <w:div w:id="1105199435">
      <w:bodyDiv w:val="1"/>
      <w:marLeft w:val="0"/>
      <w:marRight w:val="0"/>
      <w:marTop w:val="0"/>
      <w:marBottom w:val="0"/>
      <w:divBdr>
        <w:top w:val="none" w:sz="0" w:space="0" w:color="auto"/>
        <w:left w:val="none" w:sz="0" w:space="0" w:color="auto"/>
        <w:bottom w:val="none" w:sz="0" w:space="0" w:color="auto"/>
        <w:right w:val="none" w:sz="0" w:space="0" w:color="auto"/>
      </w:divBdr>
    </w:div>
    <w:div w:id="1106121340">
      <w:bodyDiv w:val="1"/>
      <w:marLeft w:val="0"/>
      <w:marRight w:val="0"/>
      <w:marTop w:val="0"/>
      <w:marBottom w:val="0"/>
      <w:divBdr>
        <w:top w:val="none" w:sz="0" w:space="0" w:color="auto"/>
        <w:left w:val="none" w:sz="0" w:space="0" w:color="auto"/>
        <w:bottom w:val="none" w:sz="0" w:space="0" w:color="auto"/>
        <w:right w:val="none" w:sz="0" w:space="0" w:color="auto"/>
      </w:divBdr>
    </w:div>
    <w:div w:id="1109394973">
      <w:bodyDiv w:val="1"/>
      <w:marLeft w:val="0"/>
      <w:marRight w:val="0"/>
      <w:marTop w:val="0"/>
      <w:marBottom w:val="0"/>
      <w:divBdr>
        <w:top w:val="none" w:sz="0" w:space="0" w:color="auto"/>
        <w:left w:val="none" w:sz="0" w:space="0" w:color="auto"/>
        <w:bottom w:val="none" w:sz="0" w:space="0" w:color="auto"/>
        <w:right w:val="none" w:sz="0" w:space="0" w:color="auto"/>
      </w:divBdr>
      <w:divsChild>
        <w:div w:id="1635527172">
          <w:marLeft w:val="0"/>
          <w:marRight w:val="0"/>
          <w:marTop w:val="0"/>
          <w:marBottom w:val="0"/>
          <w:divBdr>
            <w:top w:val="none" w:sz="0" w:space="0" w:color="auto"/>
            <w:left w:val="none" w:sz="0" w:space="0" w:color="auto"/>
            <w:bottom w:val="none" w:sz="0" w:space="0" w:color="auto"/>
            <w:right w:val="none" w:sz="0" w:space="0" w:color="auto"/>
          </w:divBdr>
        </w:div>
        <w:div w:id="25717626">
          <w:marLeft w:val="0"/>
          <w:marRight w:val="0"/>
          <w:marTop w:val="0"/>
          <w:marBottom w:val="0"/>
          <w:divBdr>
            <w:top w:val="none" w:sz="0" w:space="0" w:color="auto"/>
            <w:left w:val="none" w:sz="0" w:space="0" w:color="auto"/>
            <w:bottom w:val="none" w:sz="0" w:space="0" w:color="auto"/>
            <w:right w:val="none" w:sz="0" w:space="0" w:color="auto"/>
          </w:divBdr>
        </w:div>
        <w:div w:id="1237282802">
          <w:marLeft w:val="0"/>
          <w:marRight w:val="0"/>
          <w:marTop w:val="0"/>
          <w:marBottom w:val="0"/>
          <w:divBdr>
            <w:top w:val="none" w:sz="0" w:space="0" w:color="auto"/>
            <w:left w:val="none" w:sz="0" w:space="0" w:color="auto"/>
            <w:bottom w:val="none" w:sz="0" w:space="0" w:color="auto"/>
            <w:right w:val="none" w:sz="0" w:space="0" w:color="auto"/>
          </w:divBdr>
        </w:div>
      </w:divsChild>
    </w:div>
    <w:div w:id="1113595811">
      <w:bodyDiv w:val="1"/>
      <w:marLeft w:val="0"/>
      <w:marRight w:val="0"/>
      <w:marTop w:val="0"/>
      <w:marBottom w:val="0"/>
      <w:divBdr>
        <w:top w:val="none" w:sz="0" w:space="0" w:color="auto"/>
        <w:left w:val="none" w:sz="0" w:space="0" w:color="auto"/>
        <w:bottom w:val="none" w:sz="0" w:space="0" w:color="auto"/>
        <w:right w:val="none" w:sz="0" w:space="0" w:color="auto"/>
      </w:divBdr>
    </w:div>
    <w:div w:id="1120227671">
      <w:bodyDiv w:val="1"/>
      <w:marLeft w:val="0"/>
      <w:marRight w:val="0"/>
      <w:marTop w:val="0"/>
      <w:marBottom w:val="0"/>
      <w:divBdr>
        <w:top w:val="none" w:sz="0" w:space="0" w:color="auto"/>
        <w:left w:val="none" w:sz="0" w:space="0" w:color="auto"/>
        <w:bottom w:val="none" w:sz="0" w:space="0" w:color="auto"/>
        <w:right w:val="none" w:sz="0" w:space="0" w:color="auto"/>
      </w:divBdr>
    </w:div>
    <w:div w:id="1122190373">
      <w:bodyDiv w:val="1"/>
      <w:marLeft w:val="0"/>
      <w:marRight w:val="0"/>
      <w:marTop w:val="0"/>
      <w:marBottom w:val="0"/>
      <w:divBdr>
        <w:top w:val="none" w:sz="0" w:space="0" w:color="auto"/>
        <w:left w:val="none" w:sz="0" w:space="0" w:color="auto"/>
        <w:bottom w:val="none" w:sz="0" w:space="0" w:color="auto"/>
        <w:right w:val="none" w:sz="0" w:space="0" w:color="auto"/>
      </w:divBdr>
    </w:div>
    <w:div w:id="1123377222">
      <w:bodyDiv w:val="1"/>
      <w:marLeft w:val="0"/>
      <w:marRight w:val="0"/>
      <w:marTop w:val="0"/>
      <w:marBottom w:val="0"/>
      <w:divBdr>
        <w:top w:val="none" w:sz="0" w:space="0" w:color="auto"/>
        <w:left w:val="none" w:sz="0" w:space="0" w:color="auto"/>
        <w:bottom w:val="none" w:sz="0" w:space="0" w:color="auto"/>
        <w:right w:val="none" w:sz="0" w:space="0" w:color="auto"/>
      </w:divBdr>
    </w:div>
    <w:div w:id="1129477035">
      <w:bodyDiv w:val="1"/>
      <w:marLeft w:val="0"/>
      <w:marRight w:val="0"/>
      <w:marTop w:val="0"/>
      <w:marBottom w:val="0"/>
      <w:divBdr>
        <w:top w:val="none" w:sz="0" w:space="0" w:color="auto"/>
        <w:left w:val="none" w:sz="0" w:space="0" w:color="auto"/>
        <w:bottom w:val="none" w:sz="0" w:space="0" w:color="auto"/>
        <w:right w:val="none" w:sz="0" w:space="0" w:color="auto"/>
      </w:divBdr>
    </w:div>
    <w:div w:id="1132140226">
      <w:bodyDiv w:val="1"/>
      <w:marLeft w:val="0"/>
      <w:marRight w:val="0"/>
      <w:marTop w:val="0"/>
      <w:marBottom w:val="0"/>
      <w:divBdr>
        <w:top w:val="none" w:sz="0" w:space="0" w:color="auto"/>
        <w:left w:val="none" w:sz="0" w:space="0" w:color="auto"/>
        <w:bottom w:val="none" w:sz="0" w:space="0" w:color="auto"/>
        <w:right w:val="none" w:sz="0" w:space="0" w:color="auto"/>
      </w:divBdr>
      <w:divsChild>
        <w:div w:id="13727932">
          <w:marLeft w:val="0"/>
          <w:marRight w:val="0"/>
          <w:marTop w:val="0"/>
          <w:marBottom w:val="150"/>
          <w:divBdr>
            <w:top w:val="none" w:sz="0" w:space="0" w:color="auto"/>
            <w:left w:val="none" w:sz="0" w:space="0" w:color="auto"/>
            <w:bottom w:val="none" w:sz="0" w:space="0" w:color="auto"/>
            <w:right w:val="none" w:sz="0" w:space="0" w:color="auto"/>
          </w:divBdr>
        </w:div>
        <w:div w:id="275140273">
          <w:marLeft w:val="0"/>
          <w:marRight w:val="0"/>
          <w:marTop w:val="0"/>
          <w:marBottom w:val="0"/>
          <w:divBdr>
            <w:top w:val="none" w:sz="0" w:space="0" w:color="auto"/>
            <w:left w:val="none" w:sz="0" w:space="0" w:color="auto"/>
            <w:bottom w:val="none" w:sz="0" w:space="0" w:color="auto"/>
            <w:right w:val="none" w:sz="0" w:space="0" w:color="auto"/>
          </w:divBdr>
          <w:divsChild>
            <w:div w:id="1395350745">
              <w:marLeft w:val="0"/>
              <w:marRight w:val="0"/>
              <w:marTop w:val="0"/>
              <w:marBottom w:val="0"/>
              <w:divBdr>
                <w:top w:val="none" w:sz="0" w:space="0" w:color="auto"/>
                <w:left w:val="none" w:sz="0" w:space="0" w:color="auto"/>
                <w:bottom w:val="none" w:sz="0" w:space="0" w:color="auto"/>
                <w:right w:val="none" w:sz="0" w:space="0" w:color="auto"/>
              </w:divBdr>
              <w:divsChild>
                <w:div w:id="1612319080">
                  <w:marLeft w:val="0"/>
                  <w:marRight w:val="0"/>
                  <w:marTop w:val="0"/>
                  <w:marBottom w:val="0"/>
                  <w:divBdr>
                    <w:top w:val="none" w:sz="0" w:space="0" w:color="auto"/>
                    <w:left w:val="none" w:sz="0" w:space="0" w:color="auto"/>
                    <w:bottom w:val="none" w:sz="0" w:space="0" w:color="auto"/>
                    <w:right w:val="none" w:sz="0" w:space="0" w:color="auto"/>
                  </w:divBdr>
                  <w:divsChild>
                    <w:div w:id="1875265853">
                      <w:marLeft w:val="0"/>
                      <w:marRight w:val="0"/>
                      <w:marTop w:val="0"/>
                      <w:marBottom w:val="0"/>
                      <w:divBdr>
                        <w:top w:val="none" w:sz="0" w:space="0" w:color="auto"/>
                        <w:left w:val="none" w:sz="0" w:space="0" w:color="auto"/>
                        <w:bottom w:val="none" w:sz="0" w:space="0" w:color="auto"/>
                        <w:right w:val="none" w:sz="0" w:space="0" w:color="auto"/>
                      </w:divBdr>
                      <w:divsChild>
                        <w:div w:id="1770613420">
                          <w:marLeft w:val="0"/>
                          <w:marRight w:val="0"/>
                          <w:marTop w:val="0"/>
                          <w:marBottom w:val="150"/>
                          <w:divBdr>
                            <w:top w:val="none" w:sz="0" w:space="0" w:color="auto"/>
                            <w:left w:val="none" w:sz="0" w:space="0" w:color="auto"/>
                            <w:bottom w:val="none" w:sz="0" w:space="0" w:color="auto"/>
                            <w:right w:val="none" w:sz="0" w:space="0" w:color="auto"/>
                          </w:divBdr>
                        </w:div>
                      </w:divsChild>
                    </w:div>
                    <w:div w:id="684594293">
                      <w:marLeft w:val="0"/>
                      <w:marRight w:val="0"/>
                      <w:marTop w:val="0"/>
                      <w:marBottom w:val="0"/>
                      <w:divBdr>
                        <w:top w:val="none" w:sz="0" w:space="0" w:color="auto"/>
                        <w:left w:val="none" w:sz="0" w:space="0" w:color="auto"/>
                        <w:bottom w:val="none" w:sz="0" w:space="0" w:color="auto"/>
                        <w:right w:val="none" w:sz="0" w:space="0" w:color="auto"/>
                      </w:divBdr>
                      <w:divsChild>
                        <w:div w:id="570429048">
                          <w:marLeft w:val="0"/>
                          <w:marRight w:val="0"/>
                          <w:marTop w:val="0"/>
                          <w:marBottom w:val="0"/>
                          <w:divBdr>
                            <w:top w:val="none" w:sz="0" w:space="0" w:color="auto"/>
                            <w:left w:val="none" w:sz="0" w:space="0" w:color="auto"/>
                            <w:bottom w:val="none" w:sz="0" w:space="0" w:color="auto"/>
                            <w:right w:val="none" w:sz="0" w:space="0" w:color="auto"/>
                          </w:divBdr>
                          <w:divsChild>
                            <w:div w:id="1188367747">
                              <w:marLeft w:val="0"/>
                              <w:marRight w:val="0"/>
                              <w:marTop w:val="0"/>
                              <w:marBottom w:val="0"/>
                              <w:divBdr>
                                <w:top w:val="none" w:sz="0" w:space="0" w:color="auto"/>
                                <w:left w:val="none" w:sz="0" w:space="0" w:color="auto"/>
                                <w:bottom w:val="none" w:sz="0" w:space="0" w:color="auto"/>
                                <w:right w:val="none" w:sz="0" w:space="0" w:color="auto"/>
                              </w:divBdr>
                            </w:div>
                            <w:div w:id="2032562285">
                              <w:marLeft w:val="0"/>
                              <w:marRight w:val="0"/>
                              <w:marTop w:val="0"/>
                              <w:marBottom w:val="0"/>
                              <w:divBdr>
                                <w:top w:val="none" w:sz="0" w:space="0" w:color="auto"/>
                                <w:left w:val="none" w:sz="0" w:space="0" w:color="auto"/>
                                <w:bottom w:val="none" w:sz="0" w:space="0" w:color="auto"/>
                                <w:right w:val="none" w:sz="0" w:space="0" w:color="auto"/>
                              </w:divBdr>
                            </w:div>
                            <w:div w:id="595282956">
                              <w:marLeft w:val="0"/>
                              <w:marRight w:val="0"/>
                              <w:marTop w:val="0"/>
                              <w:marBottom w:val="0"/>
                              <w:divBdr>
                                <w:top w:val="none" w:sz="0" w:space="0" w:color="auto"/>
                                <w:left w:val="none" w:sz="0" w:space="0" w:color="auto"/>
                                <w:bottom w:val="none" w:sz="0" w:space="0" w:color="auto"/>
                                <w:right w:val="none" w:sz="0" w:space="0" w:color="auto"/>
                              </w:divBdr>
                            </w:div>
                            <w:div w:id="2048673652">
                              <w:marLeft w:val="0"/>
                              <w:marRight w:val="0"/>
                              <w:marTop w:val="0"/>
                              <w:marBottom w:val="0"/>
                              <w:divBdr>
                                <w:top w:val="none" w:sz="0" w:space="0" w:color="auto"/>
                                <w:left w:val="none" w:sz="0" w:space="0" w:color="auto"/>
                                <w:bottom w:val="none" w:sz="0" w:space="0" w:color="auto"/>
                                <w:right w:val="none" w:sz="0" w:space="0" w:color="auto"/>
                              </w:divBdr>
                            </w:div>
                            <w:div w:id="1547521816">
                              <w:marLeft w:val="0"/>
                              <w:marRight w:val="0"/>
                              <w:marTop w:val="0"/>
                              <w:marBottom w:val="0"/>
                              <w:divBdr>
                                <w:top w:val="none" w:sz="0" w:space="0" w:color="auto"/>
                                <w:left w:val="none" w:sz="0" w:space="0" w:color="auto"/>
                                <w:bottom w:val="none" w:sz="0" w:space="0" w:color="auto"/>
                                <w:right w:val="none" w:sz="0" w:space="0" w:color="auto"/>
                              </w:divBdr>
                            </w:div>
                            <w:div w:id="1685859892">
                              <w:marLeft w:val="0"/>
                              <w:marRight w:val="0"/>
                              <w:marTop w:val="0"/>
                              <w:marBottom w:val="0"/>
                              <w:divBdr>
                                <w:top w:val="none" w:sz="0" w:space="0" w:color="auto"/>
                                <w:left w:val="none" w:sz="0" w:space="0" w:color="auto"/>
                                <w:bottom w:val="none" w:sz="0" w:space="0" w:color="auto"/>
                                <w:right w:val="none" w:sz="0" w:space="0" w:color="auto"/>
                              </w:divBdr>
                            </w:div>
                            <w:div w:id="421025452">
                              <w:marLeft w:val="0"/>
                              <w:marRight w:val="0"/>
                              <w:marTop w:val="0"/>
                              <w:marBottom w:val="0"/>
                              <w:divBdr>
                                <w:top w:val="none" w:sz="0" w:space="0" w:color="auto"/>
                                <w:left w:val="none" w:sz="0" w:space="0" w:color="auto"/>
                                <w:bottom w:val="none" w:sz="0" w:space="0" w:color="auto"/>
                                <w:right w:val="none" w:sz="0" w:space="0" w:color="auto"/>
                              </w:divBdr>
                            </w:div>
                            <w:div w:id="843086868">
                              <w:marLeft w:val="0"/>
                              <w:marRight w:val="0"/>
                              <w:marTop w:val="0"/>
                              <w:marBottom w:val="0"/>
                              <w:divBdr>
                                <w:top w:val="none" w:sz="0" w:space="0" w:color="auto"/>
                                <w:left w:val="none" w:sz="0" w:space="0" w:color="auto"/>
                                <w:bottom w:val="none" w:sz="0" w:space="0" w:color="auto"/>
                                <w:right w:val="none" w:sz="0" w:space="0" w:color="auto"/>
                              </w:divBdr>
                            </w:div>
                            <w:div w:id="1247492309">
                              <w:marLeft w:val="0"/>
                              <w:marRight w:val="0"/>
                              <w:marTop w:val="0"/>
                              <w:marBottom w:val="0"/>
                              <w:divBdr>
                                <w:top w:val="none" w:sz="0" w:space="0" w:color="auto"/>
                                <w:left w:val="none" w:sz="0" w:space="0" w:color="auto"/>
                                <w:bottom w:val="none" w:sz="0" w:space="0" w:color="auto"/>
                                <w:right w:val="none" w:sz="0" w:space="0" w:color="auto"/>
                              </w:divBdr>
                            </w:div>
                            <w:div w:id="1724526131">
                              <w:marLeft w:val="0"/>
                              <w:marRight w:val="0"/>
                              <w:marTop w:val="0"/>
                              <w:marBottom w:val="0"/>
                              <w:divBdr>
                                <w:top w:val="none" w:sz="0" w:space="0" w:color="auto"/>
                                <w:left w:val="none" w:sz="0" w:space="0" w:color="auto"/>
                                <w:bottom w:val="none" w:sz="0" w:space="0" w:color="auto"/>
                                <w:right w:val="none" w:sz="0" w:space="0" w:color="auto"/>
                              </w:divBdr>
                            </w:div>
                            <w:div w:id="1965501737">
                              <w:marLeft w:val="0"/>
                              <w:marRight w:val="0"/>
                              <w:marTop w:val="0"/>
                              <w:marBottom w:val="0"/>
                              <w:divBdr>
                                <w:top w:val="none" w:sz="0" w:space="0" w:color="auto"/>
                                <w:left w:val="none" w:sz="0" w:space="0" w:color="auto"/>
                                <w:bottom w:val="none" w:sz="0" w:space="0" w:color="auto"/>
                                <w:right w:val="none" w:sz="0" w:space="0" w:color="auto"/>
                              </w:divBdr>
                            </w:div>
                            <w:div w:id="295917104">
                              <w:marLeft w:val="0"/>
                              <w:marRight w:val="0"/>
                              <w:marTop w:val="0"/>
                              <w:marBottom w:val="0"/>
                              <w:divBdr>
                                <w:top w:val="none" w:sz="0" w:space="0" w:color="auto"/>
                                <w:left w:val="none" w:sz="0" w:space="0" w:color="auto"/>
                                <w:bottom w:val="none" w:sz="0" w:space="0" w:color="auto"/>
                                <w:right w:val="none" w:sz="0" w:space="0" w:color="auto"/>
                              </w:divBdr>
                            </w:div>
                            <w:div w:id="2142529719">
                              <w:marLeft w:val="0"/>
                              <w:marRight w:val="0"/>
                              <w:marTop w:val="0"/>
                              <w:marBottom w:val="0"/>
                              <w:divBdr>
                                <w:top w:val="none" w:sz="0" w:space="0" w:color="auto"/>
                                <w:left w:val="none" w:sz="0" w:space="0" w:color="auto"/>
                                <w:bottom w:val="none" w:sz="0" w:space="0" w:color="auto"/>
                                <w:right w:val="none" w:sz="0" w:space="0" w:color="auto"/>
                              </w:divBdr>
                            </w:div>
                            <w:div w:id="1250039146">
                              <w:marLeft w:val="0"/>
                              <w:marRight w:val="0"/>
                              <w:marTop w:val="0"/>
                              <w:marBottom w:val="0"/>
                              <w:divBdr>
                                <w:top w:val="none" w:sz="0" w:space="0" w:color="auto"/>
                                <w:left w:val="none" w:sz="0" w:space="0" w:color="auto"/>
                                <w:bottom w:val="none" w:sz="0" w:space="0" w:color="auto"/>
                                <w:right w:val="none" w:sz="0" w:space="0" w:color="auto"/>
                              </w:divBdr>
                            </w:div>
                            <w:div w:id="147135624">
                              <w:marLeft w:val="0"/>
                              <w:marRight w:val="0"/>
                              <w:marTop w:val="0"/>
                              <w:marBottom w:val="0"/>
                              <w:divBdr>
                                <w:top w:val="none" w:sz="0" w:space="0" w:color="auto"/>
                                <w:left w:val="none" w:sz="0" w:space="0" w:color="auto"/>
                                <w:bottom w:val="none" w:sz="0" w:space="0" w:color="auto"/>
                                <w:right w:val="none" w:sz="0" w:space="0" w:color="auto"/>
                              </w:divBdr>
                            </w:div>
                            <w:div w:id="401224079">
                              <w:marLeft w:val="0"/>
                              <w:marRight w:val="0"/>
                              <w:marTop w:val="0"/>
                              <w:marBottom w:val="0"/>
                              <w:divBdr>
                                <w:top w:val="none" w:sz="0" w:space="0" w:color="auto"/>
                                <w:left w:val="none" w:sz="0" w:space="0" w:color="auto"/>
                                <w:bottom w:val="none" w:sz="0" w:space="0" w:color="auto"/>
                                <w:right w:val="none" w:sz="0" w:space="0" w:color="auto"/>
                              </w:divBdr>
                            </w:div>
                            <w:div w:id="1630042462">
                              <w:marLeft w:val="0"/>
                              <w:marRight w:val="0"/>
                              <w:marTop w:val="0"/>
                              <w:marBottom w:val="0"/>
                              <w:divBdr>
                                <w:top w:val="none" w:sz="0" w:space="0" w:color="auto"/>
                                <w:left w:val="none" w:sz="0" w:space="0" w:color="auto"/>
                                <w:bottom w:val="none" w:sz="0" w:space="0" w:color="auto"/>
                                <w:right w:val="none" w:sz="0" w:space="0" w:color="auto"/>
                              </w:divBdr>
                            </w:div>
                            <w:div w:id="869420936">
                              <w:marLeft w:val="0"/>
                              <w:marRight w:val="0"/>
                              <w:marTop w:val="0"/>
                              <w:marBottom w:val="0"/>
                              <w:divBdr>
                                <w:top w:val="none" w:sz="0" w:space="0" w:color="auto"/>
                                <w:left w:val="none" w:sz="0" w:space="0" w:color="auto"/>
                                <w:bottom w:val="none" w:sz="0" w:space="0" w:color="auto"/>
                                <w:right w:val="none" w:sz="0" w:space="0" w:color="auto"/>
                              </w:divBdr>
                            </w:div>
                            <w:div w:id="908416289">
                              <w:marLeft w:val="0"/>
                              <w:marRight w:val="0"/>
                              <w:marTop w:val="0"/>
                              <w:marBottom w:val="0"/>
                              <w:divBdr>
                                <w:top w:val="none" w:sz="0" w:space="0" w:color="auto"/>
                                <w:left w:val="none" w:sz="0" w:space="0" w:color="auto"/>
                                <w:bottom w:val="none" w:sz="0" w:space="0" w:color="auto"/>
                                <w:right w:val="none" w:sz="0" w:space="0" w:color="auto"/>
                              </w:divBdr>
                            </w:div>
                            <w:div w:id="75398608">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926301999">
                              <w:marLeft w:val="0"/>
                              <w:marRight w:val="0"/>
                              <w:marTop w:val="0"/>
                              <w:marBottom w:val="0"/>
                              <w:divBdr>
                                <w:top w:val="none" w:sz="0" w:space="0" w:color="auto"/>
                                <w:left w:val="none" w:sz="0" w:space="0" w:color="auto"/>
                                <w:bottom w:val="none" w:sz="0" w:space="0" w:color="auto"/>
                                <w:right w:val="none" w:sz="0" w:space="0" w:color="auto"/>
                              </w:divBdr>
                            </w:div>
                            <w:div w:id="1368140554">
                              <w:marLeft w:val="0"/>
                              <w:marRight w:val="0"/>
                              <w:marTop w:val="0"/>
                              <w:marBottom w:val="0"/>
                              <w:divBdr>
                                <w:top w:val="none" w:sz="0" w:space="0" w:color="auto"/>
                                <w:left w:val="none" w:sz="0" w:space="0" w:color="auto"/>
                                <w:bottom w:val="none" w:sz="0" w:space="0" w:color="auto"/>
                                <w:right w:val="none" w:sz="0" w:space="0" w:color="auto"/>
                              </w:divBdr>
                            </w:div>
                            <w:div w:id="726297894">
                              <w:marLeft w:val="0"/>
                              <w:marRight w:val="0"/>
                              <w:marTop w:val="0"/>
                              <w:marBottom w:val="0"/>
                              <w:divBdr>
                                <w:top w:val="none" w:sz="0" w:space="0" w:color="auto"/>
                                <w:left w:val="none" w:sz="0" w:space="0" w:color="auto"/>
                                <w:bottom w:val="none" w:sz="0" w:space="0" w:color="auto"/>
                                <w:right w:val="none" w:sz="0" w:space="0" w:color="auto"/>
                              </w:divBdr>
                            </w:div>
                            <w:div w:id="1957327030">
                              <w:marLeft w:val="0"/>
                              <w:marRight w:val="0"/>
                              <w:marTop w:val="0"/>
                              <w:marBottom w:val="0"/>
                              <w:divBdr>
                                <w:top w:val="none" w:sz="0" w:space="0" w:color="auto"/>
                                <w:left w:val="none" w:sz="0" w:space="0" w:color="auto"/>
                                <w:bottom w:val="none" w:sz="0" w:space="0" w:color="auto"/>
                                <w:right w:val="none" w:sz="0" w:space="0" w:color="auto"/>
                              </w:divBdr>
                            </w:div>
                            <w:div w:id="5131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10820">
          <w:marLeft w:val="0"/>
          <w:marRight w:val="0"/>
          <w:marTop w:val="0"/>
          <w:marBottom w:val="0"/>
          <w:divBdr>
            <w:top w:val="none" w:sz="0" w:space="0" w:color="auto"/>
            <w:left w:val="none" w:sz="0" w:space="0" w:color="auto"/>
            <w:bottom w:val="none" w:sz="0" w:space="0" w:color="auto"/>
            <w:right w:val="none" w:sz="0" w:space="0" w:color="auto"/>
          </w:divBdr>
        </w:div>
      </w:divsChild>
    </w:div>
    <w:div w:id="1137264578">
      <w:bodyDiv w:val="1"/>
      <w:marLeft w:val="0"/>
      <w:marRight w:val="0"/>
      <w:marTop w:val="0"/>
      <w:marBottom w:val="0"/>
      <w:divBdr>
        <w:top w:val="none" w:sz="0" w:space="0" w:color="auto"/>
        <w:left w:val="none" w:sz="0" w:space="0" w:color="auto"/>
        <w:bottom w:val="none" w:sz="0" w:space="0" w:color="auto"/>
        <w:right w:val="none" w:sz="0" w:space="0" w:color="auto"/>
      </w:divBdr>
    </w:div>
    <w:div w:id="1143350180">
      <w:bodyDiv w:val="1"/>
      <w:marLeft w:val="0"/>
      <w:marRight w:val="0"/>
      <w:marTop w:val="0"/>
      <w:marBottom w:val="0"/>
      <w:divBdr>
        <w:top w:val="none" w:sz="0" w:space="0" w:color="auto"/>
        <w:left w:val="none" w:sz="0" w:space="0" w:color="auto"/>
        <w:bottom w:val="none" w:sz="0" w:space="0" w:color="auto"/>
        <w:right w:val="none" w:sz="0" w:space="0" w:color="auto"/>
      </w:divBdr>
    </w:div>
    <w:div w:id="1144011366">
      <w:bodyDiv w:val="1"/>
      <w:marLeft w:val="0"/>
      <w:marRight w:val="0"/>
      <w:marTop w:val="0"/>
      <w:marBottom w:val="0"/>
      <w:divBdr>
        <w:top w:val="none" w:sz="0" w:space="0" w:color="auto"/>
        <w:left w:val="none" w:sz="0" w:space="0" w:color="auto"/>
        <w:bottom w:val="none" w:sz="0" w:space="0" w:color="auto"/>
        <w:right w:val="none" w:sz="0" w:space="0" w:color="auto"/>
      </w:divBdr>
    </w:div>
    <w:div w:id="1155990973">
      <w:bodyDiv w:val="1"/>
      <w:marLeft w:val="0"/>
      <w:marRight w:val="0"/>
      <w:marTop w:val="0"/>
      <w:marBottom w:val="0"/>
      <w:divBdr>
        <w:top w:val="none" w:sz="0" w:space="0" w:color="auto"/>
        <w:left w:val="none" w:sz="0" w:space="0" w:color="auto"/>
        <w:bottom w:val="none" w:sz="0" w:space="0" w:color="auto"/>
        <w:right w:val="none" w:sz="0" w:space="0" w:color="auto"/>
      </w:divBdr>
    </w:div>
    <w:div w:id="1157184925">
      <w:bodyDiv w:val="1"/>
      <w:marLeft w:val="0"/>
      <w:marRight w:val="0"/>
      <w:marTop w:val="0"/>
      <w:marBottom w:val="0"/>
      <w:divBdr>
        <w:top w:val="none" w:sz="0" w:space="0" w:color="auto"/>
        <w:left w:val="none" w:sz="0" w:space="0" w:color="auto"/>
        <w:bottom w:val="none" w:sz="0" w:space="0" w:color="auto"/>
        <w:right w:val="none" w:sz="0" w:space="0" w:color="auto"/>
      </w:divBdr>
    </w:div>
    <w:div w:id="1168641512">
      <w:bodyDiv w:val="1"/>
      <w:marLeft w:val="0"/>
      <w:marRight w:val="0"/>
      <w:marTop w:val="0"/>
      <w:marBottom w:val="0"/>
      <w:divBdr>
        <w:top w:val="none" w:sz="0" w:space="0" w:color="auto"/>
        <w:left w:val="none" w:sz="0" w:space="0" w:color="auto"/>
        <w:bottom w:val="none" w:sz="0" w:space="0" w:color="auto"/>
        <w:right w:val="none" w:sz="0" w:space="0" w:color="auto"/>
      </w:divBdr>
    </w:div>
    <w:div w:id="1172797172">
      <w:bodyDiv w:val="1"/>
      <w:marLeft w:val="0"/>
      <w:marRight w:val="0"/>
      <w:marTop w:val="0"/>
      <w:marBottom w:val="0"/>
      <w:divBdr>
        <w:top w:val="none" w:sz="0" w:space="0" w:color="auto"/>
        <w:left w:val="none" w:sz="0" w:space="0" w:color="auto"/>
        <w:bottom w:val="none" w:sz="0" w:space="0" w:color="auto"/>
        <w:right w:val="none" w:sz="0" w:space="0" w:color="auto"/>
      </w:divBdr>
      <w:divsChild>
        <w:div w:id="166990110">
          <w:marLeft w:val="0"/>
          <w:marRight w:val="0"/>
          <w:marTop w:val="0"/>
          <w:marBottom w:val="0"/>
          <w:divBdr>
            <w:top w:val="none" w:sz="0" w:space="0" w:color="auto"/>
            <w:left w:val="none" w:sz="0" w:space="0" w:color="auto"/>
            <w:bottom w:val="none" w:sz="0" w:space="0" w:color="auto"/>
            <w:right w:val="none" w:sz="0" w:space="0" w:color="auto"/>
          </w:divBdr>
        </w:div>
      </w:divsChild>
    </w:div>
    <w:div w:id="1176773090">
      <w:bodyDiv w:val="1"/>
      <w:marLeft w:val="0"/>
      <w:marRight w:val="0"/>
      <w:marTop w:val="0"/>
      <w:marBottom w:val="0"/>
      <w:divBdr>
        <w:top w:val="none" w:sz="0" w:space="0" w:color="auto"/>
        <w:left w:val="none" w:sz="0" w:space="0" w:color="auto"/>
        <w:bottom w:val="none" w:sz="0" w:space="0" w:color="auto"/>
        <w:right w:val="none" w:sz="0" w:space="0" w:color="auto"/>
      </w:divBdr>
      <w:divsChild>
        <w:div w:id="871184415">
          <w:marLeft w:val="0"/>
          <w:marRight w:val="0"/>
          <w:marTop w:val="240"/>
          <w:marBottom w:val="240"/>
          <w:divBdr>
            <w:top w:val="none" w:sz="0" w:space="0" w:color="auto"/>
            <w:left w:val="none" w:sz="0" w:space="0" w:color="auto"/>
            <w:bottom w:val="none" w:sz="0" w:space="0" w:color="auto"/>
            <w:right w:val="none" w:sz="0" w:space="0" w:color="auto"/>
          </w:divBdr>
        </w:div>
        <w:div w:id="674498945">
          <w:marLeft w:val="0"/>
          <w:marRight w:val="0"/>
          <w:marTop w:val="240"/>
          <w:marBottom w:val="240"/>
          <w:divBdr>
            <w:top w:val="none" w:sz="0" w:space="0" w:color="auto"/>
            <w:left w:val="none" w:sz="0" w:space="0" w:color="auto"/>
            <w:bottom w:val="none" w:sz="0" w:space="0" w:color="auto"/>
            <w:right w:val="none" w:sz="0" w:space="0" w:color="auto"/>
          </w:divBdr>
        </w:div>
        <w:div w:id="420420196">
          <w:marLeft w:val="0"/>
          <w:marRight w:val="0"/>
          <w:marTop w:val="0"/>
          <w:marBottom w:val="0"/>
          <w:divBdr>
            <w:top w:val="none" w:sz="0" w:space="0" w:color="auto"/>
            <w:left w:val="none" w:sz="0" w:space="0" w:color="auto"/>
            <w:bottom w:val="none" w:sz="0" w:space="0" w:color="auto"/>
            <w:right w:val="none" w:sz="0" w:space="0" w:color="auto"/>
          </w:divBdr>
        </w:div>
        <w:div w:id="202494">
          <w:marLeft w:val="0"/>
          <w:marRight w:val="0"/>
          <w:marTop w:val="0"/>
          <w:marBottom w:val="0"/>
          <w:divBdr>
            <w:top w:val="none" w:sz="0" w:space="0" w:color="auto"/>
            <w:left w:val="none" w:sz="0" w:space="0" w:color="auto"/>
            <w:bottom w:val="none" w:sz="0" w:space="0" w:color="auto"/>
            <w:right w:val="none" w:sz="0" w:space="0" w:color="auto"/>
          </w:divBdr>
        </w:div>
        <w:div w:id="629826193">
          <w:marLeft w:val="0"/>
          <w:marRight w:val="0"/>
          <w:marTop w:val="0"/>
          <w:marBottom w:val="0"/>
          <w:divBdr>
            <w:top w:val="none" w:sz="0" w:space="0" w:color="auto"/>
            <w:left w:val="none" w:sz="0" w:space="0" w:color="auto"/>
            <w:bottom w:val="none" w:sz="0" w:space="0" w:color="auto"/>
            <w:right w:val="none" w:sz="0" w:space="0" w:color="auto"/>
          </w:divBdr>
        </w:div>
        <w:div w:id="1771119979">
          <w:marLeft w:val="0"/>
          <w:marRight w:val="0"/>
          <w:marTop w:val="0"/>
          <w:marBottom w:val="0"/>
          <w:divBdr>
            <w:top w:val="none" w:sz="0" w:space="0" w:color="auto"/>
            <w:left w:val="none" w:sz="0" w:space="0" w:color="auto"/>
            <w:bottom w:val="none" w:sz="0" w:space="0" w:color="auto"/>
            <w:right w:val="none" w:sz="0" w:space="0" w:color="auto"/>
          </w:divBdr>
        </w:div>
        <w:div w:id="44762306">
          <w:marLeft w:val="0"/>
          <w:marRight w:val="0"/>
          <w:marTop w:val="0"/>
          <w:marBottom w:val="0"/>
          <w:divBdr>
            <w:top w:val="none" w:sz="0" w:space="0" w:color="auto"/>
            <w:left w:val="none" w:sz="0" w:space="0" w:color="auto"/>
            <w:bottom w:val="none" w:sz="0" w:space="0" w:color="auto"/>
            <w:right w:val="none" w:sz="0" w:space="0" w:color="auto"/>
          </w:divBdr>
        </w:div>
        <w:div w:id="554588402">
          <w:marLeft w:val="0"/>
          <w:marRight w:val="0"/>
          <w:marTop w:val="0"/>
          <w:marBottom w:val="0"/>
          <w:divBdr>
            <w:top w:val="none" w:sz="0" w:space="0" w:color="auto"/>
            <w:left w:val="none" w:sz="0" w:space="0" w:color="auto"/>
            <w:bottom w:val="none" w:sz="0" w:space="0" w:color="auto"/>
            <w:right w:val="none" w:sz="0" w:space="0" w:color="auto"/>
          </w:divBdr>
        </w:div>
        <w:div w:id="1463574253">
          <w:marLeft w:val="0"/>
          <w:marRight w:val="0"/>
          <w:marTop w:val="0"/>
          <w:marBottom w:val="0"/>
          <w:divBdr>
            <w:top w:val="none" w:sz="0" w:space="0" w:color="auto"/>
            <w:left w:val="none" w:sz="0" w:space="0" w:color="auto"/>
            <w:bottom w:val="none" w:sz="0" w:space="0" w:color="auto"/>
            <w:right w:val="none" w:sz="0" w:space="0" w:color="auto"/>
          </w:divBdr>
        </w:div>
        <w:div w:id="1574313989">
          <w:marLeft w:val="0"/>
          <w:marRight w:val="0"/>
          <w:marTop w:val="0"/>
          <w:marBottom w:val="0"/>
          <w:divBdr>
            <w:top w:val="none" w:sz="0" w:space="0" w:color="auto"/>
            <w:left w:val="none" w:sz="0" w:space="0" w:color="auto"/>
            <w:bottom w:val="none" w:sz="0" w:space="0" w:color="auto"/>
            <w:right w:val="none" w:sz="0" w:space="0" w:color="auto"/>
          </w:divBdr>
        </w:div>
        <w:div w:id="1689792738">
          <w:marLeft w:val="0"/>
          <w:marRight w:val="0"/>
          <w:marTop w:val="0"/>
          <w:marBottom w:val="0"/>
          <w:divBdr>
            <w:top w:val="none" w:sz="0" w:space="0" w:color="auto"/>
            <w:left w:val="none" w:sz="0" w:space="0" w:color="auto"/>
            <w:bottom w:val="none" w:sz="0" w:space="0" w:color="auto"/>
            <w:right w:val="none" w:sz="0" w:space="0" w:color="auto"/>
          </w:divBdr>
        </w:div>
        <w:div w:id="1533885778">
          <w:marLeft w:val="0"/>
          <w:marRight w:val="0"/>
          <w:marTop w:val="0"/>
          <w:marBottom w:val="0"/>
          <w:divBdr>
            <w:top w:val="none" w:sz="0" w:space="0" w:color="auto"/>
            <w:left w:val="none" w:sz="0" w:space="0" w:color="auto"/>
            <w:bottom w:val="none" w:sz="0" w:space="0" w:color="auto"/>
            <w:right w:val="none" w:sz="0" w:space="0" w:color="auto"/>
          </w:divBdr>
        </w:div>
        <w:div w:id="2048679177">
          <w:marLeft w:val="0"/>
          <w:marRight w:val="0"/>
          <w:marTop w:val="0"/>
          <w:marBottom w:val="0"/>
          <w:divBdr>
            <w:top w:val="none" w:sz="0" w:space="0" w:color="auto"/>
            <w:left w:val="none" w:sz="0" w:space="0" w:color="auto"/>
            <w:bottom w:val="none" w:sz="0" w:space="0" w:color="auto"/>
            <w:right w:val="none" w:sz="0" w:space="0" w:color="auto"/>
          </w:divBdr>
        </w:div>
        <w:div w:id="1082917802">
          <w:marLeft w:val="0"/>
          <w:marRight w:val="0"/>
          <w:marTop w:val="0"/>
          <w:marBottom w:val="0"/>
          <w:divBdr>
            <w:top w:val="none" w:sz="0" w:space="0" w:color="auto"/>
            <w:left w:val="none" w:sz="0" w:space="0" w:color="auto"/>
            <w:bottom w:val="none" w:sz="0" w:space="0" w:color="auto"/>
            <w:right w:val="none" w:sz="0" w:space="0" w:color="auto"/>
          </w:divBdr>
        </w:div>
        <w:div w:id="659193304">
          <w:marLeft w:val="0"/>
          <w:marRight w:val="0"/>
          <w:marTop w:val="0"/>
          <w:marBottom w:val="0"/>
          <w:divBdr>
            <w:top w:val="none" w:sz="0" w:space="0" w:color="auto"/>
            <w:left w:val="none" w:sz="0" w:space="0" w:color="auto"/>
            <w:bottom w:val="none" w:sz="0" w:space="0" w:color="auto"/>
            <w:right w:val="none" w:sz="0" w:space="0" w:color="auto"/>
          </w:divBdr>
        </w:div>
        <w:div w:id="58024125">
          <w:marLeft w:val="0"/>
          <w:marRight w:val="0"/>
          <w:marTop w:val="240"/>
          <w:marBottom w:val="240"/>
          <w:divBdr>
            <w:top w:val="none" w:sz="0" w:space="0" w:color="auto"/>
            <w:left w:val="none" w:sz="0" w:space="0" w:color="auto"/>
            <w:bottom w:val="none" w:sz="0" w:space="0" w:color="auto"/>
            <w:right w:val="none" w:sz="0" w:space="0" w:color="auto"/>
          </w:divBdr>
        </w:div>
      </w:divsChild>
    </w:div>
    <w:div w:id="1177841680">
      <w:bodyDiv w:val="1"/>
      <w:marLeft w:val="0"/>
      <w:marRight w:val="0"/>
      <w:marTop w:val="0"/>
      <w:marBottom w:val="0"/>
      <w:divBdr>
        <w:top w:val="none" w:sz="0" w:space="0" w:color="auto"/>
        <w:left w:val="none" w:sz="0" w:space="0" w:color="auto"/>
        <w:bottom w:val="none" w:sz="0" w:space="0" w:color="auto"/>
        <w:right w:val="none" w:sz="0" w:space="0" w:color="auto"/>
      </w:divBdr>
    </w:div>
    <w:div w:id="1184132246">
      <w:bodyDiv w:val="1"/>
      <w:marLeft w:val="0"/>
      <w:marRight w:val="0"/>
      <w:marTop w:val="0"/>
      <w:marBottom w:val="0"/>
      <w:divBdr>
        <w:top w:val="none" w:sz="0" w:space="0" w:color="auto"/>
        <w:left w:val="none" w:sz="0" w:space="0" w:color="auto"/>
        <w:bottom w:val="none" w:sz="0" w:space="0" w:color="auto"/>
        <w:right w:val="none" w:sz="0" w:space="0" w:color="auto"/>
      </w:divBdr>
    </w:div>
    <w:div w:id="1184245965">
      <w:bodyDiv w:val="1"/>
      <w:marLeft w:val="0"/>
      <w:marRight w:val="0"/>
      <w:marTop w:val="0"/>
      <w:marBottom w:val="0"/>
      <w:divBdr>
        <w:top w:val="none" w:sz="0" w:space="0" w:color="auto"/>
        <w:left w:val="none" w:sz="0" w:space="0" w:color="auto"/>
        <w:bottom w:val="none" w:sz="0" w:space="0" w:color="auto"/>
        <w:right w:val="none" w:sz="0" w:space="0" w:color="auto"/>
      </w:divBdr>
    </w:div>
    <w:div w:id="1188905092">
      <w:bodyDiv w:val="1"/>
      <w:marLeft w:val="0"/>
      <w:marRight w:val="0"/>
      <w:marTop w:val="0"/>
      <w:marBottom w:val="0"/>
      <w:divBdr>
        <w:top w:val="none" w:sz="0" w:space="0" w:color="auto"/>
        <w:left w:val="none" w:sz="0" w:space="0" w:color="auto"/>
        <w:bottom w:val="none" w:sz="0" w:space="0" w:color="auto"/>
        <w:right w:val="none" w:sz="0" w:space="0" w:color="auto"/>
      </w:divBdr>
    </w:div>
    <w:div w:id="1190142447">
      <w:bodyDiv w:val="1"/>
      <w:marLeft w:val="0"/>
      <w:marRight w:val="0"/>
      <w:marTop w:val="0"/>
      <w:marBottom w:val="0"/>
      <w:divBdr>
        <w:top w:val="none" w:sz="0" w:space="0" w:color="auto"/>
        <w:left w:val="none" w:sz="0" w:space="0" w:color="auto"/>
        <w:bottom w:val="none" w:sz="0" w:space="0" w:color="auto"/>
        <w:right w:val="none" w:sz="0" w:space="0" w:color="auto"/>
      </w:divBdr>
    </w:div>
    <w:div w:id="1193614680">
      <w:bodyDiv w:val="1"/>
      <w:marLeft w:val="0"/>
      <w:marRight w:val="0"/>
      <w:marTop w:val="0"/>
      <w:marBottom w:val="0"/>
      <w:divBdr>
        <w:top w:val="none" w:sz="0" w:space="0" w:color="auto"/>
        <w:left w:val="none" w:sz="0" w:space="0" w:color="auto"/>
        <w:bottom w:val="none" w:sz="0" w:space="0" w:color="auto"/>
        <w:right w:val="none" w:sz="0" w:space="0" w:color="auto"/>
      </w:divBdr>
    </w:div>
    <w:div w:id="1194271297">
      <w:bodyDiv w:val="1"/>
      <w:marLeft w:val="0"/>
      <w:marRight w:val="0"/>
      <w:marTop w:val="0"/>
      <w:marBottom w:val="0"/>
      <w:divBdr>
        <w:top w:val="none" w:sz="0" w:space="0" w:color="auto"/>
        <w:left w:val="none" w:sz="0" w:space="0" w:color="auto"/>
        <w:bottom w:val="none" w:sz="0" w:space="0" w:color="auto"/>
        <w:right w:val="none" w:sz="0" w:space="0" w:color="auto"/>
      </w:divBdr>
    </w:div>
    <w:div w:id="1198852006">
      <w:bodyDiv w:val="1"/>
      <w:marLeft w:val="0"/>
      <w:marRight w:val="0"/>
      <w:marTop w:val="0"/>
      <w:marBottom w:val="0"/>
      <w:divBdr>
        <w:top w:val="none" w:sz="0" w:space="0" w:color="auto"/>
        <w:left w:val="none" w:sz="0" w:space="0" w:color="auto"/>
        <w:bottom w:val="none" w:sz="0" w:space="0" w:color="auto"/>
        <w:right w:val="none" w:sz="0" w:space="0" w:color="auto"/>
      </w:divBdr>
      <w:divsChild>
        <w:div w:id="829757717">
          <w:marLeft w:val="0"/>
          <w:marRight w:val="0"/>
          <w:marTop w:val="0"/>
          <w:marBottom w:val="150"/>
          <w:divBdr>
            <w:top w:val="none" w:sz="0" w:space="0" w:color="auto"/>
            <w:left w:val="none" w:sz="0" w:space="0" w:color="auto"/>
            <w:bottom w:val="none" w:sz="0" w:space="0" w:color="auto"/>
            <w:right w:val="none" w:sz="0" w:space="0" w:color="auto"/>
          </w:divBdr>
        </w:div>
        <w:div w:id="1663316764">
          <w:marLeft w:val="0"/>
          <w:marRight w:val="0"/>
          <w:marTop w:val="0"/>
          <w:marBottom w:val="0"/>
          <w:divBdr>
            <w:top w:val="none" w:sz="0" w:space="0" w:color="auto"/>
            <w:left w:val="none" w:sz="0" w:space="0" w:color="auto"/>
            <w:bottom w:val="none" w:sz="0" w:space="0" w:color="auto"/>
            <w:right w:val="none" w:sz="0" w:space="0" w:color="auto"/>
          </w:divBdr>
          <w:divsChild>
            <w:div w:id="1793941403">
              <w:marLeft w:val="0"/>
              <w:marRight w:val="0"/>
              <w:marTop w:val="0"/>
              <w:marBottom w:val="0"/>
              <w:divBdr>
                <w:top w:val="none" w:sz="0" w:space="0" w:color="auto"/>
                <w:left w:val="none" w:sz="0" w:space="0" w:color="auto"/>
                <w:bottom w:val="none" w:sz="0" w:space="0" w:color="auto"/>
                <w:right w:val="none" w:sz="0" w:space="0" w:color="auto"/>
              </w:divBdr>
              <w:divsChild>
                <w:div w:id="1496845165">
                  <w:marLeft w:val="0"/>
                  <w:marRight w:val="0"/>
                  <w:marTop w:val="0"/>
                  <w:marBottom w:val="0"/>
                  <w:divBdr>
                    <w:top w:val="none" w:sz="0" w:space="0" w:color="auto"/>
                    <w:left w:val="none" w:sz="0" w:space="0" w:color="auto"/>
                    <w:bottom w:val="none" w:sz="0" w:space="0" w:color="auto"/>
                    <w:right w:val="none" w:sz="0" w:space="0" w:color="auto"/>
                  </w:divBdr>
                  <w:divsChild>
                    <w:div w:id="563953953">
                      <w:marLeft w:val="0"/>
                      <w:marRight w:val="0"/>
                      <w:marTop w:val="0"/>
                      <w:marBottom w:val="0"/>
                      <w:divBdr>
                        <w:top w:val="none" w:sz="0" w:space="0" w:color="auto"/>
                        <w:left w:val="none" w:sz="0" w:space="0" w:color="auto"/>
                        <w:bottom w:val="none" w:sz="0" w:space="0" w:color="auto"/>
                        <w:right w:val="none" w:sz="0" w:space="0" w:color="auto"/>
                      </w:divBdr>
                      <w:divsChild>
                        <w:div w:id="1158230484">
                          <w:marLeft w:val="0"/>
                          <w:marRight w:val="0"/>
                          <w:marTop w:val="0"/>
                          <w:marBottom w:val="150"/>
                          <w:divBdr>
                            <w:top w:val="none" w:sz="0" w:space="0" w:color="auto"/>
                            <w:left w:val="none" w:sz="0" w:space="0" w:color="auto"/>
                            <w:bottom w:val="none" w:sz="0" w:space="0" w:color="auto"/>
                            <w:right w:val="none" w:sz="0" w:space="0" w:color="auto"/>
                          </w:divBdr>
                        </w:div>
                      </w:divsChild>
                    </w:div>
                    <w:div w:id="677390908">
                      <w:marLeft w:val="0"/>
                      <w:marRight w:val="0"/>
                      <w:marTop w:val="0"/>
                      <w:marBottom w:val="0"/>
                      <w:divBdr>
                        <w:top w:val="none" w:sz="0" w:space="0" w:color="auto"/>
                        <w:left w:val="none" w:sz="0" w:space="0" w:color="auto"/>
                        <w:bottom w:val="none" w:sz="0" w:space="0" w:color="auto"/>
                        <w:right w:val="none" w:sz="0" w:space="0" w:color="auto"/>
                      </w:divBdr>
                      <w:divsChild>
                        <w:div w:id="170530395">
                          <w:marLeft w:val="0"/>
                          <w:marRight w:val="0"/>
                          <w:marTop w:val="0"/>
                          <w:marBottom w:val="0"/>
                          <w:divBdr>
                            <w:top w:val="none" w:sz="0" w:space="0" w:color="auto"/>
                            <w:left w:val="none" w:sz="0" w:space="0" w:color="auto"/>
                            <w:bottom w:val="none" w:sz="0" w:space="0" w:color="auto"/>
                            <w:right w:val="none" w:sz="0" w:space="0" w:color="auto"/>
                          </w:divBdr>
                          <w:divsChild>
                            <w:div w:id="753208350">
                              <w:marLeft w:val="0"/>
                              <w:marRight w:val="0"/>
                              <w:marTop w:val="0"/>
                              <w:marBottom w:val="0"/>
                              <w:divBdr>
                                <w:top w:val="none" w:sz="0" w:space="0" w:color="auto"/>
                                <w:left w:val="none" w:sz="0" w:space="0" w:color="auto"/>
                                <w:bottom w:val="none" w:sz="0" w:space="0" w:color="auto"/>
                                <w:right w:val="none" w:sz="0" w:space="0" w:color="auto"/>
                              </w:divBdr>
                            </w:div>
                            <w:div w:id="1606381593">
                              <w:marLeft w:val="0"/>
                              <w:marRight w:val="0"/>
                              <w:marTop w:val="0"/>
                              <w:marBottom w:val="0"/>
                              <w:divBdr>
                                <w:top w:val="none" w:sz="0" w:space="0" w:color="auto"/>
                                <w:left w:val="none" w:sz="0" w:space="0" w:color="auto"/>
                                <w:bottom w:val="none" w:sz="0" w:space="0" w:color="auto"/>
                                <w:right w:val="none" w:sz="0" w:space="0" w:color="auto"/>
                              </w:divBdr>
                            </w:div>
                            <w:div w:id="662898828">
                              <w:marLeft w:val="0"/>
                              <w:marRight w:val="0"/>
                              <w:marTop w:val="0"/>
                              <w:marBottom w:val="0"/>
                              <w:divBdr>
                                <w:top w:val="none" w:sz="0" w:space="0" w:color="auto"/>
                                <w:left w:val="none" w:sz="0" w:space="0" w:color="auto"/>
                                <w:bottom w:val="none" w:sz="0" w:space="0" w:color="auto"/>
                                <w:right w:val="none" w:sz="0" w:space="0" w:color="auto"/>
                              </w:divBdr>
                            </w:div>
                            <w:div w:id="1820995521">
                              <w:marLeft w:val="0"/>
                              <w:marRight w:val="0"/>
                              <w:marTop w:val="0"/>
                              <w:marBottom w:val="0"/>
                              <w:divBdr>
                                <w:top w:val="none" w:sz="0" w:space="0" w:color="auto"/>
                                <w:left w:val="none" w:sz="0" w:space="0" w:color="auto"/>
                                <w:bottom w:val="none" w:sz="0" w:space="0" w:color="auto"/>
                                <w:right w:val="none" w:sz="0" w:space="0" w:color="auto"/>
                              </w:divBdr>
                            </w:div>
                            <w:div w:id="647318736">
                              <w:marLeft w:val="0"/>
                              <w:marRight w:val="0"/>
                              <w:marTop w:val="0"/>
                              <w:marBottom w:val="0"/>
                              <w:divBdr>
                                <w:top w:val="none" w:sz="0" w:space="0" w:color="auto"/>
                                <w:left w:val="none" w:sz="0" w:space="0" w:color="auto"/>
                                <w:bottom w:val="none" w:sz="0" w:space="0" w:color="auto"/>
                                <w:right w:val="none" w:sz="0" w:space="0" w:color="auto"/>
                              </w:divBdr>
                            </w:div>
                            <w:div w:id="1474519629">
                              <w:marLeft w:val="0"/>
                              <w:marRight w:val="0"/>
                              <w:marTop w:val="0"/>
                              <w:marBottom w:val="0"/>
                              <w:divBdr>
                                <w:top w:val="none" w:sz="0" w:space="0" w:color="auto"/>
                                <w:left w:val="none" w:sz="0" w:space="0" w:color="auto"/>
                                <w:bottom w:val="none" w:sz="0" w:space="0" w:color="auto"/>
                                <w:right w:val="none" w:sz="0" w:space="0" w:color="auto"/>
                              </w:divBdr>
                            </w:div>
                            <w:div w:id="996879203">
                              <w:marLeft w:val="0"/>
                              <w:marRight w:val="0"/>
                              <w:marTop w:val="0"/>
                              <w:marBottom w:val="0"/>
                              <w:divBdr>
                                <w:top w:val="none" w:sz="0" w:space="0" w:color="auto"/>
                                <w:left w:val="none" w:sz="0" w:space="0" w:color="auto"/>
                                <w:bottom w:val="none" w:sz="0" w:space="0" w:color="auto"/>
                                <w:right w:val="none" w:sz="0" w:space="0" w:color="auto"/>
                              </w:divBdr>
                            </w:div>
                            <w:div w:id="175927772">
                              <w:marLeft w:val="0"/>
                              <w:marRight w:val="0"/>
                              <w:marTop w:val="0"/>
                              <w:marBottom w:val="0"/>
                              <w:divBdr>
                                <w:top w:val="none" w:sz="0" w:space="0" w:color="auto"/>
                                <w:left w:val="none" w:sz="0" w:space="0" w:color="auto"/>
                                <w:bottom w:val="none" w:sz="0" w:space="0" w:color="auto"/>
                                <w:right w:val="none" w:sz="0" w:space="0" w:color="auto"/>
                              </w:divBdr>
                            </w:div>
                            <w:div w:id="660739518">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1164247977">
                              <w:marLeft w:val="0"/>
                              <w:marRight w:val="0"/>
                              <w:marTop w:val="0"/>
                              <w:marBottom w:val="0"/>
                              <w:divBdr>
                                <w:top w:val="none" w:sz="0" w:space="0" w:color="auto"/>
                                <w:left w:val="none" w:sz="0" w:space="0" w:color="auto"/>
                                <w:bottom w:val="none" w:sz="0" w:space="0" w:color="auto"/>
                                <w:right w:val="none" w:sz="0" w:space="0" w:color="auto"/>
                              </w:divBdr>
                            </w:div>
                            <w:div w:id="107892476">
                              <w:marLeft w:val="0"/>
                              <w:marRight w:val="0"/>
                              <w:marTop w:val="0"/>
                              <w:marBottom w:val="0"/>
                              <w:divBdr>
                                <w:top w:val="none" w:sz="0" w:space="0" w:color="auto"/>
                                <w:left w:val="none" w:sz="0" w:space="0" w:color="auto"/>
                                <w:bottom w:val="none" w:sz="0" w:space="0" w:color="auto"/>
                                <w:right w:val="none" w:sz="0" w:space="0" w:color="auto"/>
                              </w:divBdr>
                            </w:div>
                            <w:div w:id="1261059465">
                              <w:marLeft w:val="0"/>
                              <w:marRight w:val="0"/>
                              <w:marTop w:val="0"/>
                              <w:marBottom w:val="0"/>
                              <w:divBdr>
                                <w:top w:val="none" w:sz="0" w:space="0" w:color="auto"/>
                                <w:left w:val="none" w:sz="0" w:space="0" w:color="auto"/>
                                <w:bottom w:val="none" w:sz="0" w:space="0" w:color="auto"/>
                                <w:right w:val="none" w:sz="0" w:space="0" w:color="auto"/>
                              </w:divBdr>
                            </w:div>
                            <w:div w:id="997226550">
                              <w:marLeft w:val="0"/>
                              <w:marRight w:val="0"/>
                              <w:marTop w:val="0"/>
                              <w:marBottom w:val="0"/>
                              <w:divBdr>
                                <w:top w:val="none" w:sz="0" w:space="0" w:color="auto"/>
                                <w:left w:val="none" w:sz="0" w:space="0" w:color="auto"/>
                                <w:bottom w:val="none" w:sz="0" w:space="0" w:color="auto"/>
                                <w:right w:val="none" w:sz="0" w:space="0" w:color="auto"/>
                              </w:divBdr>
                            </w:div>
                            <w:div w:id="1655717277">
                              <w:marLeft w:val="0"/>
                              <w:marRight w:val="0"/>
                              <w:marTop w:val="0"/>
                              <w:marBottom w:val="0"/>
                              <w:divBdr>
                                <w:top w:val="none" w:sz="0" w:space="0" w:color="auto"/>
                                <w:left w:val="none" w:sz="0" w:space="0" w:color="auto"/>
                                <w:bottom w:val="none" w:sz="0" w:space="0" w:color="auto"/>
                                <w:right w:val="none" w:sz="0" w:space="0" w:color="auto"/>
                              </w:divBdr>
                            </w:div>
                            <w:div w:id="1430544065">
                              <w:marLeft w:val="0"/>
                              <w:marRight w:val="0"/>
                              <w:marTop w:val="0"/>
                              <w:marBottom w:val="0"/>
                              <w:divBdr>
                                <w:top w:val="none" w:sz="0" w:space="0" w:color="auto"/>
                                <w:left w:val="none" w:sz="0" w:space="0" w:color="auto"/>
                                <w:bottom w:val="none" w:sz="0" w:space="0" w:color="auto"/>
                                <w:right w:val="none" w:sz="0" w:space="0" w:color="auto"/>
                              </w:divBdr>
                            </w:div>
                            <w:div w:id="1108086477">
                              <w:marLeft w:val="0"/>
                              <w:marRight w:val="0"/>
                              <w:marTop w:val="0"/>
                              <w:marBottom w:val="0"/>
                              <w:divBdr>
                                <w:top w:val="none" w:sz="0" w:space="0" w:color="auto"/>
                                <w:left w:val="none" w:sz="0" w:space="0" w:color="auto"/>
                                <w:bottom w:val="none" w:sz="0" w:space="0" w:color="auto"/>
                                <w:right w:val="none" w:sz="0" w:space="0" w:color="auto"/>
                              </w:divBdr>
                            </w:div>
                            <w:div w:id="1303653399">
                              <w:marLeft w:val="0"/>
                              <w:marRight w:val="0"/>
                              <w:marTop w:val="0"/>
                              <w:marBottom w:val="0"/>
                              <w:divBdr>
                                <w:top w:val="none" w:sz="0" w:space="0" w:color="auto"/>
                                <w:left w:val="none" w:sz="0" w:space="0" w:color="auto"/>
                                <w:bottom w:val="none" w:sz="0" w:space="0" w:color="auto"/>
                                <w:right w:val="none" w:sz="0" w:space="0" w:color="auto"/>
                              </w:divBdr>
                            </w:div>
                            <w:div w:id="1917589594">
                              <w:marLeft w:val="0"/>
                              <w:marRight w:val="0"/>
                              <w:marTop w:val="0"/>
                              <w:marBottom w:val="0"/>
                              <w:divBdr>
                                <w:top w:val="none" w:sz="0" w:space="0" w:color="auto"/>
                                <w:left w:val="none" w:sz="0" w:space="0" w:color="auto"/>
                                <w:bottom w:val="none" w:sz="0" w:space="0" w:color="auto"/>
                                <w:right w:val="none" w:sz="0" w:space="0" w:color="auto"/>
                              </w:divBdr>
                            </w:div>
                            <w:div w:id="1228801674">
                              <w:marLeft w:val="0"/>
                              <w:marRight w:val="0"/>
                              <w:marTop w:val="0"/>
                              <w:marBottom w:val="0"/>
                              <w:divBdr>
                                <w:top w:val="none" w:sz="0" w:space="0" w:color="auto"/>
                                <w:left w:val="none" w:sz="0" w:space="0" w:color="auto"/>
                                <w:bottom w:val="none" w:sz="0" w:space="0" w:color="auto"/>
                                <w:right w:val="none" w:sz="0" w:space="0" w:color="auto"/>
                              </w:divBdr>
                            </w:div>
                            <w:div w:id="1444111578">
                              <w:marLeft w:val="0"/>
                              <w:marRight w:val="0"/>
                              <w:marTop w:val="0"/>
                              <w:marBottom w:val="0"/>
                              <w:divBdr>
                                <w:top w:val="none" w:sz="0" w:space="0" w:color="auto"/>
                                <w:left w:val="none" w:sz="0" w:space="0" w:color="auto"/>
                                <w:bottom w:val="none" w:sz="0" w:space="0" w:color="auto"/>
                                <w:right w:val="none" w:sz="0" w:space="0" w:color="auto"/>
                              </w:divBdr>
                            </w:div>
                            <w:div w:id="832337774">
                              <w:marLeft w:val="0"/>
                              <w:marRight w:val="0"/>
                              <w:marTop w:val="0"/>
                              <w:marBottom w:val="0"/>
                              <w:divBdr>
                                <w:top w:val="none" w:sz="0" w:space="0" w:color="auto"/>
                                <w:left w:val="none" w:sz="0" w:space="0" w:color="auto"/>
                                <w:bottom w:val="none" w:sz="0" w:space="0" w:color="auto"/>
                                <w:right w:val="none" w:sz="0" w:space="0" w:color="auto"/>
                              </w:divBdr>
                            </w:div>
                            <w:div w:id="1912232764">
                              <w:marLeft w:val="0"/>
                              <w:marRight w:val="0"/>
                              <w:marTop w:val="0"/>
                              <w:marBottom w:val="0"/>
                              <w:divBdr>
                                <w:top w:val="none" w:sz="0" w:space="0" w:color="auto"/>
                                <w:left w:val="none" w:sz="0" w:space="0" w:color="auto"/>
                                <w:bottom w:val="none" w:sz="0" w:space="0" w:color="auto"/>
                                <w:right w:val="none" w:sz="0" w:space="0" w:color="auto"/>
                              </w:divBdr>
                            </w:div>
                            <w:div w:id="879363998">
                              <w:marLeft w:val="0"/>
                              <w:marRight w:val="0"/>
                              <w:marTop w:val="0"/>
                              <w:marBottom w:val="0"/>
                              <w:divBdr>
                                <w:top w:val="none" w:sz="0" w:space="0" w:color="auto"/>
                                <w:left w:val="none" w:sz="0" w:space="0" w:color="auto"/>
                                <w:bottom w:val="none" w:sz="0" w:space="0" w:color="auto"/>
                                <w:right w:val="none" w:sz="0" w:space="0" w:color="auto"/>
                              </w:divBdr>
                            </w:div>
                            <w:div w:id="1157839997">
                              <w:marLeft w:val="0"/>
                              <w:marRight w:val="0"/>
                              <w:marTop w:val="0"/>
                              <w:marBottom w:val="0"/>
                              <w:divBdr>
                                <w:top w:val="none" w:sz="0" w:space="0" w:color="auto"/>
                                <w:left w:val="none" w:sz="0" w:space="0" w:color="auto"/>
                                <w:bottom w:val="none" w:sz="0" w:space="0" w:color="auto"/>
                                <w:right w:val="none" w:sz="0" w:space="0" w:color="auto"/>
                              </w:divBdr>
                            </w:div>
                            <w:div w:id="3021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227897">
      <w:bodyDiv w:val="1"/>
      <w:marLeft w:val="0"/>
      <w:marRight w:val="0"/>
      <w:marTop w:val="0"/>
      <w:marBottom w:val="0"/>
      <w:divBdr>
        <w:top w:val="none" w:sz="0" w:space="0" w:color="auto"/>
        <w:left w:val="none" w:sz="0" w:space="0" w:color="auto"/>
        <w:bottom w:val="none" w:sz="0" w:space="0" w:color="auto"/>
        <w:right w:val="none" w:sz="0" w:space="0" w:color="auto"/>
      </w:divBdr>
    </w:div>
    <w:div w:id="1217276353">
      <w:bodyDiv w:val="1"/>
      <w:marLeft w:val="0"/>
      <w:marRight w:val="0"/>
      <w:marTop w:val="0"/>
      <w:marBottom w:val="0"/>
      <w:divBdr>
        <w:top w:val="none" w:sz="0" w:space="0" w:color="auto"/>
        <w:left w:val="none" w:sz="0" w:space="0" w:color="auto"/>
        <w:bottom w:val="none" w:sz="0" w:space="0" w:color="auto"/>
        <w:right w:val="none" w:sz="0" w:space="0" w:color="auto"/>
      </w:divBdr>
    </w:div>
    <w:div w:id="1217468207">
      <w:bodyDiv w:val="1"/>
      <w:marLeft w:val="0"/>
      <w:marRight w:val="0"/>
      <w:marTop w:val="0"/>
      <w:marBottom w:val="0"/>
      <w:divBdr>
        <w:top w:val="none" w:sz="0" w:space="0" w:color="auto"/>
        <w:left w:val="none" w:sz="0" w:space="0" w:color="auto"/>
        <w:bottom w:val="none" w:sz="0" w:space="0" w:color="auto"/>
        <w:right w:val="none" w:sz="0" w:space="0" w:color="auto"/>
      </w:divBdr>
    </w:div>
    <w:div w:id="1221096194">
      <w:bodyDiv w:val="1"/>
      <w:marLeft w:val="0"/>
      <w:marRight w:val="0"/>
      <w:marTop w:val="0"/>
      <w:marBottom w:val="0"/>
      <w:divBdr>
        <w:top w:val="none" w:sz="0" w:space="0" w:color="auto"/>
        <w:left w:val="none" w:sz="0" w:space="0" w:color="auto"/>
        <w:bottom w:val="none" w:sz="0" w:space="0" w:color="auto"/>
        <w:right w:val="none" w:sz="0" w:space="0" w:color="auto"/>
      </w:divBdr>
    </w:div>
    <w:div w:id="1221676935">
      <w:bodyDiv w:val="1"/>
      <w:marLeft w:val="0"/>
      <w:marRight w:val="0"/>
      <w:marTop w:val="0"/>
      <w:marBottom w:val="0"/>
      <w:divBdr>
        <w:top w:val="none" w:sz="0" w:space="0" w:color="auto"/>
        <w:left w:val="none" w:sz="0" w:space="0" w:color="auto"/>
        <w:bottom w:val="none" w:sz="0" w:space="0" w:color="auto"/>
        <w:right w:val="none" w:sz="0" w:space="0" w:color="auto"/>
      </w:divBdr>
    </w:div>
    <w:div w:id="1223449147">
      <w:bodyDiv w:val="1"/>
      <w:marLeft w:val="0"/>
      <w:marRight w:val="0"/>
      <w:marTop w:val="0"/>
      <w:marBottom w:val="0"/>
      <w:divBdr>
        <w:top w:val="none" w:sz="0" w:space="0" w:color="auto"/>
        <w:left w:val="none" w:sz="0" w:space="0" w:color="auto"/>
        <w:bottom w:val="none" w:sz="0" w:space="0" w:color="auto"/>
        <w:right w:val="none" w:sz="0" w:space="0" w:color="auto"/>
      </w:divBdr>
    </w:div>
    <w:div w:id="1236159980">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8346795">
      <w:bodyDiv w:val="1"/>
      <w:marLeft w:val="0"/>
      <w:marRight w:val="0"/>
      <w:marTop w:val="0"/>
      <w:marBottom w:val="0"/>
      <w:divBdr>
        <w:top w:val="none" w:sz="0" w:space="0" w:color="auto"/>
        <w:left w:val="none" w:sz="0" w:space="0" w:color="auto"/>
        <w:bottom w:val="none" w:sz="0" w:space="0" w:color="auto"/>
        <w:right w:val="none" w:sz="0" w:space="0" w:color="auto"/>
      </w:divBdr>
    </w:div>
    <w:div w:id="1280261540">
      <w:bodyDiv w:val="1"/>
      <w:marLeft w:val="0"/>
      <w:marRight w:val="0"/>
      <w:marTop w:val="0"/>
      <w:marBottom w:val="0"/>
      <w:divBdr>
        <w:top w:val="none" w:sz="0" w:space="0" w:color="auto"/>
        <w:left w:val="none" w:sz="0" w:space="0" w:color="auto"/>
        <w:bottom w:val="none" w:sz="0" w:space="0" w:color="auto"/>
        <w:right w:val="none" w:sz="0" w:space="0" w:color="auto"/>
      </w:divBdr>
    </w:div>
    <w:div w:id="1282758307">
      <w:bodyDiv w:val="1"/>
      <w:marLeft w:val="0"/>
      <w:marRight w:val="0"/>
      <w:marTop w:val="0"/>
      <w:marBottom w:val="0"/>
      <w:divBdr>
        <w:top w:val="none" w:sz="0" w:space="0" w:color="auto"/>
        <w:left w:val="none" w:sz="0" w:space="0" w:color="auto"/>
        <w:bottom w:val="none" w:sz="0" w:space="0" w:color="auto"/>
        <w:right w:val="none" w:sz="0" w:space="0" w:color="auto"/>
      </w:divBdr>
    </w:div>
    <w:div w:id="1286892390">
      <w:bodyDiv w:val="1"/>
      <w:marLeft w:val="0"/>
      <w:marRight w:val="0"/>
      <w:marTop w:val="0"/>
      <w:marBottom w:val="0"/>
      <w:divBdr>
        <w:top w:val="none" w:sz="0" w:space="0" w:color="auto"/>
        <w:left w:val="none" w:sz="0" w:space="0" w:color="auto"/>
        <w:bottom w:val="none" w:sz="0" w:space="0" w:color="auto"/>
        <w:right w:val="none" w:sz="0" w:space="0" w:color="auto"/>
      </w:divBdr>
      <w:divsChild>
        <w:div w:id="496308458">
          <w:marLeft w:val="0"/>
          <w:marRight w:val="0"/>
          <w:marTop w:val="0"/>
          <w:marBottom w:val="0"/>
          <w:divBdr>
            <w:top w:val="none" w:sz="0" w:space="0" w:color="auto"/>
            <w:left w:val="none" w:sz="0" w:space="0" w:color="auto"/>
            <w:bottom w:val="none" w:sz="0" w:space="0" w:color="auto"/>
            <w:right w:val="none" w:sz="0" w:space="0" w:color="auto"/>
          </w:divBdr>
        </w:div>
        <w:div w:id="1793862396">
          <w:marLeft w:val="0"/>
          <w:marRight w:val="0"/>
          <w:marTop w:val="0"/>
          <w:marBottom w:val="0"/>
          <w:divBdr>
            <w:top w:val="none" w:sz="0" w:space="0" w:color="auto"/>
            <w:left w:val="none" w:sz="0" w:space="0" w:color="auto"/>
            <w:bottom w:val="none" w:sz="0" w:space="0" w:color="auto"/>
            <w:right w:val="none" w:sz="0" w:space="0" w:color="auto"/>
          </w:divBdr>
        </w:div>
        <w:div w:id="151677177">
          <w:marLeft w:val="0"/>
          <w:marRight w:val="0"/>
          <w:marTop w:val="0"/>
          <w:marBottom w:val="0"/>
          <w:divBdr>
            <w:top w:val="none" w:sz="0" w:space="0" w:color="auto"/>
            <w:left w:val="none" w:sz="0" w:space="0" w:color="auto"/>
            <w:bottom w:val="none" w:sz="0" w:space="0" w:color="auto"/>
            <w:right w:val="none" w:sz="0" w:space="0" w:color="auto"/>
          </w:divBdr>
        </w:div>
        <w:div w:id="975259208">
          <w:marLeft w:val="0"/>
          <w:marRight w:val="0"/>
          <w:marTop w:val="0"/>
          <w:marBottom w:val="0"/>
          <w:divBdr>
            <w:top w:val="none" w:sz="0" w:space="0" w:color="auto"/>
            <w:left w:val="none" w:sz="0" w:space="0" w:color="auto"/>
            <w:bottom w:val="none" w:sz="0" w:space="0" w:color="auto"/>
            <w:right w:val="none" w:sz="0" w:space="0" w:color="auto"/>
          </w:divBdr>
        </w:div>
        <w:div w:id="1740398839">
          <w:marLeft w:val="0"/>
          <w:marRight w:val="0"/>
          <w:marTop w:val="0"/>
          <w:marBottom w:val="0"/>
          <w:divBdr>
            <w:top w:val="none" w:sz="0" w:space="0" w:color="auto"/>
            <w:left w:val="none" w:sz="0" w:space="0" w:color="auto"/>
            <w:bottom w:val="none" w:sz="0" w:space="0" w:color="auto"/>
            <w:right w:val="none" w:sz="0" w:space="0" w:color="auto"/>
          </w:divBdr>
        </w:div>
        <w:div w:id="243492326">
          <w:marLeft w:val="0"/>
          <w:marRight w:val="0"/>
          <w:marTop w:val="0"/>
          <w:marBottom w:val="0"/>
          <w:divBdr>
            <w:top w:val="none" w:sz="0" w:space="0" w:color="auto"/>
            <w:left w:val="none" w:sz="0" w:space="0" w:color="auto"/>
            <w:bottom w:val="none" w:sz="0" w:space="0" w:color="auto"/>
            <w:right w:val="none" w:sz="0" w:space="0" w:color="auto"/>
          </w:divBdr>
        </w:div>
        <w:div w:id="1078404214">
          <w:marLeft w:val="0"/>
          <w:marRight w:val="0"/>
          <w:marTop w:val="0"/>
          <w:marBottom w:val="0"/>
          <w:divBdr>
            <w:top w:val="none" w:sz="0" w:space="0" w:color="auto"/>
            <w:left w:val="none" w:sz="0" w:space="0" w:color="auto"/>
            <w:bottom w:val="none" w:sz="0" w:space="0" w:color="auto"/>
            <w:right w:val="none" w:sz="0" w:space="0" w:color="auto"/>
          </w:divBdr>
        </w:div>
        <w:div w:id="1555314778">
          <w:marLeft w:val="0"/>
          <w:marRight w:val="0"/>
          <w:marTop w:val="0"/>
          <w:marBottom w:val="0"/>
          <w:divBdr>
            <w:top w:val="none" w:sz="0" w:space="0" w:color="auto"/>
            <w:left w:val="none" w:sz="0" w:space="0" w:color="auto"/>
            <w:bottom w:val="none" w:sz="0" w:space="0" w:color="auto"/>
            <w:right w:val="none" w:sz="0" w:space="0" w:color="auto"/>
          </w:divBdr>
        </w:div>
        <w:div w:id="1959675820">
          <w:marLeft w:val="0"/>
          <w:marRight w:val="0"/>
          <w:marTop w:val="0"/>
          <w:marBottom w:val="0"/>
          <w:divBdr>
            <w:top w:val="none" w:sz="0" w:space="0" w:color="auto"/>
            <w:left w:val="none" w:sz="0" w:space="0" w:color="auto"/>
            <w:bottom w:val="none" w:sz="0" w:space="0" w:color="auto"/>
            <w:right w:val="none" w:sz="0" w:space="0" w:color="auto"/>
          </w:divBdr>
        </w:div>
        <w:div w:id="469790159">
          <w:marLeft w:val="0"/>
          <w:marRight w:val="0"/>
          <w:marTop w:val="0"/>
          <w:marBottom w:val="0"/>
          <w:divBdr>
            <w:top w:val="none" w:sz="0" w:space="0" w:color="auto"/>
            <w:left w:val="none" w:sz="0" w:space="0" w:color="auto"/>
            <w:bottom w:val="none" w:sz="0" w:space="0" w:color="auto"/>
            <w:right w:val="none" w:sz="0" w:space="0" w:color="auto"/>
          </w:divBdr>
        </w:div>
      </w:divsChild>
    </w:div>
    <w:div w:id="1296645214">
      <w:bodyDiv w:val="1"/>
      <w:marLeft w:val="0"/>
      <w:marRight w:val="0"/>
      <w:marTop w:val="0"/>
      <w:marBottom w:val="0"/>
      <w:divBdr>
        <w:top w:val="none" w:sz="0" w:space="0" w:color="auto"/>
        <w:left w:val="none" w:sz="0" w:space="0" w:color="auto"/>
        <w:bottom w:val="none" w:sz="0" w:space="0" w:color="auto"/>
        <w:right w:val="none" w:sz="0" w:space="0" w:color="auto"/>
      </w:divBdr>
    </w:div>
    <w:div w:id="1300644532">
      <w:bodyDiv w:val="1"/>
      <w:marLeft w:val="0"/>
      <w:marRight w:val="0"/>
      <w:marTop w:val="0"/>
      <w:marBottom w:val="0"/>
      <w:divBdr>
        <w:top w:val="none" w:sz="0" w:space="0" w:color="auto"/>
        <w:left w:val="none" w:sz="0" w:space="0" w:color="auto"/>
        <w:bottom w:val="none" w:sz="0" w:space="0" w:color="auto"/>
        <w:right w:val="none" w:sz="0" w:space="0" w:color="auto"/>
      </w:divBdr>
    </w:div>
    <w:div w:id="1306934547">
      <w:bodyDiv w:val="1"/>
      <w:marLeft w:val="0"/>
      <w:marRight w:val="0"/>
      <w:marTop w:val="0"/>
      <w:marBottom w:val="0"/>
      <w:divBdr>
        <w:top w:val="none" w:sz="0" w:space="0" w:color="auto"/>
        <w:left w:val="none" w:sz="0" w:space="0" w:color="auto"/>
        <w:bottom w:val="none" w:sz="0" w:space="0" w:color="auto"/>
        <w:right w:val="none" w:sz="0" w:space="0" w:color="auto"/>
      </w:divBdr>
    </w:div>
    <w:div w:id="1309703706">
      <w:bodyDiv w:val="1"/>
      <w:marLeft w:val="0"/>
      <w:marRight w:val="0"/>
      <w:marTop w:val="0"/>
      <w:marBottom w:val="0"/>
      <w:divBdr>
        <w:top w:val="none" w:sz="0" w:space="0" w:color="auto"/>
        <w:left w:val="none" w:sz="0" w:space="0" w:color="auto"/>
        <w:bottom w:val="none" w:sz="0" w:space="0" w:color="auto"/>
        <w:right w:val="none" w:sz="0" w:space="0" w:color="auto"/>
      </w:divBdr>
    </w:div>
    <w:div w:id="1313755645">
      <w:bodyDiv w:val="1"/>
      <w:marLeft w:val="0"/>
      <w:marRight w:val="0"/>
      <w:marTop w:val="0"/>
      <w:marBottom w:val="0"/>
      <w:divBdr>
        <w:top w:val="none" w:sz="0" w:space="0" w:color="auto"/>
        <w:left w:val="none" w:sz="0" w:space="0" w:color="auto"/>
        <w:bottom w:val="none" w:sz="0" w:space="0" w:color="auto"/>
        <w:right w:val="none" w:sz="0" w:space="0" w:color="auto"/>
      </w:divBdr>
    </w:div>
    <w:div w:id="1314331624">
      <w:bodyDiv w:val="1"/>
      <w:marLeft w:val="0"/>
      <w:marRight w:val="0"/>
      <w:marTop w:val="0"/>
      <w:marBottom w:val="0"/>
      <w:divBdr>
        <w:top w:val="none" w:sz="0" w:space="0" w:color="auto"/>
        <w:left w:val="none" w:sz="0" w:space="0" w:color="auto"/>
        <w:bottom w:val="none" w:sz="0" w:space="0" w:color="auto"/>
        <w:right w:val="none" w:sz="0" w:space="0" w:color="auto"/>
      </w:divBdr>
    </w:div>
    <w:div w:id="1314524958">
      <w:bodyDiv w:val="1"/>
      <w:marLeft w:val="0"/>
      <w:marRight w:val="0"/>
      <w:marTop w:val="0"/>
      <w:marBottom w:val="0"/>
      <w:divBdr>
        <w:top w:val="none" w:sz="0" w:space="0" w:color="auto"/>
        <w:left w:val="none" w:sz="0" w:space="0" w:color="auto"/>
        <w:bottom w:val="none" w:sz="0" w:space="0" w:color="auto"/>
        <w:right w:val="none" w:sz="0" w:space="0" w:color="auto"/>
      </w:divBdr>
    </w:div>
    <w:div w:id="1316255428">
      <w:bodyDiv w:val="1"/>
      <w:marLeft w:val="0"/>
      <w:marRight w:val="0"/>
      <w:marTop w:val="0"/>
      <w:marBottom w:val="0"/>
      <w:divBdr>
        <w:top w:val="none" w:sz="0" w:space="0" w:color="auto"/>
        <w:left w:val="none" w:sz="0" w:space="0" w:color="auto"/>
        <w:bottom w:val="none" w:sz="0" w:space="0" w:color="auto"/>
        <w:right w:val="none" w:sz="0" w:space="0" w:color="auto"/>
      </w:divBdr>
    </w:div>
    <w:div w:id="1316908912">
      <w:bodyDiv w:val="1"/>
      <w:marLeft w:val="0"/>
      <w:marRight w:val="0"/>
      <w:marTop w:val="0"/>
      <w:marBottom w:val="0"/>
      <w:divBdr>
        <w:top w:val="none" w:sz="0" w:space="0" w:color="auto"/>
        <w:left w:val="none" w:sz="0" w:space="0" w:color="auto"/>
        <w:bottom w:val="none" w:sz="0" w:space="0" w:color="auto"/>
        <w:right w:val="none" w:sz="0" w:space="0" w:color="auto"/>
      </w:divBdr>
    </w:div>
    <w:div w:id="1317732444">
      <w:bodyDiv w:val="1"/>
      <w:marLeft w:val="0"/>
      <w:marRight w:val="0"/>
      <w:marTop w:val="0"/>
      <w:marBottom w:val="0"/>
      <w:divBdr>
        <w:top w:val="none" w:sz="0" w:space="0" w:color="auto"/>
        <w:left w:val="none" w:sz="0" w:space="0" w:color="auto"/>
        <w:bottom w:val="none" w:sz="0" w:space="0" w:color="auto"/>
        <w:right w:val="none" w:sz="0" w:space="0" w:color="auto"/>
      </w:divBdr>
    </w:div>
    <w:div w:id="1334381850">
      <w:bodyDiv w:val="1"/>
      <w:marLeft w:val="0"/>
      <w:marRight w:val="0"/>
      <w:marTop w:val="0"/>
      <w:marBottom w:val="0"/>
      <w:divBdr>
        <w:top w:val="none" w:sz="0" w:space="0" w:color="auto"/>
        <w:left w:val="none" w:sz="0" w:space="0" w:color="auto"/>
        <w:bottom w:val="none" w:sz="0" w:space="0" w:color="auto"/>
        <w:right w:val="none" w:sz="0" w:space="0" w:color="auto"/>
      </w:divBdr>
    </w:div>
    <w:div w:id="1343973200">
      <w:bodyDiv w:val="1"/>
      <w:marLeft w:val="0"/>
      <w:marRight w:val="0"/>
      <w:marTop w:val="0"/>
      <w:marBottom w:val="0"/>
      <w:divBdr>
        <w:top w:val="none" w:sz="0" w:space="0" w:color="auto"/>
        <w:left w:val="none" w:sz="0" w:space="0" w:color="auto"/>
        <w:bottom w:val="none" w:sz="0" w:space="0" w:color="auto"/>
        <w:right w:val="none" w:sz="0" w:space="0" w:color="auto"/>
      </w:divBdr>
    </w:div>
    <w:div w:id="1345013045">
      <w:bodyDiv w:val="1"/>
      <w:marLeft w:val="0"/>
      <w:marRight w:val="0"/>
      <w:marTop w:val="0"/>
      <w:marBottom w:val="0"/>
      <w:divBdr>
        <w:top w:val="none" w:sz="0" w:space="0" w:color="auto"/>
        <w:left w:val="none" w:sz="0" w:space="0" w:color="auto"/>
        <w:bottom w:val="none" w:sz="0" w:space="0" w:color="auto"/>
        <w:right w:val="none" w:sz="0" w:space="0" w:color="auto"/>
      </w:divBdr>
    </w:div>
    <w:div w:id="1359501231">
      <w:bodyDiv w:val="1"/>
      <w:marLeft w:val="0"/>
      <w:marRight w:val="0"/>
      <w:marTop w:val="0"/>
      <w:marBottom w:val="0"/>
      <w:divBdr>
        <w:top w:val="none" w:sz="0" w:space="0" w:color="auto"/>
        <w:left w:val="none" w:sz="0" w:space="0" w:color="auto"/>
        <w:bottom w:val="none" w:sz="0" w:space="0" w:color="auto"/>
        <w:right w:val="none" w:sz="0" w:space="0" w:color="auto"/>
      </w:divBdr>
    </w:div>
    <w:div w:id="1360163251">
      <w:bodyDiv w:val="1"/>
      <w:marLeft w:val="0"/>
      <w:marRight w:val="0"/>
      <w:marTop w:val="0"/>
      <w:marBottom w:val="0"/>
      <w:divBdr>
        <w:top w:val="none" w:sz="0" w:space="0" w:color="auto"/>
        <w:left w:val="none" w:sz="0" w:space="0" w:color="auto"/>
        <w:bottom w:val="none" w:sz="0" w:space="0" w:color="auto"/>
        <w:right w:val="none" w:sz="0" w:space="0" w:color="auto"/>
      </w:divBdr>
    </w:div>
    <w:div w:id="1363021329">
      <w:bodyDiv w:val="1"/>
      <w:marLeft w:val="0"/>
      <w:marRight w:val="0"/>
      <w:marTop w:val="0"/>
      <w:marBottom w:val="0"/>
      <w:divBdr>
        <w:top w:val="none" w:sz="0" w:space="0" w:color="auto"/>
        <w:left w:val="none" w:sz="0" w:space="0" w:color="auto"/>
        <w:bottom w:val="none" w:sz="0" w:space="0" w:color="auto"/>
        <w:right w:val="none" w:sz="0" w:space="0" w:color="auto"/>
      </w:divBdr>
    </w:div>
    <w:div w:id="1368334888">
      <w:bodyDiv w:val="1"/>
      <w:marLeft w:val="0"/>
      <w:marRight w:val="0"/>
      <w:marTop w:val="0"/>
      <w:marBottom w:val="0"/>
      <w:divBdr>
        <w:top w:val="none" w:sz="0" w:space="0" w:color="auto"/>
        <w:left w:val="none" w:sz="0" w:space="0" w:color="auto"/>
        <w:bottom w:val="none" w:sz="0" w:space="0" w:color="auto"/>
        <w:right w:val="none" w:sz="0" w:space="0" w:color="auto"/>
      </w:divBdr>
      <w:divsChild>
        <w:div w:id="1328632912">
          <w:marLeft w:val="0"/>
          <w:marRight w:val="0"/>
          <w:marTop w:val="0"/>
          <w:marBottom w:val="0"/>
          <w:divBdr>
            <w:top w:val="single" w:sz="6" w:space="4" w:color="777777"/>
            <w:left w:val="single" w:sz="6" w:space="8" w:color="777777"/>
            <w:bottom w:val="single" w:sz="6" w:space="4" w:color="777777"/>
            <w:right w:val="single" w:sz="6" w:space="8" w:color="777777"/>
          </w:divBdr>
        </w:div>
      </w:divsChild>
    </w:div>
    <w:div w:id="1369989394">
      <w:bodyDiv w:val="1"/>
      <w:marLeft w:val="0"/>
      <w:marRight w:val="0"/>
      <w:marTop w:val="0"/>
      <w:marBottom w:val="0"/>
      <w:divBdr>
        <w:top w:val="none" w:sz="0" w:space="0" w:color="auto"/>
        <w:left w:val="none" w:sz="0" w:space="0" w:color="auto"/>
        <w:bottom w:val="none" w:sz="0" w:space="0" w:color="auto"/>
        <w:right w:val="none" w:sz="0" w:space="0" w:color="auto"/>
      </w:divBdr>
    </w:div>
    <w:div w:id="1371149075">
      <w:bodyDiv w:val="1"/>
      <w:marLeft w:val="0"/>
      <w:marRight w:val="0"/>
      <w:marTop w:val="0"/>
      <w:marBottom w:val="0"/>
      <w:divBdr>
        <w:top w:val="none" w:sz="0" w:space="0" w:color="auto"/>
        <w:left w:val="none" w:sz="0" w:space="0" w:color="auto"/>
        <w:bottom w:val="none" w:sz="0" w:space="0" w:color="auto"/>
        <w:right w:val="none" w:sz="0" w:space="0" w:color="auto"/>
      </w:divBdr>
    </w:div>
    <w:div w:id="1393187835">
      <w:bodyDiv w:val="1"/>
      <w:marLeft w:val="0"/>
      <w:marRight w:val="0"/>
      <w:marTop w:val="0"/>
      <w:marBottom w:val="0"/>
      <w:divBdr>
        <w:top w:val="none" w:sz="0" w:space="0" w:color="auto"/>
        <w:left w:val="none" w:sz="0" w:space="0" w:color="auto"/>
        <w:bottom w:val="none" w:sz="0" w:space="0" w:color="auto"/>
        <w:right w:val="none" w:sz="0" w:space="0" w:color="auto"/>
      </w:divBdr>
      <w:divsChild>
        <w:div w:id="295070945">
          <w:marLeft w:val="0"/>
          <w:marRight w:val="0"/>
          <w:marTop w:val="0"/>
          <w:marBottom w:val="0"/>
          <w:divBdr>
            <w:top w:val="none" w:sz="0" w:space="0" w:color="auto"/>
            <w:left w:val="none" w:sz="0" w:space="0" w:color="auto"/>
            <w:bottom w:val="none" w:sz="0" w:space="0" w:color="auto"/>
            <w:right w:val="none" w:sz="0" w:space="0" w:color="auto"/>
          </w:divBdr>
        </w:div>
        <w:div w:id="788936879">
          <w:marLeft w:val="0"/>
          <w:marRight w:val="0"/>
          <w:marTop w:val="0"/>
          <w:marBottom w:val="0"/>
          <w:divBdr>
            <w:top w:val="none" w:sz="0" w:space="0" w:color="auto"/>
            <w:left w:val="none" w:sz="0" w:space="0" w:color="auto"/>
            <w:bottom w:val="none" w:sz="0" w:space="0" w:color="auto"/>
            <w:right w:val="none" w:sz="0" w:space="0" w:color="auto"/>
          </w:divBdr>
        </w:div>
        <w:div w:id="948004899">
          <w:marLeft w:val="0"/>
          <w:marRight w:val="0"/>
          <w:marTop w:val="0"/>
          <w:marBottom w:val="0"/>
          <w:divBdr>
            <w:top w:val="none" w:sz="0" w:space="0" w:color="auto"/>
            <w:left w:val="none" w:sz="0" w:space="0" w:color="auto"/>
            <w:bottom w:val="none" w:sz="0" w:space="0" w:color="auto"/>
            <w:right w:val="none" w:sz="0" w:space="0" w:color="auto"/>
          </w:divBdr>
        </w:div>
        <w:div w:id="1072507212">
          <w:marLeft w:val="0"/>
          <w:marRight w:val="0"/>
          <w:marTop w:val="0"/>
          <w:marBottom w:val="0"/>
          <w:divBdr>
            <w:top w:val="none" w:sz="0" w:space="0" w:color="auto"/>
            <w:left w:val="none" w:sz="0" w:space="0" w:color="auto"/>
            <w:bottom w:val="none" w:sz="0" w:space="0" w:color="auto"/>
            <w:right w:val="none" w:sz="0" w:space="0" w:color="auto"/>
          </w:divBdr>
        </w:div>
      </w:divsChild>
    </w:div>
    <w:div w:id="1394088416">
      <w:bodyDiv w:val="1"/>
      <w:marLeft w:val="0"/>
      <w:marRight w:val="0"/>
      <w:marTop w:val="0"/>
      <w:marBottom w:val="0"/>
      <w:divBdr>
        <w:top w:val="none" w:sz="0" w:space="0" w:color="auto"/>
        <w:left w:val="none" w:sz="0" w:space="0" w:color="auto"/>
        <w:bottom w:val="none" w:sz="0" w:space="0" w:color="auto"/>
        <w:right w:val="none" w:sz="0" w:space="0" w:color="auto"/>
      </w:divBdr>
    </w:div>
    <w:div w:id="1403602332">
      <w:bodyDiv w:val="1"/>
      <w:marLeft w:val="0"/>
      <w:marRight w:val="0"/>
      <w:marTop w:val="0"/>
      <w:marBottom w:val="0"/>
      <w:divBdr>
        <w:top w:val="none" w:sz="0" w:space="0" w:color="auto"/>
        <w:left w:val="none" w:sz="0" w:space="0" w:color="auto"/>
        <w:bottom w:val="none" w:sz="0" w:space="0" w:color="auto"/>
        <w:right w:val="none" w:sz="0" w:space="0" w:color="auto"/>
      </w:divBdr>
    </w:div>
    <w:div w:id="1406412288">
      <w:bodyDiv w:val="1"/>
      <w:marLeft w:val="0"/>
      <w:marRight w:val="0"/>
      <w:marTop w:val="0"/>
      <w:marBottom w:val="0"/>
      <w:divBdr>
        <w:top w:val="none" w:sz="0" w:space="0" w:color="auto"/>
        <w:left w:val="none" w:sz="0" w:space="0" w:color="auto"/>
        <w:bottom w:val="none" w:sz="0" w:space="0" w:color="auto"/>
        <w:right w:val="none" w:sz="0" w:space="0" w:color="auto"/>
      </w:divBdr>
    </w:div>
    <w:div w:id="1416709498">
      <w:bodyDiv w:val="1"/>
      <w:marLeft w:val="0"/>
      <w:marRight w:val="0"/>
      <w:marTop w:val="0"/>
      <w:marBottom w:val="0"/>
      <w:divBdr>
        <w:top w:val="none" w:sz="0" w:space="0" w:color="auto"/>
        <w:left w:val="none" w:sz="0" w:space="0" w:color="auto"/>
        <w:bottom w:val="none" w:sz="0" w:space="0" w:color="auto"/>
        <w:right w:val="none" w:sz="0" w:space="0" w:color="auto"/>
      </w:divBdr>
    </w:div>
    <w:div w:id="1420979115">
      <w:bodyDiv w:val="1"/>
      <w:marLeft w:val="0"/>
      <w:marRight w:val="0"/>
      <w:marTop w:val="0"/>
      <w:marBottom w:val="0"/>
      <w:divBdr>
        <w:top w:val="none" w:sz="0" w:space="0" w:color="auto"/>
        <w:left w:val="none" w:sz="0" w:space="0" w:color="auto"/>
        <w:bottom w:val="none" w:sz="0" w:space="0" w:color="auto"/>
        <w:right w:val="none" w:sz="0" w:space="0" w:color="auto"/>
      </w:divBdr>
    </w:div>
    <w:div w:id="1434738088">
      <w:bodyDiv w:val="1"/>
      <w:marLeft w:val="0"/>
      <w:marRight w:val="0"/>
      <w:marTop w:val="0"/>
      <w:marBottom w:val="0"/>
      <w:divBdr>
        <w:top w:val="none" w:sz="0" w:space="0" w:color="auto"/>
        <w:left w:val="none" w:sz="0" w:space="0" w:color="auto"/>
        <w:bottom w:val="none" w:sz="0" w:space="0" w:color="auto"/>
        <w:right w:val="none" w:sz="0" w:space="0" w:color="auto"/>
      </w:divBdr>
    </w:div>
    <w:div w:id="1437097007">
      <w:bodyDiv w:val="1"/>
      <w:marLeft w:val="0"/>
      <w:marRight w:val="0"/>
      <w:marTop w:val="0"/>
      <w:marBottom w:val="0"/>
      <w:divBdr>
        <w:top w:val="none" w:sz="0" w:space="0" w:color="auto"/>
        <w:left w:val="none" w:sz="0" w:space="0" w:color="auto"/>
        <w:bottom w:val="none" w:sz="0" w:space="0" w:color="auto"/>
        <w:right w:val="none" w:sz="0" w:space="0" w:color="auto"/>
      </w:divBdr>
      <w:divsChild>
        <w:div w:id="1780837767">
          <w:marLeft w:val="0"/>
          <w:marRight w:val="0"/>
          <w:marTop w:val="0"/>
          <w:marBottom w:val="0"/>
          <w:divBdr>
            <w:top w:val="none" w:sz="0" w:space="0" w:color="auto"/>
            <w:left w:val="none" w:sz="0" w:space="0" w:color="auto"/>
            <w:bottom w:val="none" w:sz="0" w:space="0" w:color="auto"/>
            <w:right w:val="none" w:sz="0" w:space="0" w:color="auto"/>
          </w:divBdr>
        </w:div>
        <w:div w:id="1920021810">
          <w:marLeft w:val="0"/>
          <w:marRight w:val="0"/>
          <w:marTop w:val="0"/>
          <w:marBottom w:val="0"/>
          <w:divBdr>
            <w:top w:val="none" w:sz="0" w:space="0" w:color="auto"/>
            <w:left w:val="none" w:sz="0" w:space="0" w:color="auto"/>
            <w:bottom w:val="none" w:sz="0" w:space="0" w:color="auto"/>
            <w:right w:val="none" w:sz="0" w:space="0" w:color="auto"/>
          </w:divBdr>
        </w:div>
      </w:divsChild>
    </w:div>
    <w:div w:id="1445347547">
      <w:bodyDiv w:val="1"/>
      <w:marLeft w:val="0"/>
      <w:marRight w:val="0"/>
      <w:marTop w:val="0"/>
      <w:marBottom w:val="0"/>
      <w:divBdr>
        <w:top w:val="none" w:sz="0" w:space="0" w:color="auto"/>
        <w:left w:val="none" w:sz="0" w:space="0" w:color="auto"/>
        <w:bottom w:val="none" w:sz="0" w:space="0" w:color="auto"/>
        <w:right w:val="none" w:sz="0" w:space="0" w:color="auto"/>
      </w:divBdr>
    </w:div>
    <w:div w:id="1445883622">
      <w:bodyDiv w:val="1"/>
      <w:marLeft w:val="0"/>
      <w:marRight w:val="0"/>
      <w:marTop w:val="0"/>
      <w:marBottom w:val="0"/>
      <w:divBdr>
        <w:top w:val="none" w:sz="0" w:space="0" w:color="auto"/>
        <w:left w:val="none" w:sz="0" w:space="0" w:color="auto"/>
        <w:bottom w:val="none" w:sz="0" w:space="0" w:color="auto"/>
        <w:right w:val="none" w:sz="0" w:space="0" w:color="auto"/>
      </w:divBdr>
    </w:div>
    <w:div w:id="1449817967">
      <w:bodyDiv w:val="1"/>
      <w:marLeft w:val="0"/>
      <w:marRight w:val="0"/>
      <w:marTop w:val="0"/>
      <w:marBottom w:val="0"/>
      <w:divBdr>
        <w:top w:val="none" w:sz="0" w:space="0" w:color="auto"/>
        <w:left w:val="none" w:sz="0" w:space="0" w:color="auto"/>
        <w:bottom w:val="none" w:sz="0" w:space="0" w:color="auto"/>
        <w:right w:val="none" w:sz="0" w:space="0" w:color="auto"/>
      </w:divBdr>
    </w:div>
    <w:div w:id="1471750845">
      <w:bodyDiv w:val="1"/>
      <w:marLeft w:val="0"/>
      <w:marRight w:val="0"/>
      <w:marTop w:val="0"/>
      <w:marBottom w:val="0"/>
      <w:divBdr>
        <w:top w:val="none" w:sz="0" w:space="0" w:color="auto"/>
        <w:left w:val="none" w:sz="0" w:space="0" w:color="auto"/>
        <w:bottom w:val="none" w:sz="0" w:space="0" w:color="auto"/>
        <w:right w:val="none" w:sz="0" w:space="0" w:color="auto"/>
      </w:divBdr>
    </w:div>
    <w:div w:id="1479421397">
      <w:bodyDiv w:val="1"/>
      <w:marLeft w:val="0"/>
      <w:marRight w:val="0"/>
      <w:marTop w:val="0"/>
      <w:marBottom w:val="0"/>
      <w:divBdr>
        <w:top w:val="none" w:sz="0" w:space="0" w:color="auto"/>
        <w:left w:val="none" w:sz="0" w:space="0" w:color="auto"/>
        <w:bottom w:val="none" w:sz="0" w:space="0" w:color="auto"/>
        <w:right w:val="none" w:sz="0" w:space="0" w:color="auto"/>
      </w:divBdr>
    </w:div>
    <w:div w:id="1480070558">
      <w:bodyDiv w:val="1"/>
      <w:marLeft w:val="0"/>
      <w:marRight w:val="0"/>
      <w:marTop w:val="0"/>
      <w:marBottom w:val="0"/>
      <w:divBdr>
        <w:top w:val="none" w:sz="0" w:space="0" w:color="auto"/>
        <w:left w:val="none" w:sz="0" w:space="0" w:color="auto"/>
        <w:bottom w:val="none" w:sz="0" w:space="0" w:color="auto"/>
        <w:right w:val="none" w:sz="0" w:space="0" w:color="auto"/>
      </w:divBdr>
    </w:div>
    <w:div w:id="1488015898">
      <w:bodyDiv w:val="1"/>
      <w:marLeft w:val="0"/>
      <w:marRight w:val="0"/>
      <w:marTop w:val="0"/>
      <w:marBottom w:val="0"/>
      <w:divBdr>
        <w:top w:val="none" w:sz="0" w:space="0" w:color="auto"/>
        <w:left w:val="none" w:sz="0" w:space="0" w:color="auto"/>
        <w:bottom w:val="none" w:sz="0" w:space="0" w:color="auto"/>
        <w:right w:val="none" w:sz="0" w:space="0" w:color="auto"/>
      </w:divBdr>
    </w:div>
    <w:div w:id="1489588747">
      <w:bodyDiv w:val="1"/>
      <w:marLeft w:val="0"/>
      <w:marRight w:val="0"/>
      <w:marTop w:val="0"/>
      <w:marBottom w:val="0"/>
      <w:divBdr>
        <w:top w:val="none" w:sz="0" w:space="0" w:color="auto"/>
        <w:left w:val="none" w:sz="0" w:space="0" w:color="auto"/>
        <w:bottom w:val="none" w:sz="0" w:space="0" w:color="auto"/>
        <w:right w:val="none" w:sz="0" w:space="0" w:color="auto"/>
      </w:divBdr>
      <w:divsChild>
        <w:div w:id="2008164337">
          <w:marLeft w:val="0"/>
          <w:marRight w:val="0"/>
          <w:marTop w:val="0"/>
          <w:marBottom w:val="0"/>
          <w:divBdr>
            <w:top w:val="none" w:sz="0" w:space="0" w:color="auto"/>
            <w:left w:val="none" w:sz="0" w:space="0" w:color="auto"/>
            <w:bottom w:val="none" w:sz="0" w:space="0" w:color="auto"/>
            <w:right w:val="none" w:sz="0" w:space="0" w:color="auto"/>
          </w:divBdr>
        </w:div>
        <w:div w:id="1860384484">
          <w:marLeft w:val="0"/>
          <w:marRight w:val="0"/>
          <w:marTop w:val="0"/>
          <w:marBottom w:val="0"/>
          <w:divBdr>
            <w:top w:val="none" w:sz="0" w:space="0" w:color="auto"/>
            <w:left w:val="none" w:sz="0" w:space="0" w:color="auto"/>
            <w:bottom w:val="none" w:sz="0" w:space="0" w:color="auto"/>
            <w:right w:val="none" w:sz="0" w:space="0" w:color="auto"/>
          </w:divBdr>
        </w:div>
      </w:divsChild>
    </w:div>
    <w:div w:id="1513835942">
      <w:bodyDiv w:val="1"/>
      <w:marLeft w:val="0"/>
      <w:marRight w:val="0"/>
      <w:marTop w:val="0"/>
      <w:marBottom w:val="0"/>
      <w:divBdr>
        <w:top w:val="none" w:sz="0" w:space="0" w:color="auto"/>
        <w:left w:val="none" w:sz="0" w:space="0" w:color="auto"/>
        <w:bottom w:val="none" w:sz="0" w:space="0" w:color="auto"/>
        <w:right w:val="none" w:sz="0" w:space="0" w:color="auto"/>
      </w:divBdr>
    </w:div>
    <w:div w:id="1516766440">
      <w:bodyDiv w:val="1"/>
      <w:marLeft w:val="0"/>
      <w:marRight w:val="0"/>
      <w:marTop w:val="0"/>
      <w:marBottom w:val="0"/>
      <w:divBdr>
        <w:top w:val="none" w:sz="0" w:space="0" w:color="auto"/>
        <w:left w:val="none" w:sz="0" w:space="0" w:color="auto"/>
        <w:bottom w:val="none" w:sz="0" w:space="0" w:color="auto"/>
        <w:right w:val="none" w:sz="0" w:space="0" w:color="auto"/>
      </w:divBdr>
    </w:div>
    <w:div w:id="1529491708">
      <w:bodyDiv w:val="1"/>
      <w:marLeft w:val="0"/>
      <w:marRight w:val="0"/>
      <w:marTop w:val="0"/>
      <w:marBottom w:val="0"/>
      <w:divBdr>
        <w:top w:val="none" w:sz="0" w:space="0" w:color="auto"/>
        <w:left w:val="none" w:sz="0" w:space="0" w:color="auto"/>
        <w:bottom w:val="none" w:sz="0" w:space="0" w:color="auto"/>
        <w:right w:val="none" w:sz="0" w:space="0" w:color="auto"/>
      </w:divBdr>
    </w:div>
    <w:div w:id="1532261834">
      <w:bodyDiv w:val="1"/>
      <w:marLeft w:val="0"/>
      <w:marRight w:val="0"/>
      <w:marTop w:val="0"/>
      <w:marBottom w:val="0"/>
      <w:divBdr>
        <w:top w:val="none" w:sz="0" w:space="0" w:color="auto"/>
        <w:left w:val="none" w:sz="0" w:space="0" w:color="auto"/>
        <w:bottom w:val="none" w:sz="0" w:space="0" w:color="auto"/>
        <w:right w:val="none" w:sz="0" w:space="0" w:color="auto"/>
      </w:divBdr>
    </w:div>
    <w:div w:id="1534155285">
      <w:bodyDiv w:val="1"/>
      <w:marLeft w:val="0"/>
      <w:marRight w:val="0"/>
      <w:marTop w:val="0"/>
      <w:marBottom w:val="0"/>
      <w:divBdr>
        <w:top w:val="none" w:sz="0" w:space="0" w:color="auto"/>
        <w:left w:val="none" w:sz="0" w:space="0" w:color="auto"/>
        <w:bottom w:val="none" w:sz="0" w:space="0" w:color="auto"/>
        <w:right w:val="none" w:sz="0" w:space="0" w:color="auto"/>
      </w:divBdr>
    </w:div>
    <w:div w:id="1535078959">
      <w:bodyDiv w:val="1"/>
      <w:marLeft w:val="0"/>
      <w:marRight w:val="0"/>
      <w:marTop w:val="0"/>
      <w:marBottom w:val="0"/>
      <w:divBdr>
        <w:top w:val="none" w:sz="0" w:space="0" w:color="auto"/>
        <w:left w:val="none" w:sz="0" w:space="0" w:color="auto"/>
        <w:bottom w:val="none" w:sz="0" w:space="0" w:color="auto"/>
        <w:right w:val="none" w:sz="0" w:space="0" w:color="auto"/>
      </w:divBdr>
    </w:div>
    <w:div w:id="1538615349">
      <w:bodyDiv w:val="1"/>
      <w:marLeft w:val="0"/>
      <w:marRight w:val="0"/>
      <w:marTop w:val="0"/>
      <w:marBottom w:val="0"/>
      <w:divBdr>
        <w:top w:val="none" w:sz="0" w:space="0" w:color="auto"/>
        <w:left w:val="none" w:sz="0" w:space="0" w:color="auto"/>
        <w:bottom w:val="none" w:sz="0" w:space="0" w:color="auto"/>
        <w:right w:val="none" w:sz="0" w:space="0" w:color="auto"/>
      </w:divBdr>
    </w:div>
    <w:div w:id="1541092554">
      <w:bodyDiv w:val="1"/>
      <w:marLeft w:val="0"/>
      <w:marRight w:val="0"/>
      <w:marTop w:val="0"/>
      <w:marBottom w:val="0"/>
      <w:divBdr>
        <w:top w:val="none" w:sz="0" w:space="0" w:color="auto"/>
        <w:left w:val="none" w:sz="0" w:space="0" w:color="auto"/>
        <w:bottom w:val="none" w:sz="0" w:space="0" w:color="auto"/>
        <w:right w:val="none" w:sz="0" w:space="0" w:color="auto"/>
      </w:divBdr>
    </w:div>
    <w:div w:id="1548026525">
      <w:bodyDiv w:val="1"/>
      <w:marLeft w:val="0"/>
      <w:marRight w:val="0"/>
      <w:marTop w:val="0"/>
      <w:marBottom w:val="0"/>
      <w:divBdr>
        <w:top w:val="none" w:sz="0" w:space="0" w:color="auto"/>
        <w:left w:val="none" w:sz="0" w:space="0" w:color="auto"/>
        <w:bottom w:val="none" w:sz="0" w:space="0" w:color="auto"/>
        <w:right w:val="none" w:sz="0" w:space="0" w:color="auto"/>
      </w:divBdr>
    </w:div>
    <w:div w:id="1551263387">
      <w:bodyDiv w:val="1"/>
      <w:marLeft w:val="0"/>
      <w:marRight w:val="0"/>
      <w:marTop w:val="0"/>
      <w:marBottom w:val="0"/>
      <w:divBdr>
        <w:top w:val="none" w:sz="0" w:space="0" w:color="auto"/>
        <w:left w:val="none" w:sz="0" w:space="0" w:color="auto"/>
        <w:bottom w:val="none" w:sz="0" w:space="0" w:color="auto"/>
        <w:right w:val="none" w:sz="0" w:space="0" w:color="auto"/>
      </w:divBdr>
      <w:divsChild>
        <w:div w:id="531845121">
          <w:marLeft w:val="0"/>
          <w:marRight w:val="0"/>
          <w:marTop w:val="0"/>
          <w:marBottom w:val="0"/>
          <w:divBdr>
            <w:top w:val="none" w:sz="0" w:space="0" w:color="auto"/>
            <w:left w:val="none" w:sz="0" w:space="0" w:color="auto"/>
            <w:bottom w:val="none" w:sz="0" w:space="0" w:color="auto"/>
            <w:right w:val="none" w:sz="0" w:space="0" w:color="auto"/>
          </w:divBdr>
        </w:div>
        <w:div w:id="1312322597">
          <w:marLeft w:val="0"/>
          <w:marRight w:val="0"/>
          <w:marTop w:val="0"/>
          <w:marBottom w:val="0"/>
          <w:divBdr>
            <w:top w:val="none" w:sz="0" w:space="0" w:color="auto"/>
            <w:left w:val="none" w:sz="0" w:space="0" w:color="auto"/>
            <w:bottom w:val="none" w:sz="0" w:space="0" w:color="auto"/>
            <w:right w:val="none" w:sz="0" w:space="0" w:color="auto"/>
          </w:divBdr>
        </w:div>
      </w:divsChild>
    </w:div>
    <w:div w:id="1553301351">
      <w:bodyDiv w:val="1"/>
      <w:marLeft w:val="0"/>
      <w:marRight w:val="0"/>
      <w:marTop w:val="0"/>
      <w:marBottom w:val="0"/>
      <w:divBdr>
        <w:top w:val="none" w:sz="0" w:space="0" w:color="auto"/>
        <w:left w:val="none" w:sz="0" w:space="0" w:color="auto"/>
        <w:bottom w:val="none" w:sz="0" w:space="0" w:color="auto"/>
        <w:right w:val="none" w:sz="0" w:space="0" w:color="auto"/>
      </w:divBdr>
    </w:div>
    <w:div w:id="1558668528">
      <w:bodyDiv w:val="1"/>
      <w:marLeft w:val="0"/>
      <w:marRight w:val="0"/>
      <w:marTop w:val="0"/>
      <w:marBottom w:val="0"/>
      <w:divBdr>
        <w:top w:val="none" w:sz="0" w:space="0" w:color="auto"/>
        <w:left w:val="none" w:sz="0" w:space="0" w:color="auto"/>
        <w:bottom w:val="none" w:sz="0" w:space="0" w:color="auto"/>
        <w:right w:val="none" w:sz="0" w:space="0" w:color="auto"/>
      </w:divBdr>
    </w:div>
    <w:div w:id="1558978513">
      <w:bodyDiv w:val="1"/>
      <w:marLeft w:val="0"/>
      <w:marRight w:val="0"/>
      <w:marTop w:val="0"/>
      <w:marBottom w:val="0"/>
      <w:divBdr>
        <w:top w:val="none" w:sz="0" w:space="0" w:color="auto"/>
        <w:left w:val="none" w:sz="0" w:space="0" w:color="auto"/>
        <w:bottom w:val="none" w:sz="0" w:space="0" w:color="auto"/>
        <w:right w:val="none" w:sz="0" w:space="0" w:color="auto"/>
      </w:divBdr>
    </w:div>
    <w:div w:id="1561205940">
      <w:bodyDiv w:val="1"/>
      <w:marLeft w:val="0"/>
      <w:marRight w:val="0"/>
      <w:marTop w:val="0"/>
      <w:marBottom w:val="0"/>
      <w:divBdr>
        <w:top w:val="none" w:sz="0" w:space="0" w:color="auto"/>
        <w:left w:val="none" w:sz="0" w:space="0" w:color="auto"/>
        <w:bottom w:val="none" w:sz="0" w:space="0" w:color="auto"/>
        <w:right w:val="none" w:sz="0" w:space="0" w:color="auto"/>
      </w:divBdr>
    </w:div>
    <w:div w:id="1567255794">
      <w:bodyDiv w:val="1"/>
      <w:marLeft w:val="0"/>
      <w:marRight w:val="0"/>
      <w:marTop w:val="0"/>
      <w:marBottom w:val="0"/>
      <w:divBdr>
        <w:top w:val="none" w:sz="0" w:space="0" w:color="auto"/>
        <w:left w:val="none" w:sz="0" w:space="0" w:color="auto"/>
        <w:bottom w:val="none" w:sz="0" w:space="0" w:color="auto"/>
        <w:right w:val="none" w:sz="0" w:space="0" w:color="auto"/>
      </w:divBdr>
    </w:div>
    <w:div w:id="1576359962">
      <w:bodyDiv w:val="1"/>
      <w:marLeft w:val="0"/>
      <w:marRight w:val="0"/>
      <w:marTop w:val="0"/>
      <w:marBottom w:val="0"/>
      <w:divBdr>
        <w:top w:val="none" w:sz="0" w:space="0" w:color="auto"/>
        <w:left w:val="none" w:sz="0" w:space="0" w:color="auto"/>
        <w:bottom w:val="none" w:sz="0" w:space="0" w:color="auto"/>
        <w:right w:val="none" w:sz="0" w:space="0" w:color="auto"/>
      </w:divBdr>
    </w:div>
    <w:div w:id="1586065045">
      <w:bodyDiv w:val="1"/>
      <w:marLeft w:val="0"/>
      <w:marRight w:val="0"/>
      <w:marTop w:val="0"/>
      <w:marBottom w:val="0"/>
      <w:divBdr>
        <w:top w:val="none" w:sz="0" w:space="0" w:color="auto"/>
        <w:left w:val="none" w:sz="0" w:space="0" w:color="auto"/>
        <w:bottom w:val="none" w:sz="0" w:space="0" w:color="auto"/>
        <w:right w:val="none" w:sz="0" w:space="0" w:color="auto"/>
      </w:divBdr>
    </w:div>
    <w:div w:id="1587959502">
      <w:bodyDiv w:val="1"/>
      <w:marLeft w:val="0"/>
      <w:marRight w:val="0"/>
      <w:marTop w:val="0"/>
      <w:marBottom w:val="0"/>
      <w:divBdr>
        <w:top w:val="none" w:sz="0" w:space="0" w:color="auto"/>
        <w:left w:val="none" w:sz="0" w:space="0" w:color="auto"/>
        <w:bottom w:val="none" w:sz="0" w:space="0" w:color="auto"/>
        <w:right w:val="none" w:sz="0" w:space="0" w:color="auto"/>
      </w:divBdr>
    </w:div>
    <w:div w:id="1598248812">
      <w:bodyDiv w:val="1"/>
      <w:marLeft w:val="0"/>
      <w:marRight w:val="0"/>
      <w:marTop w:val="0"/>
      <w:marBottom w:val="0"/>
      <w:divBdr>
        <w:top w:val="none" w:sz="0" w:space="0" w:color="auto"/>
        <w:left w:val="none" w:sz="0" w:space="0" w:color="auto"/>
        <w:bottom w:val="none" w:sz="0" w:space="0" w:color="auto"/>
        <w:right w:val="none" w:sz="0" w:space="0" w:color="auto"/>
      </w:divBdr>
      <w:divsChild>
        <w:div w:id="1484006562">
          <w:marLeft w:val="0"/>
          <w:marRight w:val="0"/>
          <w:marTop w:val="0"/>
          <w:marBottom w:val="0"/>
          <w:divBdr>
            <w:top w:val="none" w:sz="0" w:space="0" w:color="auto"/>
            <w:left w:val="none" w:sz="0" w:space="0" w:color="auto"/>
            <w:bottom w:val="none" w:sz="0" w:space="0" w:color="auto"/>
            <w:right w:val="none" w:sz="0" w:space="0" w:color="auto"/>
          </w:divBdr>
        </w:div>
        <w:div w:id="2053069910">
          <w:marLeft w:val="0"/>
          <w:marRight w:val="0"/>
          <w:marTop w:val="0"/>
          <w:marBottom w:val="0"/>
          <w:divBdr>
            <w:top w:val="none" w:sz="0" w:space="0" w:color="auto"/>
            <w:left w:val="none" w:sz="0" w:space="0" w:color="auto"/>
            <w:bottom w:val="none" w:sz="0" w:space="0" w:color="auto"/>
            <w:right w:val="none" w:sz="0" w:space="0" w:color="auto"/>
          </w:divBdr>
        </w:div>
        <w:div w:id="1808930327">
          <w:marLeft w:val="0"/>
          <w:marRight w:val="0"/>
          <w:marTop w:val="0"/>
          <w:marBottom w:val="0"/>
          <w:divBdr>
            <w:top w:val="none" w:sz="0" w:space="0" w:color="auto"/>
            <w:left w:val="none" w:sz="0" w:space="0" w:color="auto"/>
            <w:bottom w:val="none" w:sz="0" w:space="0" w:color="auto"/>
            <w:right w:val="none" w:sz="0" w:space="0" w:color="auto"/>
          </w:divBdr>
        </w:div>
        <w:div w:id="281617519">
          <w:marLeft w:val="0"/>
          <w:marRight w:val="0"/>
          <w:marTop w:val="0"/>
          <w:marBottom w:val="0"/>
          <w:divBdr>
            <w:top w:val="none" w:sz="0" w:space="0" w:color="auto"/>
            <w:left w:val="none" w:sz="0" w:space="0" w:color="auto"/>
            <w:bottom w:val="none" w:sz="0" w:space="0" w:color="auto"/>
            <w:right w:val="none" w:sz="0" w:space="0" w:color="auto"/>
          </w:divBdr>
        </w:div>
        <w:div w:id="1513959029">
          <w:marLeft w:val="0"/>
          <w:marRight w:val="0"/>
          <w:marTop w:val="0"/>
          <w:marBottom w:val="0"/>
          <w:divBdr>
            <w:top w:val="none" w:sz="0" w:space="0" w:color="auto"/>
            <w:left w:val="none" w:sz="0" w:space="0" w:color="auto"/>
            <w:bottom w:val="none" w:sz="0" w:space="0" w:color="auto"/>
            <w:right w:val="none" w:sz="0" w:space="0" w:color="auto"/>
          </w:divBdr>
        </w:div>
        <w:div w:id="1389183097">
          <w:marLeft w:val="0"/>
          <w:marRight w:val="0"/>
          <w:marTop w:val="0"/>
          <w:marBottom w:val="0"/>
          <w:divBdr>
            <w:top w:val="none" w:sz="0" w:space="0" w:color="auto"/>
            <w:left w:val="none" w:sz="0" w:space="0" w:color="auto"/>
            <w:bottom w:val="none" w:sz="0" w:space="0" w:color="auto"/>
            <w:right w:val="none" w:sz="0" w:space="0" w:color="auto"/>
          </w:divBdr>
        </w:div>
        <w:div w:id="134103151">
          <w:marLeft w:val="0"/>
          <w:marRight w:val="0"/>
          <w:marTop w:val="0"/>
          <w:marBottom w:val="0"/>
          <w:divBdr>
            <w:top w:val="none" w:sz="0" w:space="0" w:color="auto"/>
            <w:left w:val="none" w:sz="0" w:space="0" w:color="auto"/>
            <w:bottom w:val="none" w:sz="0" w:space="0" w:color="auto"/>
            <w:right w:val="none" w:sz="0" w:space="0" w:color="auto"/>
          </w:divBdr>
        </w:div>
        <w:div w:id="219289129">
          <w:marLeft w:val="0"/>
          <w:marRight w:val="0"/>
          <w:marTop w:val="0"/>
          <w:marBottom w:val="0"/>
          <w:divBdr>
            <w:top w:val="none" w:sz="0" w:space="0" w:color="auto"/>
            <w:left w:val="none" w:sz="0" w:space="0" w:color="auto"/>
            <w:bottom w:val="none" w:sz="0" w:space="0" w:color="auto"/>
            <w:right w:val="none" w:sz="0" w:space="0" w:color="auto"/>
          </w:divBdr>
        </w:div>
        <w:div w:id="629439261">
          <w:marLeft w:val="0"/>
          <w:marRight w:val="0"/>
          <w:marTop w:val="0"/>
          <w:marBottom w:val="0"/>
          <w:divBdr>
            <w:top w:val="none" w:sz="0" w:space="0" w:color="auto"/>
            <w:left w:val="none" w:sz="0" w:space="0" w:color="auto"/>
            <w:bottom w:val="none" w:sz="0" w:space="0" w:color="auto"/>
            <w:right w:val="none" w:sz="0" w:space="0" w:color="auto"/>
          </w:divBdr>
        </w:div>
        <w:div w:id="887839924">
          <w:marLeft w:val="0"/>
          <w:marRight w:val="0"/>
          <w:marTop w:val="0"/>
          <w:marBottom w:val="0"/>
          <w:divBdr>
            <w:top w:val="none" w:sz="0" w:space="0" w:color="auto"/>
            <w:left w:val="none" w:sz="0" w:space="0" w:color="auto"/>
            <w:bottom w:val="none" w:sz="0" w:space="0" w:color="auto"/>
            <w:right w:val="none" w:sz="0" w:space="0" w:color="auto"/>
          </w:divBdr>
        </w:div>
        <w:div w:id="2022780784">
          <w:marLeft w:val="0"/>
          <w:marRight w:val="0"/>
          <w:marTop w:val="0"/>
          <w:marBottom w:val="0"/>
          <w:divBdr>
            <w:top w:val="none" w:sz="0" w:space="0" w:color="auto"/>
            <w:left w:val="none" w:sz="0" w:space="0" w:color="auto"/>
            <w:bottom w:val="none" w:sz="0" w:space="0" w:color="auto"/>
            <w:right w:val="none" w:sz="0" w:space="0" w:color="auto"/>
          </w:divBdr>
        </w:div>
      </w:divsChild>
    </w:div>
    <w:div w:id="1598753295">
      <w:bodyDiv w:val="1"/>
      <w:marLeft w:val="0"/>
      <w:marRight w:val="0"/>
      <w:marTop w:val="0"/>
      <w:marBottom w:val="0"/>
      <w:divBdr>
        <w:top w:val="none" w:sz="0" w:space="0" w:color="auto"/>
        <w:left w:val="none" w:sz="0" w:space="0" w:color="auto"/>
        <w:bottom w:val="none" w:sz="0" w:space="0" w:color="auto"/>
        <w:right w:val="none" w:sz="0" w:space="0" w:color="auto"/>
      </w:divBdr>
    </w:div>
    <w:div w:id="1600943140">
      <w:bodyDiv w:val="1"/>
      <w:marLeft w:val="0"/>
      <w:marRight w:val="0"/>
      <w:marTop w:val="0"/>
      <w:marBottom w:val="0"/>
      <w:divBdr>
        <w:top w:val="none" w:sz="0" w:space="0" w:color="auto"/>
        <w:left w:val="none" w:sz="0" w:space="0" w:color="auto"/>
        <w:bottom w:val="none" w:sz="0" w:space="0" w:color="auto"/>
        <w:right w:val="none" w:sz="0" w:space="0" w:color="auto"/>
      </w:divBdr>
    </w:div>
    <w:div w:id="1618373802">
      <w:bodyDiv w:val="1"/>
      <w:marLeft w:val="0"/>
      <w:marRight w:val="0"/>
      <w:marTop w:val="0"/>
      <w:marBottom w:val="0"/>
      <w:divBdr>
        <w:top w:val="none" w:sz="0" w:space="0" w:color="auto"/>
        <w:left w:val="none" w:sz="0" w:space="0" w:color="auto"/>
        <w:bottom w:val="none" w:sz="0" w:space="0" w:color="auto"/>
        <w:right w:val="none" w:sz="0" w:space="0" w:color="auto"/>
      </w:divBdr>
    </w:div>
    <w:div w:id="1620721770">
      <w:bodyDiv w:val="1"/>
      <w:marLeft w:val="0"/>
      <w:marRight w:val="0"/>
      <w:marTop w:val="0"/>
      <w:marBottom w:val="0"/>
      <w:divBdr>
        <w:top w:val="none" w:sz="0" w:space="0" w:color="auto"/>
        <w:left w:val="none" w:sz="0" w:space="0" w:color="auto"/>
        <w:bottom w:val="none" w:sz="0" w:space="0" w:color="auto"/>
        <w:right w:val="none" w:sz="0" w:space="0" w:color="auto"/>
      </w:divBdr>
    </w:div>
    <w:div w:id="1625044424">
      <w:bodyDiv w:val="1"/>
      <w:marLeft w:val="0"/>
      <w:marRight w:val="0"/>
      <w:marTop w:val="0"/>
      <w:marBottom w:val="0"/>
      <w:divBdr>
        <w:top w:val="none" w:sz="0" w:space="0" w:color="auto"/>
        <w:left w:val="none" w:sz="0" w:space="0" w:color="auto"/>
        <w:bottom w:val="none" w:sz="0" w:space="0" w:color="auto"/>
        <w:right w:val="none" w:sz="0" w:space="0" w:color="auto"/>
      </w:divBdr>
    </w:div>
    <w:div w:id="1629314283">
      <w:bodyDiv w:val="1"/>
      <w:marLeft w:val="0"/>
      <w:marRight w:val="0"/>
      <w:marTop w:val="0"/>
      <w:marBottom w:val="0"/>
      <w:divBdr>
        <w:top w:val="none" w:sz="0" w:space="0" w:color="auto"/>
        <w:left w:val="none" w:sz="0" w:space="0" w:color="auto"/>
        <w:bottom w:val="none" w:sz="0" w:space="0" w:color="auto"/>
        <w:right w:val="none" w:sz="0" w:space="0" w:color="auto"/>
      </w:divBdr>
    </w:div>
    <w:div w:id="1633947090">
      <w:bodyDiv w:val="1"/>
      <w:marLeft w:val="0"/>
      <w:marRight w:val="0"/>
      <w:marTop w:val="0"/>
      <w:marBottom w:val="0"/>
      <w:divBdr>
        <w:top w:val="none" w:sz="0" w:space="0" w:color="auto"/>
        <w:left w:val="none" w:sz="0" w:space="0" w:color="auto"/>
        <w:bottom w:val="none" w:sz="0" w:space="0" w:color="auto"/>
        <w:right w:val="none" w:sz="0" w:space="0" w:color="auto"/>
      </w:divBdr>
    </w:div>
    <w:div w:id="1643343791">
      <w:bodyDiv w:val="1"/>
      <w:marLeft w:val="0"/>
      <w:marRight w:val="0"/>
      <w:marTop w:val="0"/>
      <w:marBottom w:val="0"/>
      <w:divBdr>
        <w:top w:val="none" w:sz="0" w:space="0" w:color="auto"/>
        <w:left w:val="none" w:sz="0" w:space="0" w:color="auto"/>
        <w:bottom w:val="none" w:sz="0" w:space="0" w:color="auto"/>
        <w:right w:val="none" w:sz="0" w:space="0" w:color="auto"/>
      </w:divBdr>
      <w:divsChild>
        <w:div w:id="1309431464">
          <w:marLeft w:val="0"/>
          <w:marRight w:val="0"/>
          <w:marTop w:val="240"/>
          <w:marBottom w:val="240"/>
          <w:divBdr>
            <w:top w:val="none" w:sz="0" w:space="0" w:color="auto"/>
            <w:left w:val="none" w:sz="0" w:space="0" w:color="auto"/>
            <w:bottom w:val="none" w:sz="0" w:space="0" w:color="auto"/>
            <w:right w:val="none" w:sz="0" w:space="0" w:color="auto"/>
          </w:divBdr>
        </w:div>
        <w:div w:id="439881005">
          <w:marLeft w:val="0"/>
          <w:marRight w:val="0"/>
          <w:marTop w:val="0"/>
          <w:marBottom w:val="0"/>
          <w:divBdr>
            <w:top w:val="none" w:sz="0" w:space="0" w:color="auto"/>
            <w:left w:val="none" w:sz="0" w:space="0" w:color="auto"/>
            <w:bottom w:val="none" w:sz="0" w:space="0" w:color="auto"/>
            <w:right w:val="none" w:sz="0" w:space="0" w:color="auto"/>
          </w:divBdr>
        </w:div>
        <w:div w:id="1881479585">
          <w:marLeft w:val="0"/>
          <w:marRight w:val="0"/>
          <w:marTop w:val="240"/>
          <w:marBottom w:val="240"/>
          <w:divBdr>
            <w:top w:val="none" w:sz="0" w:space="0" w:color="auto"/>
            <w:left w:val="none" w:sz="0" w:space="0" w:color="auto"/>
            <w:bottom w:val="none" w:sz="0" w:space="0" w:color="auto"/>
            <w:right w:val="none" w:sz="0" w:space="0" w:color="auto"/>
          </w:divBdr>
        </w:div>
        <w:div w:id="1251618971">
          <w:marLeft w:val="0"/>
          <w:marRight w:val="0"/>
          <w:marTop w:val="240"/>
          <w:marBottom w:val="240"/>
          <w:divBdr>
            <w:top w:val="none" w:sz="0" w:space="0" w:color="auto"/>
            <w:left w:val="none" w:sz="0" w:space="0" w:color="auto"/>
            <w:bottom w:val="none" w:sz="0" w:space="0" w:color="auto"/>
            <w:right w:val="none" w:sz="0" w:space="0" w:color="auto"/>
          </w:divBdr>
        </w:div>
        <w:div w:id="1294671343">
          <w:marLeft w:val="0"/>
          <w:marRight w:val="0"/>
          <w:marTop w:val="240"/>
          <w:marBottom w:val="240"/>
          <w:divBdr>
            <w:top w:val="none" w:sz="0" w:space="0" w:color="auto"/>
            <w:left w:val="none" w:sz="0" w:space="0" w:color="auto"/>
            <w:bottom w:val="none" w:sz="0" w:space="0" w:color="auto"/>
            <w:right w:val="none" w:sz="0" w:space="0" w:color="auto"/>
          </w:divBdr>
        </w:div>
      </w:divsChild>
    </w:div>
    <w:div w:id="1648167824">
      <w:bodyDiv w:val="1"/>
      <w:marLeft w:val="0"/>
      <w:marRight w:val="0"/>
      <w:marTop w:val="0"/>
      <w:marBottom w:val="0"/>
      <w:divBdr>
        <w:top w:val="none" w:sz="0" w:space="0" w:color="auto"/>
        <w:left w:val="none" w:sz="0" w:space="0" w:color="auto"/>
        <w:bottom w:val="none" w:sz="0" w:space="0" w:color="auto"/>
        <w:right w:val="none" w:sz="0" w:space="0" w:color="auto"/>
      </w:divBdr>
    </w:div>
    <w:div w:id="1664701316">
      <w:bodyDiv w:val="1"/>
      <w:marLeft w:val="0"/>
      <w:marRight w:val="0"/>
      <w:marTop w:val="0"/>
      <w:marBottom w:val="0"/>
      <w:divBdr>
        <w:top w:val="none" w:sz="0" w:space="0" w:color="auto"/>
        <w:left w:val="none" w:sz="0" w:space="0" w:color="auto"/>
        <w:bottom w:val="none" w:sz="0" w:space="0" w:color="auto"/>
        <w:right w:val="none" w:sz="0" w:space="0" w:color="auto"/>
      </w:divBdr>
    </w:div>
    <w:div w:id="1667976964">
      <w:bodyDiv w:val="1"/>
      <w:marLeft w:val="0"/>
      <w:marRight w:val="0"/>
      <w:marTop w:val="0"/>
      <w:marBottom w:val="0"/>
      <w:divBdr>
        <w:top w:val="none" w:sz="0" w:space="0" w:color="auto"/>
        <w:left w:val="none" w:sz="0" w:space="0" w:color="auto"/>
        <w:bottom w:val="none" w:sz="0" w:space="0" w:color="auto"/>
        <w:right w:val="none" w:sz="0" w:space="0" w:color="auto"/>
      </w:divBdr>
    </w:div>
    <w:div w:id="1668288254">
      <w:bodyDiv w:val="1"/>
      <w:marLeft w:val="0"/>
      <w:marRight w:val="0"/>
      <w:marTop w:val="0"/>
      <w:marBottom w:val="0"/>
      <w:divBdr>
        <w:top w:val="none" w:sz="0" w:space="0" w:color="auto"/>
        <w:left w:val="none" w:sz="0" w:space="0" w:color="auto"/>
        <w:bottom w:val="none" w:sz="0" w:space="0" w:color="auto"/>
        <w:right w:val="none" w:sz="0" w:space="0" w:color="auto"/>
      </w:divBdr>
    </w:div>
    <w:div w:id="1668825297">
      <w:bodyDiv w:val="1"/>
      <w:marLeft w:val="0"/>
      <w:marRight w:val="0"/>
      <w:marTop w:val="0"/>
      <w:marBottom w:val="0"/>
      <w:divBdr>
        <w:top w:val="none" w:sz="0" w:space="0" w:color="auto"/>
        <w:left w:val="none" w:sz="0" w:space="0" w:color="auto"/>
        <w:bottom w:val="none" w:sz="0" w:space="0" w:color="auto"/>
        <w:right w:val="none" w:sz="0" w:space="0" w:color="auto"/>
      </w:divBdr>
      <w:divsChild>
        <w:div w:id="1887716894">
          <w:marLeft w:val="0"/>
          <w:marRight w:val="0"/>
          <w:marTop w:val="0"/>
          <w:marBottom w:val="0"/>
          <w:divBdr>
            <w:top w:val="none" w:sz="0" w:space="0" w:color="auto"/>
            <w:left w:val="none" w:sz="0" w:space="0" w:color="auto"/>
            <w:bottom w:val="none" w:sz="0" w:space="0" w:color="auto"/>
            <w:right w:val="none" w:sz="0" w:space="0" w:color="auto"/>
          </w:divBdr>
        </w:div>
        <w:div w:id="8858">
          <w:marLeft w:val="0"/>
          <w:marRight w:val="0"/>
          <w:marTop w:val="0"/>
          <w:marBottom w:val="0"/>
          <w:divBdr>
            <w:top w:val="none" w:sz="0" w:space="0" w:color="auto"/>
            <w:left w:val="none" w:sz="0" w:space="0" w:color="auto"/>
            <w:bottom w:val="none" w:sz="0" w:space="0" w:color="auto"/>
            <w:right w:val="none" w:sz="0" w:space="0" w:color="auto"/>
          </w:divBdr>
        </w:div>
        <w:div w:id="2088304824">
          <w:marLeft w:val="0"/>
          <w:marRight w:val="0"/>
          <w:marTop w:val="0"/>
          <w:marBottom w:val="0"/>
          <w:divBdr>
            <w:top w:val="none" w:sz="0" w:space="0" w:color="auto"/>
            <w:left w:val="none" w:sz="0" w:space="0" w:color="auto"/>
            <w:bottom w:val="none" w:sz="0" w:space="0" w:color="auto"/>
            <w:right w:val="none" w:sz="0" w:space="0" w:color="auto"/>
          </w:divBdr>
        </w:div>
        <w:div w:id="416829392">
          <w:marLeft w:val="0"/>
          <w:marRight w:val="0"/>
          <w:marTop w:val="0"/>
          <w:marBottom w:val="0"/>
          <w:divBdr>
            <w:top w:val="none" w:sz="0" w:space="0" w:color="auto"/>
            <w:left w:val="none" w:sz="0" w:space="0" w:color="auto"/>
            <w:bottom w:val="none" w:sz="0" w:space="0" w:color="auto"/>
            <w:right w:val="none" w:sz="0" w:space="0" w:color="auto"/>
          </w:divBdr>
        </w:div>
        <w:div w:id="2129543969">
          <w:marLeft w:val="0"/>
          <w:marRight w:val="0"/>
          <w:marTop w:val="0"/>
          <w:marBottom w:val="0"/>
          <w:divBdr>
            <w:top w:val="none" w:sz="0" w:space="0" w:color="auto"/>
            <w:left w:val="none" w:sz="0" w:space="0" w:color="auto"/>
            <w:bottom w:val="none" w:sz="0" w:space="0" w:color="auto"/>
            <w:right w:val="none" w:sz="0" w:space="0" w:color="auto"/>
          </w:divBdr>
        </w:div>
        <w:div w:id="1416855540">
          <w:marLeft w:val="0"/>
          <w:marRight w:val="0"/>
          <w:marTop w:val="0"/>
          <w:marBottom w:val="0"/>
          <w:divBdr>
            <w:top w:val="none" w:sz="0" w:space="0" w:color="auto"/>
            <w:left w:val="none" w:sz="0" w:space="0" w:color="auto"/>
            <w:bottom w:val="none" w:sz="0" w:space="0" w:color="auto"/>
            <w:right w:val="none" w:sz="0" w:space="0" w:color="auto"/>
          </w:divBdr>
        </w:div>
        <w:div w:id="1892841177">
          <w:marLeft w:val="0"/>
          <w:marRight w:val="0"/>
          <w:marTop w:val="0"/>
          <w:marBottom w:val="0"/>
          <w:divBdr>
            <w:top w:val="none" w:sz="0" w:space="0" w:color="auto"/>
            <w:left w:val="none" w:sz="0" w:space="0" w:color="auto"/>
            <w:bottom w:val="none" w:sz="0" w:space="0" w:color="auto"/>
            <w:right w:val="none" w:sz="0" w:space="0" w:color="auto"/>
          </w:divBdr>
        </w:div>
        <w:div w:id="302122067">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793090868">
          <w:marLeft w:val="0"/>
          <w:marRight w:val="0"/>
          <w:marTop w:val="0"/>
          <w:marBottom w:val="0"/>
          <w:divBdr>
            <w:top w:val="none" w:sz="0" w:space="0" w:color="auto"/>
            <w:left w:val="none" w:sz="0" w:space="0" w:color="auto"/>
            <w:bottom w:val="none" w:sz="0" w:space="0" w:color="auto"/>
            <w:right w:val="none" w:sz="0" w:space="0" w:color="auto"/>
          </w:divBdr>
        </w:div>
        <w:div w:id="685328023">
          <w:marLeft w:val="0"/>
          <w:marRight w:val="0"/>
          <w:marTop w:val="0"/>
          <w:marBottom w:val="0"/>
          <w:divBdr>
            <w:top w:val="none" w:sz="0" w:space="0" w:color="auto"/>
            <w:left w:val="none" w:sz="0" w:space="0" w:color="auto"/>
            <w:bottom w:val="none" w:sz="0" w:space="0" w:color="auto"/>
            <w:right w:val="none" w:sz="0" w:space="0" w:color="auto"/>
          </w:divBdr>
        </w:div>
        <w:div w:id="554244876">
          <w:marLeft w:val="0"/>
          <w:marRight w:val="0"/>
          <w:marTop w:val="0"/>
          <w:marBottom w:val="0"/>
          <w:divBdr>
            <w:top w:val="none" w:sz="0" w:space="0" w:color="auto"/>
            <w:left w:val="none" w:sz="0" w:space="0" w:color="auto"/>
            <w:bottom w:val="none" w:sz="0" w:space="0" w:color="auto"/>
            <w:right w:val="none" w:sz="0" w:space="0" w:color="auto"/>
          </w:divBdr>
        </w:div>
        <w:div w:id="733238653">
          <w:marLeft w:val="0"/>
          <w:marRight w:val="0"/>
          <w:marTop w:val="0"/>
          <w:marBottom w:val="0"/>
          <w:divBdr>
            <w:top w:val="none" w:sz="0" w:space="0" w:color="auto"/>
            <w:left w:val="none" w:sz="0" w:space="0" w:color="auto"/>
            <w:bottom w:val="none" w:sz="0" w:space="0" w:color="auto"/>
            <w:right w:val="none" w:sz="0" w:space="0" w:color="auto"/>
          </w:divBdr>
        </w:div>
        <w:div w:id="952446583">
          <w:marLeft w:val="0"/>
          <w:marRight w:val="0"/>
          <w:marTop w:val="0"/>
          <w:marBottom w:val="0"/>
          <w:divBdr>
            <w:top w:val="none" w:sz="0" w:space="0" w:color="auto"/>
            <w:left w:val="none" w:sz="0" w:space="0" w:color="auto"/>
            <w:bottom w:val="none" w:sz="0" w:space="0" w:color="auto"/>
            <w:right w:val="none" w:sz="0" w:space="0" w:color="auto"/>
          </w:divBdr>
        </w:div>
        <w:div w:id="469635468">
          <w:marLeft w:val="0"/>
          <w:marRight w:val="0"/>
          <w:marTop w:val="0"/>
          <w:marBottom w:val="0"/>
          <w:divBdr>
            <w:top w:val="none" w:sz="0" w:space="0" w:color="auto"/>
            <w:left w:val="none" w:sz="0" w:space="0" w:color="auto"/>
            <w:bottom w:val="none" w:sz="0" w:space="0" w:color="auto"/>
            <w:right w:val="none" w:sz="0" w:space="0" w:color="auto"/>
          </w:divBdr>
        </w:div>
        <w:div w:id="697660471">
          <w:marLeft w:val="0"/>
          <w:marRight w:val="0"/>
          <w:marTop w:val="0"/>
          <w:marBottom w:val="0"/>
          <w:divBdr>
            <w:top w:val="none" w:sz="0" w:space="0" w:color="auto"/>
            <w:left w:val="none" w:sz="0" w:space="0" w:color="auto"/>
            <w:bottom w:val="none" w:sz="0" w:space="0" w:color="auto"/>
            <w:right w:val="none" w:sz="0" w:space="0" w:color="auto"/>
          </w:divBdr>
        </w:div>
        <w:div w:id="449082962">
          <w:marLeft w:val="0"/>
          <w:marRight w:val="0"/>
          <w:marTop w:val="0"/>
          <w:marBottom w:val="0"/>
          <w:divBdr>
            <w:top w:val="none" w:sz="0" w:space="0" w:color="auto"/>
            <w:left w:val="none" w:sz="0" w:space="0" w:color="auto"/>
            <w:bottom w:val="none" w:sz="0" w:space="0" w:color="auto"/>
            <w:right w:val="none" w:sz="0" w:space="0" w:color="auto"/>
          </w:divBdr>
        </w:div>
        <w:div w:id="1690108630">
          <w:marLeft w:val="0"/>
          <w:marRight w:val="0"/>
          <w:marTop w:val="0"/>
          <w:marBottom w:val="0"/>
          <w:divBdr>
            <w:top w:val="none" w:sz="0" w:space="0" w:color="auto"/>
            <w:left w:val="none" w:sz="0" w:space="0" w:color="auto"/>
            <w:bottom w:val="none" w:sz="0" w:space="0" w:color="auto"/>
            <w:right w:val="none" w:sz="0" w:space="0" w:color="auto"/>
          </w:divBdr>
        </w:div>
        <w:div w:id="1480657195">
          <w:marLeft w:val="0"/>
          <w:marRight w:val="0"/>
          <w:marTop w:val="0"/>
          <w:marBottom w:val="0"/>
          <w:divBdr>
            <w:top w:val="none" w:sz="0" w:space="0" w:color="auto"/>
            <w:left w:val="none" w:sz="0" w:space="0" w:color="auto"/>
            <w:bottom w:val="none" w:sz="0" w:space="0" w:color="auto"/>
            <w:right w:val="none" w:sz="0" w:space="0" w:color="auto"/>
          </w:divBdr>
        </w:div>
        <w:div w:id="1273826242">
          <w:marLeft w:val="0"/>
          <w:marRight w:val="0"/>
          <w:marTop w:val="0"/>
          <w:marBottom w:val="0"/>
          <w:divBdr>
            <w:top w:val="none" w:sz="0" w:space="0" w:color="auto"/>
            <w:left w:val="none" w:sz="0" w:space="0" w:color="auto"/>
            <w:bottom w:val="none" w:sz="0" w:space="0" w:color="auto"/>
            <w:right w:val="none" w:sz="0" w:space="0" w:color="auto"/>
          </w:divBdr>
        </w:div>
        <w:div w:id="425268465">
          <w:marLeft w:val="0"/>
          <w:marRight w:val="0"/>
          <w:marTop w:val="0"/>
          <w:marBottom w:val="0"/>
          <w:divBdr>
            <w:top w:val="none" w:sz="0" w:space="0" w:color="auto"/>
            <w:left w:val="none" w:sz="0" w:space="0" w:color="auto"/>
            <w:bottom w:val="none" w:sz="0" w:space="0" w:color="auto"/>
            <w:right w:val="none" w:sz="0" w:space="0" w:color="auto"/>
          </w:divBdr>
        </w:div>
      </w:divsChild>
    </w:div>
    <w:div w:id="1668896015">
      <w:bodyDiv w:val="1"/>
      <w:marLeft w:val="0"/>
      <w:marRight w:val="0"/>
      <w:marTop w:val="0"/>
      <w:marBottom w:val="0"/>
      <w:divBdr>
        <w:top w:val="none" w:sz="0" w:space="0" w:color="auto"/>
        <w:left w:val="none" w:sz="0" w:space="0" w:color="auto"/>
        <w:bottom w:val="none" w:sz="0" w:space="0" w:color="auto"/>
        <w:right w:val="none" w:sz="0" w:space="0" w:color="auto"/>
      </w:divBdr>
    </w:div>
    <w:div w:id="1674914814">
      <w:bodyDiv w:val="1"/>
      <w:marLeft w:val="0"/>
      <w:marRight w:val="0"/>
      <w:marTop w:val="0"/>
      <w:marBottom w:val="0"/>
      <w:divBdr>
        <w:top w:val="none" w:sz="0" w:space="0" w:color="auto"/>
        <w:left w:val="none" w:sz="0" w:space="0" w:color="auto"/>
        <w:bottom w:val="none" w:sz="0" w:space="0" w:color="auto"/>
        <w:right w:val="none" w:sz="0" w:space="0" w:color="auto"/>
      </w:divBdr>
    </w:div>
    <w:div w:id="1675717467">
      <w:bodyDiv w:val="1"/>
      <w:marLeft w:val="0"/>
      <w:marRight w:val="0"/>
      <w:marTop w:val="0"/>
      <w:marBottom w:val="0"/>
      <w:divBdr>
        <w:top w:val="none" w:sz="0" w:space="0" w:color="auto"/>
        <w:left w:val="none" w:sz="0" w:space="0" w:color="auto"/>
        <w:bottom w:val="none" w:sz="0" w:space="0" w:color="auto"/>
        <w:right w:val="none" w:sz="0" w:space="0" w:color="auto"/>
      </w:divBdr>
    </w:div>
    <w:div w:id="1680232306">
      <w:bodyDiv w:val="1"/>
      <w:marLeft w:val="0"/>
      <w:marRight w:val="0"/>
      <w:marTop w:val="0"/>
      <w:marBottom w:val="0"/>
      <w:divBdr>
        <w:top w:val="none" w:sz="0" w:space="0" w:color="auto"/>
        <w:left w:val="none" w:sz="0" w:space="0" w:color="auto"/>
        <w:bottom w:val="none" w:sz="0" w:space="0" w:color="auto"/>
        <w:right w:val="none" w:sz="0" w:space="0" w:color="auto"/>
      </w:divBdr>
    </w:div>
    <w:div w:id="1683706610">
      <w:bodyDiv w:val="1"/>
      <w:marLeft w:val="0"/>
      <w:marRight w:val="0"/>
      <w:marTop w:val="0"/>
      <w:marBottom w:val="0"/>
      <w:divBdr>
        <w:top w:val="none" w:sz="0" w:space="0" w:color="auto"/>
        <w:left w:val="none" w:sz="0" w:space="0" w:color="auto"/>
        <w:bottom w:val="none" w:sz="0" w:space="0" w:color="auto"/>
        <w:right w:val="none" w:sz="0" w:space="0" w:color="auto"/>
      </w:divBdr>
    </w:div>
    <w:div w:id="1684436200">
      <w:bodyDiv w:val="1"/>
      <w:marLeft w:val="0"/>
      <w:marRight w:val="0"/>
      <w:marTop w:val="0"/>
      <w:marBottom w:val="0"/>
      <w:divBdr>
        <w:top w:val="none" w:sz="0" w:space="0" w:color="auto"/>
        <w:left w:val="none" w:sz="0" w:space="0" w:color="auto"/>
        <w:bottom w:val="none" w:sz="0" w:space="0" w:color="auto"/>
        <w:right w:val="none" w:sz="0" w:space="0" w:color="auto"/>
      </w:divBdr>
      <w:divsChild>
        <w:div w:id="762603720">
          <w:marLeft w:val="0"/>
          <w:marRight w:val="0"/>
          <w:marTop w:val="0"/>
          <w:marBottom w:val="0"/>
          <w:divBdr>
            <w:top w:val="none" w:sz="0" w:space="0" w:color="auto"/>
            <w:left w:val="none" w:sz="0" w:space="0" w:color="auto"/>
            <w:bottom w:val="none" w:sz="0" w:space="0" w:color="auto"/>
            <w:right w:val="none" w:sz="0" w:space="0" w:color="auto"/>
          </w:divBdr>
          <w:divsChild>
            <w:div w:id="1397980">
              <w:marLeft w:val="0"/>
              <w:marRight w:val="0"/>
              <w:marTop w:val="0"/>
              <w:marBottom w:val="0"/>
              <w:divBdr>
                <w:top w:val="none" w:sz="0" w:space="0" w:color="auto"/>
                <w:left w:val="none" w:sz="0" w:space="0" w:color="auto"/>
                <w:bottom w:val="none" w:sz="0" w:space="0" w:color="auto"/>
                <w:right w:val="none" w:sz="0" w:space="0" w:color="auto"/>
              </w:divBdr>
              <w:divsChild>
                <w:div w:id="972516136">
                  <w:marLeft w:val="0"/>
                  <w:marRight w:val="0"/>
                  <w:marTop w:val="0"/>
                  <w:marBottom w:val="0"/>
                  <w:divBdr>
                    <w:top w:val="none" w:sz="0" w:space="0" w:color="auto"/>
                    <w:left w:val="none" w:sz="0" w:space="0" w:color="auto"/>
                    <w:bottom w:val="none" w:sz="0" w:space="0" w:color="auto"/>
                    <w:right w:val="none" w:sz="0" w:space="0" w:color="auto"/>
                  </w:divBdr>
                </w:div>
                <w:div w:id="1109659996">
                  <w:marLeft w:val="0"/>
                  <w:marRight w:val="0"/>
                  <w:marTop w:val="0"/>
                  <w:marBottom w:val="0"/>
                  <w:divBdr>
                    <w:top w:val="none" w:sz="0" w:space="0" w:color="auto"/>
                    <w:left w:val="none" w:sz="0" w:space="0" w:color="auto"/>
                    <w:bottom w:val="none" w:sz="0" w:space="0" w:color="auto"/>
                    <w:right w:val="none" w:sz="0" w:space="0" w:color="auto"/>
                  </w:divBdr>
                  <w:divsChild>
                    <w:div w:id="20418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9968">
      <w:bodyDiv w:val="1"/>
      <w:marLeft w:val="0"/>
      <w:marRight w:val="0"/>
      <w:marTop w:val="0"/>
      <w:marBottom w:val="0"/>
      <w:divBdr>
        <w:top w:val="none" w:sz="0" w:space="0" w:color="auto"/>
        <w:left w:val="none" w:sz="0" w:space="0" w:color="auto"/>
        <w:bottom w:val="none" w:sz="0" w:space="0" w:color="auto"/>
        <w:right w:val="none" w:sz="0" w:space="0" w:color="auto"/>
      </w:divBdr>
    </w:div>
    <w:div w:id="1702166618">
      <w:bodyDiv w:val="1"/>
      <w:marLeft w:val="0"/>
      <w:marRight w:val="0"/>
      <w:marTop w:val="0"/>
      <w:marBottom w:val="0"/>
      <w:divBdr>
        <w:top w:val="none" w:sz="0" w:space="0" w:color="auto"/>
        <w:left w:val="none" w:sz="0" w:space="0" w:color="auto"/>
        <w:bottom w:val="none" w:sz="0" w:space="0" w:color="auto"/>
        <w:right w:val="none" w:sz="0" w:space="0" w:color="auto"/>
      </w:divBdr>
    </w:div>
    <w:div w:id="1706177282">
      <w:bodyDiv w:val="1"/>
      <w:marLeft w:val="0"/>
      <w:marRight w:val="0"/>
      <w:marTop w:val="0"/>
      <w:marBottom w:val="0"/>
      <w:divBdr>
        <w:top w:val="none" w:sz="0" w:space="0" w:color="auto"/>
        <w:left w:val="none" w:sz="0" w:space="0" w:color="auto"/>
        <w:bottom w:val="none" w:sz="0" w:space="0" w:color="auto"/>
        <w:right w:val="none" w:sz="0" w:space="0" w:color="auto"/>
      </w:divBdr>
    </w:div>
    <w:div w:id="1725640468">
      <w:bodyDiv w:val="1"/>
      <w:marLeft w:val="0"/>
      <w:marRight w:val="0"/>
      <w:marTop w:val="0"/>
      <w:marBottom w:val="0"/>
      <w:divBdr>
        <w:top w:val="none" w:sz="0" w:space="0" w:color="auto"/>
        <w:left w:val="none" w:sz="0" w:space="0" w:color="auto"/>
        <w:bottom w:val="none" w:sz="0" w:space="0" w:color="auto"/>
        <w:right w:val="none" w:sz="0" w:space="0" w:color="auto"/>
      </w:divBdr>
    </w:div>
    <w:div w:id="1727336493">
      <w:bodyDiv w:val="1"/>
      <w:marLeft w:val="0"/>
      <w:marRight w:val="0"/>
      <w:marTop w:val="0"/>
      <w:marBottom w:val="0"/>
      <w:divBdr>
        <w:top w:val="none" w:sz="0" w:space="0" w:color="auto"/>
        <w:left w:val="none" w:sz="0" w:space="0" w:color="auto"/>
        <w:bottom w:val="none" w:sz="0" w:space="0" w:color="auto"/>
        <w:right w:val="none" w:sz="0" w:space="0" w:color="auto"/>
      </w:divBdr>
    </w:div>
    <w:div w:id="1730033131">
      <w:bodyDiv w:val="1"/>
      <w:marLeft w:val="0"/>
      <w:marRight w:val="0"/>
      <w:marTop w:val="0"/>
      <w:marBottom w:val="0"/>
      <w:divBdr>
        <w:top w:val="none" w:sz="0" w:space="0" w:color="auto"/>
        <w:left w:val="none" w:sz="0" w:space="0" w:color="auto"/>
        <w:bottom w:val="none" w:sz="0" w:space="0" w:color="auto"/>
        <w:right w:val="none" w:sz="0" w:space="0" w:color="auto"/>
      </w:divBdr>
    </w:div>
    <w:div w:id="1735815710">
      <w:bodyDiv w:val="1"/>
      <w:marLeft w:val="0"/>
      <w:marRight w:val="0"/>
      <w:marTop w:val="0"/>
      <w:marBottom w:val="0"/>
      <w:divBdr>
        <w:top w:val="none" w:sz="0" w:space="0" w:color="auto"/>
        <w:left w:val="none" w:sz="0" w:space="0" w:color="auto"/>
        <w:bottom w:val="none" w:sz="0" w:space="0" w:color="auto"/>
        <w:right w:val="none" w:sz="0" w:space="0" w:color="auto"/>
      </w:divBdr>
    </w:div>
    <w:div w:id="1739747543">
      <w:bodyDiv w:val="1"/>
      <w:marLeft w:val="0"/>
      <w:marRight w:val="0"/>
      <w:marTop w:val="0"/>
      <w:marBottom w:val="0"/>
      <w:divBdr>
        <w:top w:val="none" w:sz="0" w:space="0" w:color="auto"/>
        <w:left w:val="none" w:sz="0" w:space="0" w:color="auto"/>
        <w:bottom w:val="none" w:sz="0" w:space="0" w:color="auto"/>
        <w:right w:val="none" w:sz="0" w:space="0" w:color="auto"/>
      </w:divBdr>
    </w:div>
    <w:div w:id="1742943514">
      <w:bodyDiv w:val="1"/>
      <w:marLeft w:val="0"/>
      <w:marRight w:val="0"/>
      <w:marTop w:val="0"/>
      <w:marBottom w:val="0"/>
      <w:divBdr>
        <w:top w:val="none" w:sz="0" w:space="0" w:color="auto"/>
        <w:left w:val="none" w:sz="0" w:space="0" w:color="auto"/>
        <w:bottom w:val="none" w:sz="0" w:space="0" w:color="auto"/>
        <w:right w:val="none" w:sz="0" w:space="0" w:color="auto"/>
      </w:divBdr>
    </w:div>
    <w:div w:id="1744596338">
      <w:bodyDiv w:val="1"/>
      <w:marLeft w:val="0"/>
      <w:marRight w:val="0"/>
      <w:marTop w:val="0"/>
      <w:marBottom w:val="0"/>
      <w:divBdr>
        <w:top w:val="none" w:sz="0" w:space="0" w:color="auto"/>
        <w:left w:val="none" w:sz="0" w:space="0" w:color="auto"/>
        <w:bottom w:val="none" w:sz="0" w:space="0" w:color="auto"/>
        <w:right w:val="none" w:sz="0" w:space="0" w:color="auto"/>
      </w:divBdr>
    </w:div>
    <w:div w:id="1761566113">
      <w:bodyDiv w:val="1"/>
      <w:marLeft w:val="0"/>
      <w:marRight w:val="0"/>
      <w:marTop w:val="0"/>
      <w:marBottom w:val="0"/>
      <w:divBdr>
        <w:top w:val="none" w:sz="0" w:space="0" w:color="auto"/>
        <w:left w:val="none" w:sz="0" w:space="0" w:color="auto"/>
        <w:bottom w:val="none" w:sz="0" w:space="0" w:color="auto"/>
        <w:right w:val="none" w:sz="0" w:space="0" w:color="auto"/>
      </w:divBdr>
    </w:div>
    <w:div w:id="1763138734">
      <w:bodyDiv w:val="1"/>
      <w:marLeft w:val="0"/>
      <w:marRight w:val="0"/>
      <w:marTop w:val="0"/>
      <w:marBottom w:val="0"/>
      <w:divBdr>
        <w:top w:val="none" w:sz="0" w:space="0" w:color="auto"/>
        <w:left w:val="none" w:sz="0" w:space="0" w:color="auto"/>
        <w:bottom w:val="none" w:sz="0" w:space="0" w:color="auto"/>
        <w:right w:val="none" w:sz="0" w:space="0" w:color="auto"/>
      </w:divBdr>
    </w:div>
    <w:div w:id="1763800067">
      <w:bodyDiv w:val="1"/>
      <w:marLeft w:val="0"/>
      <w:marRight w:val="0"/>
      <w:marTop w:val="0"/>
      <w:marBottom w:val="0"/>
      <w:divBdr>
        <w:top w:val="none" w:sz="0" w:space="0" w:color="auto"/>
        <w:left w:val="none" w:sz="0" w:space="0" w:color="auto"/>
        <w:bottom w:val="none" w:sz="0" w:space="0" w:color="auto"/>
        <w:right w:val="none" w:sz="0" w:space="0" w:color="auto"/>
      </w:divBdr>
    </w:div>
    <w:div w:id="1768311005">
      <w:bodyDiv w:val="1"/>
      <w:marLeft w:val="0"/>
      <w:marRight w:val="0"/>
      <w:marTop w:val="0"/>
      <w:marBottom w:val="0"/>
      <w:divBdr>
        <w:top w:val="none" w:sz="0" w:space="0" w:color="auto"/>
        <w:left w:val="none" w:sz="0" w:space="0" w:color="auto"/>
        <w:bottom w:val="none" w:sz="0" w:space="0" w:color="auto"/>
        <w:right w:val="none" w:sz="0" w:space="0" w:color="auto"/>
      </w:divBdr>
    </w:div>
    <w:div w:id="1770662420">
      <w:bodyDiv w:val="1"/>
      <w:marLeft w:val="0"/>
      <w:marRight w:val="0"/>
      <w:marTop w:val="0"/>
      <w:marBottom w:val="0"/>
      <w:divBdr>
        <w:top w:val="none" w:sz="0" w:space="0" w:color="auto"/>
        <w:left w:val="none" w:sz="0" w:space="0" w:color="auto"/>
        <w:bottom w:val="none" w:sz="0" w:space="0" w:color="auto"/>
        <w:right w:val="none" w:sz="0" w:space="0" w:color="auto"/>
      </w:divBdr>
      <w:divsChild>
        <w:div w:id="1413773284">
          <w:marLeft w:val="0"/>
          <w:marRight w:val="0"/>
          <w:marTop w:val="0"/>
          <w:marBottom w:val="0"/>
          <w:divBdr>
            <w:top w:val="none" w:sz="0" w:space="0" w:color="auto"/>
            <w:left w:val="none" w:sz="0" w:space="0" w:color="auto"/>
            <w:bottom w:val="none" w:sz="0" w:space="0" w:color="auto"/>
            <w:right w:val="none" w:sz="0" w:space="0" w:color="auto"/>
          </w:divBdr>
        </w:div>
        <w:div w:id="208032513">
          <w:marLeft w:val="0"/>
          <w:marRight w:val="0"/>
          <w:marTop w:val="0"/>
          <w:marBottom w:val="0"/>
          <w:divBdr>
            <w:top w:val="none" w:sz="0" w:space="0" w:color="auto"/>
            <w:left w:val="none" w:sz="0" w:space="0" w:color="auto"/>
            <w:bottom w:val="none" w:sz="0" w:space="0" w:color="auto"/>
            <w:right w:val="none" w:sz="0" w:space="0" w:color="auto"/>
          </w:divBdr>
        </w:div>
        <w:div w:id="2027167430">
          <w:marLeft w:val="0"/>
          <w:marRight w:val="0"/>
          <w:marTop w:val="0"/>
          <w:marBottom w:val="0"/>
          <w:divBdr>
            <w:top w:val="none" w:sz="0" w:space="0" w:color="auto"/>
            <w:left w:val="none" w:sz="0" w:space="0" w:color="auto"/>
            <w:bottom w:val="none" w:sz="0" w:space="0" w:color="auto"/>
            <w:right w:val="none" w:sz="0" w:space="0" w:color="auto"/>
          </w:divBdr>
        </w:div>
        <w:div w:id="345375413">
          <w:marLeft w:val="0"/>
          <w:marRight w:val="0"/>
          <w:marTop w:val="0"/>
          <w:marBottom w:val="0"/>
          <w:divBdr>
            <w:top w:val="none" w:sz="0" w:space="0" w:color="auto"/>
            <w:left w:val="none" w:sz="0" w:space="0" w:color="auto"/>
            <w:bottom w:val="none" w:sz="0" w:space="0" w:color="auto"/>
            <w:right w:val="none" w:sz="0" w:space="0" w:color="auto"/>
          </w:divBdr>
        </w:div>
        <w:div w:id="1542328492">
          <w:marLeft w:val="0"/>
          <w:marRight w:val="0"/>
          <w:marTop w:val="0"/>
          <w:marBottom w:val="0"/>
          <w:divBdr>
            <w:top w:val="none" w:sz="0" w:space="0" w:color="auto"/>
            <w:left w:val="none" w:sz="0" w:space="0" w:color="auto"/>
            <w:bottom w:val="none" w:sz="0" w:space="0" w:color="auto"/>
            <w:right w:val="none" w:sz="0" w:space="0" w:color="auto"/>
          </w:divBdr>
        </w:div>
        <w:div w:id="537858045">
          <w:marLeft w:val="0"/>
          <w:marRight w:val="0"/>
          <w:marTop w:val="0"/>
          <w:marBottom w:val="0"/>
          <w:divBdr>
            <w:top w:val="none" w:sz="0" w:space="0" w:color="auto"/>
            <w:left w:val="none" w:sz="0" w:space="0" w:color="auto"/>
            <w:bottom w:val="none" w:sz="0" w:space="0" w:color="auto"/>
            <w:right w:val="none" w:sz="0" w:space="0" w:color="auto"/>
          </w:divBdr>
        </w:div>
      </w:divsChild>
    </w:div>
    <w:div w:id="1771506897">
      <w:bodyDiv w:val="1"/>
      <w:marLeft w:val="0"/>
      <w:marRight w:val="0"/>
      <w:marTop w:val="0"/>
      <w:marBottom w:val="0"/>
      <w:divBdr>
        <w:top w:val="none" w:sz="0" w:space="0" w:color="auto"/>
        <w:left w:val="none" w:sz="0" w:space="0" w:color="auto"/>
        <w:bottom w:val="none" w:sz="0" w:space="0" w:color="auto"/>
        <w:right w:val="none" w:sz="0" w:space="0" w:color="auto"/>
      </w:divBdr>
    </w:div>
    <w:div w:id="1777678829">
      <w:bodyDiv w:val="1"/>
      <w:marLeft w:val="0"/>
      <w:marRight w:val="0"/>
      <w:marTop w:val="0"/>
      <w:marBottom w:val="0"/>
      <w:divBdr>
        <w:top w:val="none" w:sz="0" w:space="0" w:color="auto"/>
        <w:left w:val="none" w:sz="0" w:space="0" w:color="auto"/>
        <w:bottom w:val="none" w:sz="0" w:space="0" w:color="auto"/>
        <w:right w:val="none" w:sz="0" w:space="0" w:color="auto"/>
      </w:divBdr>
    </w:div>
    <w:div w:id="1783454044">
      <w:bodyDiv w:val="1"/>
      <w:marLeft w:val="0"/>
      <w:marRight w:val="0"/>
      <w:marTop w:val="0"/>
      <w:marBottom w:val="0"/>
      <w:divBdr>
        <w:top w:val="none" w:sz="0" w:space="0" w:color="auto"/>
        <w:left w:val="none" w:sz="0" w:space="0" w:color="auto"/>
        <w:bottom w:val="none" w:sz="0" w:space="0" w:color="auto"/>
        <w:right w:val="none" w:sz="0" w:space="0" w:color="auto"/>
      </w:divBdr>
    </w:div>
    <w:div w:id="1789543024">
      <w:bodyDiv w:val="1"/>
      <w:marLeft w:val="0"/>
      <w:marRight w:val="0"/>
      <w:marTop w:val="0"/>
      <w:marBottom w:val="0"/>
      <w:divBdr>
        <w:top w:val="none" w:sz="0" w:space="0" w:color="auto"/>
        <w:left w:val="none" w:sz="0" w:space="0" w:color="auto"/>
        <w:bottom w:val="none" w:sz="0" w:space="0" w:color="auto"/>
        <w:right w:val="none" w:sz="0" w:space="0" w:color="auto"/>
      </w:divBdr>
    </w:div>
    <w:div w:id="1793209733">
      <w:bodyDiv w:val="1"/>
      <w:marLeft w:val="0"/>
      <w:marRight w:val="0"/>
      <w:marTop w:val="0"/>
      <w:marBottom w:val="0"/>
      <w:divBdr>
        <w:top w:val="none" w:sz="0" w:space="0" w:color="auto"/>
        <w:left w:val="none" w:sz="0" w:space="0" w:color="auto"/>
        <w:bottom w:val="none" w:sz="0" w:space="0" w:color="auto"/>
        <w:right w:val="none" w:sz="0" w:space="0" w:color="auto"/>
      </w:divBdr>
    </w:div>
    <w:div w:id="1805345976">
      <w:bodyDiv w:val="1"/>
      <w:marLeft w:val="0"/>
      <w:marRight w:val="0"/>
      <w:marTop w:val="0"/>
      <w:marBottom w:val="0"/>
      <w:divBdr>
        <w:top w:val="none" w:sz="0" w:space="0" w:color="auto"/>
        <w:left w:val="none" w:sz="0" w:space="0" w:color="auto"/>
        <w:bottom w:val="none" w:sz="0" w:space="0" w:color="auto"/>
        <w:right w:val="none" w:sz="0" w:space="0" w:color="auto"/>
      </w:divBdr>
    </w:div>
    <w:div w:id="1824620372">
      <w:bodyDiv w:val="1"/>
      <w:marLeft w:val="0"/>
      <w:marRight w:val="0"/>
      <w:marTop w:val="0"/>
      <w:marBottom w:val="0"/>
      <w:divBdr>
        <w:top w:val="none" w:sz="0" w:space="0" w:color="auto"/>
        <w:left w:val="none" w:sz="0" w:space="0" w:color="auto"/>
        <w:bottom w:val="none" w:sz="0" w:space="0" w:color="auto"/>
        <w:right w:val="none" w:sz="0" w:space="0" w:color="auto"/>
      </w:divBdr>
    </w:div>
    <w:div w:id="1840609523">
      <w:bodyDiv w:val="1"/>
      <w:marLeft w:val="0"/>
      <w:marRight w:val="0"/>
      <w:marTop w:val="0"/>
      <w:marBottom w:val="0"/>
      <w:divBdr>
        <w:top w:val="none" w:sz="0" w:space="0" w:color="auto"/>
        <w:left w:val="none" w:sz="0" w:space="0" w:color="auto"/>
        <w:bottom w:val="none" w:sz="0" w:space="0" w:color="auto"/>
        <w:right w:val="none" w:sz="0" w:space="0" w:color="auto"/>
      </w:divBdr>
    </w:div>
    <w:div w:id="1844078378">
      <w:bodyDiv w:val="1"/>
      <w:marLeft w:val="0"/>
      <w:marRight w:val="0"/>
      <w:marTop w:val="0"/>
      <w:marBottom w:val="0"/>
      <w:divBdr>
        <w:top w:val="none" w:sz="0" w:space="0" w:color="auto"/>
        <w:left w:val="none" w:sz="0" w:space="0" w:color="auto"/>
        <w:bottom w:val="none" w:sz="0" w:space="0" w:color="auto"/>
        <w:right w:val="none" w:sz="0" w:space="0" w:color="auto"/>
      </w:divBdr>
    </w:div>
    <w:div w:id="1849633154">
      <w:bodyDiv w:val="1"/>
      <w:marLeft w:val="0"/>
      <w:marRight w:val="0"/>
      <w:marTop w:val="0"/>
      <w:marBottom w:val="0"/>
      <w:divBdr>
        <w:top w:val="none" w:sz="0" w:space="0" w:color="auto"/>
        <w:left w:val="none" w:sz="0" w:space="0" w:color="auto"/>
        <w:bottom w:val="none" w:sz="0" w:space="0" w:color="auto"/>
        <w:right w:val="none" w:sz="0" w:space="0" w:color="auto"/>
      </w:divBdr>
    </w:div>
    <w:div w:id="1859584038">
      <w:bodyDiv w:val="1"/>
      <w:marLeft w:val="0"/>
      <w:marRight w:val="0"/>
      <w:marTop w:val="0"/>
      <w:marBottom w:val="0"/>
      <w:divBdr>
        <w:top w:val="none" w:sz="0" w:space="0" w:color="auto"/>
        <w:left w:val="none" w:sz="0" w:space="0" w:color="auto"/>
        <w:bottom w:val="none" w:sz="0" w:space="0" w:color="auto"/>
        <w:right w:val="none" w:sz="0" w:space="0" w:color="auto"/>
      </w:divBdr>
    </w:div>
    <w:div w:id="1860006566">
      <w:bodyDiv w:val="1"/>
      <w:marLeft w:val="0"/>
      <w:marRight w:val="0"/>
      <w:marTop w:val="0"/>
      <w:marBottom w:val="0"/>
      <w:divBdr>
        <w:top w:val="none" w:sz="0" w:space="0" w:color="auto"/>
        <w:left w:val="none" w:sz="0" w:space="0" w:color="auto"/>
        <w:bottom w:val="none" w:sz="0" w:space="0" w:color="auto"/>
        <w:right w:val="none" w:sz="0" w:space="0" w:color="auto"/>
      </w:divBdr>
    </w:div>
    <w:div w:id="1863130663">
      <w:bodyDiv w:val="1"/>
      <w:marLeft w:val="0"/>
      <w:marRight w:val="0"/>
      <w:marTop w:val="0"/>
      <w:marBottom w:val="0"/>
      <w:divBdr>
        <w:top w:val="none" w:sz="0" w:space="0" w:color="auto"/>
        <w:left w:val="none" w:sz="0" w:space="0" w:color="auto"/>
        <w:bottom w:val="none" w:sz="0" w:space="0" w:color="auto"/>
        <w:right w:val="none" w:sz="0" w:space="0" w:color="auto"/>
      </w:divBdr>
    </w:div>
    <w:div w:id="1864898249">
      <w:bodyDiv w:val="1"/>
      <w:marLeft w:val="0"/>
      <w:marRight w:val="0"/>
      <w:marTop w:val="0"/>
      <w:marBottom w:val="0"/>
      <w:divBdr>
        <w:top w:val="none" w:sz="0" w:space="0" w:color="auto"/>
        <w:left w:val="none" w:sz="0" w:space="0" w:color="auto"/>
        <w:bottom w:val="none" w:sz="0" w:space="0" w:color="auto"/>
        <w:right w:val="none" w:sz="0" w:space="0" w:color="auto"/>
      </w:divBdr>
    </w:div>
    <w:div w:id="1865943766">
      <w:bodyDiv w:val="1"/>
      <w:marLeft w:val="0"/>
      <w:marRight w:val="0"/>
      <w:marTop w:val="0"/>
      <w:marBottom w:val="0"/>
      <w:divBdr>
        <w:top w:val="none" w:sz="0" w:space="0" w:color="auto"/>
        <w:left w:val="none" w:sz="0" w:space="0" w:color="auto"/>
        <w:bottom w:val="none" w:sz="0" w:space="0" w:color="auto"/>
        <w:right w:val="none" w:sz="0" w:space="0" w:color="auto"/>
      </w:divBdr>
    </w:div>
    <w:div w:id="1866676422">
      <w:bodyDiv w:val="1"/>
      <w:marLeft w:val="0"/>
      <w:marRight w:val="0"/>
      <w:marTop w:val="0"/>
      <w:marBottom w:val="0"/>
      <w:divBdr>
        <w:top w:val="none" w:sz="0" w:space="0" w:color="auto"/>
        <w:left w:val="none" w:sz="0" w:space="0" w:color="auto"/>
        <w:bottom w:val="none" w:sz="0" w:space="0" w:color="auto"/>
        <w:right w:val="none" w:sz="0" w:space="0" w:color="auto"/>
      </w:divBdr>
    </w:div>
    <w:div w:id="1878198741">
      <w:bodyDiv w:val="1"/>
      <w:marLeft w:val="0"/>
      <w:marRight w:val="0"/>
      <w:marTop w:val="0"/>
      <w:marBottom w:val="0"/>
      <w:divBdr>
        <w:top w:val="none" w:sz="0" w:space="0" w:color="auto"/>
        <w:left w:val="none" w:sz="0" w:space="0" w:color="auto"/>
        <w:bottom w:val="none" w:sz="0" w:space="0" w:color="auto"/>
        <w:right w:val="none" w:sz="0" w:space="0" w:color="auto"/>
      </w:divBdr>
      <w:divsChild>
        <w:div w:id="483277617">
          <w:marLeft w:val="0"/>
          <w:marRight w:val="0"/>
          <w:marTop w:val="150"/>
          <w:marBottom w:val="150"/>
          <w:divBdr>
            <w:top w:val="none" w:sz="0" w:space="0" w:color="auto"/>
            <w:left w:val="none" w:sz="0" w:space="0" w:color="auto"/>
            <w:bottom w:val="none" w:sz="0" w:space="0" w:color="auto"/>
            <w:right w:val="none" w:sz="0" w:space="0" w:color="auto"/>
          </w:divBdr>
        </w:div>
        <w:div w:id="1646199175">
          <w:marLeft w:val="0"/>
          <w:marRight w:val="0"/>
          <w:marTop w:val="150"/>
          <w:marBottom w:val="150"/>
          <w:divBdr>
            <w:top w:val="none" w:sz="0" w:space="0" w:color="auto"/>
            <w:left w:val="none" w:sz="0" w:space="0" w:color="auto"/>
            <w:bottom w:val="none" w:sz="0" w:space="0" w:color="auto"/>
            <w:right w:val="none" w:sz="0" w:space="0" w:color="auto"/>
          </w:divBdr>
        </w:div>
        <w:div w:id="458114846">
          <w:marLeft w:val="0"/>
          <w:marRight w:val="0"/>
          <w:marTop w:val="150"/>
          <w:marBottom w:val="150"/>
          <w:divBdr>
            <w:top w:val="none" w:sz="0" w:space="0" w:color="auto"/>
            <w:left w:val="none" w:sz="0" w:space="0" w:color="auto"/>
            <w:bottom w:val="none" w:sz="0" w:space="0" w:color="auto"/>
            <w:right w:val="none" w:sz="0" w:space="0" w:color="auto"/>
          </w:divBdr>
        </w:div>
      </w:divsChild>
    </w:div>
    <w:div w:id="1881357481">
      <w:bodyDiv w:val="1"/>
      <w:marLeft w:val="0"/>
      <w:marRight w:val="0"/>
      <w:marTop w:val="0"/>
      <w:marBottom w:val="0"/>
      <w:divBdr>
        <w:top w:val="none" w:sz="0" w:space="0" w:color="auto"/>
        <w:left w:val="none" w:sz="0" w:space="0" w:color="auto"/>
        <w:bottom w:val="none" w:sz="0" w:space="0" w:color="auto"/>
        <w:right w:val="none" w:sz="0" w:space="0" w:color="auto"/>
      </w:divBdr>
    </w:div>
    <w:div w:id="1885406327">
      <w:bodyDiv w:val="1"/>
      <w:marLeft w:val="0"/>
      <w:marRight w:val="0"/>
      <w:marTop w:val="0"/>
      <w:marBottom w:val="0"/>
      <w:divBdr>
        <w:top w:val="none" w:sz="0" w:space="0" w:color="auto"/>
        <w:left w:val="none" w:sz="0" w:space="0" w:color="auto"/>
        <w:bottom w:val="none" w:sz="0" w:space="0" w:color="auto"/>
        <w:right w:val="none" w:sz="0" w:space="0" w:color="auto"/>
      </w:divBdr>
    </w:div>
    <w:div w:id="1888756318">
      <w:bodyDiv w:val="1"/>
      <w:marLeft w:val="0"/>
      <w:marRight w:val="0"/>
      <w:marTop w:val="0"/>
      <w:marBottom w:val="0"/>
      <w:divBdr>
        <w:top w:val="none" w:sz="0" w:space="0" w:color="auto"/>
        <w:left w:val="none" w:sz="0" w:space="0" w:color="auto"/>
        <w:bottom w:val="none" w:sz="0" w:space="0" w:color="auto"/>
        <w:right w:val="none" w:sz="0" w:space="0" w:color="auto"/>
      </w:divBdr>
    </w:div>
    <w:div w:id="1897548857">
      <w:bodyDiv w:val="1"/>
      <w:marLeft w:val="0"/>
      <w:marRight w:val="0"/>
      <w:marTop w:val="0"/>
      <w:marBottom w:val="0"/>
      <w:divBdr>
        <w:top w:val="none" w:sz="0" w:space="0" w:color="auto"/>
        <w:left w:val="none" w:sz="0" w:space="0" w:color="auto"/>
        <w:bottom w:val="none" w:sz="0" w:space="0" w:color="auto"/>
        <w:right w:val="none" w:sz="0" w:space="0" w:color="auto"/>
      </w:divBdr>
    </w:div>
    <w:div w:id="1898659606">
      <w:bodyDiv w:val="1"/>
      <w:marLeft w:val="0"/>
      <w:marRight w:val="0"/>
      <w:marTop w:val="0"/>
      <w:marBottom w:val="0"/>
      <w:divBdr>
        <w:top w:val="none" w:sz="0" w:space="0" w:color="auto"/>
        <w:left w:val="none" w:sz="0" w:space="0" w:color="auto"/>
        <w:bottom w:val="none" w:sz="0" w:space="0" w:color="auto"/>
        <w:right w:val="none" w:sz="0" w:space="0" w:color="auto"/>
      </w:divBdr>
    </w:div>
    <w:div w:id="1901283035">
      <w:bodyDiv w:val="1"/>
      <w:marLeft w:val="0"/>
      <w:marRight w:val="0"/>
      <w:marTop w:val="0"/>
      <w:marBottom w:val="0"/>
      <w:divBdr>
        <w:top w:val="none" w:sz="0" w:space="0" w:color="auto"/>
        <w:left w:val="none" w:sz="0" w:space="0" w:color="auto"/>
        <w:bottom w:val="none" w:sz="0" w:space="0" w:color="auto"/>
        <w:right w:val="none" w:sz="0" w:space="0" w:color="auto"/>
      </w:divBdr>
      <w:divsChild>
        <w:div w:id="1744065683">
          <w:marLeft w:val="0"/>
          <w:marRight w:val="0"/>
          <w:marTop w:val="0"/>
          <w:marBottom w:val="0"/>
          <w:divBdr>
            <w:top w:val="none" w:sz="0" w:space="0" w:color="auto"/>
            <w:left w:val="none" w:sz="0" w:space="0" w:color="auto"/>
            <w:bottom w:val="none" w:sz="0" w:space="0" w:color="auto"/>
            <w:right w:val="none" w:sz="0" w:space="0" w:color="auto"/>
          </w:divBdr>
        </w:div>
        <w:div w:id="1018849503">
          <w:marLeft w:val="0"/>
          <w:marRight w:val="0"/>
          <w:marTop w:val="0"/>
          <w:marBottom w:val="0"/>
          <w:divBdr>
            <w:top w:val="none" w:sz="0" w:space="0" w:color="auto"/>
            <w:left w:val="none" w:sz="0" w:space="0" w:color="auto"/>
            <w:bottom w:val="none" w:sz="0" w:space="0" w:color="auto"/>
            <w:right w:val="none" w:sz="0" w:space="0" w:color="auto"/>
          </w:divBdr>
        </w:div>
        <w:div w:id="1677461854">
          <w:marLeft w:val="0"/>
          <w:marRight w:val="0"/>
          <w:marTop w:val="0"/>
          <w:marBottom w:val="0"/>
          <w:divBdr>
            <w:top w:val="none" w:sz="0" w:space="0" w:color="auto"/>
            <w:left w:val="none" w:sz="0" w:space="0" w:color="auto"/>
            <w:bottom w:val="none" w:sz="0" w:space="0" w:color="auto"/>
            <w:right w:val="none" w:sz="0" w:space="0" w:color="auto"/>
          </w:divBdr>
        </w:div>
      </w:divsChild>
    </w:div>
    <w:div w:id="1902061416">
      <w:bodyDiv w:val="1"/>
      <w:marLeft w:val="0"/>
      <w:marRight w:val="0"/>
      <w:marTop w:val="0"/>
      <w:marBottom w:val="0"/>
      <w:divBdr>
        <w:top w:val="none" w:sz="0" w:space="0" w:color="auto"/>
        <w:left w:val="none" w:sz="0" w:space="0" w:color="auto"/>
        <w:bottom w:val="none" w:sz="0" w:space="0" w:color="auto"/>
        <w:right w:val="none" w:sz="0" w:space="0" w:color="auto"/>
      </w:divBdr>
    </w:div>
    <w:div w:id="1907493759">
      <w:bodyDiv w:val="1"/>
      <w:marLeft w:val="0"/>
      <w:marRight w:val="0"/>
      <w:marTop w:val="0"/>
      <w:marBottom w:val="0"/>
      <w:divBdr>
        <w:top w:val="none" w:sz="0" w:space="0" w:color="auto"/>
        <w:left w:val="none" w:sz="0" w:space="0" w:color="auto"/>
        <w:bottom w:val="none" w:sz="0" w:space="0" w:color="auto"/>
        <w:right w:val="none" w:sz="0" w:space="0" w:color="auto"/>
      </w:divBdr>
    </w:div>
    <w:div w:id="1908148212">
      <w:bodyDiv w:val="1"/>
      <w:marLeft w:val="0"/>
      <w:marRight w:val="0"/>
      <w:marTop w:val="0"/>
      <w:marBottom w:val="0"/>
      <w:divBdr>
        <w:top w:val="none" w:sz="0" w:space="0" w:color="auto"/>
        <w:left w:val="none" w:sz="0" w:space="0" w:color="auto"/>
        <w:bottom w:val="none" w:sz="0" w:space="0" w:color="auto"/>
        <w:right w:val="none" w:sz="0" w:space="0" w:color="auto"/>
      </w:divBdr>
      <w:divsChild>
        <w:div w:id="2134594641">
          <w:marLeft w:val="0"/>
          <w:marRight w:val="0"/>
          <w:marTop w:val="0"/>
          <w:marBottom w:val="0"/>
          <w:divBdr>
            <w:top w:val="none" w:sz="0" w:space="0" w:color="auto"/>
            <w:left w:val="none" w:sz="0" w:space="0" w:color="auto"/>
            <w:bottom w:val="none" w:sz="0" w:space="0" w:color="auto"/>
            <w:right w:val="none" w:sz="0" w:space="0" w:color="auto"/>
          </w:divBdr>
        </w:div>
        <w:div w:id="1463574712">
          <w:marLeft w:val="0"/>
          <w:marRight w:val="0"/>
          <w:marTop w:val="0"/>
          <w:marBottom w:val="0"/>
          <w:divBdr>
            <w:top w:val="none" w:sz="0" w:space="0" w:color="auto"/>
            <w:left w:val="none" w:sz="0" w:space="0" w:color="auto"/>
            <w:bottom w:val="none" w:sz="0" w:space="0" w:color="auto"/>
            <w:right w:val="none" w:sz="0" w:space="0" w:color="auto"/>
          </w:divBdr>
        </w:div>
        <w:div w:id="654603903">
          <w:marLeft w:val="0"/>
          <w:marRight w:val="0"/>
          <w:marTop w:val="0"/>
          <w:marBottom w:val="0"/>
          <w:divBdr>
            <w:top w:val="none" w:sz="0" w:space="0" w:color="auto"/>
            <w:left w:val="none" w:sz="0" w:space="0" w:color="auto"/>
            <w:bottom w:val="none" w:sz="0" w:space="0" w:color="auto"/>
            <w:right w:val="none" w:sz="0" w:space="0" w:color="auto"/>
          </w:divBdr>
        </w:div>
        <w:div w:id="311107546">
          <w:marLeft w:val="0"/>
          <w:marRight w:val="0"/>
          <w:marTop w:val="0"/>
          <w:marBottom w:val="0"/>
          <w:divBdr>
            <w:top w:val="none" w:sz="0" w:space="0" w:color="auto"/>
            <w:left w:val="none" w:sz="0" w:space="0" w:color="auto"/>
            <w:bottom w:val="none" w:sz="0" w:space="0" w:color="auto"/>
            <w:right w:val="none" w:sz="0" w:space="0" w:color="auto"/>
          </w:divBdr>
        </w:div>
        <w:div w:id="21639156">
          <w:marLeft w:val="0"/>
          <w:marRight w:val="0"/>
          <w:marTop w:val="0"/>
          <w:marBottom w:val="0"/>
          <w:divBdr>
            <w:top w:val="none" w:sz="0" w:space="0" w:color="auto"/>
            <w:left w:val="none" w:sz="0" w:space="0" w:color="auto"/>
            <w:bottom w:val="none" w:sz="0" w:space="0" w:color="auto"/>
            <w:right w:val="none" w:sz="0" w:space="0" w:color="auto"/>
          </w:divBdr>
        </w:div>
        <w:div w:id="797382498">
          <w:marLeft w:val="0"/>
          <w:marRight w:val="0"/>
          <w:marTop w:val="0"/>
          <w:marBottom w:val="0"/>
          <w:divBdr>
            <w:top w:val="none" w:sz="0" w:space="0" w:color="auto"/>
            <w:left w:val="none" w:sz="0" w:space="0" w:color="auto"/>
            <w:bottom w:val="none" w:sz="0" w:space="0" w:color="auto"/>
            <w:right w:val="none" w:sz="0" w:space="0" w:color="auto"/>
          </w:divBdr>
        </w:div>
        <w:div w:id="158083138">
          <w:marLeft w:val="0"/>
          <w:marRight w:val="0"/>
          <w:marTop w:val="0"/>
          <w:marBottom w:val="0"/>
          <w:divBdr>
            <w:top w:val="none" w:sz="0" w:space="0" w:color="auto"/>
            <w:left w:val="none" w:sz="0" w:space="0" w:color="auto"/>
            <w:bottom w:val="none" w:sz="0" w:space="0" w:color="auto"/>
            <w:right w:val="none" w:sz="0" w:space="0" w:color="auto"/>
          </w:divBdr>
        </w:div>
      </w:divsChild>
    </w:div>
    <w:div w:id="1914583040">
      <w:bodyDiv w:val="1"/>
      <w:marLeft w:val="0"/>
      <w:marRight w:val="0"/>
      <w:marTop w:val="0"/>
      <w:marBottom w:val="0"/>
      <w:divBdr>
        <w:top w:val="none" w:sz="0" w:space="0" w:color="auto"/>
        <w:left w:val="none" w:sz="0" w:space="0" w:color="auto"/>
        <w:bottom w:val="none" w:sz="0" w:space="0" w:color="auto"/>
        <w:right w:val="none" w:sz="0" w:space="0" w:color="auto"/>
      </w:divBdr>
    </w:div>
    <w:div w:id="1922524566">
      <w:bodyDiv w:val="1"/>
      <w:marLeft w:val="0"/>
      <w:marRight w:val="0"/>
      <w:marTop w:val="0"/>
      <w:marBottom w:val="0"/>
      <w:divBdr>
        <w:top w:val="none" w:sz="0" w:space="0" w:color="auto"/>
        <w:left w:val="none" w:sz="0" w:space="0" w:color="auto"/>
        <w:bottom w:val="none" w:sz="0" w:space="0" w:color="auto"/>
        <w:right w:val="none" w:sz="0" w:space="0" w:color="auto"/>
      </w:divBdr>
    </w:div>
    <w:div w:id="1926769407">
      <w:bodyDiv w:val="1"/>
      <w:marLeft w:val="0"/>
      <w:marRight w:val="0"/>
      <w:marTop w:val="0"/>
      <w:marBottom w:val="0"/>
      <w:divBdr>
        <w:top w:val="none" w:sz="0" w:space="0" w:color="auto"/>
        <w:left w:val="none" w:sz="0" w:space="0" w:color="auto"/>
        <w:bottom w:val="none" w:sz="0" w:space="0" w:color="auto"/>
        <w:right w:val="none" w:sz="0" w:space="0" w:color="auto"/>
      </w:divBdr>
    </w:div>
    <w:div w:id="1936210318">
      <w:bodyDiv w:val="1"/>
      <w:marLeft w:val="0"/>
      <w:marRight w:val="0"/>
      <w:marTop w:val="0"/>
      <w:marBottom w:val="0"/>
      <w:divBdr>
        <w:top w:val="none" w:sz="0" w:space="0" w:color="auto"/>
        <w:left w:val="none" w:sz="0" w:space="0" w:color="auto"/>
        <w:bottom w:val="none" w:sz="0" w:space="0" w:color="auto"/>
        <w:right w:val="none" w:sz="0" w:space="0" w:color="auto"/>
      </w:divBdr>
    </w:div>
    <w:div w:id="1939170286">
      <w:bodyDiv w:val="1"/>
      <w:marLeft w:val="0"/>
      <w:marRight w:val="0"/>
      <w:marTop w:val="0"/>
      <w:marBottom w:val="0"/>
      <w:divBdr>
        <w:top w:val="none" w:sz="0" w:space="0" w:color="auto"/>
        <w:left w:val="none" w:sz="0" w:space="0" w:color="auto"/>
        <w:bottom w:val="none" w:sz="0" w:space="0" w:color="auto"/>
        <w:right w:val="none" w:sz="0" w:space="0" w:color="auto"/>
      </w:divBdr>
    </w:div>
    <w:div w:id="1945264993">
      <w:bodyDiv w:val="1"/>
      <w:marLeft w:val="0"/>
      <w:marRight w:val="0"/>
      <w:marTop w:val="0"/>
      <w:marBottom w:val="0"/>
      <w:divBdr>
        <w:top w:val="none" w:sz="0" w:space="0" w:color="auto"/>
        <w:left w:val="none" w:sz="0" w:space="0" w:color="auto"/>
        <w:bottom w:val="none" w:sz="0" w:space="0" w:color="auto"/>
        <w:right w:val="none" w:sz="0" w:space="0" w:color="auto"/>
      </w:divBdr>
    </w:div>
    <w:div w:id="1949000194">
      <w:bodyDiv w:val="1"/>
      <w:marLeft w:val="0"/>
      <w:marRight w:val="0"/>
      <w:marTop w:val="0"/>
      <w:marBottom w:val="0"/>
      <w:divBdr>
        <w:top w:val="none" w:sz="0" w:space="0" w:color="auto"/>
        <w:left w:val="none" w:sz="0" w:space="0" w:color="auto"/>
        <w:bottom w:val="none" w:sz="0" w:space="0" w:color="auto"/>
        <w:right w:val="none" w:sz="0" w:space="0" w:color="auto"/>
      </w:divBdr>
    </w:div>
    <w:div w:id="1951931225">
      <w:bodyDiv w:val="1"/>
      <w:marLeft w:val="0"/>
      <w:marRight w:val="0"/>
      <w:marTop w:val="0"/>
      <w:marBottom w:val="0"/>
      <w:divBdr>
        <w:top w:val="none" w:sz="0" w:space="0" w:color="auto"/>
        <w:left w:val="none" w:sz="0" w:space="0" w:color="auto"/>
        <w:bottom w:val="none" w:sz="0" w:space="0" w:color="auto"/>
        <w:right w:val="none" w:sz="0" w:space="0" w:color="auto"/>
      </w:divBdr>
    </w:div>
    <w:div w:id="1952933094">
      <w:bodyDiv w:val="1"/>
      <w:marLeft w:val="0"/>
      <w:marRight w:val="0"/>
      <w:marTop w:val="0"/>
      <w:marBottom w:val="0"/>
      <w:divBdr>
        <w:top w:val="none" w:sz="0" w:space="0" w:color="auto"/>
        <w:left w:val="none" w:sz="0" w:space="0" w:color="auto"/>
        <w:bottom w:val="none" w:sz="0" w:space="0" w:color="auto"/>
        <w:right w:val="none" w:sz="0" w:space="0" w:color="auto"/>
      </w:divBdr>
    </w:div>
    <w:div w:id="1957908794">
      <w:bodyDiv w:val="1"/>
      <w:marLeft w:val="0"/>
      <w:marRight w:val="0"/>
      <w:marTop w:val="0"/>
      <w:marBottom w:val="0"/>
      <w:divBdr>
        <w:top w:val="none" w:sz="0" w:space="0" w:color="auto"/>
        <w:left w:val="none" w:sz="0" w:space="0" w:color="auto"/>
        <w:bottom w:val="none" w:sz="0" w:space="0" w:color="auto"/>
        <w:right w:val="none" w:sz="0" w:space="0" w:color="auto"/>
      </w:divBdr>
    </w:div>
    <w:div w:id="1965653494">
      <w:bodyDiv w:val="1"/>
      <w:marLeft w:val="0"/>
      <w:marRight w:val="0"/>
      <w:marTop w:val="0"/>
      <w:marBottom w:val="0"/>
      <w:divBdr>
        <w:top w:val="none" w:sz="0" w:space="0" w:color="auto"/>
        <w:left w:val="none" w:sz="0" w:space="0" w:color="auto"/>
        <w:bottom w:val="none" w:sz="0" w:space="0" w:color="auto"/>
        <w:right w:val="none" w:sz="0" w:space="0" w:color="auto"/>
      </w:divBdr>
    </w:div>
    <w:div w:id="1968118931">
      <w:bodyDiv w:val="1"/>
      <w:marLeft w:val="0"/>
      <w:marRight w:val="0"/>
      <w:marTop w:val="0"/>
      <w:marBottom w:val="0"/>
      <w:divBdr>
        <w:top w:val="none" w:sz="0" w:space="0" w:color="auto"/>
        <w:left w:val="none" w:sz="0" w:space="0" w:color="auto"/>
        <w:bottom w:val="none" w:sz="0" w:space="0" w:color="auto"/>
        <w:right w:val="none" w:sz="0" w:space="0" w:color="auto"/>
      </w:divBdr>
    </w:div>
    <w:div w:id="1969703859">
      <w:bodyDiv w:val="1"/>
      <w:marLeft w:val="0"/>
      <w:marRight w:val="0"/>
      <w:marTop w:val="0"/>
      <w:marBottom w:val="0"/>
      <w:divBdr>
        <w:top w:val="none" w:sz="0" w:space="0" w:color="auto"/>
        <w:left w:val="none" w:sz="0" w:space="0" w:color="auto"/>
        <w:bottom w:val="none" w:sz="0" w:space="0" w:color="auto"/>
        <w:right w:val="none" w:sz="0" w:space="0" w:color="auto"/>
      </w:divBdr>
    </w:div>
    <w:div w:id="1972247742">
      <w:bodyDiv w:val="1"/>
      <w:marLeft w:val="0"/>
      <w:marRight w:val="0"/>
      <w:marTop w:val="0"/>
      <w:marBottom w:val="0"/>
      <w:divBdr>
        <w:top w:val="none" w:sz="0" w:space="0" w:color="auto"/>
        <w:left w:val="none" w:sz="0" w:space="0" w:color="auto"/>
        <w:bottom w:val="none" w:sz="0" w:space="0" w:color="auto"/>
        <w:right w:val="none" w:sz="0" w:space="0" w:color="auto"/>
      </w:divBdr>
    </w:div>
    <w:div w:id="1974478793">
      <w:bodyDiv w:val="1"/>
      <w:marLeft w:val="0"/>
      <w:marRight w:val="0"/>
      <w:marTop w:val="0"/>
      <w:marBottom w:val="0"/>
      <w:divBdr>
        <w:top w:val="none" w:sz="0" w:space="0" w:color="auto"/>
        <w:left w:val="none" w:sz="0" w:space="0" w:color="auto"/>
        <w:bottom w:val="none" w:sz="0" w:space="0" w:color="auto"/>
        <w:right w:val="none" w:sz="0" w:space="0" w:color="auto"/>
      </w:divBdr>
    </w:div>
    <w:div w:id="1976794051">
      <w:bodyDiv w:val="1"/>
      <w:marLeft w:val="0"/>
      <w:marRight w:val="0"/>
      <w:marTop w:val="0"/>
      <w:marBottom w:val="0"/>
      <w:divBdr>
        <w:top w:val="none" w:sz="0" w:space="0" w:color="auto"/>
        <w:left w:val="none" w:sz="0" w:space="0" w:color="auto"/>
        <w:bottom w:val="none" w:sz="0" w:space="0" w:color="auto"/>
        <w:right w:val="none" w:sz="0" w:space="0" w:color="auto"/>
      </w:divBdr>
    </w:div>
    <w:div w:id="1979919203">
      <w:bodyDiv w:val="1"/>
      <w:marLeft w:val="0"/>
      <w:marRight w:val="0"/>
      <w:marTop w:val="0"/>
      <w:marBottom w:val="0"/>
      <w:divBdr>
        <w:top w:val="none" w:sz="0" w:space="0" w:color="auto"/>
        <w:left w:val="none" w:sz="0" w:space="0" w:color="auto"/>
        <w:bottom w:val="none" w:sz="0" w:space="0" w:color="auto"/>
        <w:right w:val="none" w:sz="0" w:space="0" w:color="auto"/>
      </w:divBdr>
    </w:div>
    <w:div w:id="2001538095">
      <w:bodyDiv w:val="1"/>
      <w:marLeft w:val="0"/>
      <w:marRight w:val="0"/>
      <w:marTop w:val="0"/>
      <w:marBottom w:val="0"/>
      <w:divBdr>
        <w:top w:val="none" w:sz="0" w:space="0" w:color="auto"/>
        <w:left w:val="none" w:sz="0" w:space="0" w:color="auto"/>
        <w:bottom w:val="none" w:sz="0" w:space="0" w:color="auto"/>
        <w:right w:val="none" w:sz="0" w:space="0" w:color="auto"/>
      </w:divBdr>
    </w:div>
    <w:div w:id="2003461095">
      <w:bodyDiv w:val="1"/>
      <w:marLeft w:val="0"/>
      <w:marRight w:val="0"/>
      <w:marTop w:val="0"/>
      <w:marBottom w:val="0"/>
      <w:divBdr>
        <w:top w:val="none" w:sz="0" w:space="0" w:color="auto"/>
        <w:left w:val="none" w:sz="0" w:space="0" w:color="auto"/>
        <w:bottom w:val="none" w:sz="0" w:space="0" w:color="auto"/>
        <w:right w:val="none" w:sz="0" w:space="0" w:color="auto"/>
      </w:divBdr>
    </w:div>
    <w:div w:id="2009672128">
      <w:bodyDiv w:val="1"/>
      <w:marLeft w:val="0"/>
      <w:marRight w:val="0"/>
      <w:marTop w:val="0"/>
      <w:marBottom w:val="0"/>
      <w:divBdr>
        <w:top w:val="none" w:sz="0" w:space="0" w:color="auto"/>
        <w:left w:val="none" w:sz="0" w:space="0" w:color="auto"/>
        <w:bottom w:val="none" w:sz="0" w:space="0" w:color="auto"/>
        <w:right w:val="none" w:sz="0" w:space="0" w:color="auto"/>
      </w:divBdr>
      <w:divsChild>
        <w:div w:id="1321735396">
          <w:marLeft w:val="0"/>
          <w:marRight w:val="0"/>
          <w:marTop w:val="0"/>
          <w:marBottom w:val="0"/>
          <w:divBdr>
            <w:top w:val="none" w:sz="0" w:space="0" w:color="auto"/>
            <w:left w:val="none" w:sz="0" w:space="0" w:color="auto"/>
            <w:bottom w:val="none" w:sz="0" w:space="0" w:color="auto"/>
            <w:right w:val="none" w:sz="0" w:space="0" w:color="auto"/>
          </w:divBdr>
        </w:div>
        <w:div w:id="19864354">
          <w:marLeft w:val="4700"/>
          <w:marRight w:val="0"/>
          <w:marTop w:val="0"/>
          <w:marBottom w:val="0"/>
          <w:divBdr>
            <w:top w:val="none" w:sz="0" w:space="0" w:color="auto"/>
            <w:left w:val="none" w:sz="0" w:space="0" w:color="auto"/>
            <w:bottom w:val="none" w:sz="0" w:space="0" w:color="auto"/>
            <w:right w:val="none" w:sz="0" w:space="0" w:color="auto"/>
          </w:divBdr>
        </w:div>
      </w:divsChild>
    </w:div>
    <w:div w:id="2011521580">
      <w:bodyDiv w:val="1"/>
      <w:marLeft w:val="0"/>
      <w:marRight w:val="0"/>
      <w:marTop w:val="0"/>
      <w:marBottom w:val="0"/>
      <w:divBdr>
        <w:top w:val="none" w:sz="0" w:space="0" w:color="auto"/>
        <w:left w:val="none" w:sz="0" w:space="0" w:color="auto"/>
        <w:bottom w:val="none" w:sz="0" w:space="0" w:color="auto"/>
        <w:right w:val="none" w:sz="0" w:space="0" w:color="auto"/>
      </w:divBdr>
    </w:div>
    <w:div w:id="2020232245">
      <w:bodyDiv w:val="1"/>
      <w:marLeft w:val="0"/>
      <w:marRight w:val="0"/>
      <w:marTop w:val="0"/>
      <w:marBottom w:val="0"/>
      <w:divBdr>
        <w:top w:val="none" w:sz="0" w:space="0" w:color="auto"/>
        <w:left w:val="none" w:sz="0" w:space="0" w:color="auto"/>
        <w:bottom w:val="none" w:sz="0" w:space="0" w:color="auto"/>
        <w:right w:val="none" w:sz="0" w:space="0" w:color="auto"/>
      </w:divBdr>
    </w:div>
    <w:div w:id="2032996923">
      <w:bodyDiv w:val="1"/>
      <w:marLeft w:val="0"/>
      <w:marRight w:val="0"/>
      <w:marTop w:val="0"/>
      <w:marBottom w:val="0"/>
      <w:divBdr>
        <w:top w:val="none" w:sz="0" w:space="0" w:color="auto"/>
        <w:left w:val="none" w:sz="0" w:space="0" w:color="auto"/>
        <w:bottom w:val="none" w:sz="0" w:space="0" w:color="auto"/>
        <w:right w:val="none" w:sz="0" w:space="0" w:color="auto"/>
      </w:divBdr>
    </w:div>
    <w:div w:id="2035419827">
      <w:bodyDiv w:val="1"/>
      <w:marLeft w:val="0"/>
      <w:marRight w:val="0"/>
      <w:marTop w:val="0"/>
      <w:marBottom w:val="0"/>
      <w:divBdr>
        <w:top w:val="none" w:sz="0" w:space="0" w:color="auto"/>
        <w:left w:val="none" w:sz="0" w:space="0" w:color="auto"/>
        <w:bottom w:val="none" w:sz="0" w:space="0" w:color="auto"/>
        <w:right w:val="none" w:sz="0" w:space="0" w:color="auto"/>
      </w:divBdr>
      <w:divsChild>
        <w:div w:id="1458328695">
          <w:marLeft w:val="0"/>
          <w:marRight w:val="0"/>
          <w:marTop w:val="0"/>
          <w:marBottom w:val="0"/>
          <w:divBdr>
            <w:top w:val="none" w:sz="0" w:space="0" w:color="auto"/>
            <w:left w:val="none" w:sz="0" w:space="0" w:color="auto"/>
            <w:bottom w:val="none" w:sz="0" w:space="0" w:color="auto"/>
            <w:right w:val="none" w:sz="0" w:space="0" w:color="auto"/>
          </w:divBdr>
        </w:div>
      </w:divsChild>
    </w:div>
    <w:div w:id="2036075543">
      <w:bodyDiv w:val="1"/>
      <w:marLeft w:val="0"/>
      <w:marRight w:val="0"/>
      <w:marTop w:val="0"/>
      <w:marBottom w:val="0"/>
      <w:divBdr>
        <w:top w:val="none" w:sz="0" w:space="0" w:color="auto"/>
        <w:left w:val="none" w:sz="0" w:space="0" w:color="auto"/>
        <w:bottom w:val="none" w:sz="0" w:space="0" w:color="auto"/>
        <w:right w:val="none" w:sz="0" w:space="0" w:color="auto"/>
      </w:divBdr>
    </w:div>
    <w:div w:id="2038004113">
      <w:bodyDiv w:val="1"/>
      <w:marLeft w:val="0"/>
      <w:marRight w:val="0"/>
      <w:marTop w:val="0"/>
      <w:marBottom w:val="0"/>
      <w:divBdr>
        <w:top w:val="none" w:sz="0" w:space="0" w:color="auto"/>
        <w:left w:val="none" w:sz="0" w:space="0" w:color="auto"/>
        <w:bottom w:val="none" w:sz="0" w:space="0" w:color="auto"/>
        <w:right w:val="none" w:sz="0" w:space="0" w:color="auto"/>
      </w:divBdr>
      <w:divsChild>
        <w:div w:id="536048778">
          <w:marLeft w:val="0"/>
          <w:marRight w:val="0"/>
          <w:marTop w:val="0"/>
          <w:marBottom w:val="0"/>
          <w:divBdr>
            <w:top w:val="none" w:sz="0" w:space="0" w:color="auto"/>
            <w:left w:val="none" w:sz="0" w:space="0" w:color="auto"/>
            <w:bottom w:val="none" w:sz="0" w:space="0" w:color="auto"/>
            <w:right w:val="none" w:sz="0" w:space="0" w:color="auto"/>
          </w:divBdr>
        </w:div>
        <w:div w:id="2004114700">
          <w:marLeft w:val="0"/>
          <w:marRight w:val="0"/>
          <w:marTop w:val="0"/>
          <w:marBottom w:val="0"/>
          <w:divBdr>
            <w:top w:val="none" w:sz="0" w:space="0" w:color="auto"/>
            <w:left w:val="none" w:sz="0" w:space="0" w:color="auto"/>
            <w:bottom w:val="none" w:sz="0" w:space="0" w:color="auto"/>
            <w:right w:val="none" w:sz="0" w:space="0" w:color="auto"/>
          </w:divBdr>
        </w:div>
        <w:div w:id="852917426">
          <w:marLeft w:val="0"/>
          <w:marRight w:val="0"/>
          <w:marTop w:val="0"/>
          <w:marBottom w:val="0"/>
          <w:divBdr>
            <w:top w:val="none" w:sz="0" w:space="0" w:color="auto"/>
            <w:left w:val="none" w:sz="0" w:space="0" w:color="auto"/>
            <w:bottom w:val="none" w:sz="0" w:space="0" w:color="auto"/>
            <w:right w:val="none" w:sz="0" w:space="0" w:color="auto"/>
          </w:divBdr>
        </w:div>
        <w:div w:id="1928611234">
          <w:marLeft w:val="0"/>
          <w:marRight w:val="0"/>
          <w:marTop w:val="0"/>
          <w:marBottom w:val="0"/>
          <w:divBdr>
            <w:top w:val="none" w:sz="0" w:space="0" w:color="auto"/>
            <w:left w:val="none" w:sz="0" w:space="0" w:color="auto"/>
            <w:bottom w:val="none" w:sz="0" w:space="0" w:color="auto"/>
            <w:right w:val="none" w:sz="0" w:space="0" w:color="auto"/>
          </w:divBdr>
        </w:div>
        <w:div w:id="2038190650">
          <w:marLeft w:val="0"/>
          <w:marRight w:val="0"/>
          <w:marTop w:val="0"/>
          <w:marBottom w:val="0"/>
          <w:divBdr>
            <w:top w:val="none" w:sz="0" w:space="0" w:color="auto"/>
            <w:left w:val="none" w:sz="0" w:space="0" w:color="auto"/>
            <w:bottom w:val="none" w:sz="0" w:space="0" w:color="auto"/>
            <w:right w:val="none" w:sz="0" w:space="0" w:color="auto"/>
          </w:divBdr>
        </w:div>
        <w:div w:id="229776211">
          <w:marLeft w:val="0"/>
          <w:marRight w:val="0"/>
          <w:marTop w:val="0"/>
          <w:marBottom w:val="0"/>
          <w:divBdr>
            <w:top w:val="none" w:sz="0" w:space="0" w:color="auto"/>
            <w:left w:val="none" w:sz="0" w:space="0" w:color="auto"/>
            <w:bottom w:val="none" w:sz="0" w:space="0" w:color="auto"/>
            <w:right w:val="none" w:sz="0" w:space="0" w:color="auto"/>
          </w:divBdr>
        </w:div>
        <w:div w:id="1119255147">
          <w:marLeft w:val="0"/>
          <w:marRight w:val="0"/>
          <w:marTop w:val="0"/>
          <w:marBottom w:val="0"/>
          <w:divBdr>
            <w:top w:val="none" w:sz="0" w:space="0" w:color="auto"/>
            <w:left w:val="none" w:sz="0" w:space="0" w:color="auto"/>
            <w:bottom w:val="none" w:sz="0" w:space="0" w:color="auto"/>
            <w:right w:val="none" w:sz="0" w:space="0" w:color="auto"/>
          </w:divBdr>
        </w:div>
      </w:divsChild>
    </w:div>
    <w:div w:id="2049336781">
      <w:bodyDiv w:val="1"/>
      <w:marLeft w:val="0"/>
      <w:marRight w:val="0"/>
      <w:marTop w:val="0"/>
      <w:marBottom w:val="0"/>
      <w:divBdr>
        <w:top w:val="none" w:sz="0" w:space="0" w:color="auto"/>
        <w:left w:val="none" w:sz="0" w:space="0" w:color="auto"/>
        <w:bottom w:val="none" w:sz="0" w:space="0" w:color="auto"/>
        <w:right w:val="none" w:sz="0" w:space="0" w:color="auto"/>
      </w:divBdr>
    </w:div>
    <w:div w:id="2050955181">
      <w:bodyDiv w:val="1"/>
      <w:marLeft w:val="0"/>
      <w:marRight w:val="0"/>
      <w:marTop w:val="0"/>
      <w:marBottom w:val="0"/>
      <w:divBdr>
        <w:top w:val="none" w:sz="0" w:space="0" w:color="auto"/>
        <w:left w:val="none" w:sz="0" w:space="0" w:color="auto"/>
        <w:bottom w:val="none" w:sz="0" w:space="0" w:color="auto"/>
        <w:right w:val="none" w:sz="0" w:space="0" w:color="auto"/>
      </w:divBdr>
      <w:divsChild>
        <w:div w:id="1017535080">
          <w:marLeft w:val="0"/>
          <w:marRight w:val="0"/>
          <w:marTop w:val="0"/>
          <w:marBottom w:val="0"/>
          <w:divBdr>
            <w:top w:val="none" w:sz="0" w:space="0" w:color="auto"/>
            <w:left w:val="none" w:sz="0" w:space="0" w:color="auto"/>
            <w:bottom w:val="none" w:sz="0" w:space="0" w:color="auto"/>
            <w:right w:val="none" w:sz="0" w:space="0" w:color="auto"/>
          </w:divBdr>
        </w:div>
      </w:divsChild>
    </w:div>
    <w:div w:id="2057780725">
      <w:bodyDiv w:val="1"/>
      <w:marLeft w:val="0"/>
      <w:marRight w:val="0"/>
      <w:marTop w:val="0"/>
      <w:marBottom w:val="0"/>
      <w:divBdr>
        <w:top w:val="none" w:sz="0" w:space="0" w:color="auto"/>
        <w:left w:val="none" w:sz="0" w:space="0" w:color="auto"/>
        <w:bottom w:val="none" w:sz="0" w:space="0" w:color="auto"/>
        <w:right w:val="none" w:sz="0" w:space="0" w:color="auto"/>
      </w:divBdr>
    </w:div>
    <w:div w:id="2059695855">
      <w:bodyDiv w:val="1"/>
      <w:marLeft w:val="0"/>
      <w:marRight w:val="0"/>
      <w:marTop w:val="0"/>
      <w:marBottom w:val="0"/>
      <w:divBdr>
        <w:top w:val="none" w:sz="0" w:space="0" w:color="auto"/>
        <w:left w:val="none" w:sz="0" w:space="0" w:color="auto"/>
        <w:bottom w:val="none" w:sz="0" w:space="0" w:color="auto"/>
        <w:right w:val="none" w:sz="0" w:space="0" w:color="auto"/>
      </w:divBdr>
    </w:div>
    <w:div w:id="2062095917">
      <w:bodyDiv w:val="1"/>
      <w:marLeft w:val="0"/>
      <w:marRight w:val="0"/>
      <w:marTop w:val="0"/>
      <w:marBottom w:val="0"/>
      <w:divBdr>
        <w:top w:val="none" w:sz="0" w:space="0" w:color="auto"/>
        <w:left w:val="none" w:sz="0" w:space="0" w:color="auto"/>
        <w:bottom w:val="none" w:sz="0" w:space="0" w:color="auto"/>
        <w:right w:val="none" w:sz="0" w:space="0" w:color="auto"/>
      </w:divBdr>
    </w:div>
    <w:div w:id="2062902470">
      <w:bodyDiv w:val="1"/>
      <w:marLeft w:val="0"/>
      <w:marRight w:val="0"/>
      <w:marTop w:val="0"/>
      <w:marBottom w:val="0"/>
      <w:divBdr>
        <w:top w:val="none" w:sz="0" w:space="0" w:color="auto"/>
        <w:left w:val="none" w:sz="0" w:space="0" w:color="auto"/>
        <w:bottom w:val="none" w:sz="0" w:space="0" w:color="auto"/>
        <w:right w:val="none" w:sz="0" w:space="0" w:color="auto"/>
      </w:divBdr>
    </w:div>
    <w:div w:id="2063359115">
      <w:bodyDiv w:val="1"/>
      <w:marLeft w:val="0"/>
      <w:marRight w:val="0"/>
      <w:marTop w:val="0"/>
      <w:marBottom w:val="0"/>
      <w:divBdr>
        <w:top w:val="none" w:sz="0" w:space="0" w:color="auto"/>
        <w:left w:val="none" w:sz="0" w:space="0" w:color="auto"/>
        <w:bottom w:val="none" w:sz="0" w:space="0" w:color="auto"/>
        <w:right w:val="none" w:sz="0" w:space="0" w:color="auto"/>
      </w:divBdr>
    </w:div>
    <w:div w:id="2068992148">
      <w:bodyDiv w:val="1"/>
      <w:marLeft w:val="0"/>
      <w:marRight w:val="0"/>
      <w:marTop w:val="0"/>
      <w:marBottom w:val="0"/>
      <w:divBdr>
        <w:top w:val="none" w:sz="0" w:space="0" w:color="auto"/>
        <w:left w:val="none" w:sz="0" w:space="0" w:color="auto"/>
        <w:bottom w:val="none" w:sz="0" w:space="0" w:color="auto"/>
        <w:right w:val="none" w:sz="0" w:space="0" w:color="auto"/>
      </w:divBdr>
    </w:div>
    <w:div w:id="2070181741">
      <w:bodyDiv w:val="1"/>
      <w:marLeft w:val="0"/>
      <w:marRight w:val="0"/>
      <w:marTop w:val="0"/>
      <w:marBottom w:val="0"/>
      <w:divBdr>
        <w:top w:val="none" w:sz="0" w:space="0" w:color="auto"/>
        <w:left w:val="none" w:sz="0" w:space="0" w:color="auto"/>
        <w:bottom w:val="none" w:sz="0" w:space="0" w:color="auto"/>
        <w:right w:val="none" w:sz="0" w:space="0" w:color="auto"/>
      </w:divBdr>
    </w:div>
    <w:div w:id="2078894595">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4839418">
      <w:bodyDiv w:val="1"/>
      <w:marLeft w:val="0"/>
      <w:marRight w:val="0"/>
      <w:marTop w:val="0"/>
      <w:marBottom w:val="0"/>
      <w:divBdr>
        <w:top w:val="none" w:sz="0" w:space="0" w:color="auto"/>
        <w:left w:val="none" w:sz="0" w:space="0" w:color="auto"/>
        <w:bottom w:val="none" w:sz="0" w:space="0" w:color="auto"/>
        <w:right w:val="none" w:sz="0" w:space="0" w:color="auto"/>
      </w:divBdr>
    </w:div>
    <w:div w:id="2087604064">
      <w:bodyDiv w:val="1"/>
      <w:marLeft w:val="0"/>
      <w:marRight w:val="0"/>
      <w:marTop w:val="0"/>
      <w:marBottom w:val="0"/>
      <w:divBdr>
        <w:top w:val="none" w:sz="0" w:space="0" w:color="auto"/>
        <w:left w:val="none" w:sz="0" w:space="0" w:color="auto"/>
        <w:bottom w:val="none" w:sz="0" w:space="0" w:color="auto"/>
        <w:right w:val="none" w:sz="0" w:space="0" w:color="auto"/>
      </w:divBdr>
      <w:divsChild>
        <w:div w:id="275063111">
          <w:marLeft w:val="0"/>
          <w:marRight w:val="0"/>
          <w:marTop w:val="0"/>
          <w:marBottom w:val="0"/>
          <w:divBdr>
            <w:top w:val="none" w:sz="0" w:space="0" w:color="auto"/>
            <w:left w:val="none" w:sz="0" w:space="0" w:color="auto"/>
            <w:bottom w:val="none" w:sz="0" w:space="0" w:color="auto"/>
            <w:right w:val="none" w:sz="0" w:space="0" w:color="auto"/>
          </w:divBdr>
        </w:div>
        <w:div w:id="554197660">
          <w:marLeft w:val="0"/>
          <w:marRight w:val="0"/>
          <w:marTop w:val="435"/>
          <w:marBottom w:val="0"/>
          <w:divBdr>
            <w:top w:val="none" w:sz="0" w:space="0" w:color="auto"/>
            <w:left w:val="none" w:sz="0" w:space="0" w:color="auto"/>
            <w:bottom w:val="none" w:sz="0" w:space="0" w:color="auto"/>
            <w:right w:val="none" w:sz="0" w:space="0" w:color="auto"/>
          </w:divBdr>
        </w:div>
        <w:div w:id="303632195">
          <w:marLeft w:val="0"/>
          <w:marRight w:val="0"/>
          <w:marTop w:val="435"/>
          <w:marBottom w:val="0"/>
          <w:divBdr>
            <w:top w:val="none" w:sz="0" w:space="0" w:color="auto"/>
            <w:left w:val="none" w:sz="0" w:space="0" w:color="auto"/>
            <w:bottom w:val="none" w:sz="0" w:space="0" w:color="auto"/>
            <w:right w:val="none" w:sz="0" w:space="0" w:color="auto"/>
          </w:divBdr>
        </w:div>
      </w:divsChild>
    </w:div>
    <w:div w:id="2093700517">
      <w:bodyDiv w:val="1"/>
      <w:marLeft w:val="0"/>
      <w:marRight w:val="0"/>
      <w:marTop w:val="0"/>
      <w:marBottom w:val="0"/>
      <w:divBdr>
        <w:top w:val="none" w:sz="0" w:space="0" w:color="auto"/>
        <w:left w:val="none" w:sz="0" w:space="0" w:color="auto"/>
        <w:bottom w:val="none" w:sz="0" w:space="0" w:color="auto"/>
        <w:right w:val="none" w:sz="0" w:space="0" w:color="auto"/>
      </w:divBdr>
    </w:div>
    <w:div w:id="2103211258">
      <w:bodyDiv w:val="1"/>
      <w:marLeft w:val="0"/>
      <w:marRight w:val="0"/>
      <w:marTop w:val="0"/>
      <w:marBottom w:val="0"/>
      <w:divBdr>
        <w:top w:val="none" w:sz="0" w:space="0" w:color="auto"/>
        <w:left w:val="none" w:sz="0" w:space="0" w:color="auto"/>
        <w:bottom w:val="none" w:sz="0" w:space="0" w:color="auto"/>
        <w:right w:val="none" w:sz="0" w:space="0" w:color="auto"/>
      </w:divBdr>
    </w:div>
    <w:div w:id="2104446250">
      <w:bodyDiv w:val="1"/>
      <w:marLeft w:val="0"/>
      <w:marRight w:val="0"/>
      <w:marTop w:val="0"/>
      <w:marBottom w:val="0"/>
      <w:divBdr>
        <w:top w:val="none" w:sz="0" w:space="0" w:color="auto"/>
        <w:left w:val="none" w:sz="0" w:space="0" w:color="auto"/>
        <w:bottom w:val="none" w:sz="0" w:space="0" w:color="auto"/>
        <w:right w:val="none" w:sz="0" w:space="0" w:color="auto"/>
      </w:divBdr>
    </w:div>
    <w:div w:id="2113433353">
      <w:bodyDiv w:val="1"/>
      <w:marLeft w:val="0"/>
      <w:marRight w:val="0"/>
      <w:marTop w:val="0"/>
      <w:marBottom w:val="0"/>
      <w:divBdr>
        <w:top w:val="none" w:sz="0" w:space="0" w:color="auto"/>
        <w:left w:val="none" w:sz="0" w:space="0" w:color="auto"/>
        <w:bottom w:val="none" w:sz="0" w:space="0" w:color="auto"/>
        <w:right w:val="none" w:sz="0" w:space="0" w:color="auto"/>
      </w:divBdr>
    </w:div>
    <w:div w:id="2129009679">
      <w:bodyDiv w:val="1"/>
      <w:marLeft w:val="0"/>
      <w:marRight w:val="0"/>
      <w:marTop w:val="0"/>
      <w:marBottom w:val="0"/>
      <w:divBdr>
        <w:top w:val="none" w:sz="0" w:space="0" w:color="auto"/>
        <w:left w:val="none" w:sz="0" w:space="0" w:color="auto"/>
        <w:bottom w:val="none" w:sz="0" w:space="0" w:color="auto"/>
        <w:right w:val="none" w:sz="0" w:space="0" w:color="auto"/>
      </w:divBdr>
    </w:div>
    <w:div w:id="2132048139">
      <w:bodyDiv w:val="1"/>
      <w:marLeft w:val="0"/>
      <w:marRight w:val="0"/>
      <w:marTop w:val="0"/>
      <w:marBottom w:val="0"/>
      <w:divBdr>
        <w:top w:val="none" w:sz="0" w:space="0" w:color="auto"/>
        <w:left w:val="none" w:sz="0" w:space="0" w:color="auto"/>
        <w:bottom w:val="none" w:sz="0" w:space="0" w:color="auto"/>
        <w:right w:val="none" w:sz="0" w:space="0" w:color="auto"/>
      </w:divBdr>
    </w:div>
    <w:div w:id="2136212241">
      <w:bodyDiv w:val="1"/>
      <w:marLeft w:val="0"/>
      <w:marRight w:val="0"/>
      <w:marTop w:val="0"/>
      <w:marBottom w:val="0"/>
      <w:divBdr>
        <w:top w:val="none" w:sz="0" w:space="0" w:color="auto"/>
        <w:left w:val="none" w:sz="0" w:space="0" w:color="auto"/>
        <w:bottom w:val="none" w:sz="0" w:space="0" w:color="auto"/>
        <w:right w:val="none" w:sz="0" w:space="0" w:color="auto"/>
      </w:divBdr>
    </w:div>
    <w:div w:id="2138643833">
      <w:bodyDiv w:val="1"/>
      <w:marLeft w:val="0"/>
      <w:marRight w:val="0"/>
      <w:marTop w:val="0"/>
      <w:marBottom w:val="0"/>
      <w:divBdr>
        <w:top w:val="none" w:sz="0" w:space="0" w:color="auto"/>
        <w:left w:val="none" w:sz="0" w:space="0" w:color="auto"/>
        <w:bottom w:val="none" w:sz="0" w:space="0" w:color="auto"/>
        <w:right w:val="none" w:sz="0" w:space="0" w:color="auto"/>
      </w:divBdr>
    </w:div>
    <w:div w:id="2143842474">
      <w:bodyDiv w:val="1"/>
      <w:marLeft w:val="0"/>
      <w:marRight w:val="0"/>
      <w:marTop w:val="0"/>
      <w:marBottom w:val="0"/>
      <w:divBdr>
        <w:top w:val="none" w:sz="0" w:space="0" w:color="auto"/>
        <w:left w:val="none" w:sz="0" w:space="0" w:color="auto"/>
        <w:bottom w:val="none" w:sz="0" w:space="0" w:color="auto"/>
        <w:right w:val="none" w:sz="0" w:space="0" w:color="auto"/>
      </w:divBdr>
    </w:div>
    <w:div w:id="2146509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aam-us.org/wp-content/uploads/2018/01/eyizzp-download-the-report.pdf" TargetMode="External"/><Relationship Id="rId14" Type="http://schemas.openxmlformats.org/officeDocument/2006/relationships/hyperlink" Target="http://unbag.net/issue-2-end/black-gooey-universe/" TargetMode="External"/><Relationship Id="rId15" Type="http://schemas.openxmlformats.org/officeDocument/2006/relationships/hyperlink" Target="https://doi.org/10.1177/2332649214561306" TargetMode="External"/><Relationship Id="rId16" Type="http://schemas.openxmlformats.org/officeDocument/2006/relationships/hyperlink" Target="https://www.artagencypartners.com/wp-content/uploads/2018/09/AFAM_3-Timeline-of-Major-Social-Political-and-Economic-Events-1.jpg" TargetMode="External"/><Relationship Id="rId17" Type="http://schemas.openxmlformats.org/officeDocument/2006/relationships/hyperlink" Target="https://www.academia.edu/34204632/_Are_Art_Museums_Racist_ART_IN_AMERICA_September_1990" TargetMode="External"/><Relationship Id="rId18" Type="http://schemas.openxmlformats.org/officeDocument/2006/relationships/hyperlink" Target="https://hyperallergic.com/491418/decolonize-this-place-nine-weeks-launch/" TargetMode="External"/><Relationship Id="rId19" Type="http://schemas.openxmlformats.org/officeDocument/2006/relationships/hyperlink" Target="https://news.artnet.com/art-world/board-room-new-york-museums-diversity-1034267" TargetMode="External"/><Relationship Id="rId63" Type="http://schemas.openxmlformats.org/officeDocument/2006/relationships/hyperlink" Target="https://doi.org/10.1371/journal.pone.0212852" TargetMode="External"/><Relationship Id="rId64" Type="http://schemas.openxmlformats.org/officeDocument/2006/relationships/hyperlink" Target="https://aamd.org/sites/default/files/document/AAMD%20NCAR%20Gender%20Gap%202017.pdf" TargetMode="External"/><Relationship Id="rId65" Type="http://schemas.openxmlformats.org/officeDocument/2006/relationships/hyperlink" Target="https://hyperallergic.com/478638/over-7-36-million-people-visited-the-metropolitan-museum-in-2018" TargetMode="External"/><Relationship Id="rId66" Type="http://schemas.openxmlformats.org/officeDocument/2006/relationships/hyperlink" Target="https://hyperallergic.com/491129/tate-will-no-longer-accept-donations-from-the-sackler-family-setting-new-precedent/" TargetMode="External"/><Relationship Id="rId67" Type="http://schemas.openxmlformats.org/officeDocument/2006/relationships/hyperlink" Target="https://hyperallergic.com/491320/guggenheim-museum-does-not-plan-to-accept-any-gifts-from-the-sackler-family/" TargetMode="External"/><Relationship Id="rId68" Type="http://schemas.openxmlformats.org/officeDocument/2006/relationships/hyperlink" Target="https://doi.org/10.18665/sr.310935" TargetMode="External"/><Relationship Id="rId69" Type="http://schemas.openxmlformats.org/officeDocument/2006/relationships/hyperlink" Target="https://www.arts.gov/sites/default/files/2008-SPPA.pdf" TargetMode="External"/><Relationship Id="rId50" Type="http://schemas.openxmlformats.org/officeDocument/2006/relationships/hyperlink" Target="https://www.nytimes.com/2017/08/22/arts/design/new-york-museums-diversity-staff-boards.html" TargetMode="External"/><Relationship Id="rId51" Type="http://schemas.openxmlformats.org/officeDocument/2006/relationships/hyperlink" Target="https://www.nytimes.com/2018/08/08/arts/design/museums-curators-diversity-employment.html" TargetMode="External"/><Relationship Id="rId52" Type="http://schemas.openxmlformats.org/officeDocument/2006/relationships/hyperlink" Target="https://www.artnews.com/toc/women-in-the-art-world/" TargetMode="External"/><Relationship Id="rId53" Type="http://schemas.openxmlformats.org/officeDocument/2006/relationships/hyperlink" Target="https://www.theguardian.com/artanddesign/2018/apr/14/max-hollein-metropolitan-museum-art-director-diversity-debate" TargetMode="External"/><Relationship Id="rId54" Type="http://schemas.openxmlformats.org/officeDocument/2006/relationships/hyperlink" Target="https://mellon.org/media/filer_public/ba/99/ba99e53a-48d5-4038-80e1-66f9ba1c020e/awmf_museum_diversity_report_aamd_7-28-15.pdf" TargetMode="External"/><Relationship Id="rId55" Type="http://schemas.openxmlformats.org/officeDocument/2006/relationships/hyperlink" Target="https://doi.org/10.18665/sr.276381" TargetMode="External"/><Relationship Id="rId56" Type="http://schemas.openxmlformats.org/officeDocument/2006/relationships/hyperlink" Target="https://www.newyorker.com/culture/culture-desk/the-next-steps-for-the-brooklyn-museum" TargetMode="External"/><Relationship Id="rId57" Type="http://schemas.openxmlformats.org/officeDocument/2006/relationships/hyperlink" Target="https://hyperallergic.com/135474/report-finds-nycs-art-world-200-whiter-than-its-population/" TargetMode="External"/><Relationship Id="rId58" Type="http://schemas.openxmlformats.org/officeDocument/2006/relationships/hyperlink" Target="https://nmwa.org/about/our-history" TargetMode="External"/><Relationship Id="rId59" Type="http://schemas.openxmlformats.org/officeDocument/2006/relationships/hyperlink" Target="https://www.thejustice.org/article/2019/02/howardena-pindell-talks-sexism-racism-and-art" TargetMode="External"/><Relationship Id="rId40" Type="http://schemas.openxmlformats.org/officeDocument/2006/relationships/hyperlink" Target="https://www.moma.org/about/who-we-are/moma-history" TargetMode="External"/><Relationship Id="rId41" Type="http://schemas.openxmlformats.org/officeDocument/2006/relationships/hyperlink" Target="https://www.arts.gov/sites/default/files/SPPA2018_fact_sheet.pdf" TargetMode="External"/><Relationship Id="rId42" Type="http://schemas.openxmlformats.org/officeDocument/2006/relationships/hyperlink" Target="https://nmwa.org/about/our-history" TargetMode="External"/><Relationship Id="rId43" Type="http://schemas.openxmlformats.org/officeDocument/2006/relationships/hyperlink" Target="http://home2.nyc.gov/html/dcla/html/funding/institutions.shtml" TargetMode="External"/><Relationship Id="rId44" Type="http://schemas.openxmlformats.org/officeDocument/2006/relationships/hyperlink" Target="https://www1.nyc.gov/site/dcla/about/2014-news.page" TargetMode="External"/><Relationship Id="rId45" Type="http://schemas.openxmlformats.org/officeDocument/2006/relationships/hyperlink" Target="http://createnyc.org/en/home/" TargetMode="External"/><Relationship Id="rId46" Type="http://schemas.openxmlformats.org/officeDocument/2006/relationships/hyperlink" Target="https://pindell.mcachicago.org/art-world-surveys/statistics-testimony-and-supporting-documentation/" TargetMode="External"/><Relationship Id="rId47" Type="http://schemas.openxmlformats.org/officeDocument/2006/relationships/hyperlink" Target="https://pindell.mcachicago.org/art-world-surveys/commentary-and-update-of-gallery-and-museum-statistics-1986-1997/" TargetMode="External"/><Relationship Id="rId48" Type="http://schemas.openxmlformats.org/officeDocument/2006/relationships/hyperlink" Target="https://www.nytimes.com/2016/01/29/arts/new-york-arts-organizations-lack-the-diversity-of-their-city.html" TargetMode="External"/><Relationship Id="rId49" Type="http://schemas.openxmlformats.org/officeDocument/2006/relationships/hyperlink" Target="https://www.nytimes.com/2017/07/19/arts/design/new-york-cultural-plan-museum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cpsr.umich.edu/icpsrweb/NADAC/" TargetMode="External"/><Relationship Id="rId9" Type="http://schemas.openxmlformats.org/officeDocument/2006/relationships/hyperlink" Target="https://www.vanityfair.com/news/2017/03/thomas-campbell-met-director-exit" TargetMode="External"/><Relationship Id="rId30" Type="http://schemas.openxmlformats.org/officeDocument/2006/relationships/hyperlink" Target="https://www.arts.gov/publications/us-trends-arts-attendance-and-literary-reading-2002-2017" TargetMode="External"/><Relationship Id="rId31" Type="http://schemas.openxmlformats.org/officeDocument/2006/relationships/hyperlink" Target="https://www.arts.gov/sites/default/files/2017-sppapreviewREV-sept2018.pdf" TargetMode="External"/><Relationship Id="rId32" Type="http://schemas.openxmlformats.org/officeDocument/2006/relationships/hyperlink" Target="http://waldemar.tv/2019/03/the-ugly-truth-behind-art-why-nan-goldin-is-taking-on-the-sacklers/" TargetMode="External"/><Relationship Id="rId33" Type="http://schemas.openxmlformats.org/officeDocument/2006/relationships/hyperlink" Target="https://medium.com/berkeleyischool/women-at-moma-the-first-60-years-383d6b98f4f" TargetMode="External"/><Relationship Id="rId34" Type="http://schemas.openxmlformats.org/officeDocument/2006/relationships/hyperlink" Target="http://bfamfaphd.com/" TargetMode="External"/><Relationship Id="rId35" Type="http://schemas.openxmlformats.org/officeDocument/2006/relationships/hyperlink" Target="https://www.washingtonpost.com/entertainment/museums/is-it-a-museum-or-not-the-question-is-worth-asking/2018/10/12/54eded68-c5c1-11e8-9b1c-a90f1daae309_story.html" TargetMode="External"/><Relationship Id="rId36" Type="http://schemas.openxmlformats.org/officeDocument/2006/relationships/hyperlink" Target="https://news.artnet.com/exhibitions/david-geffen-100-millon-moma-gift-479240" TargetMode="External"/><Relationship Id="rId37" Type="http://schemas.openxmlformats.org/officeDocument/2006/relationships/hyperlink" Target="https://www.theatlantic.com/politics/archive/2015/11/museums-must-attract-diverse-visitors-or-risk-irrelevance/433347/" TargetMode="External"/><Relationship Id="rId38" Type="http://schemas.openxmlformats.org/officeDocument/2006/relationships/hyperlink" Target="https://www.tate.org.uk/art/artworks/guerrilla-girls-do-women-have-to-be-naked-to-get-into-the-met-museum-p78793" TargetMode="External"/><Relationship Id="rId39" Type="http://schemas.openxmlformats.org/officeDocument/2006/relationships/hyperlink" Target="https://www.nytimes.com/2019/03/19/arts/design/national-portrait-gallery-sackler-donation-goldin.html" TargetMode="External"/><Relationship Id="rId70" Type="http://schemas.openxmlformats.org/officeDocument/2006/relationships/header" Target="header1.xml"/><Relationship Id="rId71" Type="http://schemas.openxmlformats.org/officeDocument/2006/relationships/header" Target="header2.xml"/><Relationship Id="rId72" Type="http://schemas.openxmlformats.org/officeDocument/2006/relationships/footer" Target="footer1.xml"/><Relationship Id="rId20" Type="http://schemas.openxmlformats.org/officeDocument/2006/relationships/hyperlink" Target="https://www.brooklynmuseum.org/features/building" TargetMode="External"/><Relationship Id="rId21" Type="http://schemas.openxmlformats.org/officeDocument/2006/relationships/hyperlink" Target="https://www.aam-us.org/wp-content/uploads/2017/12/Museums-Society-2034-Trends-and-Potential-Futures.pdf" TargetMode="External"/><Relationship Id="rId22" Type="http://schemas.openxmlformats.org/officeDocument/2006/relationships/hyperlink" Target="https://www.artsy.net/article/artsy-editorial-art-museums-remain-relevant-21st-century" TargetMode="External"/><Relationship Id="rId23" Type="http://schemas.openxmlformats.org/officeDocument/2006/relationships/hyperlink" Target="https://www.artnews.com/toc/women-in-the-art-world/" TargetMode="External"/><Relationship Id="rId24" Type="http://schemas.openxmlformats.org/officeDocument/2006/relationships/hyperlink" Target="https://www.aam-us.org/wp-content/uploads/2017/12/Demographic-Change-and-the-Future-of-Museums.pdf" TargetMode="External"/><Relationship Id="rId25" Type="http://schemas.openxmlformats.org/officeDocument/2006/relationships/hyperlink" Target="http://www.artnews.com/2019/03/18/new-york-city-gives-2-8-m-to-175-arts-organizations-thanks-to-metropolitan-museum-of-arts-mandatory-admissions-fees/?utm_source=ARTnews+Today&amp;utm_campaign=355bcdb3ea-EMAIL_CAMPAIGN_2019_03_18_06_55&amp;utm_medium=email&amp;utm_term=0_1e263780b8-355bcdb3ea-292891985" TargetMode="External"/><Relationship Id="rId26" Type="http://schemas.openxmlformats.org/officeDocument/2006/relationships/hyperlink" Target="https://www.guerrillagirls.com/naked-through-the-ages/" TargetMode="External"/><Relationship Id="rId27" Type="http://schemas.openxmlformats.org/officeDocument/2006/relationships/hyperlink" Target="https://www.artagencypartners.com/in-other-words-issue/20-september-2018/" TargetMode="External"/><Relationship Id="rId28" Type="http://schemas.openxmlformats.org/officeDocument/2006/relationships/hyperlink" Target="https://news.artnet.com/art-world/survey-museum-employees-salaries-1009073" TargetMode="External"/><Relationship Id="rId29" Type="http://schemas.openxmlformats.org/officeDocument/2006/relationships/hyperlink" Target="https://www.arts.gov/sites/default/files/2012-sppa-feb2015.pdf" TargetMode="External"/><Relationship Id="rId73" Type="http://schemas.openxmlformats.org/officeDocument/2006/relationships/footer" Target="footer2.xml"/><Relationship Id="rId74" Type="http://schemas.openxmlformats.org/officeDocument/2006/relationships/header" Target="header3.xml"/><Relationship Id="rId75" Type="http://schemas.openxmlformats.org/officeDocument/2006/relationships/footer" Target="footer3.xm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hyperlink" Target="https://nonprofitquarterly.org/2018/05/30/nonprofit-sector-white-space/" TargetMode="External"/><Relationship Id="rId61" Type="http://schemas.openxmlformats.org/officeDocument/2006/relationships/hyperlink" Target="https://www.metmuseum.org/about-the-met/history" TargetMode="External"/><Relationship Id="rId62" Type="http://schemas.openxmlformats.org/officeDocument/2006/relationships/hyperlink" Target="https://www.metmuseum.org/press/news/2018/met-museum-sets-new-attendance-record" TargetMode="External"/><Relationship Id="rId10" Type="http://schemas.openxmlformats.org/officeDocument/2006/relationships/hyperlink" Target="https://data.cityofnewyork.us/Recreation/DCLA-Cultural-Organizations/u35m-9t32" TargetMode="External"/><Relationship Id="rId11" Type="http://schemas.openxmlformats.org/officeDocument/2006/relationships/hyperlink" Target="https://www.airgallery.org/history" TargetMode="External"/><Relationship Id="rId12" Type="http://schemas.openxmlformats.org/officeDocument/2006/relationships/hyperlink" Target="https://www.aam-us.org/2018/05/01/facing-change-a-new-report-from-the-american-alliance-of-museums-working-group-on-deai/"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www.arts.gov/sites/default/files/2017-sppapreviewREV-sept2018.pdf" TargetMode="External"/><Relationship Id="rId14" Type="http://schemas.openxmlformats.org/officeDocument/2006/relationships/hyperlink" Target="https://mellon.org/media/filer_public/ba/99/ba99e53a-48d5-4038-80e1-66f9ba1c020e/awmf_museum_diversity_report_aamd_7-28-15.pdf" TargetMode="External"/><Relationship Id="rId15" Type="http://schemas.openxmlformats.org/officeDocument/2006/relationships/hyperlink" Target="https://www1.nyc.gov/site/dcla/about/2014-news.page" TargetMode="External"/><Relationship Id="rId16" Type="http://schemas.openxmlformats.org/officeDocument/2006/relationships/hyperlink" Target="https://doi.org/10.18665/sr.276381" TargetMode="External"/><Relationship Id="rId17" Type="http://schemas.openxmlformats.org/officeDocument/2006/relationships/hyperlink" Target="https://www.nytimes.com/2016/01/29/arts/new-york-arts-organizations-lack-the-diversity-of-their-city.html" TargetMode="External"/><Relationship Id="rId18" Type="http://schemas.openxmlformats.org/officeDocument/2006/relationships/hyperlink" Target="http://createnyc.org/en/home/" TargetMode="External"/><Relationship Id="rId19" Type="http://schemas.openxmlformats.org/officeDocument/2006/relationships/hyperlink" Target="https://createnyc.org/wp-content/uploads/2017/07/CreateNYC_Report_FIN.pdf" TargetMode="External"/><Relationship Id="rId63" Type="http://schemas.openxmlformats.org/officeDocument/2006/relationships/hyperlink" Target="http://www.artnews.com/2019/03/18/new-york-city-gives-2-8-m-to-175-arts-organizations-thanks-to-metropolitan-museum-of-arts-mandatory-admissions-fees/?utm_source=ARTnews+Today&amp;utm_campaign=355bcdb3ea-EMAIL_CAMPAIGN_2019_03_18_06_55&amp;utm_medium=email&amp;utm_term=0_1e263780b8-355bcdb3ea-292891985" TargetMode="External"/><Relationship Id="rId64" Type="http://schemas.openxmlformats.org/officeDocument/2006/relationships/hyperlink" Target="https://www.arts.gov/publications/us-trends-arts-attendance-and-literary-reading-2002-2017" TargetMode="External"/><Relationship Id="rId65" Type="http://schemas.openxmlformats.org/officeDocument/2006/relationships/hyperlink" Target="https://www.arts.gov/artistic-fields/research-analysis/arts-quadrants/arts-participation" TargetMode="External"/><Relationship Id="rId66" Type="http://schemas.openxmlformats.org/officeDocument/2006/relationships/hyperlink" Target="https://www.brooklynmuseum.org/opencollection/api" TargetMode="External"/><Relationship Id="rId67" Type="http://schemas.openxmlformats.org/officeDocument/2006/relationships/hyperlink" Target="https://metmuseum.github.io/" TargetMode="External"/><Relationship Id="rId68" Type="http://schemas.openxmlformats.org/officeDocument/2006/relationships/hyperlink" Target="https://github.com/MuseumofModernArt/collection" TargetMode="External"/><Relationship Id="rId69" Type="http://schemas.openxmlformats.org/officeDocument/2006/relationships/hyperlink" Target="https://www.metmuseum.org/press/news/2018/met-museum-sets-new-attendance-record" TargetMode="External"/><Relationship Id="rId50" Type="http://schemas.openxmlformats.org/officeDocument/2006/relationships/hyperlink" Target="https://aamd.org/sites/default/files/document/AAMD%20NCAR%20Gender%20Gap%202017.pdf" TargetMode="External"/><Relationship Id="rId51" Type="http://schemas.openxmlformats.org/officeDocument/2006/relationships/hyperlink" Target="https://www.aam-us.org/wp-content/uploads/2018/01/eyizzp-download-the-report.pdf" TargetMode="External"/><Relationship Id="rId52" Type="http://schemas.openxmlformats.org/officeDocument/2006/relationships/hyperlink" Target="https://www.nytimes.com/2017/08/22/arts/design/new-york-museums-diversity-staff-boards.html" TargetMode="External"/><Relationship Id="rId53" Type="http://schemas.openxmlformats.org/officeDocument/2006/relationships/hyperlink" Target="https://hyperallergic.com/491418/decolonize-this-place-nine-weeks-launch/" TargetMode="External"/><Relationship Id="rId54" Type="http://schemas.openxmlformats.org/officeDocument/2006/relationships/hyperlink" Target="https://news.artnet.com/art-world/survey-museum-employees-salaries-1009073" TargetMode="External"/><Relationship Id="rId55" Type="http://schemas.openxmlformats.org/officeDocument/2006/relationships/hyperlink" Target="https://www.nytimes.com/2018/08/08/arts/design/museums-curators-diversity-employment.html" TargetMode="External"/><Relationship Id="rId56" Type="http://schemas.openxmlformats.org/officeDocument/2006/relationships/hyperlink" Target="https://doi.org/10.18665/sr.310935" TargetMode="External"/><Relationship Id="rId57" Type="http://schemas.openxmlformats.org/officeDocument/2006/relationships/hyperlink" Target="https://aamd.org/sites/default/files/document/2017%20AAMD%20Salary%20Survey_0.pdf" TargetMode="External"/><Relationship Id="rId58" Type="http://schemas.openxmlformats.org/officeDocument/2006/relationships/hyperlink" Target="https://www.icpsr.umich.edu/icpsrweb/RCMD/studies/36606" TargetMode="External"/><Relationship Id="rId59" Type="http://schemas.openxmlformats.org/officeDocument/2006/relationships/hyperlink" Target="http://bfamfaphd.com/" TargetMode="External"/><Relationship Id="rId40" Type="http://schemas.openxmlformats.org/officeDocument/2006/relationships/hyperlink" Target="https://www.guerrillagirls.com/naked-through-the-ages/" TargetMode="External"/><Relationship Id="rId41" Type="http://schemas.openxmlformats.org/officeDocument/2006/relationships/hyperlink" Target="https://www.artnews.com/toc/women-in-the-art-world/" TargetMode="External"/><Relationship Id="rId42" Type="http://schemas.openxmlformats.org/officeDocument/2006/relationships/hyperlink" Target="https://www.artagencypartners.com/in-other-words-issue/20-september-2018/" TargetMode="External"/><Relationship Id="rId43" Type="http://schemas.openxmlformats.org/officeDocument/2006/relationships/hyperlink" Target="https://www.artagencypartners.com/wp-content/uploads/2018/09/AFAM_3-Timeline-of-Major-Social-Political-and-Economic-Events-1.jpg" TargetMode="External"/><Relationship Id="rId44" Type="http://schemas.openxmlformats.org/officeDocument/2006/relationships/hyperlink" Target="https://nmwa.org/advocate/get-facts" TargetMode="External"/><Relationship Id="rId45" Type="http://schemas.openxmlformats.org/officeDocument/2006/relationships/hyperlink" Target="https://www.theguardian.com/artanddesign/2018/apr/14/max-hollein-metropolitan-museum-art-director-diversity-debate" TargetMode="External"/><Relationship Id="rId46" Type="http://schemas.openxmlformats.org/officeDocument/2006/relationships/hyperlink" Target="https://www.moma.org/about/who-we-are/moma-history" TargetMode="External"/><Relationship Id="rId47" Type="http://schemas.openxmlformats.org/officeDocument/2006/relationships/hyperlink" Target="https://www.newyorker.com/culture/culture-desk/the-next-steps-for-the-brooklyn-museum" TargetMode="External"/><Relationship Id="rId48" Type="http://schemas.openxmlformats.org/officeDocument/2006/relationships/hyperlink" Target="https://www.icpsr.umich.edu/icpsrweb/RCMD/studies/36606" TargetMode="External"/><Relationship Id="rId49" Type="http://schemas.openxmlformats.org/officeDocument/2006/relationships/hyperlink" Target="https://doi.org/10.18665/sr.310935" TargetMode="External"/><Relationship Id="rId1" Type="http://schemas.openxmlformats.org/officeDocument/2006/relationships/hyperlink" Target="https://doi.org/10.1371/journal.pone.0212852" TargetMode="External"/><Relationship Id="rId2" Type="http://schemas.openxmlformats.org/officeDocument/2006/relationships/hyperlink" Target="https://www.aam-us.org/2018/05/01/facing-change-a-new-report-from-the-american-alliance-of-museums-working-group-on-deai/" TargetMode="External"/><Relationship Id="rId3" Type="http://schemas.openxmlformats.org/officeDocument/2006/relationships/hyperlink" Target="https://www.washingtonpost.com/entertainment/museums/is-it-a-museum-or-not-the-question-is-worth-asking/2018/10/12/54eded68-c5c1-11e8-9b1c-a90f1daae309_story.html" TargetMode="External"/><Relationship Id="rId4" Type="http://schemas.openxmlformats.org/officeDocument/2006/relationships/hyperlink" Target="https://www.metmuseum.org/about-the-met/history" TargetMode="External"/><Relationship Id="rId5" Type="http://schemas.openxmlformats.org/officeDocument/2006/relationships/hyperlink" Target="https://www.moma.org/about/who-we-are/moma-history" TargetMode="External"/><Relationship Id="rId6" Type="http://schemas.openxmlformats.org/officeDocument/2006/relationships/hyperlink" Target="https://www.brooklynmuseum.org/features/building" TargetMode="External"/><Relationship Id="rId7" Type="http://schemas.openxmlformats.org/officeDocument/2006/relationships/hyperlink" Target="https://www.theatlantic.com/politics/archive/2015/11/museums-must-attract-diverse-visitors-or-risk-irrelevance/433347/" TargetMode="External"/><Relationship Id="rId8" Type="http://schemas.openxmlformats.org/officeDocument/2006/relationships/hyperlink" Target="https://www.aam-us.org/wp-content/uploads/2017/12/Museums-Society-2034-Trends-and-Potential-Futures.pdf" TargetMode="External"/><Relationship Id="rId9" Type="http://schemas.openxmlformats.org/officeDocument/2006/relationships/hyperlink" Target="https://www.aam-us.org/wp-content/uploads/2017/12/Demographic-Change-and-the-Future-of-Museums.pdf" TargetMode="External"/><Relationship Id="rId30" Type="http://schemas.openxmlformats.org/officeDocument/2006/relationships/hyperlink" Target="https://www.aam-us.org/wp-content/uploads/2018/04/AAM-DEAI-Working-Group-Full-Report-2018.pdf" TargetMode="External"/><Relationship Id="rId31" Type="http://schemas.openxmlformats.org/officeDocument/2006/relationships/hyperlink" Target="https://nonprofitquarterly.org/2018/05/30/nonprofit-sector-white-space/" TargetMode="External"/><Relationship Id="rId32" Type="http://schemas.openxmlformats.org/officeDocument/2006/relationships/hyperlink" Target="https://doi.org/10.1177/2332649214561306" TargetMode="External"/><Relationship Id="rId33" Type="http://schemas.openxmlformats.org/officeDocument/2006/relationships/hyperlink" Target="https://www.thejustice.org/article/2019/02/howardena-pindell-talks-sexism-racism-and-art" TargetMode="External"/><Relationship Id="rId34" Type="http://schemas.openxmlformats.org/officeDocument/2006/relationships/hyperlink" Target="https://pindell.mcachicago.org/art-world-surveys/statistics-testimony-and-supporting-documentation/" TargetMode="External"/><Relationship Id="rId35" Type="http://schemas.openxmlformats.org/officeDocument/2006/relationships/hyperlink" Target="https://pindell.mcachicago.org/art-world-surveys/commentary-and-update-of-gallery-and-museum-statistics-1986-1997/" TargetMode="External"/><Relationship Id="rId36" Type="http://schemas.openxmlformats.org/officeDocument/2006/relationships/hyperlink" Target="https://www.academia.edu/34204632/_Are_Art_Museums_Racist_ART_IN_AMERICA_September_1990" TargetMode="External"/><Relationship Id="rId37" Type="http://schemas.openxmlformats.org/officeDocument/2006/relationships/hyperlink" Target="https://www.airgallery.org/history" TargetMode="External"/><Relationship Id="rId38" Type="http://schemas.openxmlformats.org/officeDocument/2006/relationships/hyperlink" Target="https://nmwa.org/about/our-history" TargetMode="External"/><Relationship Id="rId39" Type="http://schemas.openxmlformats.org/officeDocument/2006/relationships/hyperlink" Target="https://medium.com/berkeleyischool/women-at-moma-the-first-60-years-383d6b98f4f" TargetMode="External"/><Relationship Id="rId20" Type="http://schemas.openxmlformats.org/officeDocument/2006/relationships/hyperlink" Target="http://home2.nyc.gov/html/dcla/html/funding/institutions.shtml" TargetMode="External"/><Relationship Id="rId21" Type="http://schemas.openxmlformats.org/officeDocument/2006/relationships/hyperlink" Target="https://www.nytimes.com/2017/07/19/arts/design/new-york-cultural-plan-museums.html" TargetMode="External"/><Relationship Id="rId22" Type="http://schemas.openxmlformats.org/officeDocument/2006/relationships/hyperlink" Target="https://news.artnet.com/art-world/board-room-new-york-museums-diversity-1034267" TargetMode="External"/><Relationship Id="rId23" Type="http://schemas.openxmlformats.org/officeDocument/2006/relationships/hyperlink" Target="https://www.charitynavigator.org/" TargetMode="External"/><Relationship Id="rId24" Type="http://schemas.openxmlformats.org/officeDocument/2006/relationships/hyperlink" Target="https://news.artnet.com/exhibitions/david-geffen-100-millon-moma-gift-479240" TargetMode="External"/><Relationship Id="rId25" Type="http://schemas.openxmlformats.org/officeDocument/2006/relationships/hyperlink" Target="https://www.nytimes.com/2019/03/19/arts/design/national-portrait-gallery-sackler-donation-goldin.html" TargetMode="External"/><Relationship Id="rId26" Type="http://schemas.openxmlformats.org/officeDocument/2006/relationships/hyperlink" Target="https://hyperallergic.com/491129/tate-will-no-longer-accept-donations-from-the-sackler-family-setting-new-precedent/" TargetMode="External"/><Relationship Id="rId27" Type="http://schemas.openxmlformats.org/officeDocument/2006/relationships/hyperlink" Target="http://waldemar.tv/2019/03/the-ugly-truth-behind-art-why-nan-goldin-is-taking-on-the-sacklers/" TargetMode="External"/><Relationship Id="rId28" Type="http://schemas.openxmlformats.org/officeDocument/2006/relationships/hyperlink" Target="https://hyperallergic.com/491320/guggenheim-museum-does-not-plan-to-accept-any-gifts-from-the-sackler-family/" TargetMode="External"/><Relationship Id="rId29" Type="http://schemas.openxmlformats.org/officeDocument/2006/relationships/hyperlink" Target="https://www.aam-us.org/wp-content/uploads/2018/04/AAM-DEAI-Definitions-Infographic.pdf" TargetMode="External"/><Relationship Id="rId60" Type="http://schemas.openxmlformats.org/officeDocument/2006/relationships/hyperlink" Target="https://hyperallergic.com/135474/report-finds-nycs-art-world-200-whiter-than-its-population/" TargetMode="External"/><Relationship Id="rId61" Type="http://schemas.openxmlformats.org/officeDocument/2006/relationships/hyperlink" Target="https://www.artsy.net/article/artsy-editorial-art-museums-remain-relevant-21st-century" TargetMode="External"/><Relationship Id="rId62" Type="http://schemas.openxmlformats.org/officeDocument/2006/relationships/hyperlink" Target="https://www.arts.gov/sites/default/files/SPPA2018_fact_sheet.pdf" TargetMode="External"/><Relationship Id="rId10" Type="http://schemas.openxmlformats.org/officeDocument/2006/relationships/hyperlink" Target="https://www.arts.gov/sites/default/files/2008-SPPA.pdf" TargetMode="External"/><Relationship Id="rId11" Type="http://schemas.openxmlformats.org/officeDocument/2006/relationships/hyperlink" Target="https://www.arts.gov/sites/default/files/2012-sppa-feb2015.pdf" TargetMode="External"/><Relationship Id="rId12" Type="http://schemas.openxmlformats.org/officeDocument/2006/relationships/hyperlink" Target="https://www.arts.gov/publications/us-trends-arts-attendance-and-literary-reading-2002-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10163</Words>
  <Characters>56716</Characters>
  <Application>Microsoft Macintosh Word</Application>
  <DocSecurity>0</DocSecurity>
  <Lines>914</Lines>
  <Paragraphs>337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Diversity at U.S. Museums Percentage of full-time curators on staff at each inst</vt:lpstr>
    </vt:vector>
  </TitlesOfParts>
  <Company/>
  <LinksUpToDate>false</LinksUpToDate>
  <CharactersWithSpaces>66542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Churchouse</dc:creator>
  <cp:keywords/>
  <dc:description/>
  <cp:lastModifiedBy>Clare Churchouse</cp:lastModifiedBy>
  <cp:revision>37</cp:revision>
  <cp:lastPrinted>2019-03-26T06:32:00Z</cp:lastPrinted>
  <dcterms:created xsi:type="dcterms:W3CDTF">2019-03-26T06:32:00Z</dcterms:created>
  <dcterms:modified xsi:type="dcterms:W3CDTF">2019-03-26T22:10:00Z</dcterms:modified>
</cp:coreProperties>
</file>