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lp-website-review-october-8-2026"/>
    <w:p>
      <w:pPr>
        <w:pStyle w:val="Heading1"/>
      </w:pPr>
      <w:r>
        <w:t xml:space="preserve">FLP website review, October 8, 2026</w:t>
      </w:r>
    </w:p>
    <w:bookmarkEnd w:id="20"/>
    <w:bookmarkStart w:id="29" w:name="part-1-assumptions-to-verify"/>
    <w:p>
      <w:pPr>
        <w:pStyle w:val="Heading1"/>
      </w:pPr>
      <w:r>
        <w:t xml:space="preserve">Part 1: Assumptions to verify</w:t>
      </w:r>
    </w:p>
    <w:p>
      <w:pPr>
        <w:pStyle w:val="FirstParagraph"/>
      </w:pPr>
      <w:r>
        <w:t xml:space="preserve">These are the facts and claims the website currently states or depends on. Most came from your filings, the other thread, your answers, and the old site. Mark each one correct, wrong, or "don't say this", and add a comment where the wording is off.</w:t>
      </w:r>
    </w:p>
    <w:bookmarkStart w:id="21" w:name="the-organization"/>
    <w:p>
      <w:pPr>
        <w:pStyle w:val="Heading2"/>
      </w:pPr>
      <w:r>
        <w:t xml:space="preserve">The organization</w:t>
      </w:r>
    </w:p>
    <w:p>
      <w:pPr>
        <w:numPr>
          <w:ilvl w:val="0"/>
          <w:numId w:val="1001"/>
        </w:numPr>
        <w:pStyle w:val="Compact"/>
      </w:pPr>
      <w:r>
        <w:t xml:space="preserve">Legal name: Florida Lantern Project, Inc. Formerly Sylvan Ramble Lights, Inc. The legal name change took effect January 12, 2026, and the public name "Florida Lantern Project" has been in use since 2025.</w:t>
      </w:r>
    </w:p>
    <w:p>
      <w:pPr>
        <w:numPr>
          <w:ilvl w:val="0"/>
          <w:numId w:val="1001"/>
        </w:numPr>
        <w:pStyle w:val="Compact"/>
      </w:pPr>
      <w:r>
        <w:t xml:space="preserve">501(c)(3) public charity, EIN 86-3574323. Incorporated in Florida in 2021, state document number N21000004590.</w:t>
      </w:r>
    </w:p>
    <w:p>
      <w:pPr>
        <w:numPr>
          <w:ilvl w:val="0"/>
          <w:numId w:val="1001"/>
        </w:numPr>
        <w:pStyle w:val="Compact"/>
      </w:pPr>
      <w:r>
        <w:t xml:space="preserve">Public address: 6706 Camden Bay Dr, Ste 205, Tampa, FL 33635. Your 990-N lists this as "APT 205". Confirm you are comfortable publishing it, and that "Ste" is accurate.</w:t>
      </w:r>
    </w:p>
    <w:p>
      <w:pPr>
        <w:numPr>
          <w:ilvl w:val="0"/>
          <w:numId w:val="1001"/>
        </w:numPr>
        <w:pStyle w:val="Compact"/>
      </w:pPr>
      <w:r>
        <w:t xml:space="preserve">(813) 733-8806 is both the main line and the storm line, and a person answers it. The site says it is not monitored around the clock. Who answers it?</w:t>
      </w:r>
    </w:p>
    <w:p>
      <w:pPr>
        <w:numPr>
          <w:ilvl w:val="0"/>
          <w:numId w:val="1001"/>
        </w:numPr>
        <w:pStyle w:val="Compact"/>
      </w:pPr>
      <w:r>
        <w:t xml:space="preserve">info@floridalanternproject.org is the public email, and receives all form submissions.</w:t>
      </w:r>
    </w:p>
    <w:p>
      <w:pPr>
        <w:numPr>
          <w:ilvl w:val="0"/>
          <w:numId w:val="1001"/>
        </w:numPr>
        <w:pStyle w:val="Compact"/>
      </w:pPr>
      <w:r>
        <w:t xml:space="preserve">Board: Samuel Johnson (President), Dominic Schaefer (Vice President), Miqueias Torres de Almeida (Secretary), Sandra Jimenez (Director). The site says there are four volunteers, none are paid, the board meets quarterly, and there is no staff. The treasurer is not mentioned.</w:t>
      </w:r>
    </w:p>
    <w:p>
      <w:pPr>
        <w:numPr>
          <w:ilvl w:val="0"/>
          <w:numId w:val="1001"/>
        </w:numPr>
        <w:pStyle w:val="Compact"/>
      </w:pPr>
      <w:r>
        <w:t xml:space="preserve">Florida charitable registration is current or in renewal. The site shows the placeholder CH00000.</w:t>
      </w:r>
    </w:p>
    <w:p>
      <w:pPr>
        <w:numPr>
          <w:ilvl w:val="0"/>
          <w:numId w:val="1001"/>
        </w:numPr>
        <w:pStyle w:val="Compact"/>
      </w:pPr>
      <w:r>
        <w:t xml:space="preserve">Credentials: FAA Part 107 certificate #004295077. The home inspector license is pending, and the site no longer claims it.</w:t>
      </w:r>
    </w:p>
    <w:p>
      <w:pPr>
        <w:numPr>
          <w:ilvl w:val="0"/>
          <w:numId w:val="1001"/>
        </w:numPr>
        <w:pStyle w:val="Compact"/>
      </w:pPr>
      <w:r>
        <w:t xml:space="preserve">Social accounts: Facebook and Instagram only.</w:t>
      </w:r>
    </w:p>
    <w:p>
      <w:pPr>
        <w:numPr>
          <w:ilvl w:val="0"/>
          <w:numId w:val="1001"/>
        </w:numPr>
        <w:pStyle w:val="Compact"/>
      </w:pPr>
      <w:r>
        <w:t xml:space="preserve">Donations go through Givebutter: general fund flp-2026-general-icpnek, Lantern Keeper monthly lantern-keeper-85kbxv.</w:t>
      </w:r>
    </w:p>
    <w:p>
      <w:pPr>
        <w:numPr>
          <w:ilvl w:val="0"/>
          <w:numId w:val="1001"/>
        </w:numPr>
        <w:pStyle w:val="Compact"/>
      </w:pPr>
      <w:r>
        <w:t xml:space="preserve">FLP is based in Tampa Bay and describes its service area as "Florida".</w:t>
      </w:r>
    </w:p>
    <w:bookmarkEnd w:id="21"/>
    <w:bookmarkStart w:id="22" w:name="history-the-light-show"/>
    <w:p>
      <w:pPr>
        <w:pStyle w:val="Heading2"/>
      </w:pPr>
      <w:r>
        <w:t xml:space="preserve">History: the light show</w:t>
      </w:r>
    </w:p>
    <w:p>
      <w:pPr>
        <w:numPr>
          <w:ilvl w:val="0"/>
          <w:numId w:val="1002"/>
        </w:numPr>
        <w:pStyle w:val="Compact"/>
      </w:pPr>
      <w:r>
        <w:t xml:space="preserve">Started in 2015 when you were 16, in a front yard on Sylvan Ramble Street in South Tampa.</w:t>
      </w:r>
    </w:p>
    <w:p>
      <w:pPr>
        <w:numPr>
          <w:ilvl w:val="0"/>
          <w:numId w:val="1002"/>
        </w:numPr>
        <w:pStyle w:val="Compact"/>
      </w:pPr>
      <w:r>
        <w:t xml:space="preserve">Eight seasons, 2015 to 2023, with Halloween and Christmas shows choreographed to music, including flame, water and smoke effects.</w:t>
      </w:r>
    </w:p>
    <w:p>
      <w:pPr>
        <w:numPr>
          <w:ilvl w:val="0"/>
          <w:numId w:val="1002"/>
        </w:numPr>
        <w:pStyle w:val="Compact"/>
      </w:pPr>
      <w:r>
        <w:t xml:space="preserve">More than 20,000 visitors over its lifetime, and more than 500 on peak nights.</w:t>
      </w:r>
    </w:p>
    <w:p>
      <w:pPr>
        <w:numPr>
          <w:ilvl w:val="0"/>
          <w:numId w:val="1002"/>
        </w:numPr>
        <w:pStyle w:val="Compact"/>
      </w:pPr>
      <w:r>
        <w:t xml:space="preserve">About $50,000 raised, all of it for other charities. This includes more than $9,000 to Clothes To Kids (180+ weekly wardrobes) and $9,014.45 to Where Love Grows for fighting child hunger.</w:t>
      </w:r>
    </w:p>
    <w:p>
      <w:pPr>
        <w:numPr>
          <w:ilvl w:val="0"/>
          <w:numId w:val="1002"/>
        </w:numPr>
        <w:pStyle w:val="Compact"/>
      </w:pPr>
      <w:r>
        <w:t xml:space="preserve">Covered by NBC Nightly News, Tampa Bay Times, Fox 13, ABC Action News, WFLA, Bay News 9, Taste &amp; See Tampa Bay and BB's Adventures.</w:t>
      </w:r>
    </w:p>
    <w:p>
      <w:pPr>
        <w:numPr>
          <w:ilvl w:val="0"/>
          <w:numId w:val="1002"/>
        </w:numPr>
        <w:pStyle w:val="Compact"/>
      </w:pPr>
      <w:r>
        <w:t xml:space="preserve">A haunted house once drew 300 people on one Halloween night and raised little.</w:t>
      </w:r>
    </w:p>
    <w:p>
      <w:pPr>
        <w:numPr>
          <w:ilvl w:val="0"/>
          <w:numId w:val="1002"/>
        </w:numPr>
        <w:pStyle w:val="Compact"/>
      </w:pPr>
      <w:r>
        <w:t xml:space="preserve">The show ended because it outgrew a residential street. The site gives no other reason.</w:t>
      </w:r>
    </w:p>
    <w:bookmarkEnd w:id="22"/>
    <w:bookmarkStart w:id="23" w:name="helene-and-milton"/>
    <w:p>
      <w:pPr>
        <w:pStyle w:val="Heading2"/>
      </w:pPr>
      <w:r>
        <w:t xml:space="preserve">2024: Helene and Milton</w:t>
      </w:r>
    </w:p>
    <w:p>
      <w:pPr>
        <w:numPr>
          <w:ilvl w:val="0"/>
          <w:numId w:val="1003"/>
        </w:numPr>
        <w:pStyle w:val="Compact"/>
      </w:pPr>
      <w:r>
        <w:t xml:space="preserve">FLP assisted 50+ individuals and families on a $0 operating budget, entirely through partnerships, with no staff.</w:t>
      </w:r>
    </w:p>
    <w:p>
      <w:pPr>
        <w:numPr>
          <w:ilvl w:val="0"/>
          <w:numId w:val="1003"/>
        </w:numPr>
        <w:pStyle w:val="Compact"/>
      </w:pPr>
      <w:r>
        <w:t xml:space="preserve">20+ people were placed in emergency lodging in the days before Milton made landfall.</w:t>
      </w:r>
    </w:p>
    <w:p>
      <w:pPr>
        <w:numPr>
          <w:ilvl w:val="0"/>
          <w:numId w:val="1003"/>
        </w:numPr>
        <w:pStyle w:val="Compact"/>
      </w:pPr>
      <w:r>
        <w:t xml:space="preserve">On October 6, three days before landfall, you secured discounted rooms at a Hilton in Orlando at $68 a night. The post was shared 700 times, the most of anything FLP has published.</w:t>
      </w:r>
    </w:p>
    <w:p>
      <w:pPr>
        <w:numPr>
          <w:ilvl w:val="0"/>
          <w:numId w:val="1003"/>
        </w:numPr>
        <w:pStyle w:val="Compact"/>
      </w:pPr>
      <w:r>
        <w:t xml:space="preserve">Free one-month eSIM talk-and-text plans were offered on October 8. The site does not say that nobody signed up.</w:t>
      </w:r>
    </w:p>
    <w:p>
      <w:pPr>
        <w:numPr>
          <w:ilvl w:val="0"/>
          <w:numId w:val="1003"/>
        </w:numPr>
        <w:pStyle w:val="Compact"/>
      </w:pPr>
      <w:r>
        <w:t xml:space="preserve">Free roof and home inspections began October 11 across Tampa Bay, and the site says "dozens" were completed.</w:t>
      </w:r>
    </w:p>
    <w:p>
      <w:pPr>
        <w:numPr>
          <w:ilvl w:val="0"/>
          <w:numId w:val="1003"/>
        </w:numPr>
        <w:pStyle w:val="Compact"/>
      </w:pPr>
      <w:r>
        <w:t xml:space="preserve">The stories, used with permission:</w:t>
      </w:r>
    </w:p>
    <w:p>
      <w:pPr>
        <w:numPr>
          <w:ilvl w:val="1"/>
          <w:numId w:val="1004"/>
        </w:numPr>
        <w:pStyle w:val="Compact"/>
      </w:pPr>
      <w:r>
        <w:rPr>
          <w:bCs/>
          <w:b/>
        </w:rPr>
        <w:t xml:space="preserve">Peter:</w:t>
      </w:r>
      <w:r>
        <w:t xml:space="preserve"> </w:t>
      </w:r>
      <w:r>
        <w:t xml:space="preserve">a college student evacuated from a dorm with a cat, placed in a hotel, and doing much better two years on. The site uses they/them for Peter.</w:t>
      </w:r>
    </w:p>
    <w:p>
      <w:pPr>
        <w:numPr>
          <w:ilvl w:val="1"/>
          <w:numId w:val="1004"/>
        </w:numPr>
        <w:pStyle w:val="Compact"/>
      </w:pPr>
      <w:r>
        <w:rPr>
          <w:bCs/>
          <w:b/>
        </w:rPr>
        <w:t xml:space="preserve">Amy:</w:t>
      </w:r>
      <w:r>
        <w:t xml:space="preserve"> </w:t>
      </w:r>
      <w:r>
        <w:t xml:space="preserve">a single mother with two kids, two cats and a dog, flooded by Helene and relocated more than 100 miles inland before Milton.</w:t>
      </w:r>
    </w:p>
    <w:p>
      <w:pPr>
        <w:numPr>
          <w:ilvl w:val="1"/>
          <w:numId w:val="1004"/>
        </w:numPr>
        <w:pStyle w:val="Compact"/>
      </w:pPr>
      <w:r>
        <w:rPr>
          <w:bCs/>
          <w:b/>
        </w:rPr>
        <w:t xml:space="preserve">Maria:</w:t>
      </w:r>
      <w:r>
        <w:t xml:space="preserve"> </w:t>
      </w:r>
      <w:r>
        <w:t xml:space="preserve">a first-time homeowner who used FLP's report to get an SBA loan at under 4% that covered repairs and mitigation.</w:t>
      </w:r>
    </w:p>
    <w:p>
      <w:pPr>
        <w:numPr>
          <w:ilvl w:val="0"/>
          <w:numId w:val="1003"/>
        </w:numPr>
        <w:pStyle w:val="Compact"/>
      </w:pPr>
      <w:r>
        <w:t xml:space="preserve">Timing wording to check: the site says the storms came "two weeks apart" and that Milton came "nine days after Helene". Milton formed nine days after Helene's landfall but made landfall 13 days later. The news post says Amy was "hit by two hurricanes in nine days". Which wording do you want?</w:t>
      </w:r>
    </w:p>
    <w:p>
      <w:pPr>
        <w:numPr>
          <w:ilvl w:val="0"/>
          <w:numId w:val="1003"/>
        </w:numPr>
        <w:pStyle w:val="Compact"/>
      </w:pPr>
      <w:r>
        <w:t xml:space="preserve">Tampa Mayor Jane Castor recorded a video message about FLP. The site does not say when or for what event.</w:t>
      </w:r>
    </w:p>
    <w:p>
      <w:pPr>
        <w:numPr>
          <w:ilvl w:val="0"/>
          <w:numId w:val="1003"/>
        </w:numPr>
        <w:pStyle w:val="Compact"/>
      </w:pPr>
      <w:r>
        <w:t xml:space="preserve">The Milton tornado map, wind-gust forecast and storm briefings shown were your own or public, and are fine to publish.</w:t>
      </w:r>
    </w:p>
    <w:p>
      <w:pPr>
        <w:numPr>
          <w:ilvl w:val="0"/>
          <w:numId w:val="1003"/>
        </w:numPr>
        <w:pStyle w:val="Compact"/>
      </w:pPr>
      <w:r>
        <w:t xml:space="preserve">IMG_1043 (two children) and the two thank-you texts are published with permission, on the Milton page.</w:t>
      </w:r>
    </w:p>
    <w:bookmarkEnd w:id="23"/>
    <w:bookmarkStart w:id="24" w:name="section"/>
    <w:p>
      <w:pPr>
        <w:pStyle w:val="Heading2"/>
      </w:pPr>
      <w:r>
        <w:t xml:space="preserve">2025</w:t>
      </w:r>
    </w:p>
    <w:p>
      <w:pPr>
        <w:numPr>
          <w:ilvl w:val="0"/>
          <w:numId w:val="1005"/>
        </w:numPr>
        <w:pStyle w:val="Compact"/>
      </w:pPr>
      <w:r>
        <w:t xml:space="preserve">Lanterns for Jamaica (Hurricane Melissa) was FLP's 2025 campaign and has concluded. The site keeps an honest archive page, and the old Jamaica pages and posts now redirect to it.</w:t>
      </w:r>
    </w:p>
    <w:p>
      <w:pPr>
        <w:numPr>
          <w:ilvl w:val="0"/>
          <w:numId w:val="1005"/>
        </w:numPr>
        <w:pStyle w:val="Compact"/>
      </w:pPr>
      <w:r>
        <w:t xml:space="preserve">Beacons of Hope gala, June 7, 2025:</w:t>
      </w:r>
    </w:p>
    <w:p>
      <w:pPr>
        <w:numPr>
          <w:ilvl w:val="1"/>
          <w:numId w:val="1006"/>
        </w:numPr>
        <w:pStyle w:val="Compact"/>
      </w:pPr>
      <w:r>
        <w:t xml:space="preserve">Raised $7,259 from 49 supporters, against a $50,000 goal.</w:t>
      </w:r>
    </w:p>
    <w:p>
      <w:pPr>
        <w:numPr>
          <w:ilvl w:val="1"/>
          <w:numId w:val="1006"/>
        </w:numPr>
        <w:pStyle w:val="Compact"/>
      </w:pPr>
      <w:r>
        <w:t xml:space="preserve">The silent auction's goods had about $11,700 in stated retail value, and realized about $3,300 from 22 bidders.</w:t>
      </w:r>
    </w:p>
    <w:p>
      <w:pPr>
        <w:numPr>
          <w:ilvl w:val="1"/>
          <w:numId w:val="1006"/>
        </w:numPr>
        <w:pStyle w:val="Compact"/>
      </w:pPr>
      <w:r>
        <w:t xml:space="preserve">No guests became monthly donors.</w:t>
      </w:r>
    </w:p>
    <w:p>
      <w:pPr>
        <w:numPr>
          <w:ilvl w:val="1"/>
          <w:numId w:val="1006"/>
        </w:numPr>
        <w:pStyle w:val="Compact"/>
      </w:pPr>
      <w:r>
        <w:t xml:space="preserve">46 businesses donated.</w:t>
      </w:r>
    </w:p>
    <w:p>
      <w:pPr>
        <w:numPr>
          <w:ilvl w:val="1"/>
          <w:numId w:val="1006"/>
        </w:numPr>
        <w:pStyle w:val="Compact"/>
      </w:pPr>
      <w:r>
        <w:t xml:space="preserve">The site does not mention the gala's cost of about $9,000.</w:t>
      </w:r>
    </w:p>
    <w:p>
      <w:pPr>
        <w:numPr>
          <w:ilvl w:val="0"/>
          <w:numId w:val="1005"/>
        </w:numPr>
        <w:pStyle w:val="Compact"/>
      </w:pPr>
      <w:r>
        <w:t xml:space="preserve">Beacons of Hope will continue as an annual event, "sized honestly as a way to say thank you".</w:t>
      </w:r>
    </w:p>
    <w:bookmarkEnd w:id="24"/>
    <w:bookmarkStart w:id="25" w:name="X1333ecd4253458de2a1ea877bc6eee62edbbbbf"/>
    <w:p>
      <w:pPr>
        <w:pStyle w:val="Heading2"/>
      </w:pPr>
      <w:r>
        <w:t xml:space="preserve">What FLP offers today (the site presents all of these as available)</w:t>
      </w:r>
    </w:p>
    <w:p>
      <w:pPr>
        <w:numPr>
          <w:ilvl w:val="0"/>
          <w:numId w:val="1007"/>
        </w:numPr>
        <w:pStyle w:val="Compact"/>
      </w:pPr>
      <w:r>
        <w:rPr>
          <w:bCs/>
          <w:b/>
        </w:rPr>
        <w:t xml:space="preserve">Before a storm:</w:t>
      </w:r>
      <w:r>
        <w:t xml:space="preserve"> </w:t>
      </w:r>
      <w:r>
        <w:t xml:space="preserve">free preparedness workshops, emergency readiness kits (free for low-income households, sliding scale otherwise), and weather stations and webcams (sliding scale). Are these actually running, and at what prices?</w:t>
      </w:r>
    </w:p>
    <w:p>
      <w:pPr>
        <w:numPr>
          <w:ilvl w:val="0"/>
          <w:numId w:val="1007"/>
        </w:numPr>
        <w:pStyle w:val="Compact"/>
      </w:pPr>
      <w:r>
        <w:rPr>
          <w:bCs/>
          <w:b/>
        </w:rPr>
        <w:t xml:space="preserve">Pre-storm drone documentation</w:t>
      </w:r>
      <w:r>
        <w:t xml:space="preserve"> </w:t>
      </w:r>
      <w:r>
        <w:t xml:space="preserve">of a roof, with a written report.</w:t>
      </w:r>
    </w:p>
    <w:p>
      <w:pPr>
        <w:numPr>
          <w:ilvl w:val="0"/>
          <w:numId w:val="1007"/>
        </w:numPr>
        <w:pStyle w:val="Compact"/>
      </w:pPr>
      <w:r>
        <w:rPr>
          <w:bCs/>
          <w:b/>
        </w:rPr>
        <w:t xml:space="preserve">During a storm:</w:t>
      </w:r>
      <w:r>
        <w:t xml:space="preserve"> </w:t>
      </w:r>
      <w:r>
        <w:t xml:space="preserve">evacuation and transportation help, finding lodging that takes the whole family including pets, phone and data plans, and the storm line. There is no current hotel partner, so the site says "help finding", not that FLP pays for lodging.</w:t>
      </w:r>
    </w:p>
    <w:p>
      <w:pPr>
        <w:numPr>
          <w:ilvl w:val="0"/>
          <w:numId w:val="1007"/>
        </w:numPr>
        <w:pStyle w:val="Compact"/>
      </w:pPr>
      <w:r>
        <w:rPr>
          <w:bCs/>
          <w:b/>
        </w:rPr>
        <w:t xml:space="preserve">After a storm:</w:t>
      </w:r>
      <w:r>
        <w:t xml:space="preserve"> </w:t>
      </w:r>
      <w:r>
        <w:t xml:space="preserve">free drone roof and property documentation with a written report. Is it year-round or only after a declared storm? Both phrasings appear on the site. Also listed: wellness checks, emergency repairs, debris removal and cleanup, family stability support (including toys for children), and help through FEMA, SBA and insurance paperwork.</w:t>
      </w:r>
    </w:p>
    <w:p>
      <w:pPr>
        <w:numPr>
          <w:ilvl w:val="0"/>
          <w:numId w:val="1007"/>
        </w:numPr>
        <w:pStyle w:val="Compact"/>
      </w:pPr>
      <w:r>
        <w:t xml:space="preserve">Charging and Wi-Fi points after a storm, using Starlink and battery power.</w:t>
      </w:r>
    </w:p>
    <w:p>
      <w:pPr>
        <w:numPr>
          <w:ilvl w:val="0"/>
          <w:numId w:val="1007"/>
        </w:numPr>
        <w:pStyle w:val="Compact"/>
      </w:pPr>
      <w:r>
        <w:t xml:space="preserve">"SBA disaster loans are open to homeowners and renters, not just businesses."</w:t>
      </w:r>
    </w:p>
    <w:p>
      <w:pPr>
        <w:numPr>
          <w:ilvl w:val="0"/>
          <w:numId w:val="1007"/>
        </w:numPr>
        <w:pStyle w:val="Compact"/>
      </w:pPr>
      <w:r>
        <w:t xml:space="preserve">"We are not insurance adjusters, and we don't negotiate with your insurer."</w:t>
      </w:r>
    </w:p>
    <w:p>
      <w:pPr>
        <w:numPr>
          <w:ilvl w:val="0"/>
          <w:numId w:val="1007"/>
        </w:numPr>
        <w:pStyle w:val="Compact"/>
      </w:pPr>
      <w:r>
        <w:t xml:space="preserve">For organizations (churches, pantries, schools, clinics): free documentation, aid navigation, connectivity and a storm line for the people they serve, through the Partner form.</w:t>
      </w:r>
    </w:p>
    <w:p>
      <w:pPr>
        <w:numPr>
          <w:ilvl w:val="0"/>
          <w:numId w:val="1007"/>
        </w:numPr>
        <w:pStyle w:val="Compact"/>
      </w:pPr>
      <w:r>
        <w:t xml:space="preserve">Volunteer roles: storm hotline, supply distribution, inspections support, cleanup crews, events, and ambassadors.</w:t>
      </w:r>
    </w:p>
    <w:p>
      <w:pPr>
        <w:numPr>
          <w:ilvl w:val="0"/>
          <w:numId w:val="1007"/>
        </w:numPr>
        <w:pStyle w:val="Compact"/>
      </w:pPr>
      <w:r>
        <w:t xml:space="preserve">Supply drives. /supplies still redirects to an Amazon wishlist. Is that list current?</w:t>
      </w:r>
    </w:p>
    <w:p>
      <w:pPr>
        <w:numPr>
          <w:ilvl w:val="0"/>
          <w:numId w:val="1007"/>
        </w:numPr>
        <w:pStyle w:val="Compact"/>
      </w:pPr>
      <w:r>
        <w:t xml:space="preserve">Corporate sponsorship: goods, services, or program and storm sponsorship.</w:t>
      </w:r>
    </w:p>
    <w:p>
      <w:pPr>
        <w:numPr>
          <w:ilvl w:val="0"/>
          <w:numId w:val="1007"/>
        </w:numPr>
        <w:pStyle w:val="Compact"/>
      </w:pPr>
      <w:r>
        <w:t xml:space="preserve">Lantern Keeper tiers are illustrations of cost, not restricted gifts: $10 for readiness, $25 for about one drone documentation a year, $50 for several nights of lodging a year, $100 for weather-station infrastructure. Are these figures roughly right?</w:t>
      </w:r>
    </w:p>
    <w:bookmarkEnd w:id="25"/>
    <w:bookmarkStart w:id="26" w:name="what-flp-is-doing-now-and-plans-to-do"/>
    <w:p>
      <w:pPr>
        <w:pStyle w:val="Heading2"/>
      </w:pPr>
      <w:r>
        <w:t xml:space="preserve">What FLP is doing now and plans to do</w:t>
      </w:r>
    </w:p>
    <w:p>
      <w:pPr>
        <w:numPr>
          <w:ilvl w:val="0"/>
          <w:numId w:val="1008"/>
        </w:numPr>
        <w:pStyle w:val="Compact"/>
      </w:pPr>
      <w:r>
        <w:t xml:space="preserve">Calling back the 2024 families to learn what happened next: repairs, open claims, and who is still under a tarp.</w:t>
      </w:r>
    </w:p>
    <w:p>
      <w:pPr>
        <w:numPr>
          <w:ilvl w:val="0"/>
          <w:numId w:val="1008"/>
        </w:numPr>
        <w:pStyle w:val="Compact"/>
      </w:pPr>
      <w:r>
        <w:t xml:space="preserve">Working through county emergency management and 211 to become a coordinated responder. The homepage no longer says this, but the Isaias page and the old "Where things stand" copy did.</w:t>
      </w:r>
    </w:p>
    <w:p>
      <w:pPr>
        <w:numPr>
          <w:ilvl w:val="0"/>
          <w:numId w:val="1008"/>
        </w:numPr>
        <w:pStyle w:val="Compact"/>
      </w:pPr>
      <w:r>
        <w:rPr>
          <w:bCs/>
          <w:b/>
        </w:rPr>
        <w:t xml:space="preserve">Lanterns of Hope:</w:t>
      </w:r>
      <w:r>
        <w:t xml:space="preserve"> </w:t>
      </w:r>
      <w:r>
        <w:t xml:space="preserve">the light show returns as a holiday fundraiser where sponsored lanterns fund storm recovery. It needs a venue, sponsors and a crew, and the site gives no dates (deliberately vague).</w:t>
      </w:r>
    </w:p>
    <w:p>
      <w:pPr>
        <w:numPr>
          <w:ilvl w:val="0"/>
          <w:numId w:val="1008"/>
        </w:numPr>
        <w:pStyle w:val="Compact"/>
      </w:pPr>
      <w:r>
        <w:t xml:space="preserve">The newsletter will be written "never more than monthly", covering storm preparedness, what FLP did afterward, and light show news.</w:t>
      </w:r>
    </w:p>
    <w:p>
      <w:pPr>
        <w:numPr>
          <w:ilvl w:val="0"/>
          <w:numId w:val="1008"/>
        </w:numPr>
        <w:pStyle w:val="Compact"/>
      </w:pPr>
      <w:r>
        <w:t xml:space="preserve">Hurricane Isaias is an active response. The Isaias page still says FLP is based in Tampa, will coordinate through emergency management and 211, and will come back "in the weeks afterward". You've since decided to go on the ground this weekend, so the page may need updating.</w:t>
      </w:r>
    </w:p>
    <w:bookmarkEnd w:id="26"/>
    <w:bookmarkStart w:id="27" w:name="Xf26e59eac175da1861299b85a46bf806af7dbd2"/>
    <w:p>
      <w:pPr>
        <w:pStyle w:val="Heading2"/>
      </w:pPr>
      <w:r>
        <w:t xml:space="preserve">Positioning and values (new homepage wording)</w:t>
      </w:r>
    </w:p>
    <w:p>
      <w:pPr>
        <w:numPr>
          <w:ilvl w:val="0"/>
          <w:numId w:val="1009"/>
        </w:numPr>
        <w:pStyle w:val="Compact"/>
      </w:pPr>
      <w:r>
        <w:t xml:space="preserve">Tagline: "No family should face disaster alone." Positioning: "We are what happens when the standard answer doesn't fit your situation."</w:t>
      </w:r>
    </w:p>
    <w:p>
      <w:pPr>
        <w:numPr>
          <w:ilvl w:val="0"/>
          <w:numId w:val="1009"/>
        </w:numPr>
        <w:pStyle w:val="Compact"/>
      </w:pPr>
      <w:r>
        <w:t xml:space="preserve">The five values and their one-line meanings:</w:t>
      </w:r>
    </w:p>
    <w:p>
      <w:pPr>
        <w:numPr>
          <w:ilvl w:val="1"/>
          <w:numId w:val="1010"/>
        </w:numPr>
        <w:pStyle w:val="Compact"/>
      </w:pPr>
      <w:r>
        <w:rPr>
          <w:bCs/>
          <w:b/>
        </w:rPr>
        <w:t xml:space="preserve">Family first:</w:t>
      </w:r>
      <w:r>
        <w:t xml:space="preserve"> </w:t>
      </w:r>
      <w:r>
        <w:t xml:space="preserve">pets included.</w:t>
      </w:r>
    </w:p>
    <w:p>
      <w:pPr>
        <w:numPr>
          <w:ilvl w:val="1"/>
          <w:numId w:val="1010"/>
        </w:numPr>
        <w:pStyle w:val="Compact"/>
      </w:pPr>
      <w:r>
        <w:rPr>
          <w:bCs/>
          <w:b/>
        </w:rPr>
        <w:t xml:space="preserve">Community-led</w:t>
      </w:r>
    </w:p>
    <w:p>
      <w:pPr>
        <w:numPr>
          <w:ilvl w:val="1"/>
          <w:numId w:val="1010"/>
        </w:numPr>
        <w:pStyle w:val="Compact"/>
      </w:pPr>
      <w:r>
        <w:rPr>
          <w:bCs/>
          <w:b/>
        </w:rPr>
        <w:t xml:space="preserve">Red tape free:</w:t>
      </w:r>
      <w:r>
        <w:t xml:space="preserve"> </w:t>
      </w:r>
      <w:r>
        <w:t xml:space="preserve">no forms or waitlists.</w:t>
      </w:r>
    </w:p>
    <w:p>
      <w:pPr>
        <w:numPr>
          <w:ilvl w:val="1"/>
          <w:numId w:val="1010"/>
        </w:numPr>
        <w:pStyle w:val="Compact"/>
      </w:pPr>
      <w:r>
        <w:rPr>
          <w:bCs/>
          <w:b/>
        </w:rPr>
        <w:t xml:space="preserve">Transparent:</w:t>
      </w:r>
      <w:r>
        <w:t xml:space="preserve"> </w:t>
      </w:r>
      <w:r>
        <w:t xml:space="preserve">we publish unflattering numbers.</w:t>
      </w:r>
    </w:p>
    <w:p>
      <w:pPr>
        <w:numPr>
          <w:ilvl w:val="1"/>
          <w:numId w:val="1010"/>
        </w:numPr>
        <w:pStyle w:val="Compact"/>
      </w:pPr>
      <w:r>
        <w:rPr>
          <w:bCs/>
          <w:b/>
        </w:rPr>
        <w:t xml:space="preserve">Innovative:</w:t>
      </w:r>
      <w:r>
        <w:t xml:space="preserve"> </w:t>
      </w:r>
      <w:r>
        <w:t xml:space="preserve">drones, weather stations, phone plans.</w:t>
      </w:r>
    </w:p>
    <w:p>
      <w:pPr>
        <w:numPr>
          <w:ilvl w:val="0"/>
          <w:numId w:val="1009"/>
        </w:numPr>
        <w:pStyle w:val="Compact"/>
      </w:pPr>
      <w:r>
        <w:t xml:space="preserve">"Rapid relief. Real impact. Rooted in community." is reused from the old site.</w:t>
      </w:r>
    </w:p>
    <w:p>
      <w:pPr>
        <w:numPr>
          <w:ilvl w:val="0"/>
          <w:numId w:val="1009"/>
        </w:numPr>
        <w:pStyle w:val="Compact"/>
      </w:pPr>
      <w:r>
        <w:t xml:space="preserve">The mission and vision statements are the old site's wording, unchanged.</w:t>
      </w:r>
    </w:p>
    <w:bookmarkEnd w:id="27"/>
    <w:bookmarkStart w:id="28" w:name="Xaeaf43107d5607b512e748aaf4b7114b7c15e99"/>
    <w:p>
      <w:pPr>
        <w:pStyle w:val="Heading2"/>
      </w:pPr>
      <w:r>
        <w:t xml:space="preserve">Rules I followed (confirm they still apply)</w:t>
      </w:r>
    </w:p>
    <w:p>
      <w:pPr>
        <w:numPr>
          <w:ilvl w:val="0"/>
          <w:numId w:val="1011"/>
        </w:numPr>
        <w:pStyle w:val="Compact"/>
      </w:pPr>
      <w:r>
        <w:t xml:space="preserve">No dollar values for sponsors. Exception: the gift descriptions themselves include amounts, such as "Donated a $100 gift card".</w:t>
      </w:r>
    </w:p>
    <w:p>
      <w:pPr>
        <w:numPr>
          <w:ilvl w:val="0"/>
          <w:numId w:val="1011"/>
        </w:numPr>
        <w:pStyle w:val="Compact"/>
      </w:pPr>
      <w:r>
        <w:t xml:space="preserve">No matching-gift offer.</w:t>
      </w:r>
    </w:p>
    <w:p>
      <w:pPr>
        <w:numPr>
          <w:ilvl w:val="0"/>
          <w:numId w:val="1011"/>
        </w:numPr>
        <w:pStyle w:val="Compact"/>
      </w:pPr>
      <w:r>
        <w:t xml:space="preserve">First names only, with permission. No children's photos without a parent's consent.</w:t>
      </w:r>
    </w:p>
    <w:p>
      <w:pPr>
        <w:numPr>
          <w:ilvl w:val="0"/>
          <w:numId w:val="1011"/>
        </w:numPr>
        <w:pStyle w:val="Compact"/>
      </w:pPr>
      <w:r>
        <w:t xml:space="preserve">Never blame the neighbor for the light show ending.</w:t>
      </w:r>
    </w:p>
    <w:p>
      <w:pPr>
        <w:numPr>
          <w:ilvl w:val="0"/>
          <w:numId w:val="1011"/>
        </w:numPr>
        <w:pStyle w:val="Compact"/>
      </w:pPr>
      <w:r>
        <w:t xml:space="preserve">Publish unflattering numbers.</w:t>
      </w:r>
    </w:p>
    <w:p>
      <w:pPr>
        <w:numPr>
          <w:ilvl w:val="0"/>
          <w:numId w:val="1011"/>
        </w:numPr>
        <w:pStyle w:val="Compact"/>
      </w:pPr>
      <w:r>
        <w:t xml:space="preserve">No stock photos presented as documentation. All photos on the site are yours.</w:t>
      </w:r>
    </w:p>
    <w:p>
      <w:pPr>
        <w:numPr>
          <w:ilvl w:val="0"/>
          <w:numId w:val="1011"/>
        </w:numPr>
        <w:pStyle w:val="Compact"/>
      </w:pPr>
      <w:r>
        <w:t xml:space="preserve">No donation ask in storm emails until the state registration is confirmed.</w:t>
      </w:r>
    </w:p>
    <w:p>
      <w:pPr>
        <w:numPr>
          <w:ilvl w:val="0"/>
          <w:numId w:val="1011"/>
        </w:numPr>
        <w:pStyle w:val="Compact"/>
      </w:pPr>
      <w:r>
        <w:t xml:space="preserve">Privacy policy (effective April 29, 2025) and non-discrimination policy (effective May 11, 2025) are your old site's text, unchanged except a typo fix. They include the commitment not to share information with ICE without a court warrant.</w:t>
      </w:r>
    </w:p>
    <w:p>
      <w:r>
        <w:pict>
          <v:rect style="width:0;height:1.5pt" o:hralign="center" o:hrstd="t" o:hr="t"/>
        </w:pict>
      </w:r>
    </w:p>
    <w:bookmarkEnd w:id="28"/>
    <w:bookmarkEnd w:id="29"/>
    <w:bookmarkStart w:id="30" w:name="part-2-all-website-text"/>
    <w:p>
      <w:pPr>
        <w:pStyle w:val="Heading1"/>
      </w:pPr>
      <w:r>
        <w:t xml:space="preserve">Part 2: All website text</w:t>
      </w:r>
    </w:p>
    <w:p>
      <w:pPr>
        <w:pStyle w:val="FirstParagraph"/>
      </w:pPr>
      <w:r>
        <w:t xml:space="preserve">Exported from the Framer branch "FLP rebuild" on October 8, 2026. Edit or comment anywhere; italic bracketed lines are buttons, form fields, videos, images and CMS fields, shown for context. Page headings use the site's heading levels one step down.</w:t>
      </w:r>
    </w:p>
    <w:bookmarkEnd w:id="30"/>
    <w:bookmarkStart w:id="31" w:name="navigation-every-page"/>
    <w:p>
      <w:pPr>
        <w:pStyle w:val="Heading1"/>
      </w:pPr>
      <w:r>
        <w:t xml:space="preserve">Navigation (every page)</w:t>
      </w:r>
    </w:p>
    <w:p>
      <w:pPr>
        <w:pStyle w:val="FirstParagraph"/>
      </w:pPr>
      <w:r>
        <w:rPr>
          <w:iCs/>
          <w:i/>
        </w:rPr>
        <w:t xml:space="preserve">[Image: Florida Lantern Project]</w:t>
      </w:r>
    </w:p>
    <w:p>
      <w:pPr>
        <w:pStyle w:val="BodyText"/>
      </w:pPr>
      <w:r>
        <w:t xml:space="preserve">Get Help</w:t>
      </w:r>
    </w:p>
    <w:p>
      <w:pPr>
        <w:pStyle w:val="BodyText"/>
      </w:pPr>
      <w:r>
        <w:t xml:space="preserve">Our Response</w:t>
      </w:r>
    </w:p>
    <w:p>
      <w:pPr>
        <w:pStyle w:val="BodyText"/>
      </w:pPr>
      <w:r>
        <w:t xml:space="preserve">Events</w:t>
      </w:r>
    </w:p>
    <w:p>
      <w:pPr>
        <w:pStyle w:val="BodyText"/>
      </w:pPr>
      <w:r>
        <w:t xml:space="preserve">About</w:t>
      </w:r>
    </w:p>
    <w:p>
      <w:pPr>
        <w:pStyle w:val="BodyText"/>
      </w:pPr>
      <w:r>
        <w:t xml:space="preserve">Give</w:t>
      </w:r>
    </w:p>
    <w:p>
      <w:pPr>
        <w:pStyle w:val="BodyText"/>
      </w:pPr>
      <w:r>
        <w:t xml:space="preserve">Contact</w:t>
      </w:r>
    </w:p>
    <w:p>
      <w:pPr>
        <w:pStyle w:val="BodyText"/>
      </w:pPr>
      <w:r>
        <w:rPr>
          <w:iCs/>
          <w:i/>
        </w:rPr>
        <w:t xml:space="preserve">[Button: Become a Lantern Keeper → /give/lantern-keeper]</w:t>
      </w:r>
    </w:p>
    <w:bookmarkEnd w:id="31"/>
    <w:bookmarkStart w:id="34" w:name="footer-every-page"/>
    <w:p>
      <w:pPr>
        <w:pStyle w:val="Heading1"/>
      </w:pPr>
      <w:r>
        <w:t xml:space="preserve">Footer (every page)</w:t>
      </w:r>
    </w:p>
    <w:p>
      <w:pPr>
        <w:pStyle w:val="FirstParagraph"/>
      </w:pPr>
      <w:r>
        <w:rPr>
          <w:iCs/>
          <w:i/>
        </w:rPr>
        <w:t xml:space="preserve">[Image: Florida Lantern Project]</w:t>
      </w:r>
    </w:p>
    <w:p>
      <w:pPr>
        <w:pStyle w:val="BodyText"/>
      </w:pPr>
      <w:r>
        <w:rPr>
          <w:bCs/>
          <w:b/>
        </w:rPr>
        <w:t xml:space="preserve">A 501(c)(3) public charity</w:t>
      </w:r>
      <w:r>
        <w:br/>
      </w:r>
      <w:r>
        <w:t xml:space="preserve">EIN 86-3574323</w:t>
      </w:r>
    </w:p>
    <w:p>
      <w:pPr>
        <w:pStyle w:val="BodyText"/>
      </w:pPr>
      <w:r>
        <w:t xml:space="preserve">6706 Camden Bay Dr, Ste 205</w:t>
      </w:r>
      <w:r>
        <w:br/>
      </w:r>
      <w:r>
        <w:t xml:space="preserve">Tampa, FL 33635</w:t>
      </w:r>
      <w:r>
        <w:br/>
      </w:r>
      <w:hyperlink r:id="rId32">
        <w:r>
          <w:rPr>
            <w:rStyle w:val="Hyperlink"/>
          </w:rPr>
          <w:t xml:space="preserve">info@floridalanternproject.org</w:t>
        </w:r>
      </w:hyperlink>
      <w:r>
        <w:br/>
      </w:r>
      <w:hyperlink r:id="rId33">
        <w:r>
          <w:rPr>
            <w:rStyle w:val="Hyperlink"/>
          </w:rPr>
          <w:t xml:space="preserve">(813) 733-8806</w:t>
        </w:r>
      </w:hyperlink>
    </w:p>
    <w:p>
      <w:pPr>
        <w:pStyle w:val="BodyText"/>
      </w:pPr>
      <w:r>
        <w:t xml:space="preserve">Get Help</w:t>
      </w:r>
    </w:p>
    <w:p>
      <w:pPr>
        <w:pStyle w:val="BodyText"/>
      </w:pPr>
      <w:r>
        <w:t xml:space="preserve">Before a storm</w:t>
      </w:r>
    </w:p>
    <w:p>
      <w:pPr>
        <w:pStyle w:val="BodyText"/>
      </w:pPr>
      <w:r>
        <w:t xml:space="preserve">During a storm</w:t>
      </w:r>
    </w:p>
    <w:p>
      <w:pPr>
        <w:pStyle w:val="BodyText"/>
      </w:pPr>
      <w:r>
        <w:t xml:space="preserve">After a storm</w:t>
      </w:r>
    </w:p>
    <w:p>
      <w:pPr>
        <w:pStyle w:val="BodyText"/>
      </w:pPr>
      <w:r>
        <w:t xml:space="preserve">Request assistance</w:t>
      </w:r>
    </w:p>
    <w:p>
      <w:pPr>
        <w:pStyle w:val="BodyText"/>
      </w:pPr>
      <w:r>
        <w:t xml:space="preserve">Give</w:t>
      </w:r>
    </w:p>
    <w:p>
      <w:pPr>
        <w:pStyle w:val="BodyText"/>
      </w:pPr>
      <w:r>
        <w:t xml:space="preserve">Become a Lantern Keeper</w:t>
      </w:r>
    </w:p>
    <w:p>
      <w:pPr>
        <w:pStyle w:val="BodyText"/>
      </w:pPr>
      <w:r>
        <w:t xml:space="preserve">Make a donation</w:t>
      </w:r>
    </w:p>
    <w:p>
      <w:pPr>
        <w:pStyle w:val="BodyText"/>
      </w:pPr>
      <w:r>
        <w:t xml:space="preserve">Volunteer</w:t>
      </w:r>
    </w:p>
    <w:p>
      <w:pPr>
        <w:pStyle w:val="BodyText"/>
      </w:pPr>
      <w:r>
        <w:t xml:space="preserve">Sponsor us</w:t>
      </w:r>
    </w:p>
    <w:p>
      <w:pPr>
        <w:pStyle w:val="BodyText"/>
      </w:pPr>
      <w:r>
        <w:t xml:space="preserve">Partner with us</w:t>
      </w:r>
    </w:p>
    <w:p>
      <w:pPr>
        <w:pStyle w:val="BodyText"/>
      </w:pPr>
      <w:r>
        <w:t xml:space="preserve">Donate supplies</w:t>
      </w:r>
    </w:p>
    <w:p>
      <w:pPr>
        <w:pStyle w:val="BodyText"/>
      </w:pPr>
      <w:r>
        <w:t xml:space="preserve">Events</w:t>
      </w:r>
    </w:p>
    <w:p>
      <w:pPr>
        <w:pStyle w:val="BodyText"/>
      </w:pPr>
      <w:r>
        <w:t xml:space="preserve">Lanterns of Hope</w:t>
      </w:r>
    </w:p>
    <w:p>
      <w:pPr>
        <w:pStyle w:val="BodyText"/>
      </w:pPr>
      <w:r>
        <w:t xml:space="preserve">Beacons of Hope gala</w:t>
      </w:r>
    </w:p>
    <w:p>
      <w:pPr>
        <w:pStyle w:val="BodyText"/>
      </w:pPr>
      <w:r>
        <w:t xml:space="preserve">Our sponsors</w:t>
      </w:r>
    </w:p>
    <w:p>
      <w:pPr>
        <w:pStyle w:val="BodyText"/>
      </w:pPr>
      <w:r>
        <w:t xml:space="preserve">About</w:t>
      </w:r>
    </w:p>
    <w:p>
      <w:pPr>
        <w:pStyle w:val="BodyText"/>
      </w:pPr>
      <w:r>
        <w:t xml:space="preserve">Our story</w:t>
      </w:r>
    </w:p>
    <w:p>
      <w:pPr>
        <w:pStyle w:val="BodyText"/>
      </w:pPr>
      <w:r>
        <w:t xml:space="preserve">Transparency</w:t>
      </w:r>
    </w:p>
    <w:p>
      <w:pPr>
        <w:pStyle w:val="BodyText"/>
      </w:pPr>
      <w:r>
        <w:t xml:space="preserve">Press</w:t>
      </w:r>
    </w:p>
    <w:p>
      <w:pPr>
        <w:pStyle w:val="BodyText"/>
      </w:pPr>
      <w:r>
        <w:t xml:space="preserve">News</w:t>
      </w:r>
    </w:p>
    <w:p>
      <w:pPr>
        <w:pStyle w:val="BodyText"/>
      </w:pPr>
      <w:r>
        <w:t xml:space="preserve">Privacy Policy</w:t>
      </w:r>
    </w:p>
    <w:p>
      <w:pPr>
        <w:pStyle w:val="BodyText"/>
      </w:pPr>
      <w:r>
        <w:t xml:space="preserve">Non-Discrimination Policy</w:t>
      </w:r>
    </w:p>
    <w:p>
      <w:pPr>
        <w:pStyle w:val="BodyText"/>
      </w:pPr>
      <w:r>
        <w:t xml:space="preserve">Transparency</w:t>
      </w:r>
    </w:p>
    <w:p>
      <w:pPr>
        <w:pStyle w:val="BodyText"/>
      </w:pPr>
      <w:r>
        <w:t xml:space="preserve">FLORIDA LANTERN PROJECT, INC., FLORIDA REGISTRATION NO. CH00000. A COPY OF THE OFFICIAL REGISTRATION AND FINANCIAL INFORMATION MAY BE OBTAINED FROM THE DIVISION OF CONSUMER SERVICES BY CALLING TOLL-FREE (800-435-7352) WITHIN THE STATE. REGISTRATION DOES NOT IMPLY ENDORSEMENT, APPROVAL, OR RECOMMENDATION BY THE STATE.</w:t>
      </w:r>
    </w:p>
    <w:p>
      <w:pPr>
        <w:pStyle w:val="BodyText"/>
      </w:pPr>
      <w:r>
        <w:t xml:space="preserve">© 2021–2026 Florida Lantern Project, Inc. Formerly Sylvan Ramble Lights, Inc.</w:t>
      </w:r>
    </w:p>
    <w:bookmarkEnd w:id="34"/>
    <w:bookmarkStart w:id="59" w:name="page-home-floridalanternproject.org"/>
    <w:p>
      <w:pPr>
        <w:pStyle w:val="Heading1"/>
      </w:pPr>
      <w:r>
        <w:t xml:space="preserve">Page: Home (floridalanternproject.org)</w:t>
      </w:r>
    </w:p>
    <w:p>
      <w:pPr>
        <w:pStyle w:val="FirstParagraph"/>
      </w:pPr>
      <w:r>
        <w:rPr>
          <w:iCs/>
          <w:i/>
        </w:rPr>
        <w:t xml:space="preserve">Section: Storm Ribbon</w:t>
      </w:r>
    </w:p>
    <w:p>
      <w:pPr>
        <w:pStyle w:val="BodyText"/>
      </w:pPr>
      <w:r>
        <w:t xml:space="preserve">Active storm: Hurricane Isaias</w:t>
      </w:r>
    </w:p>
    <w:p>
      <w:pPr>
        <w:pStyle w:val="BodyText"/>
      </w:pPr>
      <w:r>
        <w:t xml:space="preserve">Landfall expected late Friday on the northern Gulf Coast. Updated October 8.</w:t>
      </w:r>
    </w:p>
    <w:p>
      <w:pPr>
        <w:pStyle w:val="BodyText"/>
      </w:pPr>
      <w:r>
        <w:t xml:space="preserve">What we can help with</w:t>
      </w:r>
    </w:p>
    <w:p>
      <w:pPr>
        <w:pStyle w:val="BodyText"/>
      </w:pPr>
      <w:r>
        <w:rPr>
          <w:iCs/>
          <w:i/>
        </w:rPr>
        <w:t xml:space="preserve">Section: Hero</w:t>
      </w:r>
    </w:p>
    <w:p>
      <w:pPr>
        <w:pStyle w:val="BodyText"/>
      </w:pPr>
      <w:r>
        <w:t xml:space="preserve">Florida Lantern Project · Tampa Bay</w:t>
      </w:r>
    </w:p>
    <w:bookmarkStart w:id="40" w:name="no-family-should-face-disaster-alone"/>
    <w:p>
      <w:pPr>
        <w:pStyle w:val="Heading2"/>
      </w:pPr>
      <w:r>
        <w:t xml:space="preserve">No family should face disaster alone</w:t>
      </w:r>
    </w:p>
    <w:p>
      <w:pPr>
        <w:pStyle w:val="FirstParagraph"/>
      </w:pPr>
      <w:r>
        <w:t xml:space="preserve">We are what happens when the standard answer doesn’t fit your situation.</w:t>
      </w:r>
    </w:p>
    <w:p>
      <w:pPr>
        <w:pStyle w:val="BodyText"/>
      </w:pPr>
      <w:r>
        <w:rPr>
          <w:iCs/>
          <w:i/>
        </w:rPr>
        <w:t xml:space="preserve">[Button: Get help → /help]</w:t>
      </w:r>
    </w:p>
    <w:p>
      <w:pPr>
        <w:pStyle w:val="BodyText"/>
      </w:pPr>
      <w:r>
        <w:rPr>
          <w:iCs/>
          <w:i/>
        </w:rPr>
        <w:t xml:space="preserve">[Button: Become a Lantern Keeper → /give/lantern-keeper]</w:t>
      </w:r>
    </w:p>
    <w:bookmarkStart w:id="35" w:name="family-first"/>
    <w:p>
      <w:pPr>
        <w:pStyle w:val="Heading5"/>
      </w:pPr>
      <w:r>
        <w:t xml:space="preserve">Family first</w:t>
      </w:r>
    </w:p>
    <w:p>
      <w:pPr>
        <w:pStyle w:val="FirstParagraph"/>
      </w:pPr>
      <w:r>
        <w:t xml:space="preserve">Every decision starts with what keeps a family together, pets included.</w:t>
      </w:r>
    </w:p>
    <w:bookmarkEnd w:id="35"/>
    <w:bookmarkStart w:id="36" w:name="community-led"/>
    <w:p>
      <w:pPr>
        <w:pStyle w:val="Heading5"/>
      </w:pPr>
      <w:r>
        <w:t xml:space="preserve">Community-led</w:t>
      </w:r>
    </w:p>
    <w:p>
      <w:pPr>
        <w:pStyle w:val="FirstParagraph"/>
      </w:pPr>
      <w:r>
        <w:t xml:space="preserve">Neighbors move faster than institutions. We make that easier.</w:t>
      </w:r>
    </w:p>
    <w:bookmarkEnd w:id="36"/>
    <w:bookmarkStart w:id="37" w:name="red-tape-free"/>
    <w:p>
      <w:pPr>
        <w:pStyle w:val="Heading5"/>
      </w:pPr>
      <w:r>
        <w:t xml:space="preserve">Red tape free</w:t>
      </w:r>
    </w:p>
    <w:p>
      <w:pPr>
        <w:pStyle w:val="FirstParagraph"/>
      </w:pPr>
      <w:r>
        <w:t xml:space="preserve">No forms or waitlists standing between a family and help.</w:t>
      </w:r>
    </w:p>
    <w:bookmarkEnd w:id="37"/>
    <w:bookmarkStart w:id="38" w:name="transparent"/>
    <w:p>
      <w:pPr>
        <w:pStyle w:val="Heading5"/>
      </w:pPr>
      <w:r>
        <w:t xml:space="preserve">Transparent</w:t>
      </w:r>
    </w:p>
    <w:p>
      <w:pPr>
        <w:pStyle w:val="FirstParagraph"/>
      </w:pPr>
      <w:r>
        <w:t xml:space="preserve">We publish our numbers, including the unflattering ones.</w:t>
      </w:r>
    </w:p>
    <w:bookmarkEnd w:id="38"/>
    <w:bookmarkStart w:id="39" w:name="innovative"/>
    <w:p>
      <w:pPr>
        <w:pStyle w:val="Heading5"/>
      </w:pPr>
      <w:r>
        <w:t xml:space="preserve">Innovative</w:t>
      </w:r>
    </w:p>
    <w:p>
      <w:pPr>
        <w:pStyle w:val="FirstParagraph"/>
      </w:pPr>
      <w:r>
        <w:t xml:space="preserve">Drones, weather stations, phone plans. Whatever gets help there faster.</w:t>
      </w:r>
    </w:p>
    <w:p>
      <w:pPr>
        <w:pStyle w:val="BodyText"/>
      </w:pPr>
      <w:r>
        <w:rPr>
          <w:iCs/>
          <w:i/>
        </w:rPr>
        <w:t xml:space="preserve">Section: Who we are</w:t>
      </w:r>
    </w:p>
    <w:bookmarkEnd w:id="39"/>
    <w:bookmarkEnd w:id="40"/>
    <w:bookmarkStart w:id="58" w:name="rapid-relief."/>
    <w:p>
      <w:pPr>
        <w:pStyle w:val="Heading2"/>
      </w:pPr>
      <w:r>
        <w:t xml:space="preserve">Rapid relief.</w:t>
      </w:r>
    </w:p>
    <w:p>
      <w:pPr>
        <w:pStyle w:val="FirstParagraph"/>
      </w:pPr>
      <w:r>
        <w:t xml:space="preserve">Real impact.</w:t>
      </w:r>
    </w:p>
    <w:p>
      <w:pPr>
        <w:pStyle w:val="BodyText"/>
      </w:pPr>
      <w:r>
        <w:t xml:space="preserve">Rooted in community.</w:t>
      </w:r>
    </w:p>
    <w:p>
      <w:pPr>
        <w:pStyle w:val="BodyText"/>
      </w:pPr>
      <w:r>
        <w:t xml:space="preserve">The Florida Lantern Project began in 2015 as a holiday light show in a South Tampa front yard. It drew more than 20,000 neighbors and raised around $50,000 for local charities.</w:t>
      </w:r>
    </w:p>
    <w:p>
      <w:pPr>
        <w:pStyle w:val="BodyText"/>
      </w:pPr>
      <w:r>
        <w:t xml:space="preserve">When Hurricanes Helene and Milton hit in 2024, we pointed the same people, equipment and stubbornness somewhere new. Now we bring light to families when it’s darkest: a person on the phone, a plan that includes the pets, documented proof of damage, and help finding aid nobody mentioned.</w:t>
      </w:r>
    </w:p>
    <w:p>
      <w:pPr>
        <w:pStyle w:val="BodyText"/>
      </w:pPr>
      <w:r>
        <w:t xml:space="preserve">Our story</w:t>
      </w:r>
    </w:p>
    <w:p>
      <w:pPr>
        <w:pStyle w:val="BodyText"/>
      </w:pPr>
      <w:r>
        <w:rPr>
          <w:iCs/>
          <w:i/>
        </w:rPr>
        <w:t xml:space="preserve">Section: Before, during and after a storm</w:t>
      </w:r>
    </w:p>
    <w:p>
      <w:pPr>
        <w:pStyle w:val="BodyText"/>
      </w:pPr>
      <w:r>
        <w:t xml:space="preserve">What we do</w:t>
      </w:r>
    </w:p>
    <w:bookmarkStart w:id="44" w:name="before-during-and-after-a-storm"/>
    <w:p>
      <w:pPr>
        <w:pStyle w:val="Heading3"/>
      </w:pPr>
      <w:r>
        <w:t xml:space="preserve">Before, during and after a storm</w:t>
      </w:r>
    </w:p>
    <w:p>
      <w:pPr>
        <w:pStyle w:val="FirstParagraph"/>
      </w:pPr>
      <w:r>
        <w:t xml:space="preserve">Our help is organized around when you need it.</w:t>
      </w:r>
    </w:p>
    <w:p>
      <w:pPr>
        <w:pStyle w:val="BodyText"/>
      </w:pPr>
      <w:r>
        <w:t xml:space="preserve">Before</w:t>
      </w:r>
    </w:p>
    <w:bookmarkStart w:id="41" w:name="get-ready"/>
    <w:p>
      <w:pPr>
        <w:pStyle w:val="Heading4"/>
      </w:pPr>
      <w:r>
        <w:t xml:space="preserve">Get ready</w:t>
      </w:r>
    </w:p>
    <w:p>
      <w:pPr>
        <w:pStyle w:val="FirstParagraph"/>
      </w:pPr>
      <w:r>
        <w:t xml:space="preserve">Preparedness workshops, emergency readiness kits, and drone documentation of your roof before the season, so a claim has proof of what was there.</w:t>
      </w:r>
    </w:p>
    <w:p>
      <w:pPr>
        <w:pStyle w:val="BodyText"/>
      </w:pPr>
      <w:r>
        <w:t xml:space="preserve">Before a storm</w:t>
      </w:r>
    </w:p>
    <w:p>
      <w:pPr>
        <w:pStyle w:val="BodyText"/>
      </w:pPr>
      <w:r>
        <w:t xml:space="preserve">During</w:t>
      </w:r>
    </w:p>
    <w:bookmarkEnd w:id="41"/>
    <w:bookmarkStart w:id="42" w:name="get-out-safely"/>
    <w:p>
      <w:pPr>
        <w:pStyle w:val="Heading4"/>
      </w:pPr>
      <w:r>
        <w:t xml:space="preserve">Get out safely</w:t>
      </w:r>
    </w:p>
    <w:p>
      <w:pPr>
        <w:pStyle w:val="FirstParagraph"/>
      </w:pPr>
      <w:r>
        <w:t xml:space="preserve">Evacuation help, finding somewhere that takes the whole family including the pets, and a storm line a person answers.</w:t>
      </w:r>
    </w:p>
    <w:p>
      <w:pPr>
        <w:pStyle w:val="BodyText"/>
      </w:pPr>
      <w:r>
        <w:t xml:space="preserve">During a storm</w:t>
      </w:r>
    </w:p>
    <w:p>
      <w:pPr>
        <w:pStyle w:val="BodyText"/>
      </w:pPr>
      <w:r>
        <w:t xml:space="preserve">After</w:t>
      </w:r>
    </w:p>
    <w:bookmarkEnd w:id="42"/>
    <w:bookmarkStart w:id="43" w:name="get-back-on-your-feet"/>
    <w:p>
      <w:pPr>
        <w:pStyle w:val="Heading4"/>
      </w:pPr>
      <w:r>
        <w:t xml:space="preserve">Get back on your feet</w:t>
      </w:r>
    </w:p>
    <w:p>
      <w:pPr>
        <w:pStyle w:val="FirstParagraph"/>
      </w:pPr>
      <w:r>
        <w:t xml:space="preserve">Drone damage documentation, wellness checks, cleanup, and help through FEMA, SBA and insurance paperwork.</w:t>
      </w:r>
    </w:p>
    <w:p>
      <w:pPr>
        <w:pStyle w:val="BodyText"/>
      </w:pPr>
      <w:r>
        <w:t xml:space="preserve">After a storm</w:t>
      </w:r>
    </w:p>
    <w:p>
      <w:pPr>
        <w:pStyle w:val="BodyText"/>
      </w:pPr>
      <w:r>
        <w:rPr>
          <w:iCs/>
          <w:i/>
        </w:rPr>
        <w:t xml:space="preserve">Section: When the standard answer doesn’t fit</w:t>
      </w:r>
    </w:p>
    <w:p>
      <w:pPr>
        <w:pStyle w:val="BodyText"/>
      </w:pPr>
      <w:r>
        <w:t xml:space="preserve">Why FLP</w:t>
      </w:r>
    </w:p>
    <w:bookmarkEnd w:id="43"/>
    <w:bookmarkEnd w:id="44"/>
    <w:bookmarkStart w:id="48" w:name="when-the-standard-answer-doesnt-fit"/>
    <w:p>
      <w:pPr>
        <w:pStyle w:val="Heading3"/>
      </w:pPr>
      <w:r>
        <w:t xml:space="preserve">When the standard answer doesn’t fit</w:t>
      </w:r>
    </w:p>
    <w:p>
      <w:pPr>
        <w:pStyle w:val="FirstParagraph"/>
      </w:pPr>
      <w:r>
        <w:t xml:space="preserve">Official help is built for the typical case. Most families aren’t one.</w:t>
      </w:r>
    </w:p>
    <w:p>
      <w:pPr>
        <w:pStyle w:val="BodyText"/>
      </w:pPr>
      <w:r>
        <w:t xml:space="preserve">Shelters turn away pets</w:t>
      </w:r>
    </w:p>
    <w:bookmarkStart w:id="45" w:name="we-plan-for-the-whole-family"/>
    <w:p>
      <w:pPr>
        <w:pStyle w:val="Heading4"/>
      </w:pPr>
      <w:r>
        <w:t xml:space="preserve">We plan for the whole family</w:t>
      </w:r>
    </w:p>
    <w:p>
      <w:pPr>
        <w:pStyle w:val="FirstParagraph"/>
      </w:pPr>
      <w:r>
        <w:t xml:space="preserve">Pets are one of the most common reasons families don’t evacuate. We help find somewhere that takes everyone, before landfall.</w:t>
      </w:r>
    </w:p>
    <w:p>
      <w:pPr>
        <w:pStyle w:val="BodyText"/>
      </w:pPr>
      <w:r>
        <w:t xml:space="preserve">Adjusters can’t beat the next storm</w:t>
      </w:r>
    </w:p>
    <w:bookmarkEnd w:id="45"/>
    <w:bookmarkStart w:id="46" w:name="we-document-the-damage-now"/>
    <w:p>
      <w:pPr>
        <w:pStyle w:val="Heading4"/>
      </w:pPr>
      <w:r>
        <w:t xml:space="preserve">We document the damage now</w:t>
      </w:r>
    </w:p>
    <w:p>
      <w:pPr>
        <w:pStyle w:val="FirstParagraph"/>
      </w:pPr>
      <w:r>
        <w:t xml:space="preserve">An FAA-certified drone pilot surveys your roof and you keep the written report, so the insurer’s inspection isn’t the only one on record.</w:t>
      </w:r>
    </w:p>
    <w:p>
      <w:pPr>
        <w:pStyle w:val="BodyText"/>
      </w:pPr>
      <w:r>
        <w:t xml:space="preserve">Aid goes unmentioned</w:t>
      </w:r>
    </w:p>
    <w:bookmarkEnd w:id="46"/>
    <w:bookmarkStart w:id="47" w:name="we-tell-you-what-you-can-apply-for"/>
    <w:p>
      <w:pPr>
        <w:pStyle w:val="Heading4"/>
      </w:pPr>
      <w:r>
        <w:t xml:space="preserve">We tell you what you can apply for</w:t>
      </w:r>
    </w:p>
    <w:p>
      <w:pPr>
        <w:pStyle w:val="FirstParagraph"/>
      </w:pPr>
      <w:r>
        <w:t xml:space="preserve">SBA disaster loans are open to homeowners and renters, not just businesses. We sit down with you and help you file.</w:t>
      </w:r>
    </w:p>
    <w:p>
      <w:pPr>
        <w:pStyle w:val="BodyText"/>
      </w:pPr>
      <w:r>
        <w:t xml:space="preserve">We are not insurance adjusters and we don’t negotiate with your insurer. We document, and we hand you the report. What you do with it is yours.</w:t>
      </w:r>
    </w:p>
    <w:p>
      <w:pPr>
        <w:pStyle w:val="BodyText"/>
      </w:pPr>
      <w:r>
        <w:rPr>
          <w:iCs/>
          <w:i/>
        </w:rPr>
        <w:t xml:space="preserve">Section: What we did with nothing</w:t>
      </w:r>
    </w:p>
    <w:p>
      <w:pPr>
        <w:pStyle w:val="BodyText"/>
      </w:pPr>
      <w:r>
        <w:t xml:space="preserve">The record</w:t>
      </w:r>
    </w:p>
    <w:bookmarkEnd w:id="47"/>
    <w:bookmarkEnd w:id="48"/>
    <w:bookmarkStart w:id="53" w:name="what-we-did-with-nothing"/>
    <w:p>
      <w:pPr>
        <w:pStyle w:val="Heading3"/>
      </w:pPr>
      <w:r>
        <w:t xml:space="preserve">What we did with nothing</w:t>
      </w:r>
    </w:p>
    <w:p>
      <w:pPr>
        <w:pStyle w:val="FirstParagraph"/>
      </w:pPr>
      <w:r>
        <w:t xml:space="preserve">In 2024, Hurricanes Helene and Milton hit Florida two weeks apart. We had no budget and no staff. We had partners, a drone, volunteers and a phone that kept ringing.</w:t>
      </w:r>
    </w:p>
    <w:p>
      <w:pPr>
        <w:pStyle w:val="BodyText"/>
      </w:pPr>
      <w:r>
        <w:t xml:space="preserve">50+</w:t>
      </w:r>
    </w:p>
    <w:bookmarkStart w:id="49" w:name="individuals-and-families-assisted"/>
    <w:p>
      <w:pPr>
        <w:pStyle w:val="Heading5"/>
      </w:pPr>
      <w:r>
        <w:t xml:space="preserve">individuals and families assisted</w:t>
      </w:r>
    </w:p>
    <w:p>
      <w:pPr>
        <w:pStyle w:val="FirstParagraph"/>
      </w:pPr>
      <w:r>
        <w:t xml:space="preserve">Helene and Milton, 2024</w:t>
      </w:r>
    </w:p>
    <w:p>
      <w:pPr>
        <w:pStyle w:val="BodyText"/>
      </w:pPr>
      <w:r>
        <w:t xml:space="preserve">20+</w:t>
      </w:r>
    </w:p>
    <w:bookmarkEnd w:id="49"/>
    <w:bookmarkStart w:id="50" w:name="placed-in-emergency-lodging"/>
    <w:p>
      <w:pPr>
        <w:pStyle w:val="Heading5"/>
      </w:pPr>
      <w:r>
        <w:t xml:space="preserve">placed in emergency lodging</w:t>
      </w:r>
    </w:p>
    <w:p>
      <w:pPr>
        <w:pStyle w:val="FirstParagraph"/>
      </w:pPr>
      <w:r>
        <w:t xml:space="preserve">in the days before Milton</w:t>
      </w:r>
    </w:p>
    <w:p>
      <w:pPr>
        <w:pStyle w:val="BodyText"/>
      </w:pPr>
      <w:r>
        <w:t xml:space="preserve">$0</w:t>
      </w:r>
    </w:p>
    <w:bookmarkEnd w:id="50"/>
    <w:bookmarkStart w:id="51" w:name="operating-budget-that-year"/>
    <w:p>
      <w:pPr>
        <w:pStyle w:val="Heading5"/>
      </w:pPr>
      <w:r>
        <w:t xml:space="preserve">operating budget that year</w:t>
      </w:r>
    </w:p>
    <w:p>
      <w:pPr>
        <w:pStyle w:val="FirstParagraph"/>
      </w:pPr>
      <w:r>
        <w:t xml:space="preserve">delivered through partnerships</w:t>
      </w:r>
    </w:p>
    <w:p>
      <w:pPr>
        <w:pStyle w:val="BodyText"/>
      </w:pPr>
      <w:r>
        <w:t xml:space="preserve">20,000+</w:t>
      </w:r>
    </w:p>
    <w:bookmarkEnd w:id="51"/>
    <w:bookmarkStart w:id="52" w:name="neighbors-at-the-light-show"/>
    <w:p>
      <w:pPr>
        <w:pStyle w:val="Heading5"/>
      </w:pPr>
      <w:r>
        <w:t xml:space="preserve">neighbors at the light show</w:t>
      </w:r>
    </w:p>
    <w:p>
      <w:pPr>
        <w:pStyle w:val="FirstParagraph"/>
      </w:pPr>
      <w:r>
        <w:t xml:space="preserve">~$50,000 raised for local charities</w:t>
      </w:r>
    </w:p>
    <w:p>
      <w:pPr>
        <w:pStyle w:val="BodyText"/>
      </w:pPr>
      <w:r>
        <w:t xml:space="preserve">“My cat and I have only been able to safely make it through Hurricane Milton because of the help given to us by this organization.”</w:t>
      </w:r>
    </w:p>
    <w:p>
      <w:pPr>
        <w:pStyle w:val="BodyText"/>
      </w:pPr>
      <w:r>
        <w:rPr>
          <w:bCs/>
          <w:b/>
        </w:rPr>
        <w:t xml:space="preserve">Peter, Hurricane Milton, 2024</w:t>
      </w:r>
    </w:p>
    <w:p>
      <w:pPr>
        <w:pStyle w:val="BodyText"/>
      </w:pPr>
      <w:r>
        <w:t xml:space="preserve">See our full response</w:t>
      </w:r>
    </w:p>
    <w:p>
      <w:pPr>
        <w:pStyle w:val="BodyText"/>
      </w:pPr>
      <w:r>
        <w:rPr>
          <w:iCs/>
          <w:i/>
        </w:rPr>
        <w:t xml:space="preserve">Section: No family faces disaster alone</w:t>
      </w:r>
    </w:p>
    <w:p>
      <w:pPr>
        <w:pStyle w:val="BodyText"/>
      </w:pPr>
      <w:r>
        <w:t xml:space="preserve">Why we exist</w:t>
      </w:r>
    </w:p>
    <w:bookmarkEnd w:id="52"/>
    <w:bookmarkEnd w:id="53"/>
    <w:bookmarkStart w:id="56" w:name="no-family-faces-disaster-alone"/>
    <w:p>
      <w:pPr>
        <w:pStyle w:val="Heading3"/>
      </w:pPr>
      <w:r>
        <w:t xml:space="preserve">No family faces disaster alone</w:t>
      </w:r>
    </w:p>
    <w:p>
      <w:pPr>
        <w:pStyle w:val="FirstParagraph"/>
      </w:pPr>
      <w:r>
        <w:t xml:space="preserve">Mission</w:t>
      </w:r>
    </w:p>
    <w:bookmarkStart w:id="54" w:name="bring-light-in-times-of-disaster"/>
    <w:p>
      <w:pPr>
        <w:pStyle w:val="Heading4"/>
      </w:pPr>
      <w:r>
        <w:t xml:space="preserve">Bring light in times of disaster</w:t>
      </w:r>
    </w:p>
    <w:p>
      <w:pPr>
        <w:pStyle w:val="FirstParagraph"/>
      </w:pPr>
      <w:r>
        <w:t xml:space="preserve">To bring light to communities in times of disaster by providing innovative, immediate, and family-centered relief, critical resources, and community-driven support.</w:t>
      </w:r>
    </w:p>
    <w:p>
      <w:pPr>
        <w:pStyle w:val="BodyText"/>
      </w:pPr>
      <w:r>
        <w:t xml:space="preserve">Vision</w:t>
      </w:r>
    </w:p>
    <w:bookmarkEnd w:id="54"/>
    <w:bookmarkStart w:id="55" w:name="help-that-arrives-when-its-needed"/>
    <w:p>
      <w:pPr>
        <w:pStyle w:val="Heading4"/>
      </w:pPr>
      <w:r>
        <w:t xml:space="preserve">Help that arrives when it’s needed</w:t>
      </w:r>
    </w:p>
    <w:p>
      <w:pPr>
        <w:pStyle w:val="FirstParagraph"/>
      </w:pPr>
      <w:r>
        <w:t xml:space="preserve">A Florida where no family faces disaster alone. Through decisive action, we ensure aid reaches those who need it, when they need it, no matter the obstacles.</w:t>
      </w:r>
    </w:p>
    <w:p>
      <w:pPr>
        <w:pStyle w:val="BodyText"/>
      </w:pPr>
      <w:r>
        <w:t xml:space="preserve">Transparency and financials</w:t>
      </w:r>
    </w:p>
    <w:p>
      <w:pPr>
        <w:pStyle w:val="BodyText"/>
      </w:pPr>
      <w:r>
        <w:rPr>
          <w:iCs/>
          <w:i/>
        </w:rPr>
        <w:t xml:space="preserve">Section: Call to Action</w:t>
      </w:r>
    </w:p>
    <w:p>
      <w:pPr>
        <w:pStyle w:val="BodyText"/>
      </w:pPr>
      <w:r>
        <w:t xml:space="preserve">Stand with us</w:t>
      </w:r>
    </w:p>
    <w:bookmarkEnd w:id="55"/>
    <w:bookmarkEnd w:id="56"/>
    <w:bookmarkStart w:id="57" w:name="the-quiet-years-are-the-expensive-ones"/>
    <w:p>
      <w:pPr>
        <w:pStyle w:val="Heading3"/>
      </w:pPr>
      <w:r>
        <w:t xml:space="preserve">The quiet years are the expensive ones</w:t>
      </w:r>
    </w:p>
    <w:p>
      <w:pPr>
        <w:pStyle w:val="FirstParagraph"/>
      </w:pPr>
      <w:r>
        <w:t xml:space="preserve">Anyone will give after a hurricane. The hard part is staying ready between storms, keeping the phone answered and the drone flying so the next time we say yes within the hour. Even $10 a month does that.</w:t>
      </w:r>
    </w:p>
    <w:p>
      <w:pPr>
        <w:pStyle w:val="BodyText"/>
      </w:pPr>
      <w:r>
        <w:rPr>
          <w:iCs/>
          <w:i/>
        </w:rPr>
        <w:t xml:space="preserve">[Button: Become a Lantern Keeper → /give/lantern-keeper]</w:t>
      </w:r>
    </w:p>
    <w:p>
      <w:pPr>
        <w:pStyle w:val="BodyText"/>
      </w:pPr>
      <w:r>
        <w:rPr>
          <w:iCs/>
          <w:i/>
        </w:rPr>
        <w:t xml:space="preserve">[Button: Volunteer → /give/volunteer]</w:t>
      </w:r>
    </w:p>
    <w:p>
      <w:pPr>
        <w:pStyle w:val="BodyText"/>
      </w:pPr>
      <w:r>
        <w:rPr>
          <w:iCs/>
          <w:i/>
        </w:rPr>
        <w:t xml:space="preserve">[Button: Partner with us → /partner]</w:t>
      </w:r>
    </w:p>
    <w:bookmarkEnd w:id="57"/>
    <w:bookmarkEnd w:id="58"/>
    <w:bookmarkEnd w:id="59"/>
    <w:bookmarkStart w:id="65" w:name="page-help-floridalanternproject.orghelp"/>
    <w:p>
      <w:pPr>
        <w:pStyle w:val="Heading1"/>
      </w:pPr>
      <w:r>
        <w:t xml:space="preserve">Page: /help (floridalanternproject.org/help)</w:t>
      </w:r>
    </w:p>
    <w:p>
      <w:pPr>
        <w:pStyle w:val="FirstParagraph"/>
      </w:pPr>
      <w:r>
        <w:rPr>
          <w:iCs/>
          <w:i/>
        </w:rPr>
        <w:t xml:space="preserve">Section: Hero</w:t>
      </w:r>
    </w:p>
    <w:p>
      <w:pPr>
        <w:pStyle w:val="BodyText"/>
      </w:pPr>
      <w:r>
        <w:t xml:space="preserve">Get Help</w:t>
      </w:r>
    </w:p>
    <w:bookmarkStart w:id="64" w:name="tell-us-where-you-are-in-the-storm"/>
    <w:p>
      <w:pPr>
        <w:pStyle w:val="Heading2"/>
      </w:pPr>
      <w:r>
        <w:t xml:space="preserve">Tell us where you are in the storm</w:t>
      </w:r>
    </w:p>
    <w:p>
      <w:pPr>
        <w:pStyle w:val="FirstParagraph"/>
      </w:pPr>
      <w:r>
        <w:t xml:space="preserve">Our services are organized around when you need them, not around how we’re structured internally.</w:t>
      </w:r>
    </w:p>
    <w:p>
      <w:pPr>
        <w:pStyle w:val="BodyText"/>
      </w:pPr>
      <w:r>
        <w:rPr>
          <w:iCs/>
          <w:i/>
        </w:rPr>
        <w:t xml:space="preserve">Section: Paths</w:t>
      </w:r>
    </w:p>
    <w:p>
      <w:pPr>
        <w:pStyle w:val="BodyText"/>
      </w:pPr>
      <w:r>
        <w:rPr>
          <w:bCs/>
          <w:b/>
        </w:rPr>
        <w:t xml:space="preserve">If you are in immediate danger, call 911.</w:t>
      </w:r>
      <w:r>
        <w:t xml:space="preserve"> </w:t>
      </w:r>
      <w:r>
        <w:t xml:space="preserve">We are not an emergency service. For urgent needs during an active storm, contact your city or county emergency hotline first.</w:t>
      </w:r>
    </w:p>
    <w:p>
      <w:pPr>
        <w:pStyle w:val="BodyText"/>
      </w:pPr>
      <w:r>
        <w:t xml:space="preserve">Prepare</w:t>
      </w:r>
    </w:p>
    <w:bookmarkStart w:id="60" w:name="before-a-storm"/>
    <w:p>
      <w:pPr>
        <w:pStyle w:val="Heading4"/>
      </w:pPr>
      <w:r>
        <w:t xml:space="preserve">Before a storm</w:t>
      </w:r>
    </w:p>
    <w:p>
      <w:pPr>
        <w:pStyle w:val="FirstParagraph"/>
      </w:pPr>
      <w:r>
        <w:t xml:space="preserve">Preparedness workshops, emergency readiness kits, and weather stations that improve hyper-local forecasting for your neighborhood.</w:t>
      </w:r>
    </w:p>
    <w:p>
      <w:pPr>
        <w:pStyle w:val="BodyText"/>
      </w:pPr>
      <w:r>
        <w:t xml:space="preserve">Get ready</w:t>
      </w:r>
    </w:p>
    <w:p>
      <w:pPr>
        <w:pStyle w:val="BodyText"/>
      </w:pPr>
      <w:r>
        <w:t xml:space="preserve">Ride it out or get out</w:t>
      </w:r>
    </w:p>
    <w:bookmarkEnd w:id="60"/>
    <w:bookmarkStart w:id="61" w:name="during-a-storm"/>
    <w:p>
      <w:pPr>
        <w:pStyle w:val="Heading4"/>
      </w:pPr>
      <w:r>
        <w:t xml:space="preserve">During a storm</w:t>
      </w:r>
    </w:p>
    <w:p>
      <w:pPr>
        <w:pStyle w:val="FirstParagraph"/>
      </w:pPr>
      <w:r>
        <w:t xml:space="preserve">Evacuation and transportation assistance, emergency lodging including pets, connectivity, and a storm support hotline.</w:t>
      </w:r>
    </w:p>
    <w:p>
      <w:pPr>
        <w:pStyle w:val="BodyText"/>
      </w:pPr>
      <w:r>
        <w:t xml:space="preserve">What we do during</w:t>
      </w:r>
    </w:p>
    <w:p>
      <w:pPr>
        <w:pStyle w:val="BodyText"/>
      </w:pPr>
      <w:r>
        <w:t xml:space="preserve">Recover</w:t>
      </w:r>
    </w:p>
    <w:bookmarkEnd w:id="61"/>
    <w:bookmarkStart w:id="62" w:name="after-a-storm"/>
    <w:p>
      <w:pPr>
        <w:pStyle w:val="Heading4"/>
      </w:pPr>
      <w:r>
        <w:t xml:space="preserve">After a storm</w:t>
      </w:r>
    </w:p>
    <w:p>
      <w:pPr>
        <w:pStyle w:val="FirstParagraph"/>
      </w:pPr>
      <w:r>
        <w:t xml:space="preserve">Wellness checks, roof and property inspections, emergency repairs, debris removal, family stability support, and aid navigation.</w:t>
      </w:r>
    </w:p>
    <w:p>
      <w:pPr>
        <w:pStyle w:val="BodyText"/>
      </w:pPr>
      <w:r>
        <w:t xml:space="preserve">Start recovering</w:t>
      </w:r>
    </w:p>
    <w:p>
      <w:pPr>
        <w:pStyle w:val="BodyText"/>
      </w:pPr>
      <w:r>
        <w:rPr>
          <w:iCs/>
          <w:i/>
        </w:rPr>
        <w:t xml:space="preserve">Section: How to reach us</w:t>
      </w:r>
    </w:p>
    <w:p>
      <w:pPr>
        <w:pStyle w:val="BodyText"/>
      </w:pPr>
      <w:r>
        <w:t xml:space="preserve">Contact</w:t>
      </w:r>
    </w:p>
    <w:bookmarkEnd w:id="62"/>
    <w:bookmarkStart w:id="63" w:name="how-to-reach-us"/>
    <w:p>
      <w:pPr>
        <w:pStyle w:val="Heading3"/>
      </w:pPr>
      <w:r>
        <w:t xml:space="preserve">How to reach us</w:t>
      </w:r>
    </w:p>
    <w:p>
      <w:pPr>
        <w:pStyle w:val="FirstParagraph"/>
      </w:pPr>
      <w:r>
        <w:t xml:space="preserve">The fastest way to request help is the form — it goes straight to the people who can act on it, and nothing gets lost in a social media inbox.</w:t>
      </w:r>
    </w:p>
    <w:p>
      <w:pPr>
        <w:pStyle w:val="BodyText"/>
      </w:pPr>
      <w:r>
        <w:rPr>
          <w:iCs/>
          <w:i/>
        </w:rPr>
        <w:t xml:space="preserve">[Button: Request assistance → /help/request]</w:t>
      </w:r>
    </w:p>
    <w:p>
      <w:pPr>
        <w:pStyle w:val="BodyText"/>
      </w:pPr>
      <w:r>
        <w:rPr>
          <w:iCs/>
          <w:i/>
        </w:rPr>
        <w:t xml:space="preserve">[Button: Call (813) 733-8806 → tel:+18137338806]</w:t>
      </w:r>
    </w:p>
    <w:bookmarkEnd w:id="63"/>
    <w:bookmarkEnd w:id="64"/>
    <w:bookmarkEnd w:id="65"/>
    <w:bookmarkStart w:id="73" w:name="Xfc912fe77fe722c904d5d495d81dfdb9a631c62"/>
    <w:p>
      <w:pPr>
        <w:pStyle w:val="Heading1"/>
      </w:pPr>
      <w:r>
        <w:t xml:space="preserve">Page: /help/prepare (floridalanternproject.org/help/prepare)</w:t>
      </w:r>
    </w:p>
    <w:p>
      <w:pPr>
        <w:pStyle w:val="FirstParagraph"/>
      </w:pPr>
      <w:r>
        <w:rPr>
          <w:iCs/>
          <w:i/>
        </w:rPr>
        <w:t xml:space="preserve">Section: Hero</w:t>
      </w:r>
    </w:p>
    <w:p>
      <w:pPr>
        <w:pStyle w:val="BodyText"/>
      </w:pPr>
      <w:r>
        <w:t xml:space="preserve">Get Help</w:t>
      </w:r>
    </w:p>
    <w:p>
      <w:pPr>
        <w:pStyle w:val="BodyText"/>
      </w:pPr>
      <w:r>
        <w:t xml:space="preserve">Before a storm</w:t>
      </w:r>
    </w:p>
    <w:bookmarkStart w:id="72" w:name="Xf8b48546d41dbc47c40b374f5325eda295c31a5"/>
    <w:p>
      <w:pPr>
        <w:pStyle w:val="Heading2"/>
      </w:pPr>
      <w:r>
        <w:t xml:space="preserve">The cheapest help is the help that arrives early</w:t>
      </w:r>
    </w:p>
    <w:p>
      <w:pPr>
        <w:pStyle w:val="FirstParagraph"/>
      </w:pPr>
      <w:r>
        <w:t xml:space="preserve">Most of what makes a hurricane survivable is decided weeks before landfall — whether you have a plan, whether you have documentation, whether anyone nearby knows you’re there.</w:t>
      </w:r>
    </w:p>
    <w:p>
      <w:pPr>
        <w:pStyle w:val="BodyText"/>
      </w:pPr>
      <w:r>
        <w:rPr>
          <w:iCs/>
          <w:i/>
        </w:rPr>
        <w:t xml:space="preserve">Section: Services</w:t>
      </w:r>
    </w:p>
    <w:p>
      <w:pPr>
        <w:pStyle w:val="BodyText"/>
      </w:pPr>
      <w:r>
        <w:t xml:space="preserve">Free</w:t>
      </w:r>
    </w:p>
    <w:bookmarkStart w:id="66" w:name="preparedness-workshops"/>
    <w:p>
      <w:pPr>
        <w:pStyle w:val="Heading4"/>
      </w:pPr>
      <w:r>
        <w:t xml:space="preserve">Preparedness workshops</w:t>
      </w:r>
    </w:p>
    <w:p>
      <w:pPr>
        <w:pStyle w:val="FirstParagraph"/>
      </w:pPr>
      <w:r>
        <w:t xml:space="preserve">Practical emergency planning for families and community groups: what to document, what to pack, when to leave, and who to tell.</w:t>
      </w:r>
    </w:p>
    <w:p>
      <w:pPr>
        <w:pStyle w:val="BodyText"/>
      </w:pPr>
      <w:r>
        <w:t xml:space="preserve">Sliding scale</w:t>
      </w:r>
    </w:p>
    <w:bookmarkEnd w:id="66"/>
    <w:bookmarkStart w:id="67" w:name="emergency-readiness-kits"/>
    <w:p>
      <w:pPr>
        <w:pStyle w:val="Heading4"/>
      </w:pPr>
      <w:r>
        <w:t xml:space="preserve">Emergency readiness kits</w:t>
      </w:r>
    </w:p>
    <w:p>
      <w:pPr>
        <w:pStyle w:val="FirstParagraph"/>
      </w:pPr>
      <w:r>
        <w:t xml:space="preserve">Assembled kits for families and businesses. Free for low-income households affected by disaster; sliding-scale pricing otherwise.</w:t>
      </w:r>
    </w:p>
    <w:p>
      <w:pPr>
        <w:pStyle w:val="BodyText"/>
      </w:pPr>
      <w:r>
        <w:t xml:space="preserve">Sliding scale</w:t>
      </w:r>
    </w:p>
    <w:bookmarkEnd w:id="67"/>
    <w:bookmarkStart w:id="68" w:name="weather-stations"/>
    <w:p>
      <w:pPr>
        <w:pStyle w:val="Heading4"/>
      </w:pPr>
      <w:r>
        <w:t xml:space="preserve">Weather stations</w:t>
      </w:r>
    </w:p>
    <w:p>
      <w:pPr>
        <w:pStyle w:val="FirstParagraph"/>
      </w:pPr>
      <w:r>
        <w:t xml:space="preserve">We install weather stations and webcams that feed open-source weather networks, improving hyper-local forecasting for the whole neighborhood — not just the property they sit on.</w:t>
      </w:r>
    </w:p>
    <w:p>
      <w:pPr>
        <w:pStyle w:val="BodyText"/>
      </w:pPr>
      <w:r>
        <w:t xml:space="preserve">Sliding scale</w:t>
      </w:r>
    </w:p>
    <w:bookmarkEnd w:id="68"/>
    <w:bookmarkStart w:id="69" w:name="pre-storm-property-inspection"/>
    <w:p>
      <w:pPr>
        <w:pStyle w:val="Heading4"/>
      </w:pPr>
      <w:r>
        <w:t xml:space="preserve">Pre-storm property inspection</w:t>
      </w:r>
    </w:p>
    <w:p>
      <w:pPr>
        <w:pStyle w:val="FirstParagraph"/>
      </w:pPr>
      <w:r>
        <w:t xml:space="preserve">A drone survey and written report of your property before a storm. When you file a claim afterwards, you have documented proof of what the roof looked like the week before.</w:t>
      </w:r>
    </w:p>
    <w:p>
      <w:pPr>
        <w:pStyle w:val="BodyText"/>
      </w:pPr>
      <w:r>
        <w:t xml:space="preserve">Flown under FAA Part 107 certification.</w:t>
      </w:r>
    </w:p>
    <w:p>
      <w:pPr>
        <w:pStyle w:val="BodyText"/>
      </w:pPr>
      <w:r>
        <w:rPr>
          <w:iCs/>
          <w:i/>
        </w:rPr>
        <w:t xml:space="preserve">Section: Why pre-storm documentation matters</w:t>
      </w:r>
    </w:p>
    <w:p>
      <w:pPr>
        <w:pStyle w:val="BodyText"/>
      </w:pPr>
      <w:r>
        <w:t xml:space="preserve">Documentation</w:t>
      </w:r>
    </w:p>
    <w:bookmarkEnd w:id="69"/>
    <w:bookmarkStart w:id="70" w:name="why-pre-storm-documentation-matters"/>
    <w:p>
      <w:pPr>
        <w:pStyle w:val="Heading3"/>
      </w:pPr>
      <w:r>
        <w:t xml:space="preserve">Why pre-storm documentation matters</w:t>
      </w:r>
    </w:p>
    <w:p>
      <w:pPr>
        <w:pStyle w:val="FirstParagraph"/>
      </w:pPr>
      <w:r>
        <w:t xml:space="preserve">After Milton, the families who struggled most weren’t always the ones with the worst damage. They were the ones who couldn’t prove what the damage replaced. Insurers ask for before-and-after. Most people only have after.</w:t>
      </w:r>
    </w:p>
    <w:p>
      <w:pPr>
        <w:pStyle w:val="BodyText"/>
      </w:pPr>
      <w:r>
        <w:t xml:space="preserve">A pre-storm inspection is thirty minutes and a PDF. It is the single cheapest thing you can do to protect a claim.</w:t>
      </w:r>
    </w:p>
    <w:p>
      <w:pPr>
        <w:pStyle w:val="BodyText"/>
      </w:pPr>
      <w:r>
        <w:rPr>
          <w:iCs/>
          <w:i/>
        </w:rPr>
        <w:t xml:space="preserve">Section: Call to Action</w:t>
      </w:r>
    </w:p>
    <w:bookmarkEnd w:id="70"/>
    <w:bookmarkStart w:id="71" w:name="want-a-workshop-in-your-neighborhood"/>
    <w:p>
      <w:pPr>
        <w:pStyle w:val="Heading3"/>
      </w:pPr>
      <w:r>
        <w:t xml:space="preserve">Want a workshop in your neighborhood?</w:t>
      </w:r>
    </w:p>
    <w:p>
      <w:pPr>
        <w:pStyle w:val="FirstParagraph"/>
      </w:pPr>
      <w:r>
        <w:t xml:space="preserve">We run preparedness sessions for schools, churches, HOAs, and community groups across Tampa Bay.</w:t>
      </w:r>
    </w:p>
    <w:p>
      <w:pPr>
        <w:pStyle w:val="BodyText"/>
      </w:pPr>
      <w:r>
        <w:rPr>
          <w:iCs/>
          <w:i/>
        </w:rPr>
        <w:t xml:space="preserve">[Button: Get in touch → /contact]</w:t>
      </w:r>
    </w:p>
    <w:bookmarkEnd w:id="71"/>
    <w:bookmarkEnd w:id="72"/>
    <w:bookmarkEnd w:id="73"/>
    <w:bookmarkStart w:id="83" w:name="X58099c84c440bff2863d312a7fd942b7988999a"/>
    <w:p>
      <w:pPr>
        <w:pStyle w:val="Heading1"/>
      </w:pPr>
      <w:r>
        <w:t xml:space="preserve">Page: /help/during (floridalanternproject.org/help/during)</w:t>
      </w:r>
    </w:p>
    <w:p>
      <w:pPr>
        <w:pStyle w:val="FirstParagraph"/>
      </w:pPr>
      <w:r>
        <w:rPr>
          <w:iCs/>
          <w:i/>
        </w:rPr>
        <w:t xml:space="preserve">Section: Hero</w:t>
      </w:r>
    </w:p>
    <w:p>
      <w:pPr>
        <w:pStyle w:val="BodyText"/>
      </w:pPr>
      <w:r>
        <w:t xml:space="preserve">Get Help</w:t>
      </w:r>
    </w:p>
    <w:p>
      <w:pPr>
        <w:pStyle w:val="BodyText"/>
      </w:pPr>
      <w:r>
        <w:t xml:space="preserve">During a storm</w:t>
      </w:r>
    </w:p>
    <w:bookmarkStart w:id="82" w:name="X884ae20e4ce6c6d1f964033d608656c48cb529d"/>
    <w:p>
      <w:pPr>
        <w:pStyle w:val="Heading2"/>
      </w:pPr>
      <w:r>
        <w:t xml:space="preserve">When leaving is the right call but not a simple one</w:t>
      </w:r>
    </w:p>
    <w:p>
      <w:pPr>
        <w:pStyle w:val="FirstParagraph"/>
      </w:pPr>
      <w:r>
        <w:t xml:space="preserve">Evacuation orders assume you have a car, somewhere to go, and nobody with you who complicates the trip. For a lot of families, none of that is true.</w:t>
      </w:r>
    </w:p>
    <w:p>
      <w:pPr>
        <w:pStyle w:val="BodyText"/>
      </w:pPr>
      <w:r>
        <w:rPr>
          <w:iCs/>
          <w:i/>
        </w:rPr>
        <w:t xml:space="preserve">Section: Services</w:t>
      </w:r>
    </w:p>
    <w:p>
      <w:pPr>
        <w:pStyle w:val="BodyText"/>
      </w:pPr>
      <w:r>
        <w:rPr>
          <w:bCs/>
          <w:b/>
        </w:rPr>
        <w:t xml:space="preserve">If you are in immediate danger, call 911.</w:t>
      </w:r>
      <w:r>
        <w:t xml:space="preserve"> </w:t>
      </w:r>
      <w:r>
        <w:t xml:space="preserve">Our hotline is a non-emergency service.</w:t>
      </w:r>
    </w:p>
    <w:p>
      <w:pPr>
        <w:pStyle w:val="BodyText"/>
      </w:pPr>
      <w:r>
        <w:t xml:space="preserve">Pets welcome</w:t>
      </w:r>
    </w:p>
    <w:bookmarkStart w:id="74" w:name="emergency-lodging"/>
    <w:p>
      <w:pPr>
        <w:pStyle w:val="Heading4"/>
      </w:pPr>
      <w:r>
        <w:t xml:space="preserve">Emergency lodging</w:t>
      </w:r>
    </w:p>
    <w:p>
      <w:pPr>
        <w:pStyle w:val="FirstParagraph"/>
      </w:pPr>
      <w:r>
        <w:t xml:space="preserve">We place families in safe rooms ahead of landfall. Before Milton we secured discounted Hilton rooms in Orlando with breakfast and parking included, and placed more than 20 people.</w:t>
      </w:r>
    </w:p>
    <w:p>
      <w:pPr>
        <w:pStyle w:val="BodyText"/>
      </w:pPr>
      <w:r>
        <w:rPr>
          <w:bCs/>
          <w:b/>
        </w:rPr>
        <w:t xml:space="preserve">Pets come too.</w:t>
      </w:r>
      <w:r>
        <w:t xml:space="preserve"> </w:t>
      </w:r>
      <w:r>
        <w:t xml:space="preserve">That is not an exception we make; it is the point.</w:t>
      </w:r>
    </w:p>
    <w:p>
      <w:pPr>
        <w:pStyle w:val="BodyText"/>
      </w:pPr>
      <w:r>
        <w:t xml:space="preserve">Including if you have no car</w:t>
      </w:r>
    </w:p>
    <w:bookmarkEnd w:id="74"/>
    <w:bookmarkStart w:id="75" w:name="evacuation-transportation"/>
    <w:p>
      <w:pPr>
        <w:pStyle w:val="Heading4"/>
      </w:pPr>
      <w:r>
        <w:t xml:space="preserve">Evacuation &amp; transportation</w:t>
      </w:r>
    </w:p>
    <w:p>
      <w:pPr>
        <w:pStyle w:val="FirstParagraph"/>
      </w:pPr>
      <w:r>
        <w:t xml:space="preserve">If you have nowhere to go or no way to get there, we arrange it. For one family that meant coordinating an unusually complicated ride for two adults, two kids, two cats and a dog, over a hundred miles inland.</w:t>
      </w:r>
    </w:p>
    <w:p>
      <w:pPr>
        <w:pStyle w:val="BodyText"/>
      </w:pPr>
      <w:r>
        <w:t xml:space="preserve">Non-emergency</w:t>
      </w:r>
    </w:p>
    <w:bookmarkEnd w:id="75"/>
    <w:bookmarkStart w:id="76" w:name="storm-support-hotline"/>
    <w:p>
      <w:pPr>
        <w:pStyle w:val="Heading4"/>
      </w:pPr>
      <w:r>
        <w:t xml:space="preserve">Storm support hotline</w:t>
      </w:r>
    </w:p>
    <w:p>
      <w:pPr>
        <w:pStyle w:val="FirstParagraph"/>
      </w:pPr>
      <w:r>
        <w:t xml:space="preserve">Real-time forecasts, radar, shelter status, and answers to the specific questions official hotlines can’t take: what your zone means for you, what to do about a cracked window, how to keep power to medical equipment if you’re staying.</w:t>
      </w:r>
    </w:p>
    <w:p>
      <w:pPr>
        <w:pStyle w:val="BodyText"/>
      </w:pPr>
      <w:r>
        <w:t xml:space="preserve">Free</w:t>
      </w:r>
    </w:p>
    <w:bookmarkEnd w:id="76"/>
    <w:bookmarkStart w:id="77" w:name="staying-connected"/>
    <w:p>
      <w:pPr>
        <w:pStyle w:val="Heading4"/>
      </w:pPr>
      <w:r>
        <w:t xml:space="preserve">Staying connected</w:t>
      </w:r>
    </w:p>
    <w:p>
      <w:pPr>
        <w:pStyle w:val="FirstParagraph"/>
      </w:pPr>
      <w:r>
        <w:t xml:space="preserve">During Milton we provided free one-month unlimited talk and text plans for eSIM-compatible phones, so families cut off from service could still reach each other.</w:t>
      </w:r>
    </w:p>
    <w:p>
      <w:pPr>
        <w:pStyle w:val="BodyText"/>
      </w:pPr>
      <w:r>
        <w:rPr>
          <w:iCs/>
          <w:i/>
        </w:rPr>
        <w:t xml:space="preserve">Section: What we’re watching</w:t>
      </w:r>
    </w:p>
    <w:p>
      <w:pPr>
        <w:pStyle w:val="BodyText"/>
      </w:pPr>
      <w:r>
        <w:t xml:space="preserve">Forecasting</w:t>
      </w:r>
    </w:p>
    <w:bookmarkEnd w:id="77"/>
    <w:bookmarkStart w:id="78" w:name="what-were-watching"/>
    <w:p>
      <w:pPr>
        <w:pStyle w:val="Heading3"/>
      </w:pPr>
      <w:r>
        <w:t xml:space="preserve">What we’re watching</w:t>
      </w:r>
    </w:p>
    <w:p>
      <w:pPr>
        <w:pStyle w:val="FirstParagraph"/>
      </w:pPr>
      <w:r>
        <w:rPr>
          <w:iCs/>
          <w:i/>
        </w:rPr>
        <w:t xml:space="preserve">[Image: A NOAA GFS model chart showing the maximum ten-metre wind gust swath across Florida for the next 108 hours.]</w:t>
      </w:r>
    </w:p>
    <w:p>
      <w:pPr>
        <w:pStyle w:val="BodyText"/>
      </w:pPr>
      <w:r>
        <w:t xml:space="preserve">Maximum wind gust swath, four days out from Milton (NOAA GFS model, public domain). We read these so callers don’t have to.</w:t>
      </w:r>
    </w:p>
    <w:p>
      <w:pPr>
        <w:pStyle w:val="BodyText"/>
      </w:pPr>
      <w:r>
        <w:rPr>
          <w:iCs/>
          <w:i/>
        </w:rPr>
        <w:t xml:space="preserve">Section: The questions we actually get</w:t>
      </w:r>
    </w:p>
    <w:p>
      <w:pPr>
        <w:pStyle w:val="BodyText"/>
      </w:pPr>
      <w:r>
        <w:t xml:space="preserve">The hotline</w:t>
      </w:r>
    </w:p>
    <w:bookmarkEnd w:id="78"/>
    <w:bookmarkStart w:id="79" w:name="the-questions-we-actually-get"/>
    <w:p>
      <w:pPr>
        <w:pStyle w:val="Heading3"/>
      </w:pPr>
      <w:r>
        <w:t xml:space="preserve">The questions we actually get</w:t>
      </w:r>
    </w:p>
    <w:p>
      <w:pPr>
        <w:pStyle w:val="FirstParagraph"/>
      </w:pPr>
      <w:r>
        <w:t xml:space="preserve">These came into the hotline during the 2024 storms. Not one of them has a useful answer on a government website.</w:t>
      </w:r>
    </w:p>
    <w:p>
      <w:pPr>
        <w:pStyle w:val="BodyText"/>
      </w:pPr>
      <w:r>
        <w:t xml:space="preserve">Can I still leave if I’m in Zone B?</w:t>
      </w:r>
    </w:p>
    <w:p>
      <w:pPr>
        <w:pStyle w:val="BodyText"/>
      </w:pPr>
      <w:r>
        <w:t xml:space="preserve">My window is cracked. What do I do?</w:t>
      </w:r>
    </w:p>
    <w:p>
      <w:pPr>
        <w:pStyle w:val="BodyText"/>
      </w:pPr>
      <w:r>
        <w:t xml:space="preserve">My daughter’s on a ventilator, and I’m staying. How can I keep the power on?</w:t>
      </w:r>
    </w:p>
    <w:p>
      <w:pPr>
        <w:pStyle w:val="BodyText"/>
      </w:pPr>
      <w:r>
        <w:rPr>
          <w:iCs/>
          <w:i/>
        </w:rPr>
        <w:t xml:space="preserve">[Image: A satellite internet dish mounted on a roof rack above a vehicle, parked on a Florida residential street.]</w:t>
      </w:r>
    </w:p>
    <w:p>
      <w:pPr>
        <w:pStyle w:val="BodyText"/>
      </w:pPr>
      <w:r>
        <w:t xml:space="preserve">Satellite uplink on the road. When the towers go down, the hotline still has to answer.</w:t>
      </w:r>
    </w:p>
    <w:p>
      <w:pPr>
        <w:pStyle w:val="BodyText"/>
      </w:pPr>
      <w:r>
        <w:t xml:space="preserve">Official guidance told one caller to seek a local public shelter. The nearest one was thirty miles away and she had no car. Being technically correct is not the same as being useful.</w:t>
      </w:r>
    </w:p>
    <w:p>
      <w:pPr>
        <w:pStyle w:val="BodyText"/>
      </w:pPr>
      <w:r>
        <w:rPr>
          <w:iCs/>
          <w:i/>
        </w:rPr>
        <w:t xml:space="preserve">Section: Peter’s story</w:t>
      </w:r>
    </w:p>
    <w:p>
      <w:pPr>
        <w:pStyle w:val="BodyText"/>
      </w:pPr>
      <w:r>
        <w:t xml:space="preserve">Who we helped</w:t>
      </w:r>
    </w:p>
    <w:bookmarkEnd w:id="79"/>
    <w:bookmarkStart w:id="81" w:name="peters-story"/>
    <w:p>
      <w:pPr>
        <w:pStyle w:val="Heading3"/>
      </w:pPr>
      <w:r>
        <w:t xml:space="preserve">Peter’s story</w:t>
      </w:r>
    </w:p>
    <w:bookmarkStart w:id="80" w:name="peter"/>
    <w:p>
      <w:pPr>
        <w:pStyle w:val="Heading4"/>
      </w:pPr>
      <w:r>
        <w:t xml:space="preserve">Peter</w:t>
      </w:r>
    </w:p>
    <w:p>
      <w:pPr>
        <w:pStyle w:val="FirstParagraph"/>
      </w:pPr>
      <w:r>
        <w:t xml:space="preserve">Hurricane Milton · emergency lodging</w:t>
      </w:r>
    </w:p>
    <w:p>
      <w:pPr>
        <w:pStyle w:val="BodyText"/>
      </w:pPr>
      <w:r>
        <w:t xml:space="preserve">Forced to leave their dorm ahead of Milton, Peter had no family nearby to call. The shelters wouldn’t take their cat — their only companion. When they contacted us, they said they were planning to ride out the storm in their car.</w:t>
      </w:r>
    </w:p>
    <w:p>
      <w:pPr>
        <w:pStyle w:val="BodyText"/>
      </w:pPr>
      <w:r>
        <w:t xml:space="preserve">We could not let that happen. Through our Hilton partnership we placed Peter and their cat in a safe hotel the same day.</w:t>
      </w:r>
    </w:p>
    <w:p>
      <w:pPr>
        <w:pStyle w:val="BodyText"/>
      </w:pPr>
      <w:r>
        <w:t xml:space="preserve">“Wonderful, wonderful people. My cat and I have only been able to safely make it through Hurricane Milton because of the help given to us by this organization. I cannot convey enough how above and beyond they’ve gone in ensuring our safety.”</w:t>
      </w:r>
    </w:p>
    <w:p>
      <w:pPr>
        <w:pStyle w:val="BodyText"/>
      </w:pPr>
      <w:r>
        <w:rPr>
          <w:iCs/>
          <w:i/>
        </w:rPr>
        <w:t xml:space="preserve">[Button: Request assistance → /help/request]</w:t>
      </w:r>
    </w:p>
    <w:bookmarkEnd w:id="80"/>
    <w:bookmarkEnd w:id="81"/>
    <w:bookmarkEnd w:id="82"/>
    <w:bookmarkEnd w:id="83"/>
    <w:bookmarkStart w:id="94" w:name="X7f04f51beb3e0bd633baa9f0040656a46540ad8"/>
    <w:p>
      <w:pPr>
        <w:pStyle w:val="Heading1"/>
      </w:pPr>
      <w:r>
        <w:t xml:space="preserve">Page: /help/recover (floridalanternproject.org/help/recover)</w:t>
      </w:r>
    </w:p>
    <w:p>
      <w:pPr>
        <w:pStyle w:val="FirstParagraph"/>
      </w:pPr>
      <w:r>
        <w:rPr>
          <w:iCs/>
          <w:i/>
        </w:rPr>
        <w:t xml:space="preserve">Section: Hero</w:t>
      </w:r>
    </w:p>
    <w:p>
      <w:pPr>
        <w:pStyle w:val="BodyText"/>
      </w:pPr>
      <w:r>
        <w:t xml:space="preserve">Get Help</w:t>
      </w:r>
    </w:p>
    <w:p>
      <w:pPr>
        <w:pStyle w:val="BodyText"/>
      </w:pPr>
      <w:r>
        <w:t xml:space="preserve">After a storm</w:t>
      </w:r>
    </w:p>
    <w:bookmarkStart w:id="93" w:name="X09f7c2c35a76e89b37de56dbcc2f02db70d4739"/>
    <w:p>
      <w:pPr>
        <w:pStyle w:val="Heading2"/>
      </w:pPr>
      <w:r>
        <w:t xml:space="preserve">The hardest part usually comes after the wind stops</w:t>
      </w:r>
    </w:p>
    <w:p>
      <w:pPr>
        <w:pStyle w:val="FirstParagraph"/>
      </w:pPr>
      <w:r>
        <w:t xml:space="preserve">A collapsed roof is a problem. An insurer asking for documentation you don’t have, while you’re living in a damaged house, is a different kind of problem.</w:t>
      </w:r>
    </w:p>
    <w:p>
      <w:pPr>
        <w:pStyle w:val="BodyText"/>
      </w:pPr>
      <w:r>
        <w:rPr>
          <w:iCs/>
          <w:i/>
        </w:rPr>
        <w:t xml:space="preserve">Section: Services</w:t>
      </w:r>
    </w:p>
    <w:p>
      <w:pPr>
        <w:pStyle w:val="BodyText"/>
      </w:pPr>
      <w:r>
        <w:rPr>
          <w:iCs/>
          <w:i/>
        </w:rPr>
        <w:t xml:space="preserve">[Image: Overhead drone photograph of a Spanish tile roof, showing displaced and broken tiles across several sections.]</w:t>
      </w:r>
    </w:p>
    <w:p>
      <w:pPr>
        <w:pStyle w:val="BodyText"/>
      </w:pPr>
      <w:r>
        <w:t xml:space="preserve">A drone survey of a damaged tile roof. The report that comes out of this is what an insurer actually acts on.</w:t>
      </w:r>
    </w:p>
    <w:p>
      <w:pPr>
        <w:pStyle w:val="BodyText"/>
      </w:pPr>
      <w:r>
        <w:rPr>
          <w:bCs/>
          <w:b/>
        </w:rPr>
        <w:t xml:space="preserve">FAA Part 107 certified.</w:t>
      </w:r>
      <w:r>
        <w:t xml:space="preserve"> </w:t>
      </w:r>
      <w:r>
        <w:t xml:space="preserve">Plenty of people with a drone will offer you photos after a storm. Rather fewer are certified to fly commercially, and fewer still hand you a written report you can actually use.</w:t>
      </w:r>
    </w:p>
    <w:p>
      <w:pPr>
        <w:pStyle w:val="BodyText"/>
      </w:pPr>
      <w:r>
        <w:t xml:space="preserve">Free after a declared storm</w:t>
      </w:r>
    </w:p>
    <w:bookmarkStart w:id="84" w:name="roof-property-inspections"/>
    <w:p>
      <w:pPr>
        <w:pStyle w:val="Heading4"/>
      </w:pPr>
      <w:r>
        <w:t xml:space="preserve">Roof &amp; property inspections</w:t>
      </w:r>
    </w:p>
    <w:p>
      <w:pPr>
        <w:pStyle w:val="FirstParagraph"/>
      </w:pPr>
      <w:r>
        <w:t xml:space="preserve">Aerial drone surveys and a written inspection report you can hand directly to an insurer. After Milton we inspected dozens of properties across Tampa Bay at no cost to the homeowner.</w:t>
      </w:r>
    </w:p>
    <w:p>
      <w:pPr>
        <w:pStyle w:val="BodyText"/>
      </w:pPr>
      <w:r>
        <w:t xml:space="preserve">Free</w:t>
      </w:r>
    </w:p>
    <w:bookmarkEnd w:id="84"/>
    <w:bookmarkStart w:id="85" w:name="aid-navigation"/>
    <w:p>
      <w:pPr>
        <w:pStyle w:val="Heading4"/>
      </w:pPr>
      <w:r>
        <w:t xml:space="preserve">Aid navigation</w:t>
      </w:r>
    </w:p>
    <w:p>
      <w:pPr>
        <w:pStyle w:val="FirstParagraph"/>
      </w:pPr>
      <w:r>
        <w:t xml:space="preserve">FEMA, SBA, and local grant programs, explained by someone who has filled the forms out before. Most people don’t know what they qualify for — that gap costs families more than the paperwork does.</w:t>
      </w:r>
    </w:p>
    <w:p>
      <w:pPr>
        <w:pStyle w:val="BodyText"/>
      </w:pPr>
      <w:r>
        <w:t xml:space="preserve">Free / sliding scale</w:t>
      </w:r>
    </w:p>
    <w:bookmarkEnd w:id="85"/>
    <w:bookmarkStart w:id="86" w:name="emergency-repairs"/>
    <w:p>
      <w:pPr>
        <w:pStyle w:val="Heading4"/>
      </w:pPr>
      <w:r>
        <w:t xml:space="preserve">Emergency repairs</w:t>
      </w:r>
    </w:p>
    <w:p>
      <w:pPr>
        <w:pStyle w:val="FirstParagraph"/>
      </w:pPr>
      <w:r>
        <w:t xml:space="preserve">Immediate basic repairs to make a damaged home safe enough to occupy.</w:t>
      </w:r>
    </w:p>
    <w:p>
      <w:pPr>
        <w:pStyle w:val="BodyText"/>
      </w:pPr>
      <w:r>
        <w:t xml:space="preserve">Volunteer crews</w:t>
      </w:r>
    </w:p>
    <w:bookmarkEnd w:id="86"/>
    <w:bookmarkStart w:id="87" w:name="cleanup-debris-removal"/>
    <w:p>
      <w:pPr>
        <w:pStyle w:val="Heading4"/>
      </w:pPr>
      <w:r>
        <w:t xml:space="preserve">Cleanup &amp; debris removal</w:t>
      </w:r>
    </w:p>
    <w:p>
      <w:pPr>
        <w:pStyle w:val="FirstParagraph"/>
      </w:pPr>
      <w:r>
        <w:t xml:space="preserve">We mobilize volunteers to help families clear damage and haul debris.</w:t>
      </w:r>
    </w:p>
    <w:p>
      <w:pPr>
        <w:pStyle w:val="BodyText"/>
      </w:pPr>
      <w:r>
        <w:t xml:space="preserve">Free</w:t>
      </w:r>
    </w:p>
    <w:bookmarkEnd w:id="87"/>
    <w:bookmarkStart w:id="88" w:name="wellness-safety-checks"/>
    <w:p>
      <w:pPr>
        <w:pStyle w:val="Heading4"/>
      </w:pPr>
      <w:r>
        <w:t xml:space="preserve">Wellness &amp; safety checks</w:t>
      </w:r>
    </w:p>
    <w:p>
      <w:pPr>
        <w:pStyle w:val="FirstParagraph"/>
      </w:pPr>
      <w:r>
        <w:t xml:space="preserve">If you can’t reach a relative after a storm — particularly someone elderly or medically vulnerable — we will go and check.</w:t>
      </w:r>
    </w:p>
    <w:p>
      <w:pPr>
        <w:pStyle w:val="BodyText"/>
      </w:pPr>
      <w:r>
        <w:t xml:space="preserve">Free</w:t>
      </w:r>
    </w:p>
    <w:bookmarkEnd w:id="88"/>
    <w:bookmarkStart w:id="89" w:name="family-stability-support"/>
    <w:p>
      <w:pPr>
        <w:pStyle w:val="Heading4"/>
      </w:pPr>
      <w:r>
        <w:t xml:space="preserve">Family stability support</w:t>
      </w:r>
    </w:p>
    <w:p>
      <w:pPr>
        <w:pStyle w:val="FirstParagraph"/>
      </w:pPr>
      <w:r>
        <w:t xml:space="preserve">Connecting parents with financial aid, childcare, and essentials, plus care packages, books and toys for children.</w:t>
      </w:r>
    </w:p>
    <w:p>
      <w:pPr>
        <w:pStyle w:val="BodyText"/>
      </w:pPr>
      <w:r>
        <w:rPr>
          <w:iCs/>
          <w:i/>
        </w:rPr>
        <w:t xml:space="preserve">[Image: The inside of a storm-damaged garage: soaked debris across the floor and a waterline on the walls.]</w:t>
      </w:r>
    </w:p>
    <w:p>
      <w:pPr>
        <w:pStyle w:val="BodyText"/>
      </w:pPr>
      <w:r>
        <w:t xml:space="preserve">Inside, after the water went down.</w:t>
      </w:r>
    </w:p>
    <w:p>
      <w:pPr>
        <w:pStyle w:val="BodyText"/>
      </w:pPr>
      <w:r>
        <w:rPr>
          <w:iCs/>
          <w:i/>
        </w:rPr>
        <w:t xml:space="preserve">[Image: A cardboard box filled with donated toys and building blocks, ready for distribution.]</w:t>
      </w:r>
    </w:p>
    <w:p>
      <w:pPr>
        <w:pStyle w:val="BodyText"/>
      </w:pPr>
      <w:r>
        <w:t xml:space="preserve">Care packages go out with the cleanup crews. Children lose their things too.</w:t>
      </w:r>
    </w:p>
    <w:p>
      <w:pPr>
        <w:pStyle w:val="BodyText"/>
      </w:pPr>
      <w:r>
        <w:rPr>
          <w:iCs/>
          <w:i/>
        </w:rPr>
        <w:t xml:space="preserve">Section: Maria’s story</w:t>
      </w:r>
    </w:p>
    <w:p>
      <w:pPr>
        <w:pStyle w:val="BodyText"/>
      </w:pPr>
      <w:r>
        <w:t xml:space="preserve">Who we helped</w:t>
      </w:r>
    </w:p>
    <w:bookmarkEnd w:id="89"/>
    <w:bookmarkStart w:id="91" w:name="marias-story"/>
    <w:p>
      <w:pPr>
        <w:pStyle w:val="Heading3"/>
      </w:pPr>
      <w:r>
        <w:t xml:space="preserve">Maria’s story</w:t>
      </w:r>
    </w:p>
    <w:bookmarkStart w:id="90" w:name="maria"/>
    <w:p>
      <w:pPr>
        <w:pStyle w:val="Heading4"/>
      </w:pPr>
      <w:r>
        <w:t xml:space="preserve">Maria</w:t>
      </w:r>
    </w:p>
    <w:p>
      <w:pPr>
        <w:pStyle w:val="FirstParagraph"/>
      </w:pPr>
      <w:r>
        <w:t xml:space="preserve">Hurricane Milton · inspection and aid navigation</w:t>
      </w:r>
    </w:p>
    <w:p>
      <w:pPr>
        <w:pStyle w:val="BodyText"/>
      </w:pPr>
      <w:r>
        <w:t xml:space="preserve">Maria had bought her first home less than a year before Milton. The storm badly damaged her roof.</w:t>
      </w:r>
    </w:p>
    <w:p>
      <w:pPr>
        <w:pStyle w:val="BodyText"/>
      </w:pPr>
      <w:r>
        <w:t xml:space="preserve">We inspected the property, wrote a full report, and recommended repairs — at no cost. More importantly, we told her she might qualify for an SBA disaster loan, something she had no idea was available to a homeowner rather than a business.</w:t>
      </w:r>
    </w:p>
    <w:p>
      <w:pPr>
        <w:pStyle w:val="BodyText"/>
      </w:pPr>
      <w:r>
        <w:t xml:space="preserve">She followed through. Months later she called to tell us the loan covered the damage and funded work to prevent the same thing happening again: no interest for twelve months, a year before payments began, at under 4%.</w:t>
      </w:r>
    </w:p>
    <w:p>
      <w:pPr>
        <w:pStyle w:val="BodyText"/>
      </w:pPr>
      <w:r>
        <w:t xml:space="preserve">The inspection was free. What it unlocked was worth considerably more than the inspection.</w:t>
      </w:r>
    </w:p>
    <w:p>
      <w:pPr>
        <w:pStyle w:val="BodyText"/>
      </w:pPr>
      <w:r>
        <w:rPr>
          <w:iCs/>
          <w:i/>
        </w:rPr>
        <w:t xml:space="preserve">[YouTube video: https://youtu.be/24z3e2izHbM]</w:t>
      </w:r>
    </w:p>
    <w:p>
      <w:pPr>
        <w:pStyle w:val="BodyText"/>
      </w:pPr>
      <w:r>
        <w:t xml:space="preserve">Roof inspections during Milton and Helene.</w:t>
      </w:r>
    </w:p>
    <w:p>
      <w:pPr>
        <w:pStyle w:val="BodyText"/>
      </w:pPr>
      <w:r>
        <w:rPr>
          <w:iCs/>
          <w:i/>
        </w:rPr>
        <w:t xml:space="preserve">Section: Call to Action</w:t>
      </w:r>
    </w:p>
    <w:bookmarkEnd w:id="90"/>
    <w:bookmarkEnd w:id="91"/>
    <w:bookmarkStart w:id="92" w:name="storm-damage-to-document"/>
    <w:p>
      <w:pPr>
        <w:pStyle w:val="Heading3"/>
      </w:pPr>
      <w:r>
        <w:t xml:space="preserve">Storm damage to document?</w:t>
      </w:r>
    </w:p>
    <w:p>
      <w:pPr>
        <w:pStyle w:val="FirstParagraph"/>
      </w:pPr>
      <w:r>
        <w:t xml:space="preserve">Tell us what happened and where you are. If we can help, we will; if someone else is better placed, we’ll point you at them.</w:t>
      </w:r>
    </w:p>
    <w:p>
      <w:pPr>
        <w:pStyle w:val="BodyText"/>
      </w:pPr>
      <w:r>
        <w:rPr>
          <w:iCs/>
          <w:i/>
        </w:rPr>
        <w:t xml:space="preserve">[Button: Request an inspection → /help/request]</w:t>
      </w:r>
    </w:p>
    <w:bookmarkEnd w:id="92"/>
    <w:bookmarkEnd w:id="93"/>
    <w:bookmarkEnd w:id="94"/>
    <w:bookmarkStart w:id="97" w:name="Xec2f3eae279a44188f84b6c83af2189e990a881"/>
    <w:p>
      <w:pPr>
        <w:pStyle w:val="Heading1"/>
      </w:pPr>
      <w:r>
        <w:t xml:space="preserve">Page: /help/request (floridalanternproject.org/help/request)</w:t>
      </w:r>
    </w:p>
    <w:p>
      <w:pPr>
        <w:pStyle w:val="FirstParagraph"/>
      </w:pPr>
      <w:r>
        <w:rPr>
          <w:iCs/>
          <w:i/>
        </w:rPr>
        <w:t xml:space="preserve">Section: Hero</w:t>
      </w:r>
    </w:p>
    <w:p>
      <w:pPr>
        <w:pStyle w:val="BodyText"/>
      </w:pPr>
      <w:r>
        <w:t xml:space="preserve">Get Help</w:t>
      </w:r>
    </w:p>
    <w:p>
      <w:pPr>
        <w:pStyle w:val="BodyText"/>
      </w:pPr>
      <w:r>
        <w:t xml:space="preserve">Request assistance</w:t>
      </w:r>
    </w:p>
    <w:bookmarkStart w:id="96" w:name="tell-us-what-you-need"/>
    <w:p>
      <w:pPr>
        <w:pStyle w:val="Heading2"/>
      </w:pPr>
      <w:r>
        <w:t xml:space="preserve">Tell us what you need</w:t>
      </w:r>
    </w:p>
    <w:p>
      <w:pPr>
        <w:pStyle w:val="FirstParagraph"/>
      </w:pPr>
      <w:r>
        <w:t xml:space="preserve">One form, read by people who can act on it. If we can help, we will. If someone else is better placed, we’ll tell you who.</w:t>
      </w:r>
    </w:p>
    <w:p>
      <w:pPr>
        <w:pStyle w:val="BodyText"/>
      </w:pPr>
      <w:r>
        <w:rPr>
          <w:iCs/>
          <w:i/>
        </w:rPr>
        <w:t xml:space="preserve">Section: Form</w:t>
      </w:r>
    </w:p>
    <w:p>
      <w:pPr>
        <w:pStyle w:val="BodyText"/>
      </w:pPr>
      <w:r>
        <w:rPr>
          <w:bCs/>
          <w:b/>
        </w:rPr>
        <w:t xml:space="preserve">If you are in immediate danger, call 911.</w:t>
      </w:r>
      <w:r>
        <w:t xml:space="preserve"> </w:t>
      </w:r>
      <w:r>
        <w:t xml:space="preserve">This form is not monitored around the clock and is not an emergency service.</w:t>
      </w:r>
    </w:p>
    <w:p>
      <w:pPr>
        <w:pStyle w:val="BodyText"/>
      </w:pPr>
      <w:r>
        <w:t xml:space="preserve">Your name *</w:t>
      </w:r>
    </w:p>
    <w:p>
      <w:pPr>
        <w:pStyle w:val="BodyText"/>
      </w:pPr>
      <w:r>
        <w:rPr>
          <w:iCs/>
          <w:i/>
        </w:rPr>
        <w:t xml:space="preserve">[Form field: Name]</w:t>
      </w:r>
    </w:p>
    <w:p>
      <w:pPr>
        <w:pStyle w:val="BodyText"/>
      </w:pPr>
      <w:r>
        <w:t xml:space="preserve">Phone *</w:t>
      </w:r>
    </w:p>
    <w:p>
      <w:pPr>
        <w:pStyle w:val="BodyText"/>
      </w:pPr>
      <w:r>
        <w:rPr>
          <w:iCs/>
          <w:i/>
        </w:rPr>
        <w:t xml:space="preserve">[Form field: Phone]</w:t>
      </w:r>
    </w:p>
    <w:p>
      <w:pPr>
        <w:pStyle w:val="BodyText"/>
      </w:pPr>
      <w:r>
        <w:t xml:space="preserve">Email</w:t>
      </w:r>
    </w:p>
    <w:p>
      <w:pPr>
        <w:pStyle w:val="BodyText"/>
      </w:pPr>
      <w:r>
        <w:rPr>
          <w:iCs/>
          <w:i/>
        </w:rPr>
        <w:t xml:space="preserve">[Form field: Email]</w:t>
      </w:r>
    </w:p>
    <w:p>
      <w:pPr>
        <w:pStyle w:val="BodyText"/>
      </w:pPr>
      <w:r>
        <w:t xml:space="preserve">Where are you? *</w:t>
      </w:r>
    </w:p>
    <w:p>
      <w:pPr>
        <w:pStyle w:val="BodyText"/>
      </w:pPr>
      <w:r>
        <w:rPr>
          <w:iCs/>
          <w:i/>
        </w:rPr>
        <w:t xml:space="preserve">[Form field: Location (placeholder: City, or street and ZIP)]</w:t>
      </w:r>
    </w:p>
    <w:p>
      <w:pPr>
        <w:pStyle w:val="BodyText"/>
      </w:pPr>
      <w:r>
        <w:t xml:space="preserve">What do you need? *</w:t>
      </w:r>
    </w:p>
    <w:p>
      <w:pPr>
        <w:pStyle w:val="BodyText"/>
      </w:pPr>
      <w:r>
        <w:t xml:space="preserve">Somewhere safe to stay</w:t>
      </w:r>
    </w:p>
    <w:p>
      <w:pPr>
        <w:pStyle w:val="BodyText"/>
      </w:pPr>
      <w:r>
        <w:t xml:space="preserve">Transportation or evacuation help</w:t>
      </w:r>
    </w:p>
    <w:p>
      <w:pPr>
        <w:pStyle w:val="BodyText"/>
      </w:pPr>
      <w:r>
        <w:t xml:space="preserve">Roof or property inspection</w:t>
      </w:r>
    </w:p>
    <w:p>
      <w:pPr>
        <w:pStyle w:val="BodyText"/>
      </w:pPr>
      <w:r>
        <w:t xml:space="preserve">Cleanup or debris removal</w:t>
      </w:r>
    </w:p>
    <w:p>
      <w:pPr>
        <w:pStyle w:val="BodyText"/>
      </w:pPr>
      <w:r>
        <w:t xml:space="preserve">Emergency repairs</w:t>
      </w:r>
    </w:p>
    <w:p>
      <w:pPr>
        <w:pStyle w:val="BodyText"/>
      </w:pPr>
      <w:r>
        <w:t xml:space="preserve">Help with FEMA, SBA, or grants</w:t>
      </w:r>
    </w:p>
    <w:p>
      <w:pPr>
        <w:pStyle w:val="BodyText"/>
      </w:pPr>
      <w:r>
        <w:t xml:space="preserve">A wellness check on someone</w:t>
      </w:r>
    </w:p>
    <w:p>
      <w:pPr>
        <w:pStyle w:val="BodyText"/>
      </w:pPr>
      <w:r>
        <w:t xml:space="preserve">Something else</w:t>
      </w:r>
    </w:p>
    <w:p>
      <w:pPr>
        <w:pStyle w:val="BodyText"/>
      </w:pPr>
      <w:r>
        <w:t xml:space="preserve">How many people?</w:t>
      </w:r>
    </w:p>
    <w:p>
      <w:pPr>
        <w:pStyle w:val="BodyText"/>
      </w:pPr>
      <w:r>
        <w:rPr>
          <w:iCs/>
          <w:i/>
        </w:rPr>
        <w:t xml:space="preserve">[Form field: People]</w:t>
      </w:r>
    </w:p>
    <w:p>
      <w:pPr>
        <w:pStyle w:val="BodyText"/>
      </w:pPr>
      <w:r>
        <w:t xml:space="preserve">Any pets? How many, and what kind?</w:t>
      </w:r>
    </w:p>
    <w:p>
      <w:pPr>
        <w:pStyle w:val="BodyText"/>
      </w:pPr>
      <w:r>
        <w:rPr>
          <w:iCs/>
          <w:i/>
        </w:rPr>
        <w:t xml:space="preserve">[Form field: Pets (placeholder: e.g. two cats and a dog)]</w:t>
      </w:r>
    </w:p>
    <w:p>
      <w:pPr>
        <w:pStyle w:val="BodyText"/>
      </w:pPr>
      <w:r>
        <w:t xml:space="preserve">Tell us what’s happening</w:t>
      </w:r>
    </w:p>
    <w:p>
      <w:pPr>
        <w:pStyle w:val="BodyText"/>
      </w:pPr>
      <w:r>
        <w:rPr>
          <w:iCs/>
          <w:i/>
        </w:rPr>
        <w:t xml:space="preserve">[Form field: Details]</w:t>
      </w:r>
    </w:p>
    <w:p>
      <w:pPr>
        <w:pStyle w:val="BodyText"/>
      </w:pPr>
      <w:r>
        <w:rPr>
          <w:iCs/>
          <w:i/>
        </w:rPr>
        <w:t xml:space="preserve">[Button: Send request]</w:t>
      </w:r>
    </w:p>
    <w:p>
      <w:pPr>
        <w:pStyle w:val="BodyText"/>
      </w:pPr>
      <w:r>
        <w:t xml:space="preserve">Prefer to talk? Call (813) 733-8806 or email info@floridalanternproject.org.</w:t>
      </w:r>
    </w:p>
    <w:p>
      <w:pPr>
        <w:pStyle w:val="BodyText"/>
      </w:pPr>
      <w:r>
        <w:rPr>
          <w:iCs/>
          <w:i/>
        </w:rPr>
        <w:t xml:space="preserve">Section: Why we ask about pets</w:t>
      </w:r>
    </w:p>
    <w:p>
      <w:pPr>
        <w:pStyle w:val="BodyText"/>
      </w:pPr>
      <w:r>
        <w:t xml:space="preserve">Pets</w:t>
      </w:r>
    </w:p>
    <w:bookmarkStart w:id="95" w:name="why-we-ask-about-pets"/>
    <w:p>
      <w:pPr>
        <w:pStyle w:val="Heading3"/>
      </w:pPr>
      <w:r>
        <w:t xml:space="preserve">Why we ask about pets</w:t>
      </w:r>
    </w:p>
    <w:p>
      <w:pPr>
        <w:pStyle w:val="FirstParagraph"/>
      </w:pPr>
      <w:r>
        <w:t xml:space="preserve">Because most shelters won’t take them, and because families routinely refuse to evacuate rather than leave an animal behind. Telling us up front means we look for the right room the first time instead of the second.</w:t>
      </w:r>
    </w:p>
    <w:bookmarkEnd w:id="95"/>
    <w:bookmarkEnd w:id="96"/>
    <w:bookmarkEnd w:id="97"/>
    <w:bookmarkStart w:id="109" w:name="Xd7416aa55e64e01ccaadb7e5dbe7bc676e25466"/>
    <w:p>
      <w:pPr>
        <w:pStyle w:val="Heading1"/>
      </w:pPr>
      <w:r>
        <w:t xml:space="preserve">Page: /response (floridalanternproject.org/response)</w:t>
      </w:r>
    </w:p>
    <w:p>
      <w:pPr>
        <w:pStyle w:val="FirstParagraph"/>
      </w:pPr>
      <w:r>
        <w:rPr>
          <w:iCs/>
          <w:i/>
        </w:rPr>
        <w:t xml:space="preserve">Section: Hero</w:t>
      </w:r>
    </w:p>
    <w:p>
      <w:pPr>
        <w:pStyle w:val="BodyText"/>
      </w:pPr>
      <w:r>
        <w:t xml:space="preserve">Our response</w:t>
      </w:r>
    </w:p>
    <w:bookmarkStart w:id="108" w:name="what-we-did-storm-by-storm"/>
    <w:p>
      <w:pPr>
        <w:pStyle w:val="Heading2"/>
      </w:pPr>
      <w:r>
        <w:t xml:space="preserve">What we did, storm by storm</w:t>
      </w:r>
    </w:p>
    <w:p>
      <w:pPr>
        <w:pStyle w:val="FirstParagraph"/>
      </w:pPr>
      <w:r>
        <w:t xml:space="preserve">A permanent record rather than a feed. Each storm gets a page that stays up: what happened, what we did, who it reached, and what we’d do differently.</w:t>
      </w:r>
    </w:p>
    <w:p>
      <w:pPr>
        <w:pStyle w:val="BodyText"/>
      </w:pPr>
      <w:r>
        <w:rPr>
          <w:iCs/>
          <w:i/>
        </w:rPr>
        <w:t xml:space="preserve">Section: Storms</w:t>
      </w:r>
    </w:p>
    <w:p>
      <w:pPr>
        <w:pStyle w:val="BodyText"/>
      </w:pPr>
      <w:r>
        <w:t xml:space="preserve">October 2026 · active</w:t>
      </w:r>
    </w:p>
    <w:bookmarkStart w:id="98" w:name="tropical-storm-isaias"/>
    <w:p>
      <w:pPr>
        <w:pStyle w:val="Heading4"/>
      </w:pPr>
      <w:r>
        <w:t xml:space="preserve">Tropical Storm Isaias</w:t>
      </w:r>
    </w:p>
    <w:p>
      <w:pPr>
        <w:pStyle w:val="FirstParagraph"/>
      </w:pPr>
      <w:r>
        <w:t xml:space="preserve">Forecast for the northern Gulf Coast. What we can do from Tampa, and what we can’t.</w:t>
      </w:r>
    </w:p>
    <w:p>
      <w:pPr>
        <w:pStyle w:val="BodyText"/>
      </w:pPr>
      <w:r>
        <w:t xml:space="preserve">Read</w:t>
      </w:r>
    </w:p>
    <w:p>
      <w:pPr>
        <w:pStyle w:val="BodyText"/>
      </w:pPr>
      <w:r>
        <w:t xml:space="preserve">September 2024</w:t>
      </w:r>
    </w:p>
    <w:bookmarkEnd w:id="98"/>
    <w:bookmarkStart w:id="99" w:name="hurricane-helene"/>
    <w:p>
      <w:pPr>
        <w:pStyle w:val="Heading4"/>
      </w:pPr>
      <w:r>
        <w:t xml:space="preserve">Hurricane Helene</w:t>
      </w:r>
    </w:p>
    <w:p>
      <w:pPr>
        <w:pStyle w:val="FirstParagraph"/>
      </w:pPr>
      <w:r>
        <w:t xml:space="preserve">The storm that changed what this organization does. We stepped outside our mission to provide urgent support, and never stepped back.</w:t>
      </w:r>
    </w:p>
    <w:p>
      <w:pPr>
        <w:pStyle w:val="BodyText"/>
      </w:pPr>
      <w:r>
        <w:t xml:space="preserve">Read</w:t>
      </w:r>
    </w:p>
    <w:p>
      <w:pPr>
        <w:pStyle w:val="BodyText"/>
      </w:pPr>
      <w:r>
        <w:t xml:space="preserve">October 2024</w:t>
      </w:r>
    </w:p>
    <w:bookmarkEnd w:id="99"/>
    <w:bookmarkStart w:id="100" w:name="hurricane-milton"/>
    <w:p>
      <w:pPr>
        <w:pStyle w:val="Heading4"/>
      </w:pPr>
      <w:r>
        <w:t xml:space="preserve">Hurricane Milton</w:t>
      </w:r>
    </w:p>
    <w:p>
      <w:pPr>
        <w:pStyle w:val="FirstParagraph"/>
      </w:pPr>
      <w:r>
        <w:t xml:space="preserve">Two weeks after Helene. Emergency lodging for more than 20 people, free phone plans, and dozens of roof inspections across Tampa Bay.</w:t>
      </w:r>
    </w:p>
    <w:p>
      <w:pPr>
        <w:pStyle w:val="BodyText"/>
      </w:pPr>
      <w:r>
        <w:t xml:space="preserve">Read</w:t>
      </w:r>
    </w:p>
    <w:p>
      <w:pPr>
        <w:pStyle w:val="BodyText"/>
      </w:pPr>
      <w:r>
        <w:t xml:space="preserve">2025 · concluded</w:t>
      </w:r>
    </w:p>
    <w:bookmarkEnd w:id="100"/>
    <w:bookmarkStart w:id="101" w:name="hurricane-melissa"/>
    <w:p>
      <w:pPr>
        <w:pStyle w:val="Heading4"/>
      </w:pPr>
      <w:r>
        <w:t xml:space="preserve">Hurricane Melissa</w:t>
      </w:r>
    </w:p>
    <w:p>
      <w:pPr>
        <w:pStyle w:val="FirstParagraph"/>
      </w:pPr>
      <w:r>
        <w:t xml:space="preserve">Lanterns for Jamaica — an effort to extend Florida’s hurricane-tested compassion to the Caribbean. It did not reach the scale we hoped.</w:t>
      </w:r>
    </w:p>
    <w:p>
      <w:pPr>
        <w:pStyle w:val="BodyText"/>
      </w:pPr>
      <w:r>
        <w:t xml:space="preserve">Read</w:t>
      </w:r>
    </w:p>
    <w:p>
      <w:pPr>
        <w:pStyle w:val="BodyText"/>
      </w:pPr>
      <w:r>
        <w:rPr>
          <w:iCs/>
          <w:i/>
        </w:rPr>
        <w:t xml:space="preserve">Section: The totals so far</w:t>
      </w:r>
    </w:p>
    <w:p>
      <w:pPr>
        <w:pStyle w:val="BodyText"/>
      </w:pPr>
      <w:r>
        <w:t xml:space="preserve">The record</w:t>
      </w:r>
    </w:p>
    <w:bookmarkEnd w:id="101"/>
    <w:bookmarkStart w:id="106" w:name="the-totals-so-far"/>
    <w:p>
      <w:pPr>
        <w:pStyle w:val="Heading3"/>
      </w:pPr>
      <w:r>
        <w:t xml:space="preserve">The totals so far</w:t>
      </w:r>
    </w:p>
    <w:p>
      <w:pPr>
        <w:pStyle w:val="FirstParagraph"/>
      </w:pPr>
      <w:r>
        <w:t xml:space="preserve">50+</w:t>
      </w:r>
    </w:p>
    <w:bookmarkStart w:id="102" w:name="individuals-and-families-assisted-1"/>
    <w:p>
      <w:pPr>
        <w:pStyle w:val="Heading5"/>
      </w:pPr>
      <w:r>
        <w:t xml:space="preserve">individuals and families assisted</w:t>
      </w:r>
    </w:p>
    <w:p>
      <w:pPr>
        <w:pStyle w:val="FirstParagraph"/>
      </w:pPr>
      <w:r>
        <w:t xml:space="preserve">Helene and Milton, 2024</w:t>
      </w:r>
    </w:p>
    <w:p>
      <w:pPr>
        <w:pStyle w:val="BodyText"/>
      </w:pPr>
      <w:r>
        <w:t xml:space="preserve">20+</w:t>
      </w:r>
    </w:p>
    <w:bookmarkEnd w:id="102"/>
    <w:bookmarkStart w:id="103" w:name="placed-in-emergency-lodging-1"/>
    <w:p>
      <w:pPr>
        <w:pStyle w:val="Heading5"/>
      </w:pPr>
      <w:r>
        <w:t xml:space="preserve">placed in emergency lodging</w:t>
      </w:r>
    </w:p>
    <w:p>
      <w:pPr>
        <w:pStyle w:val="FirstParagraph"/>
      </w:pPr>
      <w:r>
        <w:t xml:space="preserve">in the days before Milton made landfall</w:t>
      </w:r>
    </w:p>
    <w:p>
      <w:pPr>
        <w:pStyle w:val="BodyText"/>
      </w:pPr>
      <w:r>
        <w:t xml:space="preserve">$0</w:t>
      </w:r>
    </w:p>
    <w:bookmarkEnd w:id="103"/>
    <w:bookmarkStart w:id="104" w:name="operating-budget-that-year-1"/>
    <w:p>
      <w:pPr>
        <w:pStyle w:val="Heading5"/>
      </w:pPr>
      <w:r>
        <w:t xml:space="preserve">operating budget that year</w:t>
      </w:r>
    </w:p>
    <w:p>
      <w:pPr>
        <w:pStyle w:val="FirstParagraph"/>
      </w:pPr>
      <w:r>
        <w:t xml:space="preserve">delivered entirely through partnerships</w:t>
      </w:r>
    </w:p>
    <w:p>
      <w:pPr>
        <w:pStyle w:val="BodyText"/>
      </w:pPr>
      <w:r>
        <w:t xml:space="preserve">20,000+</w:t>
      </w:r>
    </w:p>
    <w:bookmarkEnd w:id="104"/>
    <w:bookmarkStart w:id="105" w:name="neighbors-who-came-to-the-light-show"/>
    <w:p>
      <w:pPr>
        <w:pStyle w:val="Heading5"/>
      </w:pPr>
      <w:r>
        <w:t xml:space="preserve">neighbors who came to the light show</w:t>
      </w:r>
    </w:p>
    <w:p>
      <w:pPr>
        <w:pStyle w:val="FirstParagraph"/>
      </w:pPr>
      <w:r>
        <w:t xml:space="preserve">raising ~$50,000 for local charities</w:t>
      </w:r>
    </w:p>
    <w:p>
      <w:pPr>
        <w:pStyle w:val="BodyText"/>
      </w:pPr>
      <w:r>
        <w:rPr>
          <w:iCs/>
          <w:i/>
        </w:rPr>
        <w:t xml:space="preserve">Section: Why these pages exist</w:t>
      </w:r>
    </w:p>
    <w:p>
      <w:pPr>
        <w:pStyle w:val="BodyText"/>
      </w:pPr>
      <w:r>
        <w:t xml:space="preserve">Why</w:t>
      </w:r>
    </w:p>
    <w:bookmarkEnd w:id="105"/>
    <w:bookmarkEnd w:id="106"/>
    <w:bookmarkStart w:id="107" w:name="why-these-pages-exist"/>
    <w:p>
      <w:pPr>
        <w:pStyle w:val="Heading3"/>
      </w:pPr>
      <w:r>
        <w:t xml:space="preserve">Why these pages exist</w:t>
      </w:r>
    </w:p>
    <w:p>
      <w:pPr>
        <w:pStyle w:val="FirstParagraph"/>
      </w:pPr>
      <w:r>
        <w:t xml:space="preserve">Most of what small nonprofits do disappears into social media, where it is unsearchable a week later and gone entirely if the platform decides so. A family looking for help next hurricane season can’t find a Facebook post from 2024. Neither can a grantmaker.</w:t>
      </w:r>
    </w:p>
    <w:p>
      <w:pPr>
        <w:pStyle w:val="BodyText"/>
      </w:pPr>
      <w:r>
        <w:t xml:space="preserve">So we write it down here, where it stays.</w:t>
      </w:r>
    </w:p>
    <w:bookmarkEnd w:id="107"/>
    <w:bookmarkEnd w:id="108"/>
    <w:bookmarkEnd w:id="109"/>
    <w:bookmarkStart w:id="122" w:name="X0a055fe3e307e84544774b167a258fcc4c18530"/>
    <w:p>
      <w:pPr>
        <w:pStyle w:val="Heading1"/>
      </w:pPr>
      <w:r>
        <w:t xml:space="preserve">Page: /response/helene-2024 (floridalanternproject.org/response/helene-2024)</w:t>
      </w:r>
    </w:p>
    <w:p>
      <w:pPr>
        <w:pStyle w:val="FirstParagraph"/>
      </w:pPr>
      <w:r>
        <w:rPr>
          <w:iCs/>
          <w:i/>
        </w:rPr>
        <w:t xml:space="preserve">Section: Hero</w:t>
      </w:r>
    </w:p>
    <w:p>
      <w:pPr>
        <w:pStyle w:val="BodyText"/>
      </w:pPr>
      <w:r>
        <w:t xml:space="preserve">Our Response</w:t>
      </w:r>
    </w:p>
    <w:p>
      <w:pPr>
        <w:pStyle w:val="BodyText"/>
      </w:pPr>
      <w:r>
        <w:t xml:space="preserve">September 2024</w:t>
      </w:r>
    </w:p>
    <w:bookmarkStart w:id="121" w:name="hurricane-helene-1"/>
    <w:p>
      <w:pPr>
        <w:pStyle w:val="Heading2"/>
      </w:pPr>
      <w:r>
        <w:t xml:space="preserve">Hurricane Helene</w:t>
      </w:r>
    </w:p>
    <w:p>
      <w:pPr>
        <w:pStyle w:val="FirstParagraph"/>
      </w:pPr>
      <w:r>
        <w:t xml:space="preserve">The storm that changed what this organization is for.</w:t>
      </w:r>
    </w:p>
    <w:p>
      <w:pPr>
        <w:pStyle w:val="BodyText"/>
      </w:pPr>
      <w:r>
        <w:rPr>
          <w:iCs/>
          <w:i/>
        </w:rPr>
        <w:t xml:space="preserve">Section: What happened</w:t>
      </w:r>
    </w:p>
    <w:p>
      <w:pPr>
        <w:pStyle w:val="BodyText"/>
      </w:pPr>
      <w:r>
        <w:t xml:space="preserve">The storm</w:t>
      </w:r>
    </w:p>
    <w:bookmarkStart w:id="110" w:name="what-happened"/>
    <w:p>
      <w:pPr>
        <w:pStyle w:val="Heading3"/>
      </w:pPr>
      <w:r>
        <w:t xml:space="preserve">What happened</w:t>
      </w:r>
    </w:p>
    <w:p>
      <w:pPr>
        <w:pStyle w:val="FirstParagraph"/>
      </w:pPr>
      <w:r>
        <w:t xml:space="preserve">Helene came up Florida’s Gulf coast in late September 2024. At the time we were still Sylvan Ramble Lights — a holiday light show charity that raised money for other people’s causes and had never run a relief operation.</w:t>
      </w:r>
    </w:p>
    <w:p>
      <w:pPr>
        <w:pStyle w:val="BodyText"/>
      </w:pPr>
      <w:r>
        <w:t xml:space="preserve">On 27 September we posted this:</w:t>
      </w:r>
    </w:p>
    <w:p>
      <w:pPr>
        <w:pStyle w:val="BodyText"/>
      </w:pPr>
      <w:r>
        <w:rPr>
          <w:bCs/>
          <w:b/>
        </w:rPr>
        <w:t xml:space="preserve">URGENT.</w:t>
      </w:r>
      <w:r>
        <w:t xml:space="preserve"> </w:t>
      </w:r>
      <w:r>
        <w:t xml:space="preserve">We are stepping outside of our normal mission to provide urgent support for those impacted by Hurricane Helene. If you are in need of assistance or would like to donate to those in need, visit our website.</w:t>
      </w:r>
    </w:p>
    <w:p>
      <w:pPr>
        <w:pStyle w:val="BodyText"/>
      </w:pPr>
      <w:r>
        <w:t xml:space="preserve">100% of the funds raised will go directly to those in need, ensuring they receive immediate help during this challenging time.</w:t>
      </w:r>
    </w:p>
    <w:p>
      <w:pPr>
        <w:pStyle w:val="BodyText"/>
      </w:pPr>
      <w:r>
        <w:t xml:space="preserve">Facebook, 27 September 2024</w:t>
      </w:r>
    </w:p>
    <w:p>
      <w:pPr>
        <w:pStyle w:val="BodyText"/>
      </w:pPr>
      <w:r>
        <w:t xml:space="preserve">We had no disaster budget, no protocols, and no staff. What we had was a community that trusted us, a list of businesses who had said yes before, and a willingness to make phone calls.</w:t>
      </w:r>
    </w:p>
    <w:p>
      <w:pPr>
        <w:pStyle w:val="BodyText"/>
      </w:pPr>
      <w:r>
        <w:rPr>
          <w:iCs/>
          <w:i/>
        </w:rPr>
        <w:t xml:space="preserve">Section: What we did</w:t>
      </w:r>
    </w:p>
    <w:p>
      <w:pPr>
        <w:pStyle w:val="BodyText"/>
      </w:pPr>
      <w:r>
        <w:t xml:space="preserve">Our response</w:t>
      </w:r>
    </w:p>
    <w:bookmarkEnd w:id="110"/>
    <w:bookmarkStart w:id="115" w:name="what-we-did"/>
    <w:p>
      <w:pPr>
        <w:pStyle w:val="Heading3"/>
      </w:pPr>
      <w:r>
        <w:t xml:space="preserve">What we did</w:t>
      </w:r>
    </w:p>
    <w:p>
      <w:pPr>
        <w:pStyle w:val="FirstParagraph"/>
      </w:pPr>
      <w:r>
        <w:rPr>
          <w:iCs/>
          <w:i/>
        </w:rPr>
        <w:t xml:space="preserve">[Image: A sailboat driven ashore and left leaning across a coastal road at first light after the storm.]</w:t>
      </w:r>
    </w:p>
    <w:p>
      <w:pPr>
        <w:pStyle w:val="BodyText"/>
      </w:pPr>
      <w:r>
        <w:t xml:space="preserve">What the surge left on the road. Boats move; so does everything else.</w:t>
      </w:r>
    </w:p>
    <w:bookmarkStart w:id="111" w:name="direct-financial-assistance"/>
    <w:p>
      <w:pPr>
        <w:pStyle w:val="Heading4"/>
      </w:pPr>
      <w:r>
        <w:t xml:space="preserve">Direct financial assistance</w:t>
      </w:r>
    </w:p>
    <w:p>
      <w:pPr>
        <w:pStyle w:val="FirstParagraph"/>
      </w:pPr>
      <w:r>
        <w:t xml:space="preserve">100% pass-through, no administrative deduction.</w:t>
      </w:r>
    </w:p>
    <w:bookmarkEnd w:id="111"/>
    <w:bookmarkStart w:id="112" w:name="emergency-shelter"/>
    <w:p>
      <w:pPr>
        <w:pStyle w:val="Heading4"/>
      </w:pPr>
      <w:r>
        <w:t xml:space="preserve">Emergency shelter</w:t>
      </w:r>
    </w:p>
    <w:p>
      <w:pPr>
        <w:pStyle w:val="FirstParagraph"/>
      </w:pPr>
      <w:r>
        <w:t xml:space="preserve">Through hotel partnerships negotiated in the days before landfall.</w:t>
      </w:r>
    </w:p>
    <w:bookmarkEnd w:id="112"/>
    <w:bookmarkStart w:id="113" w:name="transportation"/>
    <w:p>
      <w:pPr>
        <w:pStyle w:val="Heading4"/>
      </w:pPr>
      <w:r>
        <w:t xml:space="preserve">Transportation</w:t>
      </w:r>
    </w:p>
    <w:p>
      <w:pPr>
        <w:pStyle w:val="FirstParagraph"/>
      </w:pPr>
      <w:r>
        <w:t xml:space="preserve">For families who had no way to leave.</w:t>
      </w:r>
    </w:p>
    <w:bookmarkEnd w:id="113"/>
    <w:bookmarkStart w:id="114" w:name="cleanup-support"/>
    <w:p>
      <w:pPr>
        <w:pStyle w:val="Heading4"/>
      </w:pPr>
      <w:r>
        <w:t xml:space="preserve">Cleanup support</w:t>
      </w:r>
    </w:p>
    <w:p>
      <w:pPr>
        <w:pStyle w:val="FirstParagraph"/>
      </w:pPr>
      <w:r>
        <w:t xml:space="preserve">Volunteer crews in the days afterwards.</w:t>
      </w:r>
    </w:p>
    <w:p>
      <w:pPr>
        <w:pStyle w:val="BodyText"/>
      </w:pPr>
      <w:r>
        <w:rPr>
          <w:iCs/>
          <w:i/>
        </w:rPr>
        <w:t xml:space="preserve">Section: Then it happened again</w:t>
      </w:r>
    </w:p>
    <w:p>
      <w:pPr>
        <w:pStyle w:val="BodyText"/>
      </w:pPr>
      <w:r>
        <w:t xml:space="preserve">Nine days later</w:t>
      </w:r>
    </w:p>
    <w:bookmarkEnd w:id="114"/>
    <w:bookmarkEnd w:id="115"/>
    <w:bookmarkStart w:id="116" w:name="then-it-happened-again"/>
    <w:p>
      <w:pPr>
        <w:pStyle w:val="Heading3"/>
      </w:pPr>
      <w:r>
        <w:t xml:space="preserve">Then it happened again</w:t>
      </w:r>
    </w:p>
    <w:p>
      <w:pPr>
        <w:pStyle w:val="FirstParagraph"/>
      </w:pPr>
      <w:r>
        <w:t xml:space="preserve">Nine days after Helene’s landfall, Hurricane Milton formed. It reached Florida on 9 October.</w:t>
      </w:r>
    </w:p>
    <w:p>
      <w:pPr>
        <w:pStyle w:val="BodyText"/>
      </w:pPr>
      <w:r>
        <w:t xml:space="preserve">Families we had just helped were hit a second time before insurance adjusters could reach the first round of damage. One of them was Amy — a single mother with two children, two cats and a dog, whose house Helene had flooded and whose car it had totaled.</w:t>
      </w:r>
    </w:p>
    <w:p>
      <w:pPr>
        <w:pStyle w:val="BodyText"/>
      </w:pPr>
      <w:r>
        <w:rPr>
          <w:iCs/>
          <w:i/>
        </w:rPr>
        <w:t xml:space="preserve">[Button: Hurricane Milton → /response/milton-2024]</w:t>
      </w:r>
    </w:p>
    <w:p>
      <w:pPr>
        <w:pStyle w:val="BodyText"/>
      </w:pPr>
      <w:r>
        <w:rPr>
          <w:iCs/>
          <w:i/>
        </w:rPr>
        <w:t xml:space="preserve">Section: What we learned</w:t>
      </w:r>
    </w:p>
    <w:p>
      <w:pPr>
        <w:pStyle w:val="BodyText"/>
      </w:pPr>
      <w:r>
        <w:t xml:space="preserve">Lessons</w:t>
      </w:r>
    </w:p>
    <w:bookmarkEnd w:id="116"/>
    <w:bookmarkStart w:id="120" w:name="what-we-learned"/>
    <w:p>
      <w:pPr>
        <w:pStyle w:val="Heading3"/>
      </w:pPr>
      <w:r>
        <w:t xml:space="preserve">What we learned</w:t>
      </w:r>
    </w:p>
    <w:bookmarkStart w:id="117" w:name="speed-beats-process."/>
    <w:p>
      <w:pPr>
        <w:pStyle w:val="Heading4"/>
      </w:pPr>
      <w:r>
        <w:t xml:space="preserve">Speed beats process.</w:t>
      </w:r>
    </w:p>
    <w:p>
      <w:pPr>
        <w:pStyle w:val="FirstParagraph"/>
      </w:pPr>
      <w:r>
        <w:t xml:space="preserve">Every hour spent designing an intake procedure was an hour a family spent not knowing if help was coming. We got faster by deciding sooner, not by planning better.</w:t>
      </w:r>
    </w:p>
    <w:bookmarkEnd w:id="117"/>
    <w:bookmarkStart w:id="118" w:name="X74029616edbcf3b2832b53dbad6f7f44f4f1338"/>
    <w:p>
      <w:pPr>
        <w:pStyle w:val="Heading4"/>
      </w:pPr>
      <w:r>
        <w:t xml:space="preserve">Existing relationships are the whole asset.</w:t>
      </w:r>
    </w:p>
    <w:p>
      <w:pPr>
        <w:pStyle w:val="FirstParagraph"/>
      </w:pPr>
      <w:r>
        <w:t xml:space="preserve">We had no money. What we had was eight years of local businesses knowing who we were, and that turned out to be convertible into hotel rooms.</w:t>
      </w:r>
    </w:p>
    <w:bookmarkEnd w:id="118"/>
    <w:bookmarkStart w:id="119" w:name="storms-dont-queue."/>
    <w:p>
      <w:pPr>
        <w:pStyle w:val="Heading4"/>
      </w:pPr>
      <w:r>
        <w:t xml:space="preserve">Storms don’t queue.</w:t>
      </w:r>
    </w:p>
    <w:p>
      <w:pPr>
        <w:pStyle w:val="FirstParagraph"/>
      </w:pPr>
      <w:r>
        <w:t xml:space="preserve">Planning for one event at a time is planning wrong.</w:t>
      </w:r>
    </w:p>
    <w:bookmarkEnd w:id="119"/>
    <w:bookmarkEnd w:id="120"/>
    <w:bookmarkEnd w:id="121"/>
    <w:bookmarkEnd w:id="122"/>
    <w:bookmarkStart w:id="139" w:name="X063643e8e9e205f30000f4bfdd547242a29c16e"/>
    <w:p>
      <w:pPr>
        <w:pStyle w:val="Heading1"/>
      </w:pPr>
      <w:r>
        <w:t xml:space="preserve">Page: /response/milton-2024 (floridalanternproject.org/response/milton-2024)</w:t>
      </w:r>
    </w:p>
    <w:p>
      <w:pPr>
        <w:pStyle w:val="FirstParagraph"/>
      </w:pPr>
      <w:r>
        <w:rPr>
          <w:iCs/>
          <w:i/>
        </w:rPr>
        <w:t xml:space="preserve">Section: Hero</w:t>
      </w:r>
    </w:p>
    <w:p>
      <w:pPr>
        <w:pStyle w:val="BodyText"/>
      </w:pPr>
      <w:r>
        <w:t xml:space="preserve">Our Response</w:t>
      </w:r>
    </w:p>
    <w:p>
      <w:pPr>
        <w:pStyle w:val="BodyText"/>
      </w:pPr>
      <w:r>
        <w:t xml:space="preserve">October 2024</w:t>
      </w:r>
    </w:p>
    <w:bookmarkStart w:id="138" w:name="hurricane-milton-1"/>
    <w:p>
      <w:pPr>
        <w:pStyle w:val="Heading2"/>
      </w:pPr>
      <w:r>
        <w:t xml:space="preserve">Hurricane Milton</w:t>
      </w:r>
    </w:p>
    <w:p>
      <w:pPr>
        <w:pStyle w:val="FirstParagraph"/>
      </w:pPr>
      <w:r>
        <w:t xml:space="preserve">Nine days after Helene. Some families were hit twice before anyone had assessed the first round of damage.</w:t>
      </w:r>
    </w:p>
    <w:p>
      <w:pPr>
        <w:pStyle w:val="BodyText"/>
      </w:pPr>
      <w:r>
        <w:rPr>
          <w:iCs/>
          <w:i/>
        </w:rPr>
        <w:t xml:space="preserve">Section: Somewhere to go</w:t>
      </w:r>
    </w:p>
    <w:p>
      <w:pPr>
        <w:pStyle w:val="BodyText"/>
      </w:pPr>
      <w:r>
        <w:t xml:space="preserve">Before landfall</w:t>
      </w:r>
    </w:p>
    <w:bookmarkStart w:id="124" w:name="somewhere-to-go"/>
    <w:p>
      <w:pPr>
        <w:pStyle w:val="Heading3"/>
      </w:pPr>
      <w:r>
        <w:t xml:space="preserve">Somewhere to go</w:t>
      </w:r>
    </w:p>
    <w:p>
      <w:pPr>
        <w:pStyle w:val="FirstParagraph"/>
      </w:pPr>
      <w:r>
        <w:t xml:space="preserve">On 6 October, three days before landfall, we secured discounted rooms at a Hilton in Orlando — $68 a night, breakfast and parking included — and offered them publicly.</w:t>
      </w:r>
    </w:p>
    <w:p>
      <w:pPr>
        <w:pStyle w:val="BodyText"/>
      </w:pPr>
      <w:r>
        <w:t xml:space="preserve">That post was shared 700 times. It was the most-shared thing this organization has ever published, and it wasn’t an appeal. It was an offer.</w:t>
      </w:r>
    </w:p>
    <w:p>
      <w:pPr>
        <w:pStyle w:val="BodyText"/>
      </w:pPr>
      <w:r>
        <w:t xml:space="preserve">We placed</w:t>
      </w:r>
      <w:r>
        <w:t xml:space="preserve"> </w:t>
      </w:r>
      <w:r>
        <w:rPr>
          <w:bCs/>
          <w:b/>
        </w:rPr>
        <w:t xml:space="preserve">more than 20 people</w:t>
      </w:r>
      <w:r>
        <w:t xml:space="preserve"> </w:t>
      </w:r>
      <w:r>
        <w:t xml:space="preserve">in emergency lodging in the days before the storm. Pets included. That detail is why several of them called us at all.</w:t>
      </w:r>
    </w:p>
    <w:p>
      <w:pPr>
        <w:pStyle w:val="BodyText"/>
      </w:pPr>
      <w:r>
        <w:rPr>
          <w:iCs/>
          <w:i/>
        </w:rPr>
        <w:t xml:space="preserve">[Image: Two young children smiling at the camera]</w:t>
      </w:r>
    </w:p>
    <w:p>
      <w:pPr>
        <w:pStyle w:val="BodyText"/>
      </w:pPr>
      <w:r>
        <w:t xml:space="preserve">Two of the youngest people we helped in 2024, shared with their family’s permission.</w:t>
      </w:r>
    </w:p>
    <w:bookmarkStart w:id="123" w:name="the-texts-we-got-back"/>
    <w:p>
      <w:pPr>
        <w:pStyle w:val="Heading4"/>
      </w:pPr>
      <w:r>
        <w:t xml:space="preserve">The texts we got back</w:t>
      </w:r>
    </w:p>
    <w:p>
      <w:pPr>
        <w:pStyle w:val="FirstParagraph"/>
      </w:pPr>
      <w:r>
        <w:t xml:space="preserve">Messages from people we placed in emergency lodging, shared with their permission. Names left out.</w:t>
      </w:r>
    </w:p>
    <w:p>
      <w:pPr>
        <w:pStyle w:val="BodyText"/>
      </w:pPr>
      <w:r>
        <w:t xml:space="preserve">It’s beautiful thank you so much I’m going to sleep so well after today 🙏</w:t>
      </w:r>
    </w:p>
    <w:p>
      <w:pPr>
        <w:pStyle w:val="BodyText"/>
      </w:pPr>
      <w:r>
        <w:t xml:space="preserve">I appreciate all of this so much I’m just going to wash some very soaked clothes and head over 🤗 Thank you so much again! 🙏</w:t>
      </w:r>
    </w:p>
    <w:p>
      <w:pPr>
        <w:pStyle w:val="BodyText"/>
      </w:pPr>
      <w:r>
        <w:rPr>
          <w:iCs/>
          <w:i/>
        </w:rPr>
        <w:t xml:space="preserve">Section: The people</w:t>
      </w:r>
    </w:p>
    <w:p>
      <w:pPr>
        <w:pStyle w:val="BodyText"/>
      </w:pPr>
      <w:r>
        <w:t xml:space="preserve">Who we helped</w:t>
      </w:r>
    </w:p>
    <w:bookmarkEnd w:id="123"/>
    <w:bookmarkEnd w:id="124"/>
    <w:bookmarkStart w:id="128" w:name="the-people"/>
    <w:p>
      <w:pPr>
        <w:pStyle w:val="Heading3"/>
      </w:pPr>
      <w:r>
        <w:t xml:space="preserve">The people</w:t>
      </w:r>
    </w:p>
    <w:bookmarkStart w:id="125" w:name="peter-1"/>
    <w:p>
      <w:pPr>
        <w:pStyle w:val="Heading4"/>
      </w:pPr>
      <w:r>
        <w:t xml:space="preserve">Peter</w:t>
      </w:r>
    </w:p>
    <w:p>
      <w:pPr>
        <w:pStyle w:val="FirstParagraph"/>
      </w:pPr>
      <w:r>
        <w:t xml:space="preserve">Evacuated a dorm · one cat</w:t>
      </w:r>
    </w:p>
    <w:p>
      <w:pPr>
        <w:pStyle w:val="BodyText"/>
      </w:pPr>
      <w:r>
        <w:t xml:space="preserve">A college student ordered out of their dorm, with no family nearby and a cat no shelter would accept. They told us they were planning to ride out the storm in their car.</w:t>
      </w:r>
    </w:p>
    <w:p>
      <w:pPr>
        <w:pStyle w:val="BodyText"/>
      </w:pPr>
      <w:r>
        <w:t xml:space="preserve">We placed them both in a hotel the same day.</w:t>
      </w:r>
    </w:p>
    <w:p>
      <w:pPr>
        <w:pStyle w:val="BodyText"/>
      </w:pPr>
      <w:r>
        <w:t xml:space="preserve">Two years on, Peter is doing a lot better, and tells the story in the film below.</w:t>
      </w:r>
    </w:p>
    <w:p>
      <w:pPr>
        <w:pStyle w:val="BodyText"/>
      </w:pPr>
      <w:r>
        <w:t xml:space="preserve">“My cat and I have only been able to safely make it through Hurricane Milton because of the help given to us by this organization.”</w:t>
      </w:r>
    </w:p>
    <w:bookmarkEnd w:id="125"/>
    <w:bookmarkStart w:id="126" w:name="amy"/>
    <w:p>
      <w:pPr>
        <w:pStyle w:val="Heading4"/>
      </w:pPr>
      <w:r>
        <w:t xml:space="preserve">Amy</w:t>
      </w:r>
    </w:p>
    <w:p>
      <w:pPr>
        <w:pStyle w:val="FirstParagraph"/>
      </w:pPr>
      <w:r>
        <w:t xml:space="preserve">Hit by Helene, then Milton · six of them</w:t>
      </w:r>
    </w:p>
    <w:p>
      <w:pPr>
        <w:pStyle w:val="BodyText"/>
      </w:pPr>
      <w:r>
        <w:t xml:space="preserve">A single mother with two kids, two cats and a dog. Helene had already flooded her house and totaled her car. Milton arrived before an adjuster could even visit.</w:t>
      </w:r>
    </w:p>
    <w:p>
      <w:pPr>
        <w:pStyle w:val="BodyText"/>
      </w:pPr>
      <w:r>
        <w:t xml:space="preserve">No car, no backup plan, nowhere to go. We arranged transport and lodging for the entire household — all six of them — more than a hundred miles inland, hours before landfall.</w:t>
      </w:r>
    </w:p>
    <w:p>
      <w:pPr>
        <w:pStyle w:val="BodyText"/>
      </w:pPr>
      <w:r>
        <w:t xml:space="preserve">No forms. No waitlist. No delay.</w:t>
      </w:r>
    </w:p>
    <w:bookmarkEnd w:id="126"/>
    <w:bookmarkStart w:id="127" w:name="maria-1"/>
    <w:p>
      <w:pPr>
        <w:pStyle w:val="Heading4"/>
      </w:pPr>
      <w:r>
        <w:t xml:space="preserve">Maria</w:t>
      </w:r>
    </w:p>
    <w:p>
      <w:pPr>
        <w:pStyle w:val="FirstParagraph"/>
      </w:pPr>
      <w:r>
        <w:t xml:space="preserve">First-time homeowner · roof damage</w:t>
      </w:r>
    </w:p>
    <w:p>
      <w:pPr>
        <w:pStyle w:val="BodyText"/>
      </w:pPr>
      <w:r>
        <w:t xml:space="preserve">Maria had owned her first home for less than a year when Milton took most of her roof.</w:t>
      </w:r>
    </w:p>
    <w:p>
      <w:pPr>
        <w:pStyle w:val="BodyText"/>
      </w:pPr>
      <w:r>
        <w:t xml:space="preserve">We inspected it, wrote the report, and told her about SBA disaster loans — which she hadn’t known were open to homeowners. The loan she secured covered the damage and funded mitigation work, at under 4% with no payments for a year.</w:t>
      </w:r>
    </w:p>
    <w:p>
      <w:pPr>
        <w:pStyle w:val="BodyText"/>
      </w:pPr>
      <w:r>
        <w:rPr>
          <w:iCs/>
          <w:i/>
        </w:rPr>
        <w:t xml:space="preserve">[YouTube video: https://youtu.be/7AS3nvfG3Xk]</w:t>
      </w:r>
    </w:p>
    <w:p>
      <w:pPr>
        <w:pStyle w:val="BodyText"/>
      </w:pPr>
      <w:r>
        <w:t xml:space="preserve">The Road to Safety: Peter’s story, in Peter’s own words.</w:t>
      </w:r>
    </w:p>
    <w:p>
      <w:pPr>
        <w:pStyle w:val="BodyText"/>
      </w:pPr>
      <w:r>
        <w:rPr>
          <w:iCs/>
          <w:i/>
        </w:rPr>
        <w:t xml:space="preserve">Section: Staying reachable</w:t>
      </w:r>
    </w:p>
    <w:p>
      <w:pPr>
        <w:pStyle w:val="BodyText"/>
      </w:pPr>
      <w:r>
        <w:t xml:space="preserve">During</w:t>
      </w:r>
    </w:p>
    <w:bookmarkEnd w:id="127"/>
    <w:bookmarkEnd w:id="128"/>
    <w:bookmarkStart w:id="129" w:name="staying-reachable"/>
    <w:p>
      <w:pPr>
        <w:pStyle w:val="Heading3"/>
      </w:pPr>
      <w:r>
        <w:t xml:space="preserve">Staying reachable</w:t>
      </w:r>
    </w:p>
    <w:p>
      <w:pPr>
        <w:pStyle w:val="FirstParagraph"/>
      </w:pPr>
      <w:r>
        <w:t xml:space="preserve">On 8 October we offered free one-month unlimited talk and text plans for anyone with an eSIM-compatible phone. Cell service was expected to fail, and a family separated across an evacuation route with a dead phone is a different kind of emergency.</w:t>
      </w:r>
    </w:p>
    <w:p>
      <w:pPr>
        <w:pStyle w:val="BodyText"/>
      </w:pPr>
      <w:r>
        <w:t xml:space="preserve">We also ran a non-emergency storm hotline: radar, forecasts, shelter status, and the specific questions official lines can’t take.</w:t>
      </w:r>
    </w:p>
    <w:p>
      <w:pPr>
        <w:pStyle w:val="BodyText"/>
      </w:pPr>
      <w:r>
        <w:rPr>
          <w:iCs/>
          <w:i/>
        </w:rPr>
        <w:t xml:space="preserve">[Image: A storm briefing graphic over a surge forecast map of Florida.]</w:t>
      </w:r>
    </w:p>
    <w:p>
      <w:pPr>
        <w:pStyle w:val="BodyText"/>
      </w:pPr>
      <w:r>
        <w:t xml:space="preserve">One of the plain-language briefings we published as Milton approached.</w:t>
      </w:r>
    </w:p>
    <w:p>
      <w:pPr>
        <w:pStyle w:val="BodyText"/>
      </w:pPr>
      <w:r>
        <w:t xml:space="preserve">Can I still leave if I’m in Zone B?</w:t>
      </w:r>
    </w:p>
    <w:p>
      <w:pPr>
        <w:pStyle w:val="BodyText"/>
      </w:pPr>
      <w:r>
        <w:t xml:space="preserve">My window is cracked. What do I do?</w:t>
      </w:r>
    </w:p>
    <w:p>
      <w:pPr>
        <w:pStyle w:val="BodyText"/>
      </w:pPr>
      <w:r>
        <w:t xml:space="preserve">My daughter’s on a ventilator, and I’m staying. How can I keep the power on?</w:t>
      </w:r>
    </w:p>
    <w:p>
      <w:pPr>
        <w:pStyle w:val="BodyText"/>
      </w:pPr>
      <w:r>
        <w:rPr>
          <w:iCs/>
          <w:i/>
        </w:rPr>
        <w:t xml:space="preserve">Section: Tornadoes, well outside the cone</w:t>
      </w:r>
    </w:p>
    <w:p>
      <w:pPr>
        <w:pStyle w:val="BodyText"/>
      </w:pPr>
      <w:r>
        <w:t xml:space="preserve">Milton’s other hazard</w:t>
      </w:r>
    </w:p>
    <w:bookmarkEnd w:id="129"/>
    <w:bookmarkStart w:id="130" w:name="tornadoes-well-outside-the-cone"/>
    <w:p>
      <w:pPr>
        <w:pStyle w:val="Heading3"/>
      </w:pPr>
      <w:r>
        <w:t xml:space="preserve">Tornadoes, well outside the cone</w:t>
      </w:r>
    </w:p>
    <w:p>
      <w:pPr>
        <w:pStyle w:val="FirstParagraph"/>
      </w:pPr>
      <w:r>
        <w:t xml:space="preserve">Milton is remembered for the surge, but it spun up an extraordinary tornado outbreak across the peninsula on the way in — including well east of the track, in places that expected wind and rain and got something else.</w:t>
      </w:r>
    </w:p>
    <w:p>
      <w:pPr>
        <w:pStyle w:val="BodyText"/>
      </w:pPr>
      <w:r>
        <w:rPr>
          <w:iCs/>
          <w:i/>
        </w:rPr>
        <w:t xml:space="preserve">[Image: A map of Florida overlaid with dozens of red tornado warning polygons.]</w:t>
      </w:r>
    </w:p>
    <w:p>
      <w:pPr>
        <w:pStyle w:val="BodyText"/>
      </w:pPr>
      <w:r>
        <w:t xml:space="preserve">Tornado warnings during Milton. Every red box is a separate warning.</w:t>
      </w:r>
    </w:p>
    <w:p>
      <w:pPr>
        <w:pStyle w:val="BodyText"/>
      </w:pPr>
      <w:r>
        <w:t xml:space="preserve">It is the reason our storm updates covered more than the cone. A family three counties inland, told they were outside the surge zone, still needed to know what was overhead.</w:t>
      </w:r>
    </w:p>
    <w:p>
      <w:pPr>
        <w:pStyle w:val="BodyText"/>
      </w:pPr>
      <w:r>
        <w:rPr>
          <w:iCs/>
          <w:i/>
        </w:rPr>
        <w:t xml:space="preserve">Section: Documentation</w:t>
      </w:r>
    </w:p>
    <w:p>
      <w:pPr>
        <w:pStyle w:val="BodyText"/>
      </w:pPr>
      <w:r>
        <w:t xml:space="preserve">After</w:t>
      </w:r>
    </w:p>
    <w:bookmarkEnd w:id="130"/>
    <w:bookmarkStart w:id="131" w:name="documentation"/>
    <w:p>
      <w:pPr>
        <w:pStyle w:val="Heading3"/>
      </w:pPr>
      <w:r>
        <w:t xml:space="preserve">Documentation</w:t>
      </w:r>
    </w:p>
    <w:p>
      <w:pPr>
        <w:pStyle w:val="FirstParagraph"/>
      </w:pPr>
      <w:r>
        <w:t xml:space="preserve">On 11 October we began offering free roof and home inspections across the Tampa Bay area. We completed</w:t>
      </w:r>
      <w:r>
        <w:t xml:space="preserve"> </w:t>
      </w:r>
      <w:r>
        <w:rPr>
          <w:bCs/>
          <w:b/>
        </w:rPr>
        <w:t xml:space="preserve">dozens</w:t>
      </w:r>
      <w:r>
        <w:t xml:space="preserve">.</w:t>
      </w:r>
    </w:p>
    <w:p>
      <w:pPr>
        <w:pStyle w:val="BodyText"/>
      </w:pPr>
      <w:r>
        <w:rPr>
          <w:iCs/>
          <w:i/>
        </w:rPr>
        <w:t xml:space="preserve">[Image: Overhead drone photograph of a Spanish tile roof with displaced and broken tiles.]</w:t>
      </w:r>
    </w:p>
    <w:p>
      <w:pPr>
        <w:pStyle w:val="BodyText"/>
      </w:pPr>
      <w:r>
        <w:t xml:space="preserve">One of dozens of properties surveyed across Tampa Bay after Milton.</w:t>
      </w:r>
    </w:p>
    <w:p>
      <w:pPr>
        <w:pStyle w:val="BodyText"/>
      </w:pPr>
      <w:r>
        <w:t xml:space="preserve">An inspection is a drone flight, flown under FAA Part 107, and a written report of what we found. What it’s actually for is the moment an insurer asks a family to prove what the damage replaced — and for pointing people at aid programs nobody told them about. That second part turned out to matter as much as the first.</w:t>
      </w:r>
    </w:p>
    <w:p>
      <w:pPr>
        <w:pStyle w:val="BodyText"/>
      </w:pPr>
      <w:r>
        <w:rPr>
          <w:iCs/>
          <w:i/>
        </w:rPr>
        <w:t xml:space="preserve">Section: The totals</w:t>
      </w:r>
    </w:p>
    <w:p>
      <w:pPr>
        <w:pStyle w:val="BodyText"/>
      </w:pPr>
      <w:r>
        <w:t xml:space="preserve">The record</w:t>
      </w:r>
    </w:p>
    <w:bookmarkEnd w:id="131"/>
    <w:bookmarkStart w:id="137" w:name="the-totals"/>
    <w:p>
      <w:pPr>
        <w:pStyle w:val="Heading3"/>
      </w:pPr>
      <w:r>
        <w:t xml:space="preserve">The totals</w:t>
      </w:r>
    </w:p>
    <w:p>
      <w:pPr>
        <w:pStyle w:val="FirstParagraph"/>
      </w:pPr>
      <w:r>
        <w:t xml:space="preserve">20+</w:t>
      </w:r>
    </w:p>
    <w:bookmarkStart w:id="132" w:name="X30d840ec56b8a817102675f61516a1b427fc523"/>
    <w:p>
      <w:pPr>
        <w:pStyle w:val="Heading5"/>
      </w:pPr>
      <w:r>
        <w:t xml:space="preserve">placed in emergency lodging before landfall</w:t>
      </w:r>
    </w:p>
    <w:p>
      <w:pPr>
        <w:pStyle w:val="FirstParagraph"/>
      </w:pPr>
      <w:r>
        <w:t xml:space="preserve">Dozens</w:t>
      </w:r>
    </w:p>
    <w:bookmarkEnd w:id="132"/>
    <w:bookmarkStart w:id="133" w:name="of-free-roof-and-property-inspections"/>
    <w:p>
      <w:pPr>
        <w:pStyle w:val="Heading5"/>
      </w:pPr>
      <w:r>
        <w:t xml:space="preserve">of free roof and property inspections</w:t>
      </w:r>
    </w:p>
    <w:p>
      <w:pPr>
        <w:pStyle w:val="FirstParagraph"/>
      </w:pPr>
      <w:r>
        <w:t xml:space="preserve">50+</w:t>
      </w:r>
    </w:p>
    <w:bookmarkEnd w:id="133"/>
    <w:bookmarkStart w:id="134" w:name="X0404a11bd07f4dfe9a27fe389c1b3ce05dd9950"/>
    <w:p>
      <w:pPr>
        <w:pStyle w:val="Heading5"/>
      </w:pPr>
      <w:r>
        <w:t xml:space="preserve">individuals and families assisted across both storms</w:t>
      </w:r>
    </w:p>
    <w:p>
      <w:pPr>
        <w:pStyle w:val="FirstParagraph"/>
      </w:pPr>
      <w:r>
        <w:t xml:space="preserve">$0</w:t>
      </w:r>
    </w:p>
    <w:bookmarkEnd w:id="134"/>
    <w:bookmarkStart w:id="136" w:name="operating-budget"/>
    <w:p>
      <w:pPr>
        <w:pStyle w:val="Heading5"/>
      </w:pPr>
      <w:r>
        <w:t xml:space="preserve">operating budget</w:t>
      </w:r>
    </w:p>
    <w:p>
      <w:pPr>
        <w:pStyle w:val="FirstParagraph"/>
      </w:pPr>
      <w:r>
        <w:t xml:space="preserve">Delivered through donated hotel capacity, volunteer labor, and partners who answered the phone. That worked once. It is not a plan.</w:t>
      </w:r>
      <w:r>
        <w:t xml:space="preserve"> </w:t>
      </w:r>
      <w:hyperlink r:id="rId135">
        <w:r>
          <w:rPr>
            <w:rStyle w:val="Hyperlink"/>
          </w:rPr>
          <w:t xml:space="preserve">This is why we ask for monthly support.</w:t>
        </w:r>
      </w:hyperlink>
    </w:p>
    <w:bookmarkEnd w:id="136"/>
    <w:bookmarkEnd w:id="137"/>
    <w:bookmarkEnd w:id="138"/>
    <w:bookmarkEnd w:id="139"/>
    <w:bookmarkStart w:id="151" w:name="Xeaab7d393f5b63055d2728d6da47b5ca23fcab2"/>
    <w:p>
      <w:pPr>
        <w:pStyle w:val="Heading1"/>
      </w:pPr>
      <w:r>
        <w:t xml:space="preserve">Page: /response/melissa-2025 (floridalanternproject.org/response/melissa-2025)</w:t>
      </w:r>
    </w:p>
    <w:p>
      <w:pPr>
        <w:pStyle w:val="FirstParagraph"/>
      </w:pPr>
      <w:r>
        <w:rPr>
          <w:iCs/>
          <w:i/>
        </w:rPr>
        <w:t xml:space="preserve">Section: Hero</w:t>
      </w:r>
    </w:p>
    <w:p>
      <w:pPr>
        <w:pStyle w:val="BodyText"/>
      </w:pPr>
      <w:r>
        <w:t xml:space="preserve">Our Response</w:t>
      </w:r>
    </w:p>
    <w:p>
      <w:pPr>
        <w:pStyle w:val="BodyText"/>
      </w:pPr>
      <w:r>
        <w:t xml:space="preserve">2025 · concluded</w:t>
      </w:r>
    </w:p>
    <w:bookmarkStart w:id="150" w:name="hurricane-melissa-1"/>
    <w:p>
      <w:pPr>
        <w:pStyle w:val="Heading2"/>
      </w:pPr>
      <w:r>
        <w:t xml:space="preserve">Hurricane Melissa</w:t>
      </w:r>
    </w:p>
    <w:p>
      <w:pPr>
        <w:pStyle w:val="FirstParagraph"/>
      </w:pPr>
      <w:r>
        <w:t xml:space="preserve">Lanterns for Jamaica set out to turn Florida’s hurricane-tested compassion into organized recovery in the Caribbean. It didn’t reach the scale we hoped for.</w:t>
      </w:r>
    </w:p>
    <w:p>
      <w:pPr>
        <w:pStyle w:val="BodyText"/>
      </w:pPr>
      <w:r>
        <w:rPr>
          <w:iCs/>
          <w:i/>
        </w:rPr>
        <w:t xml:space="preserve">Section: Status</w:t>
      </w:r>
    </w:p>
    <w:p>
      <w:pPr>
        <w:pStyle w:val="BodyText"/>
      </w:pPr>
      <w:r>
        <w:rPr>
          <w:bCs/>
          <w:b/>
        </w:rPr>
        <w:t xml:space="preserve">This campaign has concluded</w:t>
      </w:r>
      <w:r>
        <w:t xml:space="preserve"> </w:t>
      </w:r>
      <w:r>
        <w:t xml:space="preserve">and we are not currently collecting donations or supplies for Jamaica. If you arrived here from an older link, that’s why.</w:t>
      </w:r>
    </w:p>
    <w:p>
      <w:pPr>
        <w:pStyle w:val="BodyText"/>
      </w:pPr>
      <w:r>
        <w:rPr>
          <w:iCs/>
          <w:i/>
        </w:rPr>
        <w:t xml:space="preserve">Section: What we set out to do</w:t>
      </w:r>
    </w:p>
    <w:p>
      <w:pPr>
        <w:pStyle w:val="BodyText"/>
      </w:pPr>
      <w:r>
        <w:t xml:space="preserve">The plan</w:t>
      </w:r>
    </w:p>
    <w:bookmarkStart w:id="143" w:name="what-we-set-out-to-do"/>
    <w:p>
      <w:pPr>
        <w:pStyle w:val="Heading3"/>
      </w:pPr>
      <w:r>
        <w:t xml:space="preserve">What we set out to do</w:t>
      </w:r>
    </w:p>
    <w:p>
      <w:pPr>
        <w:pStyle w:val="FirstParagraph"/>
      </w:pPr>
      <w:r>
        <w:t xml:space="preserve">After Hurricane Melissa devastated Jamaica, we tried to extend what we’d learned in Florida across the Caribbean — working through trusted partnerships and verified relief networks to help rebuild schools and support families.</w:t>
      </w:r>
    </w:p>
    <w:bookmarkStart w:id="140" w:name="supply-drives"/>
    <w:p>
      <w:pPr>
        <w:pStyle w:val="Heading4"/>
      </w:pPr>
      <w:r>
        <w:t xml:space="preserve">Supply drives</w:t>
      </w:r>
    </w:p>
    <w:p>
      <w:pPr>
        <w:pStyle w:val="FirstParagraph"/>
      </w:pPr>
      <w:r>
        <w:t xml:space="preserve">Hosted by Florida businesses, schools, and congregations.</w:t>
      </w:r>
    </w:p>
    <w:bookmarkEnd w:id="140"/>
    <w:bookmarkStart w:id="141" w:name="adopt-a-school"/>
    <w:p>
      <w:pPr>
        <w:pStyle w:val="Heading4"/>
      </w:pPr>
      <w:r>
        <w:t xml:space="preserve">Adopt-a-School</w:t>
      </w:r>
    </w:p>
    <w:p>
      <w:pPr>
        <w:pStyle w:val="FirstParagraph"/>
      </w:pPr>
      <w:r>
        <w:t xml:space="preserve">Pairing Florida organizations with damaged Jamaican schools.</w:t>
      </w:r>
    </w:p>
    <w:bookmarkEnd w:id="141"/>
    <w:bookmarkStart w:id="142" w:name="direct-giving"/>
    <w:p>
      <w:pPr>
        <w:pStyle w:val="Heading4"/>
      </w:pPr>
      <w:r>
        <w:t xml:space="preserve">Direct giving</w:t>
      </w:r>
    </w:p>
    <w:p>
      <w:pPr>
        <w:pStyle w:val="FirstParagraph"/>
      </w:pPr>
      <w:r>
        <w:t xml:space="preserve">Routed through verified partners on the ground.</w:t>
      </w:r>
    </w:p>
    <w:p>
      <w:pPr>
        <w:pStyle w:val="BodyText"/>
      </w:pPr>
      <w:r>
        <w:rPr>
          <w:iCs/>
          <w:i/>
        </w:rPr>
        <w:t xml:space="preserve">Section: What actually happened</w:t>
      </w:r>
    </w:p>
    <w:p>
      <w:pPr>
        <w:pStyle w:val="BodyText"/>
      </w:pPr>
      <w:r>
        <w:t xml:space="preserve">The outcome</w:t>
      </w:r>
    </w:p>
    <w:bookmarkEnd w:id="142"/>
    <w:bookmarkEnd w:id="143"/>
    <w:bookmarkStart w:id="144" w:name="what-actually-happened"/>
    <w:p>
      <w:pPr>
        <w:pStyle w:val="Heading3"/>
      </w:pPr>
      <w:r>
        <w:t xml:space="preserve">What actually happened</w:t>
      </w:r>
    </w:p>
    <w:p>
      <w:pPr>
        <w:pStyle w:val="FirstParagraph"/>
      </w:pPr>
      <w:r>
        <w:t xml:space="preserve">Not enough. The campaign generated far less support than our Florida work, and we’ve wound it down rather than keep an under-resourced international effort on life support.</w:t>
      </w:r>
    </w:p>
    <w:p>
      <w:pPr>
        <w:pStyle w:val="BodyText"/>
      </w:pPr>
      <w:r>
        <w:t xml:space="preserve">We’re leaving this page up because quietly deleting a campaign is worse than closing one honestly. People gave to it, and they’re entitled to know where it landed.</w:t>
      </w:r>
    </w:p>
    <w:p>
      <w:pPr>
        <w:pStyle w:val="BodyText"/>
      </w:pPr>
      <w:r>
        <w:rPr>
          <w:iCs/>
          <w:i/>
        </w:rPr>
        <w:t xml:space="preserve">Section: What we took from it</w:t>
      </w:r>
    </w:p>
    <w:p>
      <w:pPr>
        <w:pStyle w:val="BodyText"/>
      </w:pPr>
      <w:r>
        <w:t xml:space="preserve">Lessons</w:t>
      </w:r>
    </w:p>
    <w:bookmarkEnd w:id="144"/>
    <w:bookmarkStart w:id="148" w:name="what-we-took-from-it"/>
    <w:p>
      <w:pPr>
        <w:pStyle w:val="Heading3"/>
      </w:pPr>
      <w:r>
        <w:t xml:space="preserve">What we took from it</w:t>
      </w:r>
    </w:p>
    <w:bookmarkStart w:id="145" w:name="our-credibility-is-local."/>
    <w:p>
      <w:pPr>
        <w:pStyle w:val="Heading4"/>
      </w:pPr>
      <w:r>
        <w:t xml:space="preserve">Our credibility is local.</w:t>
      </w:r>
    </w:p>
    <w:p>
      <w:pPr>
        <w:pStyle w:val="FirstParagraph"/>
      </w:pPr>
      <w:r>
        <w:t xml:space="preserve">In Tampa Bay, we have ten years of history and people who know us. In Jamaica we were strangers asking for trust we hadn’t earned, and it showed in the response.</w:t>
      </w:r>
    </w:p>
    <w:bookmarkEnd w:id="145"/>
    <w:bookmarkStart w:id="146" w:name="distance-breaks-the-model."/>
    <w:p>
      <w:pPr>
        <w:pStyle w:val="Heading4"/>
      </w:pPr>
      <w:r>
        <w:t xml:space="preserve">Distance breaks the model.</w:t>
      </w:r>
    </w:p>
    <w:p>
      <w:pPr>
        <w:pStyle w:val="FirstParagraph"/>
      </w:pPr>
      <w:r>
        <w:t xml:space="preserve">What we’re good at is being there within hours — a hotel room tonight, a drone over a roof tomorrow. That doesn’t translate to 1,500 miles away.</w:t>
      </w:r>
    </w:p>
    <w:bookmarkEnd w:id="146"/>
    <w:bookmarkStart w:id="147" w:name="concrete-offers-beat-abstractions."/>
    <w:p>
      <w:pPr>
        <w:pStyle w:val="Heading4"/>
      </w:pPr>
      <w:r>
        <w:t xml:space="preserve">Concrete offers beat abstractions.</w:t>
      </w:r>
    </w:p>
    <w:p>
      <w:pPr>
        <w:pStyle w:val="FirstParagraph"/>
      </w:pPr>
      <w:r>
        <w:t xml:space="preserve">The Hilton rooms post was shared 700 times. General appeals for a distant disaster were not.</w:t>
      </w:r>
    </w:p>
    <w:p>
      <w:pPr>
        <w:pStyle w:val="BodyText"/>
      </w:pPr>
      <w:r>
        <w:rPr>
          <w:iCs/>
          <w:i/>
        </w:rPr>
        <w:t xml:space="preserve">Section: Where our focus is now</w:t>
      </w:r>
    </w:p>
    <w:p>
      <w:pPr>
        <w:pStyle w:val="BodyText"/>
      </w:pPr>
      <w:r>
        <w:t xml:space="preserve">Now</w:t>
      </w:r>
    </w:p>
    <w:bookmarkEnd w:id="147"/>
    <w:bookmarkEnd w:id="148"/>
    <w:bookmarkStart w:id="149" w:name="where-our-focus-is-now"/>
    <w:p>
      <w:pPr>
        <w:pStyle w:val="Heading3"/>
      </w:pPr>
      <w:r>
        <w:t xml:space="preserve">Where our focus is now</w:t>
      </w:r>
    </w:p>
    <w:p>
      <w:pPr>
        <w:pStyle w:val="FirstParagraph"/>
      </w:pPr>
      <w:r>
        <w:t xml:space="preserve">Florida. Before, during, and after the storms that hit the communities we actually live in.</w:t>
      </w:r>
    </w:p>
    <w:p>
      <w:pPr>
        <w:pStyle w:val="BodyText"/>
      </w:pPr>
      <w:r>
        <w:rPr>
          <w:iCs/>
          <w:i/>
        </w:rPr>
        <w:t xml:space="preserve">[Button: See our Florida response → /response]</w:t>
      </w:r>
    </w:p>
    <w:p>
      <w:pPr>
        <w:pStyle w:val="BodyText"/>
      </w:pPr>
      <w:r>
        <w:rPr>
          <w:iCs/>
          <w:i/>
        </w:rPr>
        <w:t xml:space="preserve">[Button: Get help → /help]</w:t>
      </w:r>
    </w:p>
    <w:bookmarkEnd w:id="149"/>
    <w:bookmarkEnd w:id="150"/>
    <w:bookmarkEnd w:id="151"/>
    <w:bookmarkStart w:id="163" w:name="X8ee89f00f01815a68c39d91e64576203edded2f"/>
    <w:p>
      <w:pPr>
        <w:pStyle w:val="Heading1"/>
      </w:pPr>
      <w:r>
        <w:t xml:space="preserve">Page: /response/isaias-2026 (floridalanternproject.org/response/isaias-2026)</w:t>
      </w:r>
    </w:p>
    <w:p>
      <w:pPr>
        <w:pStyle w:val="FirstParagraph"/>
      </w:pPr>
      <w:r>
        <w:rPr>
          <w:iCs/>
          <w:i/>
        </w:rPr>
        <w:t xml:space="preserve">Section: Hero</w:t>
      </w:r>
    </w:p>
    <w:p>
      <w:pPr>
        <w:pStyle w:val="BodyText"/>
      </w:pPr>
      <w:r>
        <w:t xml:space="preserve">Our Response</w:t>
      </w:r>
    </w:p>
    <w:p>
      <w:pPr>
        <w:pStyle w:val="BodyText"/>
      </w:pPr>
      <w:r>
        <w:t xml:space="preserve">Active · as of October 8, 2026</w:t>
      </w:r>
    </w:p>
    <w:bookmarkStart w:id="162" w:name="hurricane-isaias"/>
    <w:p>
      <w:pPr>
        <w:pStyle w:val="Heading2"/>
      </w:pPr>
      <w:r>
        <w:t xml:space="preserve">Hurricane Isaias</w:t>
      </w:r>
    </w:p>
    <w:p>
      <w:pPr>
        <w:pStyle w:val="FirstParagraph"/>
      </w:pPr>
      <w:r>
        <w:t xml:space="preserve">A Category 1 hurricane forecast to strengthen before landfall late Friday or early Saturday, most likely between the Mississippi coast and the western Florida Panhandle. Hurricane warnings run from Ocean Springs, Mississippi, to the Bay/Gulf county line in Florida.</w:t>
      </w:r>
    </w:p>
    <w:p>
      <w:pPr>
        <w:pStyle w:val="BodyText"/>
      </w:pPr>
      <w:r>
        <w:rPr>
          <w:iCs/>
          <w:i/>
        </w:rPr>
        <w:t xml:space="preserve">[Button: Request help → /help/request]</w:t>
      </w:r>
    </w:p>
    <w:p>
      <w:pPr>
        <w:pStyle w:val="BodyText"/>
      </w:pPr>
      <w:r>
        <w:rPr>
          <w:iCs/>
          <w:i/>
        </w:rPr>
        <w:t xml:space="preserve">[Button: Partner with us → /partner]</w:t>
      </w:r>
    </w:p>
    <w:p>
      <w:pPr>
        <w:pStyle w:val="BodyText"/>
      </w:pPr>
      <w:r>
        <w:rPr>
          <w:iCs/>
          <w:i/>
        </w:rPr>
        <w:t xml:space="preserve">Section: Safety</w:t>
      </w:r>
    </w:p>
    <w:p>
      <w:pPr>
        <w:pStyle w:val="BodyText"/>
      </w:pPr>
      <w:r>
        <w:rPr>
          <w:bCs/>
          <w:b/>
        </w:rPr>
        <w:t xml:space="preserve">If you are in immediate danger, call 911.</w:t>
      </w:r>
      <w:r>
        <w:t xml:space="preserve"> </w:t>
      </w:r>
      <w:r>
        <w:t xml:space="preserve">We are not an emergency service and we are not monitored around the clock.</w:t>
      </w:r>
    </w:p>
    <w:p>
      <w:pPr>
        <w:pStyle w:val="BodyText"/>
      </w:pPr>
      <w:r>
        <w:t xml:space="preserve">Evacuation orders come from your county, not from us. Find yours at</w:t>
      </w:r>
      <w:r>
        <w:t xml:space="preserve"> </w:t>
      </w:r>
      <w:hyperlink r:id="rId152">
        <w:r>
          <w:rPr>
            <w:rStyle w:val="Hyperlink"/>
          </w:rPr>
          <w:t xml:space="preserve">floridadisaster.org</w:t>
        </w:r>
      </w:hyperlink>
      <w:r>
        <w:t xml:space="preserve"> </w:t>
      </w:r>
      <w:r>
        <w:t xml:space="preserve">and go when you are told to go. If your reason for staying is an animal, call us first — that is one of the most common reasons families don’t leave, and it is a solvable problem more often than people think.</w:t>
      </w:r>
    </w:p>
    <w:p>
      <w:pPr>
        <w:pStyle w:val="BodyText"/>
      </w:pPr>
      <w:r>
        <w:rPr>
          <w:iCs/>
          <w:i/>
        </w:rPr>
        <w:t xml:space="preserve">Section: What we can help with</w:t>
      </w:r>
    </w:p>
    <w:p>
      <w:pPr>
        <w:pStyle w:val="BodyText"/>
      </w:pPr>
      <w:r>
        <w:t xml:space="preserve">What we offer</w:t>
      </w:r>
    </w:p>
    <w:bookmarkStart w:id="157" w:name="what-we-can-help-with"/>
    <w:p>
      <w:pPr>
        <w:pStyle w:val="Heading3"/>
      </w:pPr>
      <w:r>
        <w:t xml:space="preserve">What we can help with</w:t>
      </w:r>
    </w:p>
    <w:bookmarkStart w:id="153" w:name="documented-damage-inspections"/>
    <w:p>
      <w:pPr>
        <w:pStyle w:val="Heading4"/>
      </w:pPr>
      <w:r>
        <w:t xml:space="preserve">Documented damage inspections</w:t>
      </w:r>
    </w:p>
    <w:p>
      <w:pPr>
        <w:pStyle w:val="FirstParagraph"/>
      </w:pPr>
      <w:r>
        <w:t xml:space="preserve">Once winds drop and it is safe to fly, an FAA-certified drone pilot will survey your roof and property and give you a written report. Free. You keep it and use it however you choose.</w:t>
      </w:r>
    </w:p>
    <w:bookmarkEnd w:id="153"/>
    <w:bookmarkStart w:id="154" w:name="help-finding-aid"/>
    <w:p>
      <w:pPr>
        <w:pStyle w:val="Heading4"/>
      </w:pPr>
      <w:r>
        <w:t xml:space="preserve">Help finding aid</w:t>
      </w:r>
    </w:p>
    <w:p>
      <w:pPr>
        <w:pStyle w:val="FirstParagraph"/>
      </w:pPr>
      <w:r>
        <w:t xml:space="preserve">SBA disaster loans are open to homeowners, not only businesses, and almost nobody is told that. We will walk through FEMA, SBA and local programs with you and help you file.</w:t>
      </w:r>
    </w:p>
    <w:bookmarkEnd w:id="154"/>
    <w:bookmarkStart w:id="155" w:name="power-and-connectivity"/>
    <w:p>
      <w:pPr>
        <w:pStyle w:val="Heading4"/>
      </w:pPr>
      <w:r>
        <w:t xml:space="preserve">Power and connectivity</w:t>
      </w:r>
    </w:p>
    <w:p>
      <w:pPr>
        <w:pStyle w:val="FirstParagraph"/>
      </w:pPr>
      <w:r>
        <w:t xml:space="preserve">Charging and internet access, and phone or data plans for anyone who loses service. If you cannot reach your family, you cannot do anything else.</w:t>
      </w:r>
    </w:p>
    <w:bookmarkEnd w:id="155"/>
    <w:bookmarkStart w:id="156" w:name="a-line-a-person-answers"/>
    <w:p>
      <w:pPr>
        <w:pStyle w:val="Heading4"/>
      </w:pPr>
      <w:r>
        <w:t xml:space="preserve">A line a person answers</w:t>
      </w:r>
    </w:p>
    <w:p>
      <w:pPr>
        <w:pStyle w:val="FirstParagraph"/>
      </w:pPr>
      <w:r>
        <w:t xml:space="preserve">Not a recording. Ask about your evacuation zone, your windows, medical equipment, or what to do with your animals.</w:t>
      </w:r>
    </w:p>
    <w:p>
      <w:pPr>
        <w:pStyle w:val="BodyText"/>
      </w:pPr>
      <w:r>
        <w:t xml:space="preserve">We are not insurance adjusters and we do not negotiate with your insurer. We inspect, we document, and we hand you the report.</w:t>
      </w:r>
    </w:p>
    <w:p>
      <w:pPr>
        <w:pStyle w:val="BodyText"/>
      </w:pPr>
      <w:r>
        <w:rPr>
          <w:iCs/>
          <w:i/>
        </w:rPr>
        <w:t xml:space="preserve">Section: Being honest about where we are</w:t>
      </w:r>
    </w:p>
    <w:p>
      <w:pPr>
        <w:pStyle w:val="BodyText"/>
      </w:pPr>
      <w:r>
        <w:t xml:space="preserve">Where we are</w:t>
      </w:r>
    </w:p>
    <w:bookmarkEnd w:id="156"/>
    <w:bookmarkEnd w:id="157"/>
    <w:bookmarkStart w:id="158" w:name="being-honest-about-where-we-are"/>
    <w:p>
      <w:pPr>
        <w:pStyle w:val="Heading3"/>
      </w:pPr>
      <w:r>
        <w:t xml:space="preserve">Being honest about where we are</w:t>
      </w:r>
    </w:p>
    <w:p>
      <w:pPr>
        <w:pStyle w:val="FirstParagraph"/>
      </w:pPr>
      <w:r>
        <w:t xml:space="preserve">We are based in Tampa. This storm is forecast for the Panhandle, six hours up the road, in counties where almost nobody has heard of us. Writing that on our own website is better than pretending otherwise.</w:t>
      </w:r>
    </w:p>
    <w:p>
      <w:pPr>
        <w:pStyle w:val="BodyText"/>
      </w:pPr>
      <w:r>
        <w:t xml:space="preserve">So the most useful thing we can do this week is not to arrive unannounced. It is to be reachable, to coordinate through county emergency management and 211 rather than around them, and to come back in the weeks afterward — when the news trucks have gone and people are still trying to get a roof documented and a claim moving. That is the part nobody covers, and it is the part we are actually equipped for.</w:t>
      </w:r>
    </w:p>
    <w:p>
      <w:pPr>
        <w:pStyle w:val="BodyText"/>
      </w:pPr>
      <w:r>
        <w:t xml:space="preserve">If you are an organization up there with people who need help, the fastest route to us is the partner form. One message from a pastor is worth more than anything we could post.</w:t>
      </w:r>
    </w:p>
    <w:p>
      <w:pPr>
        <w:pStyle w:val="BodyText"/>
      </w:pPr>
      <w:r>
        <w:rPr>
          <w:iCs/>
          <w:i/>
        </w:rPr>
        <w:t xml:space="preserve">Section: After it passes</w:t>
      </w:r>
    </w:p>
    <w:p>
      <w:pPr>
        <w:pStyle w:val="BodyText"/>
      </w:pPr>
      <w:r>
        <w:t xml:space="preserve">Afterward</w:t>
      </w:r>
    </w:p>
    <w:bookmarkEnd w:id="158"/>
    <w:bookmarkStart w:id="160" w:name="after-it-passes"/>
    <w:p>
      <w:pPr>
        <w:pStyle w:val="Heading3"/>
      </w:pPr>
      <w:r>
        <w:t xml:space="preserve">After it passes</w:t>
      </w:r>
    </w:p>
    <w:p>
      <w:pPr>
        <w:pStyle w:val="FirstParagraph"/>
      </w:pPr>
      <w:r>
        <w:t xml:space="preserve">Photo placeholder</w:t>
      </w:r>
    </w:p>
    <w:bookmarkStart w:id="159" w:name="X7d85995def3ea9c27da756652fca1d38495c54c"/>
    <w:p>
      <w:pPr>
        <w:pStyle w:val="Heading5"/>
      </w:pPr>
      <w:r>
        <w:t xml:space="preserve">Aerial survey of storm damage along the Gulf Coast</w:t>
      </w:r>
    </w:p>
    <w:p>
      <w:pPr>
        <w:pStyle w:val="FirstParagraph"/>
      </w:pPr>
      <w:r>
        <w:t xml:space="preserve">Shoot it ourselves once we’re on the ground, or license it with paperwork on file. Never uncredited stock next to a named family’s story.</w:t>
      </w:r>
    </w:p>
    <w:p>
      <w:pPr>
        <w:pStyle w:val="BodyText"/>
      </w:pPr>
      <w:r>
        <w:t xml:space="preserve">Damage assessment is slow, boring, and decisive. An adjuster’s first number is rarely their last one, and the difference usually comes down to what was documented and when. If your roof takes damage, photograph it before anyone touches it, keep every receipt, and don’t let the insurer’s inspection be the only one on record.</w:t>
      </w:r>
    </w:p>
    <w:p>
      <w:pPr>
        <w:pStyle w:val="BodyText"/>
      </w:pPr>
      <w:r>
        <w:t xml:space="preserve">What to do after a storm</w:t>
      </w:r>
    </w:p>
    <w:p>
      <w:pPr>
        <w:pStyle w:val="BodyText"/>
      </w:pPr>
      <w:r>
        <w:rPr>
          <w:iCs/>
          <w:i/>
        </w:rPr>
        <w:t xml:space="preserve">Section: Call to Action</w:t>
      </w:r>
    </w:p>
    <w:bookmarkEnd w:id="159"/>
    <w:bookmarkEnd w:id="160"/>
    <w:bookmarkStart w:id="161" w:name="are-you-an-organization-in-the-path"/>
    <w:p>
      <w:pPr>
        <w:pStyle w:val="Heading3"/>
      </w:pPr>
      <w:r>
        <w:t xml:space="preserve">Are you an organization in the path?</w:t>
      </w:r>
    </w:p>
    <w:p>
      <w:pPr>
        <w:pStyle w:val="FirstParagraph"/>
      </w:pPr>
      <w:r>
        <w:t xml:space="preserve">Churches, food pantries, senior centers, mobile home communities, clinics — you know who needs help and we don’t. Tell us who you serve and we’ll bring what we have.</w:t>
      </w:r>
    </w:p>
    <w:p>
      <w:pPr>
        <w:pStyle w:val="BodyText"/>
      </w:pPr>
      <w:r>
        <w:rPr>
          <w:iCs/>
          <w:i/>
        </w:rPr>
        <w:t xml:space="preserve">[Button: Partner with us → /partner]</w:t>
      </w:r>
    </w:p>
    <w:bookmarkEnd w:id="161"/>
    <w:bookmarkEnd w:id="162"/>
    <w:bookmarkEnd w:id="163"/>
    <w:bookmarkStart w:id="167" w:name="X79282b9a86ba47403086c7ea3c0c51077c73681"/>
    <w:p>
      <w:pPr>
        <w:pStyle w:val="Heading1"/>
      </w:pPr>
      <w:r>
        <w:t xml:space="preserve">Page: /events (floridalanternproject.org/events)</w:t>
      </w:r>
    </w:p>
    <w:p>
      <w:pPr>
        <w:pStyle w:val="FirstParagraph"/>
      </w:pPr>
      <w:r>
        <w:rPr>
          <w:iCs/>
          <w:i/>
        </w:rPr>
        <w:t xml:space="preserve">Section: Hero</w:t>
      </w:r>
    </w:p>
    <w:p>
      <w:pPr>
        <w:pStyle w:val="BodyText"/>
      </w:pPr>
      <w:r>
        <w:t xml:space="preserve">Events</w:t>
      </w:r>
    </w:p>
    <w:bookmarkStart w:id="166" w:name="where-we-gather"/>
    <w:p>
      <w:pPr>
        <w:pStyle w:val="Heading2"/>
      </w:pPr>
      <w:r>
        <w:t xml:space="preserve">Where we gather</w:t>
      </w:r>
    </w:p>
    <w:p>
      <w:pPr>
        <w:pStyle w:val="FirstParagraph"/>
      </w:pPr>
      <w:r>
        <w:t xml:space="preserve">Two annual events. One is a dinner. The other is the reason any of this exists.</w:t>
      </w:r>
    </w:p>
    <w:p>
      <w:pPr>
        <w:pStyle w:val="BodyText"/>
      </w:pPr>
      <w:r>
        <w:rPr>
          <w:iCs/>
          <w:i/>
        </w:rPr>
        <w:t xml:space="preserve">Section: Events</w:t>
      </w:r>
    </w:p>
    <w:p>
      <w:pPr>
        <w:pStyle w:val="BodyText"/>
      </w:pPr>
      <w:r>
        <w:rPr>
          <w:iCs/>
          <w:i/>
        </w:rPr>
        <w:t xml:space="preserve">[Image: The Sylvan Ramble house lit for Halloween]</w:t>
      </w:r>
    </w:p>
    <w:p>
      <w:pPr>
        <w:pStyle w:val="BodyText"/>
      </w:pPr>
      <w:r>
        <w:t xml:space="preserve">Holiday · in development</w:t>
      </w:r>
    </w:p>
    <w:bookmarkStart w:id="164" w:name="lanterns-of-hope"/>
    <w:p>
      <w:pPr>
        <w:pStyle w:val="Heading4"/>
      </w:pPr>
      <w:r>
        <w:t xml:space="preserve">Lanterns of Hope</w:t>
      </w:r>
    </w:p>
    <w:p>
      <w:pPr>
        <w:pStyle w:val="FirstParagraph"/>
      </w:pPr>
      <w:r>
        <w:t xml:space="preserve">The light show returns — as a holiday fundraiser where sponsored lanterns fund storm recovery.</w:t>
      </w:r>
    </w:p>
    <w:p>
      <w:pPr>
        <w:pStyle w:val="BodyText"/>
      </w:pPr>
      <w:r>
        <w:t xml:space="preserve">Annual gala</w:t>
      </w:r>
    </w:p>
    <w:bookmarkEnd w:id="164"/>
    <w:bookmarkStart w:id="165" w:name="beacons-of-hope"/>
    <w:p>
      <w:pPr>
        <w:pStyle w:val="Heading4"/>
      </w:pPr>
      <w:r>
        <w:t xml:space="preserve">Beacons of Hope</w:t>
      </w:r>
    </w:p>
    <w:p>
      <w:pPr>
        <w:pStyle w:val="FirstParagraph"/>
      </w:pPr>
      <w:r>
        <w:t xml:space="preserve">A multi-sensory dinner and silent auction in support of disaster relief.</w:t>
      </w:r>
    </w:p>
    <w:bookmarkEnd w:id="165"/>
    <w:bookmarkEnd w:id="166"/>
    <w:bookmarkEnd w:id="167"/>
    <w:bookmarkStart w:id="176" w:name="X1786aa2b0d82a2feb947b8616ad1d8f377652b8"/>
    <w:p>
      <w:pPr>
        <w:pStyle w:val="Heading1"/>
      </w:pPr>
      <w:r>
        <w:t xml:space="preserve">Page: /events/beacons-of-hope (floridalanternproject.org/events/beacons-of-hope)</w:t>
      </w:r>
    </w:p>
    <w:p>
      <w:pPr>
        <w:pStyle w:val="FirstParagraph"/>
      </w:pPr>
      <w:r>
        <w:rPr>
          <w:iCs/>
          <w:i/>
        </w:rPr>
        <w:t xml:space="preserve">Section: Hero</w:t>
      </w:r>
    </w:p>
    <w:p>
      <w:pPr>
        <w:pStyle w:val="BodyText"/>
      </w:pPr>
      <w:r>
        <w:t xml:space="preserve">Events</w:t>
      </w:r>
    </w:p>
    <w:p>
      <w:pPr>
        <w:pStyle w:val="BodyText"/>
      </w:pPr>
      <w:r>
        <w:t xml:space="preserve">Annual gala</w:t>
      </w:r>
    </w:p>
    <w:bookmarkStart w:id="175" w:name="beacons-of-hope-1"/>
    <w:p>
      <w:pPr>
        <w:pStyle w:val="Heading2"/>
      </w:pPr>
      <w:r>
        <w:t xml:space="preserve">Beacons of Hope</w:t>
      </w:r>
    </w:p>
    <w:p>
      <w:pPr>
        <w:pStyle w:val="FirstParagraph"/>
      </w:pPr>
      <w:r>
        <w:t xml:space="preserve">An evening of food, stories, and a silent auction — named for the light show that started all of this.</w:t>
      </w:r>
    </w:p>
    <w:p>
      <w:pPr>
        <w:pStyle w:val="BodyText"/>
      </w:pPr>
      <w:r>
        <w:rPr>
          <w:iCs/>
          <w:i/>
        </w:rPr>
        <w:t xml:space="preserve">Section: 2025: A Culinary Journey Through Florida</w:t>
      </w:r>
    </w:p>
    <w:p>
      <w:pPr>
        <w:pStyle w:val="BodyText"/>
      </w:pPr>
      <w:r>
        <w:t xml:space="preserve">June 7, 2025</w:t>
      </w:r>
    </w:p>
    <w:bookmarkStart w:id="171" w:name="a-culinary-journey-through-florida"/>
    <w:p>
      <w:pPr>
        <w:pStyle w:val="Heading3"/>
      </w:pPr>
      <w:r>
        <w:t xml:space="preserve">2025: A Culinary Journey Through Florida</w:t>
      </w:r>
    </w:p>
    <w:p>
      <w:pPr>
        <w:pStyle w:val="FirstParagraph"/>
      </w:pPr>
      <w:r>
        <w:t xml:space="preserve">Our first gala was held on 7 June 2025 in downtown Tampa: seven courses, each drawn from a chapter of Florida’s history, told alongside the stories of families we’d helped through Helene and Milton.</w:t>
      </w:r>
    </w:p>
    <w:p>
      <w:pPr>
        <w:pStyle w:val="BodyText"/>
      </w:pPr>
      <w:r>
        <w:t xml:space="preserve">Guests heard from Peter, who evacuated a dorm with a cat no shelter would take; from Maria, whose free roof inspection became an SBA loan; and from Amy, who was hit by two hurricanes in nine days. Mayor Jane Castor recorded a message recognizing grassroots disaster response.</w:t>
      </w:r>
    </w:p>
    <w:p>
      <w:pPr>
        <w:pStyle w:val="BodyText"/>
      </w:pPr>
      <w:r>
        <w:t xml:space="preserve">$7,259</w:t>
      </w:r>
    </w:p>
    <w:bookmarkStart w:id="168" w:name="raised"/>
    <w:p>
      <w:pPr>
        <w:pStyle w:val="Heading5"/>
      </w:pPr>
      <w:r>
        <w:t xml:space="preserve">raised</w:t>
      </w:r>
    </w:p>
    <w:p>
      <w:pPr>
        <w:pStyle w:val="FirstParagraph"/>
      </w:pPr>
      <w:r>
        <w:t xml:space="preserve">49</w:t>
      </w:r>
    </w:p>
    <w:bookmarkEnd w:id="168"/>
    <w:bookmarkStart w:id="169" w:name="supporters"/>
    <w:p>
      <w:pPr>
        <w:pStyle w:val="Heading5"/>
      </w:pPr>
      <w:r>
        <w:t xml:space="preserve">supporters</w:t>
      </w:r>
    </w:p>
    <w:p>
      <w:pPr>
        <w:pStyle w:val="FirstParagraph"/>
      </w:pPr>
      <w:r>
        <w:t xml:space="preserve">54</w:t>
      </w:r>
    </w:p>
    <w:bookmarkEnd w:id="169"/>
    <w:bookmarkStart w:id="170" w:name="auction-items-donated-by-46-businesses"/>
    <w:p>
      <w:pPr>
        <w:pStyle w:val="Heading5"/>
      </w:pPr>
      <w:r>
        <w:t xml:space="preserve">auction items, donated by 46 businesses</w:t>
      </w:r>
    </w:p>
    <w:p>
      <w:pPr>
        <w:pStyle w:val="FirstParagraph"/>
      </w:pPr>
      <w:r>
        <w:t xml:space="preserve">We publish what we raised rather than what we hoped to. The 2025 goal was $50,000 and we did not come close to it — the evening was a better relationship-builder than it was a fundraiser, which is useful to know before planning the next one.</w:t>
      </w:r>
    </w:p>
    <w:p>
      <w:pPr>
        <w:pStyle w:val="BodyText"/>
      </w:pPr>
      <w:r>
        <w:t xml:space="preserve">Read the full results</w:t>
      </w:r>
    </w:p>
    <w:p>
      <w:pPr>
        <w:pStyle w:val="BodyText"/>
      </w:pPr>
      <w:r>
        <w:rPr>
          <w:iCs/>
          <w:i/>
        </w:rPr>
        <w:t xml:space="preserve">Section: Thank you to our sponsors</w:t>
      </w:r>
    </w:p>
    <w:p>
      <w:pPr>
        <w:pStyle w:val="BodyText"/>
      </w:pPr>
      <w:r>
        <w:t xml:space="preserve">Gratitude</w:t>
      </w:r>
    </w:p>
    <w:bookmarkEnd w:id="170"/>
    <w:bookmarkEnd w:id="171"/>
    <w:bookmarkStart w:id="172" w:name="thank-you-to-our-sponsors"/>
    <w:p>
      <w:pPr>
        <w:pStyle w:val="Heading3"/>
      </w:pPr>
      <w:r>
        <w:t xml:space="preserve">Thank you to our sponsors</w:t>
      </w:r>
    </w:p>
    <w:p>
      <w:pPr>
        <w:pStyle w:val="FirstParagraph"/>
      </w:pPr>
      <w:r>
        <w:t xml:space="preserve">Forty-six Florida businesses donated goods, experiences, and services to the 2025 auction — with particular thanks to Xtreme Juice, Total Wine &amp; More, and the Tampa Bay Lightning.</w:t>
      </w:r>
    </w:p>
    <w:p>
      <w:pPr>
        <w:pStyle w:val="BodyText"/>
      </w:pPr>
      <w:r>
        <w:rPr>
          <w:iCs/>
          <w:i/>
        </w:rPr>
        <w:t xml:space="preserve">[Button: See every sponsor → /sponsors]</w:t>
      </w:r>
    </w:p>
    <w:p>
      <w:pPr>
        <w:pStyle w:val="BodyText"/>
      </w:pPr>
      <w:r>
        <w:rPr>
          <w:iCs/>
          <w:i/>
        </w:rPr>
        <w:t xml:space="preserve">Section: 2026</w:t>
      </w:r>
    </w:p>
    <w:p>
      <w:pPr>
        <w:pStyle w:val="BodyText"/>
      </w:pPr>
      <w:r>
        <w:t xml:space="preserve">Next</w:t>
      </w:r>
    </w:p>
    <w:bookmarkEnd w:id="172"/>
    <w:bookmarkStart w:id="174" w:name="section-1"/>
    <w:p>
      <w:pPr>
        <w:pStyle w:val="Heading3"/>
      </w:pPr>
      <w:r>
        <w:t xml:space="preserve">2026</w:t>
      </w:r>
    </w:p>
    <w:p>
      <w:pPr>
        <w:pStyle w:val="FirstParagraph"/>
      </w:pPr>
      <w:r>
        <w:t xml:space="preserve">Dates for the next Beacons of Hope haven’t been set.</w:t>
      </w:r>
      <w:r>
        <w:t xml:space="preserve"> </w:t>
      </w:r>
      <w:hyperlink r:id="rId173">
        <w:r>
          <w:rPr>
            <w:rStyle w:val="Hyperlink"/>
          </w:rPr>
          <w:t xml:space="preserve">Let us know</w:t>
        </w:r>
      </w:hyperlink>
      <w:r>
        <w:t xml:space="preserve"> </w:t>
      </w:r>
      <w:r>
        <w:t xml:space="preserve">if you’d like to sponsor it, donate an auction item, or hear when tickets open.</w:t>
      </w:r>
    </w:p>
    <w:bookmarkEnd w:id="174"/>
    <w:bookmarkEnd w:id="175"/>
    <w:bookmarkEnd w:id="176"/>
    <w:bookmarkStart w:id="188" w:name="Xa06713f03826651599a6e8a36c79954f78b2aee"/>
    <w:p>
      <w:pPr>
        <w:pStyle w:val="Heading1"/>
      </w:pPr>
      <w:r>
        <w:t xml:space="preserve">Page: /events/lanterns-of-hope (floridalanternproject.org/events/lanterns-of-hope)</w:t>
      </w:r>
    </w:p>
    <w:p>
      <w:pPr>
        <w:pStyle w:val="FirstParagraph"/>
      </w:pPr>
      <w:r>
        <w:rPr>
          <w:iCs/>
          <w:i/>
        </w:rPr>
        <w:t xml:space="preserve">Section: Hero</w:t>
      </w:r>
    </w:p>
    <w:p>
      <w:pPr>
        <w:pStyle w:val="BodyText"/>
      </w:pPr>
      <w:r>
        <w:t xml:space="preserve">Events</w:t>
      </w:r>
    </w:p>
    <w:p>
      <w:pPr>
        <w:pStyle w:val="BodyText"/>
      </w:pPr>
      <w:r>
        <w:t xml:space="preserve">In development</w:t>
      </w:r>
    </w:p>
    <w:bookmarkStart w:id="187" w:name="lanterns-of-hope-1"/>
    <w:p>
      <w:pPr>
        <w:pStyle w:val="Heading2"/>
      </w:pPr>
      <w:r>
        <w:t xml:space="preserve">Lanterns of Hope</w:t>
      </w:r>
    </w:p>
    <w:p>
      <w:pPr>
        <w:pStyle w:val="FirstParagraph"/>
      </w:pPr>
      <w:r>
        <w:t xml:space="preserve">The light show is coming back. This time the lights pay for hotel rooms in October.</w:t>
      </w:r>
    </w:p>
    <w:p>
      <w:pPr>
        <w:pStyle w:val="BodyText"/>
      </w:pPr>
      <w:r>
        <w:rPr>
          <w:iCs/>
          <w:i/>
        </w:rPr>
        <w:t xml:space="preserve">[Button: Help bring it back → mailto:info@floridalanternproject.org?subject=Lanterns%20of%20Hope]</w:t>
      </w:r>
    </w:p>
    <w:p>
      <w:pPr>
        <w:pStyle w:val="BodyText"/>
      </w:pPr>
      <w:r>
        <w:rPr>
          <w:iCs/>
          <w:i/>
        </w:rPr>
        <w:t xml:space="preserve">[Button: Be told first → /events/lanterns-of-hope#list]</w:t>
      </w:r>
    </w:p>
    <w:p>
      <w:pPr>
        <w:pStyle w:val="BodyText"/>
      </w:pPr>
      <w:r>
        <w:rPr>
          <w:iCs/>
          <w:i/>
        </w:rPr>
        <w:t xml:space="preserve">Section: What it was</w:t>
      </w:r>
    </w:p>
    <w:p>
      <w:pPr>
        <w:pStyle w:val="BodyText"/>
      </w:pPr>
      <w:r>
        <w:t xml:space="preserve">2015–2023</w:t>
      </w:r>
    </w:p>
    <w:bookmarkStart w:id="182" w:name="what-it-was"/>
    <w:p>
      <w:pPr>
        <w:pStyle w:val="Heading3"/>
      </w:pPr>
      <w:r>
        <w:t xml:space="preserve">What it was</w:t>
      </w:r>
    </w:p>
    <w:p>
      <w:pPr>
        <w:pStyle w:val="FirstParagraph"/>
      </w:pPr>
      <w:r>
        <w:t xml:space="preserve">From 2015 to 2023, a front yard on Sylvan Ramble Street in South Tampa ran one of the largest synchronized light shows in the region — thousands of individually controllable lights, flame effects, water, smoke, all choreographed to music across a twenty-minute show, for Halloween and again at Christmas.</w:t>
      </w:r>
    </w:p>
    <w:p>
      <w:pPr>
        <w:pStyle w:val="BodyText"/>
      </w:pPr>
      <w:r>
        <w:t xml:space="preserve">Early on, the yard also hosted a haunted house. It never raised much, but 300 people came through on one Halloween night.</w:t>
      </w:r>
    </w:p>
    <w:p>
      <w:pPr>
        <w:pStyle w:val="BodyText"/>
      </w:pPr>
      <w:r>
        <w:t xml:space="preserve">20,000+</w:t>
      </w:r>
    </w:p>
    <w:bookmarkStart w:id="177" w:name="visitors-across-the-shows-lifetime"/>
    <w:p>
      <w:pPr>
        <w:pStyle w:val="Heading5"/>
      </w:pPr>
      <w:r>
        <w:t xml:space="preserve">visitors across the show’s lifetime</w:t>
      </w:r>
    </w:p>
    <w:p>
      <w:pPr>
        <w:pStyle w:val="FirstParagraph"/>
      </w:pPr>
      <w:r>
        <w:t xml:space="preserve">~$50,000</w:t>
      </w:r>
    </w:p>
    <w:bookmarkEnd w:id="177"/>
    <w:bookmarkStart w:id="178" w:name="raised-for-local-charities"/>
    <w:p>
      <w:pPr>
        <w:pStyle w:val="Heading5"/>
      </w:pPr>
      <w:r>
        <w:t xml:space="preserve">raised for local charities</w:t>
      </w:r>
    </w:p>
    <w:p>
      <w:pPr>
        <w:pStyle w:val="FirstParagraph"/>
      </w:pPr>
      <w:r>
        <w:t xml:space="preserve">500+</w:t>
      </w:r>
    </w:p>
    <w:bookmarkEnd w:id="178"/>
    <w:bookmarkStart w:id="179" w:name="people-on-peak-nights"/>
    <w:p>
      <w:pPr>
        <w:pStyle w:val="Heading5"/>
      </w:pPr>
      <w:r>
        <w:t xml:space="preserve">people on peak nights</w:t>
      </w:r>
    </w:p>
    <w:p>
      <w:pPr>
        <w:pStyle w:val="FirstParagraph"/>
      </w:pPr>
      <w:r>
        <w:t xml:space="preserve">NBC</w:t>
      </w:r>
    </w:p>
    <w:bookmarkEnd w:id="179"/>
    <w:bookmarkStart w:id="180" w:name="nightly-news-coverage"/>
    <w:p>
      <w:pPr>
        <w:pStyle w:val="Heading5"/>
      </w:pPr>
      <w:r>
        <w:t xml:space="preserve">Nightly News coverage</w:t>
      </w:r>
    </w:p>
    <w:p>
      <w:pPr>
        <w:pStyle w:val="FirstParagraph"/>
      </w:pPr>
      <w:r>
        <w:rPr>
          <w:iCs/>
          <w:i/>
        </w:rPr>
        <w:t xml:space="preserve">[Image: The Sylvan Ramble house at night under an orange Halloween lighting scheme, with illuminated ghost figures across the front garden.]</w:t>
      </w:r>
    </w:p>
    <w:p>
      <w:pPr>
        <w:pStyle w:val="BodyText"/>
      </w:pPr>
      <w:r>
        <w:t xml:space="preserve">The Halloween show. Two seasons a year, choreographed to music.</w:t>
      </w:r>
    </w:p>
    <w:p>
      <w:pPr>
        <w:pStyle w:val="BodyText"/>
      </w:pPr>
      <w:r>
        <w:t xml:space="preserve">Every dollar went to other organizations — including Clothes To Kids, who turned more than $9,000 into over 180 weekly wardrobes for children, and Where Love Grows, who received $9,014.45 toward fighting child hunger.</w:t>
      </w:r>
    </w:p>
    <w:p>
      <w:pPr>
        <w:pStyle w:val="BodyText"/>
      </w:pPr>
      <w:r>
        <w:t xml:space="preserve">The press coverage</w:t>
      </w:r>
    </w:p>
    <w:bookmarkEnd w:id="180"/>
    <w:bookmarkStart w:id="181" w:name="see-it-for-yourself"/>
    <w:p>
      <w:pPr>
        <w:pStyle w:val="Heading5"/>
      </w:pPr>
      <w:r>
        <w:t xml:space="preserve">See it for yourself</w:t>
      </w:r>
    </w:p>
    <w:p>
      <w:pPr>
        <w:pStyle w:val="FirstParagraph"/>
      </w:pPr>
      <w:r>
        <w:rPr>
          <w:iCs/>
          <w:i/>
        </w:rPr>
        <w:t xml:space="preserve">[YouTube video: https://youtu.be/r85wGb1Gd5k]</w:t>
      </w:r>
    </w:p>
    <w:p>
      <w:pPr>
        <w:pStyle w:val="BodyText"/>
      </w:pPr>
      <w:r>
        <w:t xml:space="preserve">Auld Lang Syne, Christmas 2021.</w:t>
      </w:r>
    </w:p>
    <w:p>
      <w:pPr>
        <w:pStyle w:val="BodyText"/>
      </w:pPr>
      <w:r>
        <w:rPr>
          <w:iCs/>
          <w:i/>
        </w:rPr>
        <w:t xml:space="preserve">[YouTube video: https://youtu.be/kBj9H1q3cAw]</w:t>
      </w:r>
    </w:p>
    <w:p>
      <w:pPr>
        <w:pStyle w:val="BodyText"/>
      </w:pPr>
      <w:r>
        <w:t xml:space="preserve">Holly Jolly Christmas, set to Michael Bublé.</w:t>
      </w:r>
    </w:p>
    <w:p>
      <w:pPr>
        <w:pStyle w:val="BodyText"/>
      </w:pPr>
      <w:r>
        <w:rPr>
          <w:iCs/>
          <w:i/>
        </w:rPr>
        <w:t xml:space="preserve">Section: The audience it built</w:t>
      </w:r>
    </w:p>
    <w:p>
      <w:pPr>
        <w:pStyle w:val="BodyText"/>
      </w:pPr>
      <w:r>
        <w:t xml:space="preserve">The audience</w:t>
      </w:r>
    </w:p>
    <w:bookmarkEnd w:id="181"/>
    <w:bookmarkEnd w:id="182"/>
    <w:bookmarkStart w:id="183" w:name="the-audience-it-built"/>
    <w:p>
      <w:pPr>
        <w:pStyle w:val="Heading3"/>
      </w:pPr>
      <w:r>
        <w:t xml:space="preserve">The audience it built</w:t>
      </w:r>
    </w:p>
    <w:p>
      <w:pPr>
        <w:pStyle w:val="FirstParagraph"/>
      </w:pPr>
      <w:r>
        <w:rPr>
          <w:iCs/>
          <w:i/>
        </w:rPr>
        <w:t xml:space="preserve">[Image: A large crowd seated and standing on a lawn under oak trees, watching the light show at dusk.]</w:t>
      </w:r>
    </w:p>
    <w:p>
      <w:pPr>
        <w:pStyle w:val="BodyText"/>
      </w:pPr>
      <w:r>
        <w:t xml:space="preserve">Families arrived early and stayed. This is the audience Lanterns of Hope starts from.</w:t>
      </w:r>
    </w:p>
    <w:p>
      <w:pPr>
        <w:pStyle w:val="BodyText"/>
      </w:pPr>
      <w:r>
        <w:rPr>
          <w:iCs/>
          <w:i/>
        </w:rPr>
        <w:t xml:space="preserve">Section: What people said</w:t>
      </w:r>
    </w:p>
    <w:p>
      <w:pPr>
        <w:pStyle w:val="BodyText"/>
      </w:pPr>
      <w:r>
        <w:t xml:space="preserve">In their words</w:t>
      </w:r>
    </w:p>
    <w:bookmarkEnd w:id="183"/>
    <w:bookmarkStart w:id="184" w:name="what-people-said"/>
    <w:p>
      <w:pPr>
        <w:pStyle w:val="Heading3"/>
      </w:pPr>
      <w:r>
        <w:t xml:space="preserve">What people said</w:t>
      </w:r>
    </w:p>
    <w:p>
      <w:pPr>
        <w:pStyle w:val="FirstParagraph"/>
      </w:pPr>
      <w:r>
        <w:t xml:space="preserve">“We have been bringing our little boy since he was 3 and he asks every year. You make the holidays special for so many.”</w:t>
      </w:r>
    </w:p>
    <w:p>
      <w:pPr>
        <w:pStyle w:val="BodyText"/>
      </w:pPr>
      <w:r>
        <w:t xml:space="preserve">— Neil and Kim Lamis</w:t>
      </w:r>
    </w:p>
    <w:p>
      <w:pPr>
        <w:pStyle w:val="BodyText"/>
      </w:pPr>
      <w:r>
        <w:t xml:space="preserve">“Ingenious! Best and most creative light show. Extremely well organized. Handicap welcomed. Great for the young and the older audience.”</w:t>
      </w:r>
    </w:p>
    <w:p>
      <w:pPr>
        <w:pStyle w:val="BodyText"/>
      </w:pPr>
      <w:r>
        <w:t xml:space="preserve">— Google review</w:t>
      </w:r>
    </w:p>
    <w:p>
      <w:pPr>
        <w:pStyle w:val="BodyText"/>
      </w:pPr>
      <w:r>
        <w:t xml:space="preserve">“This became a family tradition of ours for years. So thankful for the show, donations and good spirits!”</w:t>
      </w:r>
    </w:p>
    <w:p>
      <w:pPr>
        <w:pStyle w:val="BodyText"/>
      </w:pPr>
      <w:r>
        <w:t xml:space="preserve">— Michelle Leigh</w:t>
      </w:r>
    </w:p>
    <w:p>
      <w:pPr>
        <w:pStyle w:val="BodyText"/>
      </w:pPr>
      <w:r>
        <w:rPr>
          <w:iCs/>
          <w:i/>
        </w:rPr>
        <w:t xml:space="preserve">Section: What it’s becoming</w:t>
      </w:r>
    </w:p>
    <w:p>
      <w:pPr>
        <w:pStyle w:val="BodyText"/>
      </w:pPr>
      <w:r>
        <w:t xml:space="preserve">What’s next</w:t>
      </w:r>
    </w:p>
    <w:bookmarkEnd w:id="184"/>
    <w:bookmarkStart w:id="185" w:name="what-its-becoming"/>
    <w:p>
      <w:pPr>
        <w:pStyle w:val="Heading3"/>
      </w:pPr>
      <w:r>
        <w:t xml:space="preserve">What it’s becoming</w:t>
      </w:r>
    </w:p>
    <w:p>
      <w:pPr>
        <w:pStyle w:val="FirstParagraph"/>
      </w:pPr>
      <w:r>
        <w:t xml:space="preserve">Lanterns of Hope takes the same idea and points it at our own work: a holiday display where</w:t>
      </w:r>
      <w:r>
        <w:t xml:space="preserve"> </w:t>
      </w:r>
      <w:r>
        <w:rPr>
          <w:bCs/>
          <w:b/>
        </w:rPr>
        <w:t xml:space="preserve">sponsored lanterns</w:t>
      </w:r>
      <w:r>
        <w:t xml:space="preserve"> </w:t>
      </w:r>
      <w:r>
        <w:t xml:space="preserve">light the way and fund storm recovery for Florida families.</w:t>
      </w:r>
    </w:p>
    <w:p>
      <w:pPr>
        <w:pStyle w:val="BodyText"/>
      </w:pPr>
      <w:r>
        <w:t xml:space="preserve">The show outgrew a residential street, so this one needs a venue, sponsors, and a crew. If you want a hand in bringing it back — as a host site, a sponsor, or a volunteer who knows their way around a controller — now is the moment to say so.</w:t>
      </w:r>
    </w:p>
    <w:p>
      <w:pPr>
        <w:pStyle w:val="BodyText"/>
      </w:pPr>
      <w:r>
        <w:rPr>
          <w:iCs/>
          <w:i/>
        </w:rPr>
        <w:t xml:space="preserve">[Button: Help bring it back → mailto:info@floridalanternproject.org?subject=Lanterns%20of%20Hope]</w:t>
      </w:r>
    </w:p>
    <w:p>
      <w:pPr>
        <w:pStyle w:val="BodyText"/>
      </w:pPr>
      <w:r>
        <w:rPr>
          <w:iCs/>
          <w:i/>
        </w:rPr>
        <w:t xml:space="preserve">[Button: Volunteer → /give/volunteer]</w:t>
      </w:r>
    </w:p>
    <w:p>
      <w:pPr>
        <w:pStyle w:val="BodyText"/>
      </w:pPr>
      <w:r>
        <w:rPr>
          <w:iCs/>
          <w:i/>
        </w:rPr>
        <w:t xml:space="preserve">Section: Be told first</w:t>
      </w:r>
    </w:p>
    <w:p>
      <w:pPr>
        <w:pStyle w:val="BodyText"/>
      </w:pPr>
      <w:r>
        <w:t xml:space="preserve">Mailing list</w:t>
      </w:r>
    </w:p>
    <w:bookmarkEnd w:id="185"/>
    <w:bookmarkStart w:id="186" w:name="be-told-first"/>
    <w:p>
      <w:pPr>
        <w:pStyle w:val="Heading3"/>
      </w:pPr>
      <w:r>
        <w:t xml:space="preserve">Be told first</w:t>
      </w:r>
    </w:p>
    <w:p>
      <w:pPr>
        <w:pStyle w:val="FirstParagraph"/>
      </w:pPr>
      <w:r>
        <w:t xml:space="preserve">If you came to the light show and want to know when it returns, we’ll write to you — and only about this, unless you tell us otherwise.</w:t>
      </w:r>
    </w:p>
    <w:p>
      <w:pPr>
        <w:pStyle w:val="BodyText"/>
      </w:pPr>
      <w:r>
        <w:t xml:space="preserve">Name</w:t>
      </w:r>
    </w:p>
    <w:p>
      <w:pPr>
        <w:pStyle w:val="BodyText"/>
      </w:pPr>
      <w:r>
        <w:rPr>
          <w:iCs/>
          <w:i/>
        </w:rPr>
        <w:t xml:space="preserve">[Form field: Name]</w:t>
      </w:r>
    </w:p>
    <w:p>
      <w:pPr>
        <w:pStyle w:val="BodyText"/>
      </w:pPr>
      <w:r>
        <w:t xml:space="preserve">Email *</w:t>
      </w:r>
    </w:p>
    <w:p>
      <w:pPr>
        <w:pStyle w:val="BodyText"/>
      </w:pPr>
      <w:r>
        <w:rPr>
          <w:iCs/>
          <w:i/>
        </w:rPr>
        <w:t xml:space="preserve">[Form field: Email]</w:t>
      </w:r>
    </w:p>
    <w:p>
      <w:pPr>
        <w:pStyle w:val="BodyText"/>
      </w:pPr>
      <w:r>
        <w:rPr>
          <w:iCs/>
          <w:i/>
        </w:rPr>
        <w:t xml:space="preserve">[Button: Tell me when it’s back]</w:t>
      </w:r>
    </w:p>
    <w:bookmarkEnd w:id="186"/>
    <w:bookmarkEnd w:id="187"/>
    <w:bookmarkEnd w:id="188"/>
    <w:bookmarkStart w:id="197" w:name="page-give-floridalanternproject.orggive"/>
    <w:p>
      <w:pPr>
        <w:pStyle w:val="Heading1"/>
      </w:pPr>
      <w:r>
        <w:t xml:space="preserve">Page: /give (floridalanternproject.org/give)</w:t>
      </w:r>
    </w:p>
    <w:p>
      <w:pPr>
        <w:pStyle w:val="FirstParagraph"/>
      </w:pPr>
      <w:r>
        <w:rPr>
          <w:iCs/>
          <w:i/>
        </w:rPr>
        <w:t xml:space="preserve">Section: Hero</w:t>
      </w:r>
    </w:p>
    <w:p>
      <w:pPr>
        <w:pStyle w:val="BodyText"/>
      </w:pPr>
      <w:r>
        <w:t xml:space="preserve">Give</w:t>
      </w:r>
    </w:p>
    <w:bookmarkStart w:id="196" w:name="Xff715e66ea1505e3e2ad2d47adb914d382236cb"/>
    <w:p>
      <w:pPr>
        <w:pStyle w:val="Heading2"/>
      </w:pPr>
      <w:r>
        <w:t xml:space="preserve">Five ways to help, and only two involve money</w:t>
      </w:r>
    </w:p>
    <w:p>
      <w:pPr>
        <w:pStyle w:val="FirstParagraph"/>
      </w:pPr>
      <w:r>
        <w:t xml:space="preserve">We need hands as much as funds, and we need both before the storm rather than after it.</w:t>
      </w:r>
    </w:p>
    <w:p>
      <w:pPr>
        <w:pStyle w:val="BodyText"/>
      </w:pPr>
      <w:r>
        <w:rPr>
          <w:iCs/>
          <w:i/>
        </w:rPr>
        <w:t xml:space="preserve">Section: Ways</w:t>
      </w:r>
    </w:p>
    <w:p>
      <w:pPr>
        <w:pStyle w:val="BodyText"/>
      </w:pPr>
      <w:r>
        <w:t xml:space="preserve">Most useful</w:t>
      </w:r>
    </w:p>
    <w:bookmarkStart w:id="189" w:name="become-a-lantern-keeper"/>
    <w:p>
      <w:pPr>
        <w:pStyle w:val="Heading4"/>
      </w:pPr>
      <w:r>
        <w:t xml:space="preserve">Become a Lantern Keeper</w:t>
      </w:r>
    </w:p>
    <w:p>
      <w:pPr>
        <w:pStyle w:val="FirstParagraph"/>
      </w:pPr>
      <w:r>
        <w:t xml:space="preserve">Give monthly. It’s what lets us say yes within the hour instead of waiting to see what comes in.</w:t>
      </w:r>
    </w:p>
    <w:p>
      <w:pPr>
        <w:pStyle w:val="BodyText"/>
      </w:pPr>
      <w:r>
        <w:t xml:space="preserve">Give monthly</w:t>
      </w:r>
    </w:p>
    <w:p>
      <w:pPr>
        <w:pStyle w:val="BodyText"/>
      </w:pPr>
      <w:r>
        <w:t xml:space="preserve">One-time</w:t>
      </w:r>
    </w:p>
    <w:bookmarkEnd w:id="189"/>
    <w:bookmarkStart w:id="190" w:name="make-a-donation"/>
    <w:p>
      <w:pPr>
        <w:pStyle w:val="Heading4"/>
      </w:pPr>
      <w:r>
        <w:t xml:space="preserve">Make a donation</w:t>
      </w:r>
    </w:p>
    <w:p>
      <w:pPr>
        <w:pStyle w:val="FirstParagraph"/>
      </w:pPr>
      <w:r>
        <w:t xml:space="preserve">Hurricane season arrives whether or not we’re ready for it. One-time gifts fund the response directly.</w:t>
      </w:r>
    </w:p>
    <w:p>
      <w:pPr>
        <w:pStyle w:val="BodyText"/>
      </w:pPr>
      <w:r>
        <w:t xml:space="preserve">Donate</w:t>
      </w:r>
    </w:p>
    <w:p>
      <w:pPr>
        <w:pStyle w:val="BodyText"/>
      </w:pPr>
      <w:r>
        <w:t xml:space="preserve">Hands, not funds</w:t>
      </w:r>
    </w:p>
    <w:bookmarkEnd w:id="190"/>
    <w:bookmarkStart w:id="191" w:name="volunteer"/>
    <w:p>
      <w:pPr>
        <w:pStyle w:val="Heading4"/>
      </w:pPr>
      <w:r>
        <w:t xml:space="preserve">Volunteer</w:t>
      </w:r>
    </w:p>
    <w:p>
      <w:pPr>
        <w:pStyle w:val="FirstParagraph"/>
      </w:pPr>
      <w:r>
        <w:t xml:space="preserve">Hotlines, supply distribution, inspections, debris clearing. Some of it is skilled and some of it is just showing up.</w:t>
      </w:r>
    </w:p>
    <w:p>
      <w:pPr>
        <w:pStyle w:val="BodyText"/>
      </w:pPr>
      <w:r>
        <w:t xml:space="preserve">Volunteer</w:t>
      </w:r>
    </w:p>
    <w:p>
      <w:pPr>
        <w:pStyle w:val="BodyText"/>
      </w:pPr>
      <w:r>
        <w:t xml:space="preserve">In kind</w:t>
      </w:r>
    </w:p>
    <w:bookmarkEnd w:id="191"/>
    <w:bookmarkStart w:id="192" w:name="donate-supplies"/>
    <w:p>
      <w:pPr>
        <w:pStyle w:val="Heading4"/>
      </w:pPr>
      <w:r>
        <w:t xml:space="preserve">Donate supplies</w:t>
      </w:r>
    </w:p>
    <w:p>
      <w:pPr>
        <w:pStyle w:val="FirstParagraph"/>
      </w:pPr>
      <w:r>
        <w:t xml:space="preserve">Emergency kits, flashlights, toiletries. Bring items, organize a drive, or order from our wishlist.</w:t>
      </w:r>
    </w:p>
    <w:p>
      <w:pPr>
        <w:pStyle w:val="BodyText"/>
      </w:pPr>
      <w:r>
        <w:t xml:space="preserve">What we need</w:t>
      </w:r>
    </w:p>
    <w:p>
      <w:pPr>
        <w:pStyle w:val="BodyText"/>
      </w:pPr>
      <w:r>
        <w:t xml:space="preserve">Business</w:t>
      </w:r>
    </w:p>
    <w:bookmarkEnd w:id="192"/>
    <w:bookmarkStart w:id="193" w:name="sponsor-us"/>
    <w:p>
      <w:pPr>
        <w:pStyle w:val="Heading4"/>
      </w:pPr>
      <w:r>
        <w:t xml:space="preserve">Sponsor us</w:t>
      </w:r>
    </w:p>
    <w:p>
      <w:pPr>
        <w:pStyle w:val="FirstParagraph"/>
      </w:pPr>
      <w:r>
        <w:t xml:space="preserve">Businesses can sponsor a program, an event, or a specific disaster response.</w:t>
      </w:r>
    </w:p>
    <w:p>
      <w:pPr>
        <w:pStyle w:val="BodyText"/>
      </w:pPr>
      <w:r>
        <w:t xml:space="preserve">Sponsorship</w:t>
      </w:r>
    </w:p>
    <w:p>
      <w:pPr>
        <w:pStyle w:val="BodyText"/>
      </w:pPr>
      <w:r>
        <w:t xml:space="preserve">Leadership</w:t>
      </w:r>
    </w:p>
    <w:bookmarkEnd w:id="193"/>
    <w:bookmarkStart w:id="194" w:name="join-the-board"/>
    <w:p>
      <w:pPr>
        <w:pStyle w:val="Heading4"/>
      </w:pPr>
      <w:r>
        <w:t xml:space="preserve">Join the board</w:t>
      </w:r>
    </w:p>
    <w:p>
      <w:pPr>
        <w:pStyle w:val="FirstParagraph"/>
      </w:pPr>
      <w:r>
        <w:t xml:space="preserve">We meet quarterly and we’re always glad to hear from people who want to help shape where this goes.</w:t>
      </w:r>
    </w:p>
    <w:p>
      <w:pPr>
        <w:pStyle w:val="BodyText"/>
      </w:pPr>
      <w:r>
        <w:t xml:space="preserve">Board service</w:t>
      </w:r>
    </w:p>
    <w:p>
      <w:pPr>
        <w:pStyle w:val="BodyText"/>
      </w:pPr>
      <w:r>
        <w:rPr>
          <w:iCs/>
          <w:i/>
        </w:rPr>
        <w:t xml:space="preserve">Section: Check us first</w:t>
      </w:r>
    </w:p>
    <w:p>
      <w:pPr>
        <w:pStyle w:val="BodyText"/>
      </w:pPr>
      <w:r>
        <w:t xml:space="preserve">Before you give</w:t>
      </w:r>
    </w:p>
    <w:bookmarkEnd w:id="194"/>
    <w:bookmarkStart w:id="195" w:name="check-us-first"/>
    <w:p>
      <w:pPr>
        <w:pStyle w:val="Heading3"/>
      </w:pPr>
      <w:r>
        <w:t xml:space="preserve">Check us first</w:t>
      </w:r>
    </w:p>
    <w:p>
      <w:pPr>
        <w:pStyle w:val="FirstParagraph"/>
      </w:pPr>
      <w:r>
        <w:t xml:space="preserve">Our legal name, EIN, board, and financial filings are all published. If you’re deciding whether to trust us with money, start there rather than here.</w:t>
      </w:r>
    </w:p>
    <w:p>
      <w:pPr>
        <w:pStyle w:val="BodyText"/>
      </w:pPr>
      <w:r>
        <w:rPr>
          <w:iCs/>
          <w:i/>
        </w:rPr>
        <w:t xml:space="preserve">[Button: Transparency &amp; financials → /about/transparency]</w:t>
      </w:r>
    </w:p>
    <w:bookmarkEnd w:id="195"/>
    <w:bookmarkEnd w:id="196"/>
    <w:bookmarkEnd w:id="197"/>
    <w:bookmarkStart w:id="207" w:name="Xe426fd692542ab76fbfc370b5d7888657cfcc8e"/>
    <w:p>
      <w:pPr>
        <w:pStyle w:val="Heading1"/>
      </w:pPr>
      <w:r>
        <w:t xml:space="preserve">Page: /give/lantern-keeper (floridalanternproject.org/give/lantern-keeper)</w:t>
      </w:r>
    </w:p>
    <w:p>
      <w:pPr>
        <w:pStyle w:val="FirstParagraph"/>
      </w:pPr>
      <w:r>
        <w:rPr>
          <w:iCs/>
          <w:i/>
        </w:rPr>
        <w:t xml:space="preserve">Section: Hero</w:t>
      </w:r>
    </w:p>
    <w:p>
      <w:pPr>
        <w:pStyle w:val="BodyText"/>
      </w:pPr>
      <w:r>
        <w:t xml:space="preserve">Give</w:t>
      </w:r>
    </w:p>
    <w:p>
      <w:pPr>
        <w:pStyle w:val="BodyText"/>
      </w:pPr>
      <w:r>
        <w:t xml:space="preserve">Lantern Keepers</w:t>
      </w:r>
    </w:p>
    <w:bookmarkStart w:id="206" w:name="X216121cfc9301145a4d8d72d753bb0647620fbd"/>
    <w:p>
      <w:pPr>
        <w:pStyle w:val="Heading2"/>
      </w:pPr>
      <w:r>
        <w:t xml:space="preserve">The answer has to be ready before the storm has a name</w:t>
      </w:r>
    </w:p>
    <w:p>
      <w:pPr>
        <w:pStyle w:val="FirstParagraph"/>
      </w:pPr>
      <w:r>
        <w:t xml:space="preserve">When someone calls at 9pm the night before landfall, there is no time to run a fundraiser. Either the money is already there or the answer is no.</w:t>
      </w:r>
    </w:p>
    <w:p>
      <w:pPr>
        <w:pStyle w:val="BodyText"/>
      </w:pPr>
      <w:r>
        <w:rPr>
          <w:iCs/>
          <w:i/>
        </w:rPr>
        <w:t xml:space="preserve">[Button: Give monthly → https://givebutter.com/lantern-keeper-85kbxv]</w:t>
      </w:r>
    </w:p>
    <w:p>
      <w:pPr>
        <w:pStyle w:val="BodyText"/>
      </w:pPr>
      <w:r>
        <w:rPr>
          <w:iCs/>
          <w:i/>
        </w:rPr>
        <w:t xml:space="preserve">Section: What a Lantern Keeper is</w:t>
      </w:r>
    </w:p>
    <w:p>
      <w:pPr>
        <w:pStyle w:val="BodyText"/>
      </w:pPr>
      <w:r>
        <w:t xml:space="preserve">Monthly giving</w:t>
      </w:r>
    </w:p>
    <w:bookmarkStart w:id="198" w:name="what-a-lantern-keeper-is"/>
    <w:p>
      <w:pPr>
        <w:pStyle w:val="Heading3"/>
      </w:pPr>
      <w:r>
        <w:t xml:space="preserve">What a Lantern Keeper is</w:t>
      </w:r>
    </w:p>
    <w:p>
      <w:pPr>
        <w:pStyle w:val="FirstParagraph"/>
      </w:pPr>
      <w:r>
        <w:t xml:space="preserve">A Lantern Keeper gives a set amount every month. That’s the whole idea. It is unglamorous and it is the single most useful thing a supporter can do for a disaster relief organization.</w:t>
      </w:r>
    </w:p>
    <w:p>
      <w:pPr>
        <w:pStyle w:val="BodyText"/>
      </w:pPr>
      <w:r>
        <w:t xml:space="preserve">Nearly everything else we raise is episodic — a gala, a campaign, a storm that makes the news. But the calls don’t arrive on that schedule, and the expensive moment is always the one before landfall, when a room has to be booked tonight and reimbursement is a problem for later.</w:t>
      </w:r>
    </w:p>
    <w:p>
      <w:pPr>
        <w:pStyle w:val="BodyText"/>
      </w:pPr>
      <w:r>
        <w:t xml:space="preserve">Monthly gifts are the reserve that lets us commit first and account afterwards.</w:t>
      </w:r>
    </w:p>
    <w:p>
      <w:pPr>
        <w:pStyle w:val="BodyText"/>
      </w:pPr>
      <w:r>
        <w:rPr>
          <w:iCs/>
          <w:i/>
        </w:rPr>
        <w:t xml:space="preserve">Section: What it pays for</w:t>
      </w:r>
    </w:p>
    <w:p>
      <w:pPr>
        <w:pStyle w:val="BodyText"/>
      </w:pPr>
      <w:r>
        <w:t xml:space="preserve">Where it goes</w:t>
      </w:r>
    </w:p>
    <w:bookmarkEnd w:id="198"/>
    <w:bookmarkStart w:id="203" w:name="what-it-pays-for"/>
    <w:p>
      <w:pPr>
        <w:pStyle w:val="Heading3"/>
      </w:pPr>
      <w:r>
        <w:t xml:space="preserve">What it pays for</w:t>
      </w:r>
    </w:p>
    <w:p>
      <w:pPr>
        <w:pStyle w:val="FirstParagraph"/>
      </w:pPr>
      <w:r>
        <w:t xml:space="preserve">Readiness</w:t>
      </w:r>
    </w:p>
    <w:bookmarkStart w:id="199" w:name="a-month"/>
    <w:p>
      <w:pPr>
        <w:pStyle w:val="Heading4"/>
      </w:pPr>
      <w:r>
        <w:t xml:space="preserve">$10 a month</w:t>
      </w:r>
    </w:p>
    <w:p>
      <w:pPr>
        <w:pStyle w:val="FirstParagraph"/>
      </w:pPr>
      <w:r>
        <w:t xml:space="preserve">Builds toward emergency readiness kits and keeps the storm hotline staffed through a season.</w:t>
      </w:r>
    </w:p>
    <w:p>
      <w:pPr>
        <w:pStyle w:val="BodyText"/>
      </w:pPr>
      <w:r>
        <w:t xml:space="preserve">Documentation</w:t>
      </w:r>
    </w:p>
    <w:bookmarkEnd w:id="199"/>
    <w:bookmarkStart w:id="200" w:name="a-month-1"/>
    <w:p>
      <w:pPr>
        <w:pStyle w:val="Heading4"/>
      </w:pPr>
      <w:r>
        <w:t xml:space="preserve">$25 a month</w:t>
      </w:r>
    </w:p>
    <w:p>
      <w:pPr>
        <w:pStyle w:val="FirstParagraph"/>
      </w:pPr>
      <w:r>
        <w:t xml:space="preserve">Roughly a post-storm drone inspection every year — the report a family hands to an insurer, or that unlocks an SBA loan.</w:t>
      </w:r>
    </w:p>
    <w:p>
      <w:pPr>
        <w:pStyle w:val="BodyText"/>
      </w:pPr>
      <w:r>
        <w:t xml:space="preserve">Shelter</w:t>
      </w:r>
    </w:p>
    <w:bookmarkEnd w:id="200"/>
    <w:bookmarkStart w:id="201" w:name="a-month-2"/>
    <w:p>
      <w:pPr>
        <w:pStyle w:val="Heading4"/>
      </w:pPr>
      <w:r>
        <w:t xml:space="preserve">$50 a month</w:t>
      </w:r>
    </w:p>
    <w:p>
      <w:pPr>
        <w:pStyle w:val="FirstParagraph"/>
      </w:pPr>
      <w:r>
        <w:t xml:space="preserve">Several nights of emergency lodging a year for a family with nowhere to go and animals no shelter will take.</w:t>
      </w:r>
    </w:p>
    <w:p>
      <w:pPr>
        <w:pStyle w:val="BodyText"/>
      </w:pPr>
      <w:r>
        <w:t xml:space="preserve">Infrastructure</w:t>
      </w:r>
    </w:p>
    <w:bookmarkEnd w:id="201"/>
    <w:bookmarkStart w:id="202" w:name="a-month-3"/>
    <w:p>
      <w:pPr>
        <w:pStyle w:val="Heading4"/>
      </w:pPr>
      <w:r>
        <w:t xml:space="preserve">$100 a month</w:t>
      </w:r>
    </w:p>
    <w:p>
      <w:pPr>
        <w:pStyle w:val="FirstParagraph"/>
      </w:pPr>
      <w:r>
        <w:t xml:space="preserve">Contributes to a neighborhood weather station feeding open-source forecasting for everyone around it, not just one address.</w:t>
      </w:r>
    </w:p>
    <w:p>
      <w:pPr>
        <w:pStyle w:val="BodyText"/>
      </w:pPr>
      <w:r>
        <w:t xml:space="preserve">These are honest illustrations of what things cost us, not restricted designations. Gifts go to wherever the need is sharpest that month.</w:t>
      </w:r>
    </w:p>
    <w:p>
      <w:pPr>
        <w:pStyle w:val="BodyText"/>
      </w:pPr>
      <w:r>
        <w:rPr>
          <w:iCs/>
          <w:i/>
        </w:rPr>
        <w:t xml:space="preserve">Section: Why monthly beats an annual gift of the same size</w:t>
      </w:r>
    </w:p>
    <w:p>
      <w:pPr>
        <w:pStyle w:val="BodyText"/>
      </w:pPr>
      <w:r>
        <w:t xml:space="preserve">The case for monthly</w:t>
      </w:r>
    </w:p>
    <w:bookmarkEnd w:id="202"/>
    <w:bookmarkEnd w:id="203"/>
    <w:bookmarkStart w:id="204" w:name="X99ecf17235a79bd8a62cb08438abf0cecaa2e08"/>
    <w:p>
      <w:pPr>
        <w:pStyle w:val="Heading3"/>
      </w:pPr>
      <w:r>
        <w:t xml:space="preserve">Why monthly beats an annual gift of the same size</w:t>
      </w:r>
    </w:p>
    <w:p>
      <w:pPr>
        <w:numPr>
          <w:ilvl w:val="0"/>
          <w:numId w:val="1012"/>
        </w:numPr>
        <w:pStyle w:val="Compact"/>
      </w:pPr>
      <w:r>
        <w:rPr>
          <w:bCs/>
          <w:b/>
        </w:rPr>
        <w:t xml:space="preserve">It arrives before the storm.</w:t>
      </w:r>
      <w:r>
        <w:t xml:space="preserve"> </w:t>
      </w:r>
      <w:r>
        <w:t xml:space="preserve">A December gift doesn’t help a family evacuating in October.</w:t>
      </w:r>
    </w:p>
    <w:p>
      <w:pPr>
        <w:numPr>
          <w:ilvl w:val="0"/>
          <w:numId w:val="1012"/>
        </w:numPr>
        <w:pStyle w:val="Compact"/>
      </w:pPr>
      <w:r>
        <w:rPr>
          <w:bCs/>
          <w:b/>
        </w:rPr>
        <w:t xml:space="preserve">It lets us commit fast.</w:t>
      </w:r>
      <w:r>
        <w:t xml:space="preserve"> </w:t>
      </w:r>
      <w:r>
        <w:t xml:space="preserve">Knowing what next month looks like is the difference between “we’ll see what we can do” and “we’ve booked it.”</w:t>
      </w:r>
    </w:p>
    <w:p>
      <w:pPr>
        <w:numPr>
          <w:ilvl w:val="0"/>
          <w:numId w:val="1012"/>
        </w:numPr>
        <w:pStyle w:val="Compact"/>
      </w:pPr>
      <w:r>
        <w:rPr>
          <w:bCs/>
          <w:b/>
        </w:rPr>
        <w:t xml:space="preserve">It costs almost nothing to steward.</w:t>
      </w:r>
      <w:r>
        <w:t xml:space="preserve"> </w:t>
      </w:r>
      <w:r>
        <w:t xml:space="preserve">No venue, no auction, no printing. Close to the entire gift reaches the work.</w:t>
      </w:r>
    </w:p>
    <w:p>
      <w:pPr>
        <w:numPr>
          <w:ilvl w:val="0"/>
          <w:numId w:val="1012"/>
        </w:numPr>
        <w:pStyle w:val="Compact"/>
      </w:pPr>
      <w:r>
        <w:rPr>
          <w:bCs/>
          <w:b/>
        </w:rPr>
        <w:t xml:space="preserve">It makes us fundable.</w:t>
      </w:r>
      <w:r>
        <w:t xml:space="preserve"> </w:t>
      </w:r>
      <w:r>
        <w:t xml:space="preserve">Grantmakers look for a stable base before they’ll commit. Recurring donors are that base.</w:t>
      </w:r>
    </w:p>
    <w:p>
      <w:pPr>
        <w:pStyle w:val="FirstParagraph"/>
      </w:pPr>
      <w:r>
        <w:rPr>
          <w:iCs/>
          <w:i/>
        </w:rPr>
        <w:t xml:space="preserve">[Button: Become a Lantern Keeper → https://givebutter.com/lantern-keeper-85kbxv]</w:t>
      </w:r>
    </w:p>
    <w:p>
      <w:pPr>
        <w:pStyle w:val="BodyText"/>
      </w:pPr>
      <w:r>
        <w:rPr>
          <w:iCs/>
          <w:i/>
        </w:rPr>
        <w:t xml:space="preserve">[Button: Prefer a one-time gift? → /give/donate]</w:t>
      </w:r>
    </w:p>
    <w:p>
      <w:pPr>
        <w:pStyle w:val="BodyText"/>
      </w:pPr>
      <w:r>
        <w:rPr>
          <w:iCs/>
          <w:i/>
        </w:rPr>
        <w:t xml:space="preserve">Section: Where the money goes</w:t>
      </w:r>
    </w:p>
    <w:p>
      <w:pPr>
        <w:pStyle w:val="BodyText"/>
      </w:pPr>
      <w:r>
        <w:t xml:space="preserve">Accountability</w:t>
      </w:r>
    </w:p>
    <w:bookmarkEnd w:id="204"/>
    <w:bookmarkStart w:id="205" w:name="where-the-money-goes"/>
    <w:p>
      <w:pPr>
        <w:pStyle w:val="Heading3"/>
      </w:pPr>
      <w:r>
        <w:t xml:space="preserve">Where the money goes</w:t>
      </w:r>
    </w:p>
    <w:p>
      <w:pPr>
        <w:pStyle w:val="FirstParagraph"/>
      </w:pPr>
      <w:r>
        <w:t xml:space="preserve">We publish our legal name, EIN, board, and financial filings, and we’d rather you check them than take our word for it.</w:t>
      </w:r>
    </w:p>
    <w:p>
      <w:pPr>
        <w:pStyle w:val="BodyText"/>
      </w:pPr>
      <w:r>
        <w:rPr>
          <w:iCs/>
          <w:i/>
        </w:rPr>
        <w:t xml:space="preserve">[Button: See our transparency page → /about/transparency]</w:t>
      </w:r>
    </w:p>
    <w:bookmarkEnd w:id="205"/>
    <w:bookmarkEnd w:id="206"/>
    <w:bookmarkEnd w:id="207"/>
    <w:bookmarkStart w:id="212" w:name="X59b3d6f5d5083113e587e13c3b544679d7bb2b1"/>
    <w:p>
      <w:pPr>
        <w:pStyle w:val="Heading1"/>
      </w:pPr>
      <w:r>
        <w:t xml:space="preserve">Page: /give/donate (floridalanternproject.org/give/donate)</w:t>
      </w:r>
    </w:p>
    <w:p>
      <w:pPr>
        <w:pStyle w:val="FirstParagraph"/>
      </w:pPr>
      <w:r>
        <w:rPr>
          <w:iCs/>
          <w:i/>
        </w:rPr>
        <w:t xml:space="preserve">Section: Hero</w:t>
      </w:r>
    </w:p>
    <w:p>
      <w:pPr>
        <w:pStyle w:val="BodyText"/>
      </w:pPr>
      <w:r>
        <w:t xml:space="preserve">Give</w:t>
      </w:r>
    </w:p>
    <w:p>
      <w:pPr>
        <w:pStyle w:val="BodyText"/>
      </w:pPr>
      <w:r>
        <w:t xml:space="preserve">One-time gift</w:t>
      </w:r>
    </w:p>
    <w:bookmarkStart w:id="211" w:name="X6951838f691c6edd040a962ab7c4d4eeb7f0374"/>
    <w:p>
      <w:pPr>
        <w:pStyle w:val="Heading2"/>
      </w:pPr>
      <w:r>
        <w:t xml:space="preserve">Hurricane season doesn’t wait for our fundraising calendar</w:t>
      </w:r>
    </w:p>
    <w:p>
      <w:pPr>
        <w:pStyle w:val="FirstParagraph"/>
      </w:pPr>
      <w:r>
        <w:t xml:space="preserve">Gifts made now are what’s available when the next storm forms — not the next time we hold an event.</w:t>
      </w:r>
    </w:p>
    <w:p>
      <w:pPr>
        <w:pStyle w:val="BodyText"/>
      </w:pPr>
      <w:r>
        <w:rPr>
          <w:iCs/>
          <w:i/>
        </w:rPr>
        <w:t xml:space="preserve">[Button: Donate now → https://givebutter.com/flp-2026-general-icpnek]</w:t>
      </w:r>
    </w:p>
    <w:p>
      <w:pPr>
        <w:pStyle w:val="BodyText"/>
      </w:pPr>
      <w:r>
        <w:rPr>
          <w:iCs/>
          <w:i/>
        </w:rPr>
        <w:t xml:space="preserve">Section: What your gift does</w:t>
      </w:r>
    </w:p>
    <w:p>
      <w:pPr>
        <w:pStyle w:val="BodyText"/>
      </w:pPr>
      <w:r>
        <w:t xml:space="preserve">Impact</w:t>
      </w:r>
    </w:p>
    <w:bookmarkStart w:id="208" w:name="what-your-gift-does"/>
    <w:p>
      <w:pPr>
        <w:pStyle w:val="Heading3"/>
      </w:pPr>
      <w:r>
        <w:t xml:space="preserve">What your gift does</w:t>
      </w:r>
    </w:p>
    <w:p>
      <w:pPr>
        <w:pStyle w:val="FirstParagraph"/>
      </w:pPr>
      <w:r>
        <w:t xml:space="preserve">In 2024 we assisted more than 50 individuals and families through Hurricanes Helene and Milton on an operating budget of nothing at all — hotel rooms negotiated, a drone, volunteers, and partners who said yes.</w:t>
      </w:r>
    </w:p>
    <w:p>
      <w:pPr>
        <w:pStyle w:val="BodyText"/>
      </w:pPr>
      <w:r>
        <w:t xml:space="preserve">That is not a sustainable way to run a disaster response, and it is why we ask. Every dollar shortens the distance between a family calling and someone being able to say yes.</w:t>
      </w:r>
    </w:p>
    <w:p>
      <w:pPr>
        <w:pStyle w:val="BodyText"/>
      </w:pPr>
      <w:r>
        <w:t xml:space="preserve">See what we did</w:t>
      </w:r>
    </w:p>
    <w:p>
      <w:pPr>
        <w:pStyle w:val="BodyText"/>
      </w:pPr>
      <w:r>
        <w:rPr>
          <w:iCs/>
          <w:i/>
        </w:rPr>
        <w:t xml:space="preserve">Section: Giving monthly goes further</w:t>
      </w:r>
    </w:p>
    <w:p>
      <w:pPr>
        <w:pStyle w:val="BodyText"/>
      </w:pPr>
      <w:r>
        <w:t xml:space="preserve">Lantern Keepers</w:t>
      </w:r>
    </w:p>
    <w:bookmarkEnd w:id="208"/>
    <w:bookmarkStart w:id="209" w:name="giving-monthly-goes-further"/>
    <w:p>
      <w:pPr>
        <w:pStyle w:val="Heading3"/>
      </w:pPr>
      <w:r>
        <w:t xml:space="preserve">Giving monthly goes further</w:t>
      </w:r>
    </w:p>
    <w:p>
      <w:pPr>
        <w:pStyle w:val="FirstParagraph"/>
      </w:pPr>
      <w:r>
        <w:t xml:space="preserve">If you’re weighing a one-time gift against the same amount spread across a year, the monthly version is materially more useful to us — it’s the reserve that lets us book a hotel room the night before landfall.</w:t>
      </w:r>
    </w:p>
    <w:p>
      <w:pPr>
        <w:pStyle w:val="BodyText"/>
      </w:pPr>
      <w:r>
        <w:rPr>
          <w:iCs/>
          <w:i/>
        </w:rPr>
        <w:t xml:space="preserve">[Button: About Lantern Keepers → /give/lantern-keeper]</w:t>
      </w:r>
    </w:p>
    <w:p>
      <w:pPr>
        <w:pStyle w:val="BodyText"/>
      </w:pPr>
      <w:r>
        <w:rPr>
          <w:iCs/>
          <w:i/>
        </w:rPr>
        <w:t xml:space="preserve">Section: Tax information</w:t>
      </w:r>
    </w:p>
    <w:p>
      <w:pPr>
        <w:pStyle w:val="BodyText"/>
      </w:pPr>
      <w:r>
        <w:t xml:space="preserve">Receipts</w:t>
      </w:r>
    </w:p>
    <w:bookmarkEnd w:id="209"/>
    <w:bookmarkStart w:id="210" w:name="tax-information"/>
    <w:p>
      <w:pPr>
        <w:pStyle w:val="Heading3"/>
      </w:pPr>
      <w:r>
        <w:t xml:space="preserve">Tax information</w:t>
      </w:r>
    </w:p>
    <w:p>
      <w:pPr>
        <w:pStyle w:val="FirstParagraph"/>
      </w:pPr>
      <w:r>
        <w:t xml:space="preserve">Florida Lantern Project, Inc. is a 501(c)(3) public charity. EIN</w:t>
      </w:r>
      <w:r>
        <w:t xml:space="preserve"> </w:t>
      </w:r>
      <w:r>
        <w:rPr>
          <w:bCs/>
          <w:b/>
        </w:rPr>
        <w:t xml:space="preserve">86-3574323</w:t>
      </w:r>
      <w:r>
        <w:t xml:space="preserve">. Donations are tax-deductible to the extent allowed by law, and you’ll receive a receipt by email.</w:t>
      </w:r>
    </w:p>
    <w:p>
      <w:pPr>
        <w:pStyle w:val="BodyText"/>
      </w:pPr>
      <w:r>
        <w:t xml:space="preserve">Full transparency and financial information</w:t>
      </w:r>
    </w:p>
    <w:bookmarkEnd w:id="210"/>
    <w:bookmarkEnd w:id="211"/>
    <w:bookmarkEnd w:id="212"/>
    <w:bookmarkStart w:id="222" w:name="X19780992a273941a8e6f93b1936f9d472040d86"/>
    <w:p>
      <w:pPr>
        <w:pStyle w:val="Heading1"/>
      </w:pPr>
      <w:r>
        <w:t xml:space="preserve">Page: /give/volunteer (floridalanternproject.org/give/volunteer)</w:t>
      </w:r>
    </w:p>
    <w:p>
      <w:pPr>
        <w:pStyle w:val="FirstParagraph"/>
      </w:pPr>
      <w:r>
        <w:rPr>
          <w:iCs/>
          <w:i/>
        </w:rPr>
        <w:t xml:space="preserve">Section: Hero</w:t>
      </w:r>
    </w:p>
    <w:p>
      <w:pPr>
        <w:pStyle w:val="BodyText"/>
      </w:pPr>
      <w:r>
        <w:t xml:space="preserve">Give</w:t>
      </w:r>
    </w:p>
    <w:p>
      <w:pPr>
        <w:pStyle w:val="BodyText"/>
      </w:pPr>
      <w:r>
        <w:t xml:space="preserve">Volunteer</w:t>
      </w:r>
    </w:p>
    <w:bookmarkStart w:id="221" w:name="we-need-hands-not-just-funds"/>
    <w:p>
      <w:pPr>
        <w:pStyle w:val="Heading2"/>
      </w:pPr>
      <w:r>
        <w:t xml:space="preserve">We need hands, not just funds</w:t>
      </w:r>
    </w:p>
    <w:p>
      <w:pPr>
        <w:pStyle w:val="FirstParagraph"/>
      </w:pPr>
      <w:r>
        <w:t xml:space="preserve">This organization was entirely volunteer-run through the 2024 storms. It still largely is.</w:t>
      </w:r>
    </w:p>
    <w:p>
      <w:pPr>
        <w:pStyle w:val="BodyText"/>
      </w:pPr>
      <w:r>
        <w:rPr>
          <w:iCs/>
          <w:i/>
        </w:rPr>
        <w:t xml:space="preserve">[Button: Sign up below → /give/volunteer#signup]</w:t>
      </w:r>
    </w:p>
    <w:p>
      <w:pPr>
        <w:pStyle w:val="BodyText"/>
      </w:pPr>
      <w:r>
        <w:rPr>
          <w:iCs/>
          <w:i/>
        </w:rPr>
        <w:t xml:space="preserve">Section: Where people are useful</w:t>
      </w:r>
    </w:p>
    <w:p>
      <w:pPr>
        <w:pStyle w:val="BodyText"/>
      </w:pPr>
      <w:r>
        <w:t xml:space="preserve">Roles</w:t>
      </w:r>
    </w:p>
    <w:bookmarkStart w:id="219" w:name="where-people-are-useful"/>
    <w:p>
      <w:pPr>
        <w:pStyle w:val="Heading3"/>
      </w:pPr>
      <w:r>
        <w:t xml:space="preserve">Where people are useful</w:t>
      </w:r>
    </w:p>
    <w:p>
      <w:pPr>
        <w:pStyle w:val="FirstParagraph"/>
      </w:pPr>
      <w:r>
        <w:t xml:space="preserve">Remote · during storms</w:t>
      </w:r>
    </w:p>
    <w:bookmarkStart w:id="213" w:name="storm-hotline"/>
    <w:p>
      <w:pPr>
        <w:pStyle w:val="Heading4"/>
      </w:pPr>
      <w:r>
        <w:t xml:space="preserve">Storm hotline</w:t>
      </w:r>
    </w:p>
    <w:p>
      <w:pPr>
        <w:pStyle w:val="FirstParagraph"/>
      </w:pPr>
      <w:r>
        <w:t xml:space="preserve">Answering non-emergency questions, checking shelter status, and staying calm with people who aren’t.</w:t>
      </w:r>
    </w:p>
    <w:p>
      <w:pPr>
        <w:pStyle w:val="BodyText"/>
      </w:pPr>
      <w:r>
        <w:t xml:space="preserve">In person</w:t>
      </w:r>
    </w:p>
    <w:bookmarkEnd w:id="213"/>
    <w:bookmarkStart w:id="214" w:name="supply-drives-distribution"/>
    <w:p>
      <w:pPr>
        <w:pStyle w:val="Heading4"/>
      </w:pPr>
      <w:r>
        <w:t xml:space="preserve">Supply drives &amp; distribution</w:t>
      </w:r>
    </w:p>
    <w:p>
      <w:pPr>
        <w:pStyle w:val="FirstParagraph"/>
      </w:pPr>
      <w:r>
        <w:t xml:space="preserve">Collecting, sorting, and getting supplies to where they’re needed.</w:t>
      </w:r>
    </w:p>
    <w:p>
      <w:pPr>
        <w:pStyle w:val="BodyText"/>
      </w:pPr>
      <w:r>
        <w:t xml:space="preserve">Skilled</w:t>
      </w:r>
    </w:p>
    <w:bookmarkEnd w:id="214"/>
    <w:bookmarkStart w:id="215" w:name="inspections"/>
    <w:p>
      <w:pPr>
        <w:pStyle w:val="Heading4"/>
      </w:pPr>
      <w:r>
        <w:t xml:space="preserve">Inspections</w:t>
      </w:r>
    </w:p>
    <w:p>
      <w:pPr>
        <w:pStyle w:val="FirstParagraph"/>
      </w:pPr>
      <w:r>
        <w:t xml:space="preserve">Drone pilots, roofers, contractors, and anyone who can read damage and write it up clearly.</w:t>
      </w:r>
    </w:p>
    <w:p>
      <w:pPr>
        <w:pStyle w:val="BodyText"/>
      </w:pPr>
      <w:r>
        <w:t xml:space="preserve">In person · physical</w:t>
      </w:r>
    </w:p>
    <w:bookmarkEnd w:id="215"/>
    <w:bookmarkStart w:id="216" w:name="cleanup-crews"/>
    <w:p>
      <w:pPr>
        <w:pStyle w:val="Heading4"/>
      </w:pPr>
      <w:r>
        <w:t xml:space="preserve">Cleanup crews</w:t>
      </w:r>
    </w:p>
    <w:p>
      <w:pPr>
        <w:pStyle w:val="FirstParagraph"/>
      </w:pPr>
      <w:r>
        <w:t xml:space="preserve">Debris clearing and haul-outs after a storm. Bring gloves.</w:t>
      </w:r>
    </w:p>
    <w:p>
      <w:pPr>
        <w:pStyle w:val="BodyText"/>
      </w:pPr>
      <w:r>
        <w:t xml:space="preserve">Seasonal</w:t>
      </w:r>
    </w:p>
    <w:bookmarkEnd w:id="216"/>
    <w:bookmarkStart w:id="217" w:name="events"/>
    <w:p>
      <w:pPr>
        <w:pStyle w:val="Heading4"/>
      </w:pPr>
      <w:r>
        <w:t xml:space="preserve">Events</w:t>
      </w:r>
    </w:p>
    <w:p>
      <w:pPr>
        <w:pStyle w:val="FirstParagraph"/>
      </w:pPr>
      <w:r>
        <w:t xml:space="preserve">Setup, staffing, and teardown for fundraisers — and, we hope, for the light show’s return.</w:t>
      </w:r>
    </w:p>
    <w:p>
      <w:pPr>
        <w:pStyle w:val="BodyText"/>
      </w:pPr>
      <w:r>
        <w:t xml:space="preserve">Ongoing</w:t>
      </w:r>
    </w:p>
    <w:bookmarkEnd w:id="217"/>
    <w:bookmarkStart w:id="218" w:name="ambassadors"/>
    <w:p>
      <w:pPr>
        <w:pStyle w:val="Heading4"/>
      </w:pPr>
      <w:r>
        <w:t xml:space="preserve">Ambassadors</w:t>
      </w:r>
    </w:p>
    <w:p>
      <w:pPr>
        <w:pStyle w:val="FirstParagraph"/>
      </w:pPr>
      <w:r>
        <w:t xml:space="preserve">Talking about the work in your own community, workplace, or congregation.</w:t>
      </w:r>
    </w:p>
    <w:p>
      <w:pPr>
        <w:pStyle w:val="BodyText"/>
      </w:pPr>
      <w:r>
        <w:rPr>
          <w:iCs/>
          <w:i/>
        </w:rPr>
        <w:t xml:space="preserve">Section: What to expect</w:t>
      </w:r>
    </w:p>
    <w:p>
      <w:pPr>
        <w:pStyle w:val="BodyText"/>
      </w:pPr>
      <w:r>
        <w:t xml:space="preserve">Sign up</w:t>
      </w:r>
    </w:p>
    <w:bookmarkEnd w:id="218"/>
    <w:bookmarkEnd w:id="219"/>
    <w:bookmarkStart w:id="220" w:name="what-to-expect"/>
    <w:p>
      <w:pPr>
        <w:pStyle w:val="Heading3"/>
      </w:pPr>
      <w:r>
        <w:t xml:space="preserve">What to expect</w:t>
      </w:r>
    </w:p>
    <w:p>
      <w:pPr>
        <w:pStyle w:val="FirstParagraph"/>
      </w:pPr>
      <w:r>
        <w:t xml:space="preserve">We’re a small organization. You’ll deal with actual decision-makers, your time won’t be wasted on process, and you’ll see the outcome of what you did. In exchange, things are sometimes improvised and occasionally urgent.</w:t>
      </w:r>
    </w:p>
    <w:p>
      <w:pPr>
        <w:pStyle w:val="BodyText"/>
      </w:pPr>
      <w:r>
        <w:t xml:space="preserve">Tell us what you’re good at and roughly when you’re available. We’d rather match you to something real than add you to a list.</w:t>
      </w:r>
    </w:p>
    <w:p>
      <w:pPr>
        <w:pStyle w:val="BodyText"/>
      </w:pPr>
      <w:r>
        <w:t xml:space="preserve">Your name *</w:t>
      </w:r>
    </w:p>
    <w:p>
      <w:pPr>
        <w:pStyle w:val="BodyText"/>
      </w:pPr>
      <w:r>
        <w:rPr>
          <w:iCs/>
          <w:i/>
        </w:rPr>
        <w:t xml:space="preserve">[Form field: Name]</w:t>
      </w:r>
    </w:p>
    <w:p>
      <w:pPr>
        <w:pStyle w:val="BodyText"/>
      </w:pPr>
      <w:r>
        <w:t xml:space="preserve">Email *</w:t>
      </w:r>
    </w:p>
    <w:p>
      <w:pPr>
        <w:pStyle w:val="BodyText"/>
      </w:pPr>
      <w:r>
        <w:rPr>
          <w:iCs/>
          <w:i/>
        </w:rPr>
        <w:t xml:space="preserve">[Form field: Email]</w:t>
      </w:r>
    </w:p>
    <w:p>
      <w:pPr>
        <w:pStyle w:val="BodyText"/>
      </w:pPr>
      <w:r>
        <w:t xml:space="preserve">Phone</w:t>
      </w:r>
    </w:p>
    <w:p>
      <w:pPr>
        <w:pStyle w:val="BodyText"/>
      </w:pPr>
      <w:r>
        <w:rPr>
          <w:iCs/>
          <w:i/>
        </w:rPr>
        <w:t xml:space="preserve">[Form field: Phone]</w:t>
      </w:r>
    </w:p>
    <w:p>
      <w:pPr>
        <w:pStyle w:val="BodyText"/>
      </w:pPr>
      <w:r>
        <w:t xml:space="preserve">Where in Florida?</w:t>
      </w:r>
    </w:p>
    <w:p>
      <w:pPr>
        <w:pStyle w:val="BodyText"/>
      </w:pPr>
      <w:r>
        <w:rPr>
          <w:iCs/>
          <w:i/>
        </w:rPr>
        <w:t xml:space="preserve">[Form field: Area (placeholder: City or county)]</w:t>
      </w:r>
    </w:p>
    <w:p>
      <w:pPr>
        <w:pStyle w:val="BodyText"/>
      </w:pPr>
      <w:r>
        <w:t xml:space="preserve">What would you like to help with?</w:t>
      </w:r>
    </w:p>
    <w:p>
      <w:pPr>
        <w:pStyle w:val="BodyText"/>
      </w:pPr>
      <w:r>
        <w:t xml:space="preserve">Storm hotline</w:t>
      </w:r>
    </w:p>
    <w:p>
      <w:pPr>
        <w:pStyle w:val="BodyText"/>
      </w:pPr>
      <w:r>
        <w:t xml:space="preserve">Supply drives</w:t>
      </w:r>
    </w:p>
    <w:p>
      <w:pPr>
        <w:pStyle w:val="BodyText"/>
      </w:pPr>
      <w:r>
        <w:t xml:space="preserve">Inspections (skilled)</w:t>
      </w:r>
    </w:p>
    <w:p>
      <w:pPr>
        <w:pStyle w:val="BodyText"/>
      </w:pPr>
      <w:r>
        <w:t xml:space="preserve">Cleanup crews</w:t>
      </w:r>
    </w:p>
    <w:p>
      <w:pPr>
        <w:pStyle w:val="BodyText"/>
      </w:pPr>
      <w:r>
        <w:t xml:space="preserve">Events</w:t>
      </w:r>
    </w:p>
    <w:p>
      <w:pPr>
        <w:pStyle w:val="BodyText"/>
      </w:pPr>
      <w:r>
        <w:t xml:space="preserve">Ambassador</w:t>
      </w:r>
    </w:p>
    <w:p>
      <w:pPr>
        <w:pStyle w:val="BodyText"/>
      </w:pPr>
      <w:r>
        <w:t xml:space="preserve">What are you good at, and when are you available?</w:t>
      </w:r>
    </w:p>
    <w:p>
      <w:pPr>
        <w:pStyle w:val="BodyText"/>
      </w:pPr>
      <w:r>
        <w:rPr>
          <w:iCs/>
          <w:i/>
        </w:rPr>
        <w:t xml:space="preserve">[Form field: Skills]</w:t>
      </w:r>
    </w:p>
    <w:p>
      <w:pPr>
        <w:pStyle w:val="BodyText"/>
      </w:pPr>
      <w:r>
        <w:rPr>
          <w:iCs/>
          <w:i/>
        </w:rPr>
        <w:t xml:space="preserve">[Button: Sign me up]</w:t>
      </w:r>
    </w:p>
    <w:bookmarkEnd w:id="220"/>
    <w:bookmarkEnd w:id="221"/>
    <w:bookmarkEnd w:id="222"/>
    <w:bookmarkStart w:id="236" w:name="Xdaa05abf64e41db9e4917222f84df43b5f3e48d"/>
    <w:p>
      <w:pPr>
        <w:pStyle w:val="Heading1"/>
      </w:pPr>
      <w:r>
        <w:t xml:space="preserve">Page: /give/supplies (floridalanternproject.org/give/supplies)</w:t>
      </w:r>
    </w:p>
    <w:p>
      <w:pPr>
        <w:pStyle w:val="FirstParagraph"/>
      </w:pPr>
      <w:r>
        <w:rPr>
          <w:iCs/>
          <w:i/>
        </w:rPr>
        <w:t xml:space="preserve">Section: Hero</w:t>
      </w:r>
    </w:p>
    <w:p>
      <w:pPr>
        <w:pStyle w:val="BodyText"/>
      </w:pPr>
      <w:r>
        <w:t xml:space="preserve">Give</w:t>
      </w:r>
    </w:p>
    <w:p>
      <w:pPr>
        <w:pStyle w:val="BodyText"/>
      </w:pPr>
      <w:r>
        <w:t xml:space="preserve">In-kind giving</w:t>
      </w:r>
    </w:p>
    <w:bookmarkStart w:id="235" w:name="donate-supplies-or-run-a-drive"/>
    <w:p>
      <w:pPr>
        <w:pStyle w:val="Heading2"/>
      </w:pPr>
      <w:r>
        <w:t xml:space="preserve">Donate supplies or run a drive</w:t>
      </w:r>
    </w:p>
    <w:p>
      <w:pPr>
        <w:pStyle w:val="FirstParagraph"/>
      </w:pPr>
      <w:r>
        <w:t xml:space="preserve">Not everything useful is money. Some of the most valuable things we hand out cost a few dollars each.</w:t>
      </w:r>
    </w:p>
    <w:p>
      <w:pPr>
        <w:pStyle w:val="BodyText"/>
      </w:pPr>
      <w:r>
        <w:rPr>
          <w:iCs/>
          <w:i/>
        </w:rPr>
        <w:t xml:space="preserve">Section: What we need</w:t>
      </w:r>
    </w:p>
    <w:p>
      <w:pPr>
        <w:pStyle w:val="BodyText"/>
      </w:pPr>
      <w:r>
        <w:t xml:space="preserve">The list</w:t>
      </w:r>
    </w:p>
    <w:bookmarkStart w:id="231" w:name="what-we-need"/>
    <w:p>
      <w:pPr>
        <w:pStyle w:val="Heading3"/>
      </w:pPr>
      <w:r>
        <w:t xml:space="preserve">What we need</w:t>
      </w:r>
    </w:p>
    <w:bookmarkStart w:id="223" w:name="flashlights-and-batteries"/>
    <w:p>
      <w:pPr>
        <w:pStyle w:val="Heading5"/>
      </w:pPr>
      <w:r>
        <w:t xml:space="preserve">Flashlights and batteries</w:t>
      </w:r>
    </w:p>
    <w:bookmarkEnd w:id="223"/>
    <w:bookmarkStart w:id="224" w:name="toiletries-and-hygiene-supplies"/>
    <w:p>
      <w:pPr>
        <w:pStyle w:val="Heading5"/>
      </w:pPr>
      <w:r>
        <w:t xml:space="preserve">Toiletries and hygiene supplies</w:t>
      </w:r>
    </w:p>
    <w:bookmarkEnd w:id="224"/>
    <w:bookmarkStart w:id="225" w:name="non-perishable-food-and-bottled-water"/>
    <w:p>
      <w:pPr>
        <w:pStyle w:val="Heading5"/>
      </w:pPr>
      <w:r>
        <w:t xml:space="preserve">Non-perishable food and bottled water</w:t>
      </w:r>
    </w:p>
    <w:bookmarkEnd w:id="225"/>
    <w:bookmarkStart w:id="226" w:name="first-aid-supplies"/>
    <w:p>
      <w:pPr>
        <w:pStyle w:val="Heading5"/>
      </w:pPr>
      <w:r>
        <w:t xml:space="preserve">First aid supplies</w:t>
      </w:r>
    </w:p>
    <w:bookmarkEnd w:id="226"/>
    <w:bookmarkStart w:id="227" w:name="Xeaff214122c68d009fc121e1f2d3475190e80c2"/>
    <w:p>
      <w:pPr>
        <w:pStyle w:val="Heading5"/>
      </w:pPr>
      <w:r>
        <w:t xml:space="preserve">Tarps, work gloves, and heavy-duty trash bags</w:t>
      </w:r>
    </w:p>
    <w:bookmarkEnd w:id="227"/>
    <w:bookmarkStart w:id="228" w:name="phone-chargers-and-power-banks"/>
    <w:p>
      <w:pPr>
        <w:pStyle w:val="Heading5"/>
      </w:pPr>
      <w:r>
        <w:t xml:space="preserve">Phone chargers and power banks</w:t>
      </w:r>
    </w:p>
    <w:bookmarkEnd w:id="228"/>
    <w:bookmarkStart w:id="229" w:name="pet-food-and-basic-pet-supplies"/>
    <w:p>
      <w:pPr>
        <w:pStyle w:val="Heading5"/>
      </w:pPr>
      <w:r>
        <w:t xml:space="preserve">Pet food and basic pet supplies</w:t>
      </w:r>
    </w:p>
    <w:bookmarkEnd w:id="229"/>
    <w:bookmarkStart w:id="230" w:name="books-and-small-toys-for-children"/>
    <w:p>
      <w:pPr>
        <w:pStyle w:val="Heading5"/>
      </w:pPr>
      <w:r>
        <w:t xml:space="preserve">Books and small toys for children</w:t>
      </w:r>
    </w:p>
    <w:p>
      <w:pPr>
        <w:pStyle w:val="FirstParagraph"/>
      </w:pPr>
      <w:r>
        <w:t xml:space="preserve">Pet supplies matter more than people expect. Families arriving at a hotel with an animal usually left in a hurry and brought nothing for it.</w:t>
      </w:r>
    </w:p>
    <w:p>
      <w:pPr>
        <w:pStyle w:val="BodyText"/>
      </w:pPr>
      <w:r>
        <w:rPr>
          <w:iCs/>
          <w:i/>
        </w:rPr>
        <w:t xml:space="preserve">Section: Host a supply drive</w:t>
      </w:r>
    </w:p>
    <w:p>
      <w:pPr>
        <w:pStyle w:val="BodyText"/>
      </w:pPr>
      <w:r>
        <w:t xml:space="preserve">Drives</w:t>
      </w:r>
    </w:p>
    <w:bookmarkEnd w:id="230"/>
    <w:bookmarkEnd w:id="231"/>
    <w:bookmarkStart w:id="232" w:name="host-a-supply-drive"/>
    <w:p>
      <w:pPr>
        <w:pStyle w:val="Heading3"/>
      </w:pPr>
      <w:r>
        <w:t xml:space="preserve">Host a supply drive</w:t>
      </w:r>
    </w:p>
    <w:p>
      <w:pPr>
        <w:pStyle w:val="FirstParagraph"/>
      </w:pPr>
      <w:r>
        <w:t xml:space="preserve">Businesses, schools, and congregations run some of our most effective collections. We’ll give you a list, a poster, and a collection point, and we’ll handle pickup.</w:t>
      </w:r>
    </w:p>
    <w:p>
      <w:pPr>
        <w:pStyle w:val="BodyText"/>
      </w:pPr>
      <w:r>
        <w:t xml:space="preserve">Drives work best in the weeks before hurricane season, not during it — supplies collected in September are already where they need to be when a storm forms in October.</w:t>
      </w:r>
    </w:p>
    <w:p>
      <w:pPr>
        <w:pStyle w:val="BodyText"/>
      </w:pPr>
      <w:r>
        <w:rPr>
          <w:iCs/>
          <w:i/>
        </w:rPr>
        <w:t xml:space="preserve">[Image: The inside of a box truck packed with donated furniture, boxes and household supplies.]</w:t>
      </w:r>
    </w:p>
    <w:p>
      <w:pPr>
        <w:pStyle w:val="BodyText"/>
      </w:pPr>
      <w:r>
        <w:t xml:space="preserve">A single drive, loaded. This is what a church car park produces in an afternoon.</w:t>
      </w:r>
    </w:p>
    <w:p>
      <w:pPr>
        <w:pStyle w:val="BodyText"/>
      </w:pPr>
      <w:r>
        <w:rPr>
          <w:iCs/>
          <w:i/>
        </w:rPr>
        <w:t xml:space="preserve">[Button: Set up a drive → mailto:info@floridalanternproject.org?subject=Hosting%20a%20supply%20drive]</w:t>
      </w:r>
    </w:p>
    <w:p>
      <w:pPr>
        <w:pStyle w:val="BodyText"/>
      </w:pPr>
      <w:r>
        <w:rPr>
          <w:iCs/>
          <w:i/>
        </w:rPr>
        <w:t xml:space="preserve">Section: Wishlist</w:t>
      </w:r>
    </w:p>
    <w:p>
      <w:pPr>
        <w:pStyle w:val="BodyText"/>
      </w:pPr>
      <w:r>
        <w:t xml:space="preserve">Ship it directly</w:t>
      </w:r>
    </w:p>
    <w:bookmarkEnd w:id="232"/>
    <w:bookmarkStart w:id="234" w:name="wishlist"/>
    <w:p>
      <w:pPr>
        <w:pStyle w:val="Heading3"/>
      </w:pPr>
      <w:r>
        <w:t xml:space="preserve">Wishlist</w:t>
      </w:r>
    </w:p>
    <w:p>
      <w:pPr>
        <w:pStyle w:val="FirstParagraph"/>
      </w:pPr>
      <w:r>
        <w:t xml:space="preserve">We maintain an online wishlist so you can send items directly.</w:t>
      </w:r>
      <w:r>
        <w:t xml:space="preserve"> </w:t>
      </w:r>
      <w:hyperlink r:id="rId233">
        <w:r>
          <w:rPr>
            <w:rStyle w:val="Hyperlink"/>
          </w:rPr>
          <w:t xml:space="preserve">Ask us for the current link</w:t>
        </w:r>
      </w:hyperlink>
      <w:r>
        <w:t xml:space="preserve"> </w:t>
      </w:r>
      <w:r>
        <w:t xml:space="preserve">and we’ll send it over.</w:t>
      </w:r>
    </w:p>
    <w:bookmarkEnd w:id="234"/>
    <w:bookmarkEnd w:id="235"/>
    <w:bookmarkEnd w:id="236"/>
    <w:bookmarkStart w:id="246" w:name="Xf232f2e6a0c6bb8456886dfec82113510ce2f2b"/>
    <w:p>
      <w:pPr>
        <w:pStyle w:val="Heading1"/>
      </w:pPr>
      <w:r>
        <w:t xml:space="preserve">Page: /give/sponsor (floridalanternproject.org/give/sponsor)</w:t>
      </w:r>
    </w:p>
    <w:p>
      <w:pPr>
        <w:pStyle w:val="FirstParagraph"/>
      </w:pPr>
      <w:r>
        <w:rPr>
          <w:iCs/>
          <w:i/>
        </w:rPr>
        <w:t xml:space="preserve">Section: Hero</w:t>
      </w:r>
    </w:p>
    <w:p>
      <w:pPr>
        <w:pStyle w:val="BodyText"/>
      </w:pPr>
      <w:r>
        <w:t xml:space="preserve">Give</w:t>
      </w:r>
    </w:p>
    <w:p>
      <w:pPr>
        <w:pStyle w:val="BodyText"/>
      </w:pPr>
      <w:r>
        <w:t xml:space="preserve">For businesses</w:t>
      </w:r>
    </w:p>
    <w:bookmarkStart w:id="245" w:name="Xb0924e91b384f53317863170ee64a42c049c2db"/>
    <w:p>
      <w:pPr>
        <w:pStyle w:val="Heading2"/>
      </w:pPr>
      <w:r>
        <w:t xml:space="preserve">Sponsor a program, an event, or a storm response</w:t>
      </w:r>
    </w:p>
    <w:p>
      <w:pPr>
        <w:pStyle w:val="FirstParagraph"/>
      </w:pPr>
      <w:r>
        <w:t xml:space="preserve">Florida businesses weather the same hurricanes their customers do. Sponsoring the response is a visible way to be part of it.</w:t>
      </w:r>
    </w:p>
    <w:p>
      <w:pPr>
        <w:pStyle w:val="BodyText"/>
      </w:pPr>
      <w:r>
        <w:rPr>
          <w:iCs/>
          <w:i/>
        </w:rPr>
        <w:t xml:space="preserve">Section: Everything your giving team needs to verify us</w:t>
      </w:r>
    </w:p>
    <w:p>
      <w:pPr>
        <w:pStyle w:val="BodyText"/>
      </w:pPr>
      <w:r>
        <w:t xml:space="preserve">Verification</w:t>
      </w:r>
    </w:p>
    <w:bookmarkStart w:id="238" w:name="X8042ab93bf299daa8d160338f4c6170752693ca"/>
    <w:p>
      <w:pPr>
        <w:pStyle w:val="Heading3"/>
      </w:pPr>
      <w:r>
        <w:t xml:space="preserve">Everything your giving team needs to verify us</w:t>
      </w:r>
    </w:p>
    <w:p>
      <w:pPr>
        <w:pStyle w:val="FirstParagraph"/>
      </w:pPr>
      <w:r>
        <w:t xml:space="preserve">Most corporate giving programs stop at the verification step. So here it is up front, rather than three clicks deep.</w:t>
      </w:r>
    </w:p>
    <w:p>
      <w:pPr>
        <w:pStyle w:val="BodyText"/>
      </w:pPr>
      <w:r>
        <w:t xml:space="preserve">Legal name</w:t>
      </w:r>
    </w:p>
    <w:p>
      <w:pPr>
        <w:pStyle w:val="BodyText"/>
      </w:pPr>
      <w:r>
        <w:t xml:space="preserve">Florida Lantern Project, Inc.</w:t>
      </w:r>
    </w:p>
    <w:p>
      <w:pPr>
        <w:pStyle w:val="BodyText"/>
      </w:pPr>
      <w:r>
        <w:t xml:space="preserve">EIN</w:t>
      </w:r>
    </w:p>
    <w:p>
      <w:pPr>
        <w:pStyle w:val="BodyText"/>
      </w:pPr>
      <w:r>
        <w:t xml:space="preserve">86-3574323</w:t>
      </w:r>
    </w:p>
    <w:p>
      <w:pPr>
        <w:pStyle w:val="BodyText"/>
      </w:pPr>
      <w:r>
        <w:t xml:space="preserve">Status</w:t>
      </w:r>
    </w:p>
    <w:p>
      <w:pPr>
        <w:pStyle w:val="BodyText"/>
      </w:pPr>
      <w:r>
        <w:t xml:space="preserve">501(c)(3) public charity</w:t>
      </w:r>
    </w:p>
    <w:p>
      <w:pPr>
        <w:pStyle w:val="BodyText"/>
      </w:pPr>
      <w:r>
        <w:t xml:space="preserve">State</w:t>
      </w:r>
    </w:p>
    <w:p>
      <w:pPr>
        <w:pStyle w:val="BodyText"/>
      </w:pPr>
      <w:r>
        <w:t xml:space="preserve">Florida · registration renewal in progress</w:t>
      </w:r>
    </w:p>
    <w:p>
      <w:pPr>
        <w:pStyle w:val="BodyText"/>
      </w:pPr>
      <w:r>
        <w:t xml:space="preserve">Address</w:t>
      </w:r>
    </w:p>
    <w:p>
      <w:pPr>
        <w:pStyle w:val="BodyText"/>
      </w:pPr>
      <w:r>
        <w:t xml:space="preserve">6706 Camden Bay Dr, Ste 205, Tampa, FL 33635</w:t>
      </w:r>
    </w:p>
    <w:p>
      <w:pPr>
        <w:pStyle w:val="BodyText"/>
      </w:pPr>
      <w:r>
        <w:t xml:space="preserve">Formerly</w:t>
      </w:r>
    </w:p>
    <w:p>
      <w:pPr>
        <w:pStyle w:val="BodyText"/>
      </w:pPr>
      <w:r>
        <w:t xml:space="preserve">Sylvan Ramble Lights, Inc.</w:t>
      </w:r>
    </w:p>
    <w:p>
      <w:pPr>
        <w:pStyle w:val="BodyText"/>
      </w:pPr>
      <w:r>
        <w:t xml:space="preserve">If your form asks for a determination letter or recent filings, they’re on the</w:t>
      </w:r>
      <w:r>
        <w:t xml:space="preserve"> </w:t>
      </w:r>
      <w:hyperlink r:id="rId237">
        <w:r>
          <w:rPr>
            <w:rStyle w:val="Hyperlink"/>
          </w:rPr>
          <w:t xml:space="preserve">transparency page</w:t>
        </w:r>
      </w:hyperlink>
      <w:r>
        <w:t xml:space="preserve">. If it asks for something we haven’t published, email us and we’ll send it the same day.</w:t>
      </w:r>
    </w:p>
    <w:p>
      <w:pPr>
        <w:pStyle w:val="BodyText"/>
      </w:pPr>
      <w:r>
        <w:rPr>
          <w:iCs/>
          <w:i/>
        </w:rPr>
        <w:t xml:space="preserve">Section: Ways to sponsor</w:t>
      </w:r>
    </w:p>
    <w:p>
      <w:pPr>
        <w:pStyle w:val="BodyText"/>
      </w:pPr>
      <w:r>
        <w:t xml:space="preserve">Options</w:t>
      </w:r>
    </w:p>
    <w:bookmarkEnd w:id="238"/>
    <w:bookmarkStart w:id="243" w:name="ways-to-sponsor"/>
    <w:p>
      <w:pPr>
        <w:pStyle w:val="Heading3"/>
      </w:pPr>
      <w:r>
        <w:t xml:space="preserve">Ways to sponsor</w:t>
      </w:r>
    </w:p>
    <w:p>
      <w:pPr>
        <w:pStyle w:val="FirstParagraph"/>
      </w:pPr>
      <w:r>
        <w:t xml:space="preserve">Year-round</w:t>
      </w:r>
    </w:p>
    <w:bookmarkStart w:id="239" w:name="program-sponsorship"/>
    <w:p>
      <w:pPr>
        <w:pStyle w:val="Heading4"/>
      </w:pPr>
      <w:r>
        <w:t xml:space="preserve">Program sponsorship</w:t>
      </w:r>
    </w:p>
    <w:p>
      <w:pPr>
        <w:pStyle w:val="FirstParagraph"/>
      </w:pPr>
      <w:r>
        <w:t xml:space="preserve">Underwrite a specific service — inspections, readiness kits, or a neighborhood weather station with your name on it.</w:t>
      </w:r>
    </w:p>
    <w:p>
      <w:pPr>
        <w:pStyle w:val="BodyText"/>
      </w:pPr>
      <w:r>
        <w:t xml:space="preserve">Activated by event</w:t>
      </w:r>
    </w:p>
    <w:bookmarkEnd w:id="239"/>
    <w:bookmarkStart w:id="240" w:name="disaster-response-sponsorship"/>
    <w:p>
      <w:pPr>
        <w:pStyle w:val="Heading4"/>
      </w:pPr>
      <w:r>
        <w:t xml:space="preserve">Disaster response sponsorship</w:t>
      </w:r>
    </w:p>
    <w:p>
      <w:pPr>
        <w:pStyle w:val="FirstParagraph"/>
      </w:pPr>
      <w:r>
        <w:t xml:space="preserve">Commit in advance to a named storm response. The money is there the day it’s needed, which is the whole difficulty.</w:t>
      </w:r>
    </w:p>
    <w:p>
      <w:pPr>
        <w:pStyle w:val="BodyText"/>
      </w:pPr>
      <w:r>
        <w:t xml:space="preserve">Seasonal</w:t>
      </w:r>
    </w:p>
    <w:bookmarkEnd w:id="240"/>
    <w:bookmarkStart w:id="241" w:name="event-sponsorship"/>
    <w:p>
      <w:pPr>
        <w:pStyle w:val="Heading4"/>
      </w:pPr>
      <w:r>
        <w:t xml:space="preserve">Event sponsorship</w:t>
      </w:r>
    </w:p>
    <w:p>
      <w:pPr>
        <w:pStyle w:val="FirstParagraph"/>
      </w:pPr>
      <w:r>
        <w:t xml:space="preserve">Our annual Beacons of Hope gala, and the return of the light show as Lanterns of Hope.</w:t>
      </w:r>
    </w:p>
    <w:p>
      <w:pPr>
        <w:pStyle w:val="BodyText"/>
      </w:pPr>
      <w:r>
        <w:t xml:space="preserve">Any size</w:t>
      </w:r>
    </w:p>
    <w:bookmarkEnd w:id="241"/>
    <w:bookmarkStart w:id="242" w:name="in-kind-goods-and-services"/>
    <w:p>
      <w:pPr>
        <w:pStyle w:val="Heading4"/>
      </w:pPr>
      <w:r>
        <w:t xml:space="preserve">In-kind goods and services</w:t>
      </w:r>
    </w:p>
    <w:p>
      <w:pPr>
        <w:pStyle w:val="FirstParagraph"/>
      </w:pPr>
      <w:r>
        <w:t xml:space="preserve">Hotel rooms, transport, supplies, professional services. Our 2024 response ran almost entirely on donated capacity.</w:t>
      </w:r>
    </w:p>
    <w:p>
      <w:pPr>
        <w:pStyle w:val="BodyText"/>
      </w:pPr>
      <w:r>
        <w:rPr>
          <w:iCs/>
          <w:i/>
        </w:rPr>
        <w:t xml:space="preserve">Section: A note on in-kind gifts</w:t>
      </w:r>
    </w:p>
    <w:p>
      <w:pPr>
        <w:pStyle w:val="BodyText"/>
      </w:pPr>
      <w:r>
        <w:t xml:space="preserve">Honesty</w:t>
      </w:r>
    </w:p>
    <w:bookmarkEnd w:id="242"/>
    <w:bookmarkEnd w:id="243"/>
    <w:bookmarkStart w:id="244" w:name="a-note-on-in-kind-gifts"/>
    <w:p>
      <w:pPr>
        <w:pStyle w:val="Heading3"/>
      </w:pPr>
      <w:r>
        <w:t xml:space="preserve">A note on in-kind gifts</w:t>
      </w:r>
    </w:p>
    <w:p>
      <w:pPr>
        <w:pStyle w:val="FirstParagraph"/>
      </w:pPr>
      <w:r>
        <w:t xml:space="preserve">We’re grateful for every donated item, and we’ve learned to be honest about what they’re worth to us. Goods donated to our 2025 auction carried a stated retail value of around $11,700 and realized about $3,300.</w:t>
      </w:r>
    </w:p>
    <w:p>
      <w:pPr>
        <w:pStyle w:val="BodyText"/>
      </w:pPr>
      <w:r>
        <w:t xml:space="preserve">So if you’re choosing between donating a product and sponsoring a program, the sponsorship does considerably more — and we’d rather tell you that than book the larger-sounding number.</w:t>
      </w:r>
    </w:p>
    <w:p>
      <w:pPr>
        <w:pStyle w:val="BodyText"/>
      </w:pPr>
      <w:r>
        <w:rPr>
          <w:iCs/>
          <w:i/>
        </w:rPr>
        <w:t xml:space="preserve">[Button: Start a conversation → mailto:info@floridalanternproject.org?subject=Corporate%20sponsorship]</w:t>
      </w:r>
    </w:p>
    <w:p>
      <w:pPr>
        <w:pStyle w:val="BodyText"/>
      </w:pPr>
      <w:r>
        <w:rPr>
          <w:iCs/>
          <w:i/>
        </w:rPr>
        <w:t xml:space="preserve">[Button: See our sponsors → /sponsors]</w:t>
      </w:r>
    </w:p>
    <w:bookmarkEnd w:id="244"/>
    <w:bookmarkEnd w:id="245"/>
    <w:bookmarkEnd w:id="246"/>
    <w:bookmarkStart w:id="254" w:name="Xe3010ebdbb69980a2ed9ce46353a1c5309a2019"/>
    <w:p>
      <w:pPr>
        <w:pStyle w:val="Heading1"/>
      </w:pPr>
      <w:r>
        <w:t xml:space="preserve">Page: /give/board (floridalanternproject.org/give/board)</w:t>
      </w:r>
    </w:p>
    <w:p>
      <w:pPr>
        <w:pStyle w:val="FirstParagraph"/>
      </w:pPr>
      <w:r>
        <w:rPr>
          <w:iCs/>
          <w:i/>
        </w:rPr>
        <w:t xml:space="preserve">Section: Hero</w:t>
      </w:r>
    </w:p>
    <w:p>
      <w:pPr>
        <w:pStyle w:val="BodyText"/>
      </w:pPr>
      <w:r>
        <w:t xml:space="preserve">Give</w:t>
      </w:r>
    </w:p>
    <w:p>
      <w:pPr>
        <w:pStyle w:val="BodyText"/>
      </w:pPr>
      <w:r>
        <w:t xml:space="preserve">Board service</w:t>
      </w:r>
    </w:p>
    <w:bookmarkStart w:id="253" w:name="Xe9247f3e00f90b4e621ab56ac93265cdfd3a920"/>
    <w:p>
      <w:pPr>
        <w:pStyle w:val="Heading2"/>
      </w:pPr>
      <w:r>
        <w:t xml:space="preserve">We’re looking for people to help steer this</w:t>
      </w:r>
    </w:p>
    <w:p>
      <w:pPr>
        <w:pStyle w:val="FirstParagraph"/>
      </w:pPr>
      <w:r>
        <w:t xml:space="preserve">We meet quarterly. We’re small enough that a board member’s contribution is visible, and young enough that it’s genuinely formative.</w:t>
      </w:r>
    </w:p>
    <w:p>
      <w:pPr>
        <w:pStyle w:val="BodyText"/>
      </w:pPr>
      <w:r>
        <w:rPr>
          <w:iCs/>
          <w:i/>
        </w:rPr>
        <w:t xml:space="preserve">Section: Current board</w:t>
      </w:r>
    </w:p>
    <w:p>
      <w:pPr>
        <w:pStyle w:val="BodyText"/>
      </w:pPr>
      <w:r>
        <w:t xml:space="preserve">Leadership</w:t>
      </w:r>
    </w:p>
    <w:bookmarkStart w:id="251" w:name="current-board"/>
    <w:p>
      <w:pPr>
        <w:pStyle w:val="Heading3"/>
      </w:pPr>
      <w:r>
        <w:t xml:space="preserve">Current board</w:t>
      </w:r>
    </w:p>
    <w:p>
      <w:pPr>
        <w:pStyle w:val="FirstParagraph"/>
      </w:pPr>
      <w:r>
        <w:t xml:space="preserve">Officers and directors as filed with the State of Florida.</w:t>
      </w:r>
    </w:p>
    <w:p>
      <w:pPr>
        <w:pStyle w:val="BodyText"/>
      </w:pPr>
      <w:r>
        <w:rPr>
          <w:iCs/>
          <w:i/>
        </w:rPr>
        <w:t xml:space="preserve">[Image: Samuel Johnson]</w:t>
      </w:r>
    </w:p>
    <w:bookmarkStart w:id="247" w:name="samuel-johnson"/>
    <w:p>
      <w:pPr>
        <w:pStyle w:val="Heading5"/>
      </w:pPr>
      <w:r>
        <w:t xml:space="preserve">Samuel Johnson</w:t>
      </w:r>
    </w:p>
    <w:p>
      <w:pPr>
        <w:pStyle w:val="FirstParagraph"/>
      </w:pPr>
      <w:r>
        <w:t xml:space="preserve">President</w:t>
      </w:r>
    </w:p>
    <w:p>
      <w:pPr>
        <w:pStyle w:val="BodyText"/>
      </w:pPr>
      <w:r>
        <w:rPr>
          <w:iCs/>
          <w:i/>
        </w:rPr>
        <w:t xml:space="preserve">[Image: Dominic Schaefer]</w:t>
      </w:r>
    </w:p>
    <w:bookmarkEnd w:id="247"/>
    <w:bookmarkStart w:id="248" w:name="dominic-schaefer"/>
    <w:p>
      <w:pPr>
        <w:pStyle w:val="Heading5"/>
      </w:pPr>
      <w:r>
        <w:t xml:space="preserve">Dominic Schaefer</w:t>
      </w:r>
    </w:p>
    <w:p>
      <w:pPr>
        <w:pStyle w:val="FirstParagraph"/>
      </w:pPr>
      <w:r>
        <w:t xml:space="preserve">Vice President</w:t>
      </w:r>
    </w:p>
    <w:p>
      <w:pPr>
        <w:pStyle w:val="BodyText"/>
      </w:pPr>
      <w:r>
        <w:rPr>
          <w:iCs/>
          <w:i/>
        </w:rPr>
        <w:t xml:space="preserve">[Image: Miqueias Torres de Almeida]</w:t>
      </w:r>
    </w:p>
    <w:bookmarkEnd w:id="248"/>
    <w:bookmarkStart w:id="249" w:name="miqueias-torres-de-almeida"/>
    <w:p>
      <w:pPr>
        <w:pStyle w:val="Heading5"/>
      </w:pPr>
      <w:r>
        <w:t xml:space="preserve">Miqueias Torres de Almeida</w:t>
      </w:r>
    </w:p>
    <w:p>
      <w:pPr>
        <w:pStyle w:val="FirstParagraph"/>
      </w:pPr>
      <w:r>
        <w:t xml:space="preserve">Secretary</w:t>
      </w:r>
    </w:p>
    <w:p>
      <w:pPr>
        <w:pStyle w:val="BodyText"/>
      </w:pPr>
      <w:r>
        <w:rPr>
          <w:iCs/>
          <w:i/>
        </w:rPr>
        <w:t xml:space="preserve">[Image: Sandra Jimenez]</w:t>
      </w:r>
    </w:p>
    <w:bookmarkEnd w:id="249"/>
    <w:bookmarkStart w:id="250" w:name="sandra-jimenez"/>
    <w:p>
      <w:pPr>
        <w:pStyle w:val="Heading5"/>
      </w:pPr>
      <w:r>
        <w:t xml:space="preserve">Sandra Jimenez</w:t>
      </w:r>
    </w:p>
    <w:p>
      <w:pPr>
        <w:pStyle w:val="FirstParagraph"/>
      </w:pPr>
      <w:r>
        <w:t xml:space="preserve">Director</w:t>
      </w:r>
    </w:p>
    <w:p>
      <w:pPr>
        <w:pStyle w:val="BodyText"/>
      </w:pPr>
      <w:r>
        <w:rPr>
          <w:iCs/>
          <w:i/>
        </w:rPr>
        <w:t xml:space="preserve">Section: Who we’d especially like to hear from</w:t>
      </w:r>
    </w:p>
    <w:p>
      <w:pPr>
        <w:pStyle w:val="BodyText"/>
      </w:pPr>
      <w:r>
        <w:t xml:space="preserve">Open seats</w:t>
      </w:r>
    </w:p>
    <w:bookmarkEnd w:id="250"/>
    <w:bookmarkEnd w:id="251"/>
    <w:bookmarkStart w:id="252" w:name="who-wed-especially-like-to-hear-from"/>
    <w:p>
      <w:pPr>
        <w:pStyle w:val="Heading3"/>
      </w:pPr>
      <w:r>
        <w:t xml:space="preserve">Who we’d especially like to hear from</w:t>
      </w:r>
    </w:p>
    <w:p>
      <w:pPr>
        <w:numPr>
          <w:ilvl w:val="0"/>
          <w:numId w:val="1013"/>
        </w:numPr>
        <w:pStyle w:val="Compact"/>
      </w:pPr>
      <w:r>
        <w:t xml:space="preserve">Grant writing and institutional fundraising</w:t>
      </w:r>
    </w:p>
    <w:p>
      <w:pPr>
        <w:numPr>
          <w:ilvl w:val="0"/>
          <w:numId w:val="1013"/>
        </w:numPr>
        <w:pStyle w:val="Compact"/>
      </w:pPr>
      <w:r>
        <w:t xml:space="preserve">Emergency management or disaster response</w:t>
      </w:r>
    </w:p>
    <w:p>
      <w:pPr>
        <w:numPr>
          <w:ilvl w:val="0"/>
          <w:numId w:val="1013"/>
        </w:numPr>
        <w:pStyle w:val="Compact"/>
      </w:pPr>
      <w:r>
        <w:t xml:space="preserve">Insurance, construction, or property assessment</w:t>
      </w:r>
    </w:p>
    <w:p>
      <w:pPr>
        <w:numPr>
          <w:ilvl w:val="0"/>
          <w:numId w:val="1013"/>
        </w:numPr>
        <w:pStyle w:val="Compact"/>
      </w:pPr>
      <w:r>
        <w:t xml:space="preserve">Anyone with deep roots in a Tampa Bay community we don’t yet reach</w:t>
      </w:r>
    </w:p>
    <w:p>
      <w:pPr>
        <w:pStyle w:val="FirstParagraph"/>
      </w:pPr>
      <w:r>
        <w:t xml:space="preserve">You do not need to be wealthy or well-connected. You need to care about this and show up four times a year.</w:t>
      </w:r>
    </w:p>
    <w:p>
      <w:pPr>
        <w:pStyle w:val="BodyText"/>
      </w:pPr>
      <w:r>
        <w:rPr>
          <w:iCs/>
          <w:i/>
        </w:rPr>
        <w:t xml:space="preserve">[Button: Start a conversation → mailto:info@floridalanternproject.org?subject=Board%20service]</w:t>
      </w:r>
    </w:p>
    <w:bookmarkEnd w:id="252"/>
    <w:bookmarkEnd w:id="253"/>
    <w:bookmarkEnd w:id="254"/>
    <w:bookmarkStart w:id="265" w:name="Xaf7f94f8cd0c4f94996562d7bb9e4161edf14e4"/>
    <w:p>
      <w:pPr>
        <w:pStyle w:val="Heading1"/>
      </w:pPr>
      <w:r>
        <w:t xml:space="preserve">Page: /partner (floridalanternproject.org/partner)</w:t>
      </w:r>
    </w:p>
    <w:p>
      <w:pPr>
        <w:pStyle w:val="FirstParagraph"/>
      </w:pPr>
      <w:r>
        <w:rPr>
          <w:iCs/>
          <w:i/>
        </w:rPr>
        <w:t xml:space="preserve">Section: Hero</w:t>
      </w:r>
    </w:p>
    <w:p>
      <w:pPr>
        <w:pStyle w:val="BodyText"/>
      </w:pPr>
      <w:r>
        <w:t xml:space="preserve">For organizations</w:t>
      </w:r>
    </w:p>
    <w:bookmarkStart w:id="264" w:name="you-know-who-needs-help.-we-dont."/>
    <w:p>
      <w:pPr>
        <w:pStyle w:val="Heading2"/>
      </w:pPr>
      <w:r>
        <w:t xml:space="preserve">You know who needs help. We don’t.</w:t>
      </w:r>
    </w:p>
    <w:p>
      <w:pPr>
        <w:pStyle w:val="FirstParagraph"/>
      </w:pPr>
      <w:r>
        <w:t xml:space="preserve">We can inspect a roof, document damage properly, find aid people were never told about, and get a phone working again. What we cannot do is know which family on your street is sitting in the dark. You already do.</w:t>
      </w:r>
    </w:p>
    <w:p>
      <w:pPr>
        <w:pStyle w:val="BodyText"/>
      </w:pPr>
      <w:r>
        <w:rPr>
          <w:iCs/>
          <w:i/>
        </w:rPr>
        <w:t xml:space="preserve">[Button: Start the form → /partner#form]</w:t>
      </w:r>
    </w:p>
    <w:p>
      <w:pPr>
        <w:pStyle w:val="BodyText"/>
      </w:pPr>
      <w:r>
        <w:rPr>
          <w:iCs/>
          <w:i/>
        </w:rPr>
        <w:t xml:space="preserve">Section: Why we’re asking</w:t>
      </w:r>
    </w:p>
    <w:p>
      <w:pPr>
        <w:pStyle w:val="BodyText"/>
      </w:pPr>
      <w:r>
        <w:t xml:space="preserve">Trust</w:t>
      </w:r>
    </w:p>
    <w:bookmarkStart w:id="255" w:name="why-were-asking"/>
    <w:p>
      <w:pPr>
        <w:pStyle w:val="Heading3"/>
      </w:pPr>
      <w:r>
        <w:t xml:space="preserve">Why we’re asking</w:t>
      </w:r>
    </w:p>
    <w:p>
      <w:pPr>
        <w:pStyle w:val="FirstParagraph"/>
      </w:pPr>
      <w:r>
        <w:t xml:space="preserve">In 2024 we had free phone and data plans to give away after Helene and Milton. Almost nobody took them. Not because people didn’t need them — because a free offer from an organization you’ve never heard of, posted on Facebook, reads like a scam. And it should.</w:t>
      </w:r>
    </w:p>
    <w:p>
      <w:pPr>
        <w:pStyle w:val="BodyText"/>
      </w:pPr>
      <w:r>
        <w:t xml:space="preserve">The same offer handed over by someone’s pastor, or the woman who runs the pantry they’ve used for nine years, is a completely different thing. That trust isn’t something we can build in the four days after a storm. It’s something you already have, and we’d rather borrow it honestly than try to manufacture it.</w:t>
      </w:r>
    </w:p>
    <w:p>
      <w:pPr>
        <w:pStyle w:val="BodyText"/>
      </w:pPr>
      <w:r>
        <w:t xml:space="preserve">So this is the whole arrangement:</w:t>
      </w:r>
      <w:r>
        <w:t xml:space="preserve"> </w:t>
      </w:r>
      <w:r>
        <w:rPr>
          <w:bCs/>
          <w:b/>
        </w:rPr>
        <w:t xml:space="preserve">you tell us who needs what, and we bring what we have.</w:t>
      </w:r>
      <w:r>
        <w:t xml:space="preserve"> </w:t>
      </w:r>
      <w:r>
        <w:t xml:space="preserve">No cost to you, no cost to them, no obligation, and nothing we’ll ask you to promote.</w:t>
      </w:r>
    </w:p>
    <w:p>
      <w:pPr>
        <w:pStyle w:val="BodyText"/>
      </w:pPr>
      <w:r>
        <w:rPr>
          <w:iCs/>
          <w:i/>
        </w:rPr>
        <w:t xml:space="preserve">Section: What we can actually bring</w:t>
      </w:r>
    </w:p>
    <w:p>
      <w:pPr>
        <w:pStyle w:val="BodyText"/>
      </w:pPr>
      <w:r>
        <w:t xml:space="preserve">What we bring</w:t>
      </w:r>
    </w:p>
    <w:bookmarkEnd w:id="255"/>
    <w:bookmarkStart w:id="260" w:name="what-we-can-actually-bring"/>
    <w:p>
      <w:pPr>
        <w:pStyle w:val="Heading3"/>
      </w:pPr>
      <w:r>
        <w:t xml:space="preserve">What we can actually bring</w:t>
      </w:r>
    </w:p>
    <w:bookmarkStart w:id="256" w:name="documented-property-inspections"/>
    <w:p>
      <w:pPr>
        <w:pStyle w:val="Heading4"/>
      </w:pPr>
      <w:r>
        <w:t xml:space="preserve">Documented property inspections</w:t>
      </w:r>
    </w:p>
    <w:p>
      <w:pPr>
        <w:pStyle w:val="FirstParagraph"/>
      </w:pPr>
      <w:r>
        <w:t xml:space="preserve">Free, year-round, by an FAA-certified drone pilot. Written report, theirs to keep.</w:t>
      </w:r>
    </w:p>
    <w:bookmarkEnd w:id="256"/>
    <w:bookmarkStart w:id="257" w:name="aid-navigation-1"/>
    <w:p>
      <w:pPr>
        <w:pStyle w:val="Heading4"/>
      </w:pPr>
      <w:r>
        <w:t xml:space="preserve">Aid navigation</w:t>
      </w:r>
    </w:p>
    <w:p>
      <w:pPr>
        <w:pStyle w:val="FirstParagraph"/>
      </w:pPr>
      <w:r>
        <w:t xml:space="preserve">FEMA, SBA and local programs — including the fact that SBA disaster loans are open to homeowners, not just businesses.</w:t>
      </w:r>
    </w:p>
    <w:bookmarkEnd w:id="257"/>
    <w:bookmarkStart w:id="258" w:name="connectivity"/>
    <w:p>
      <w:pPr>
        <w:pStyle w:val="Heading4"/>
      </w:pPr>
      <w:r>
        <w:t xml:space="preserve">Connectivity</w:t>
      </w:r>
    </w:p>
    <w:p>
      <w:pPr>
        <w:pStyle w:val="FirstParagraph"/>
      </w:pPr>
      <w:r>
        <w:t xml:space="preserve">Phone and data plans, charging, internet access after an outage.</w:t>
      </w:r>
    </w:p>
    <w:bookmarkEnd w:id="258"/>
    <w:bookmarkStart w:id="259" w:name="a-storm-line-answered-by-a-person"/>
    <w:p>
      <w:pPr>
        <w:pStyle w:val="Heading4"/>
      </w:pPr>
      <w:r>
        <w:t xml:space="preserve">A storm line answered by a person</w:t>
      </w:r>
    </w:p>
    <w:p>
      <w:pPr>
        <w:pStyle w:val="FirstParagraph"/>
      </w:pPr>
      <w:r>
        <w:t xml:space="preserve">In English or Portuguese.</w:t>
      </w:r>
    </w:p>
    <w:p>
      <w:pPr>
        <w:pStyle w:val="BodyText"/>
      </w:pPr>
      <w:r>
        <w:t xml:space="preserve">We are not insurance adjusters and we do not negotiate with insurers. We inspect, document, and hand over the report. We will also tell you plainly when something is outside what we can do, and who to call instead.</w:t>
      </w:r>
    </w:p>
    <w:p>
      <w:pPr>
        <w:pStyle w:val="BodyText"/>
      </w:pPr>
      <w:r>
        <w:rPr>
          <w:iCs/>
          <w:i/>
        </w:rPr>
        <w:t xml:space="preserve">Section: Tell us about your organization</w:t>
      </w:r>
    </w:p>
    <w:p>
      <w:pPr>
        <w:pStyle w:val="BodyText"/>
      </w:pPr>
      <w:r>
        <w:t xml:space="preserve">Partner form</w:t>
      </w:r>
    </w:p>
    <w:bookmarkEnd w:id="259"/>
    <w:bookmarkEnd w:id="260"/>
    <w:bookmarkStart w:id="261" w:name="tell-us-about-your-organization"/>
    <w:p>
      <w:pPr>
        <w:pStyle w:val="Heading3"/>
      </w:pPr>
      <w:r>
        <w:t xml:space="preserve">Tell us about your organization</w:t>
      </w:r>
    </w:p>
    <w:p>
      <w:pPr>
        <w:pStyle w:val="FirstParagraph"/>
      </w:pPr>
      <w:r>
        <w:t xml:space="preserve">Organization *</w:t>
      </w:r>
    </w:p>
    <w:p>
      <w:pPr>
        <w:pStyle w:val="BodyText"/>
      </w:pPr>
      <w:r>
        <w:rPr>
          <w:iCs/>
          <w:i/>
        </w:rPr>
        <w:t xml:space="preserve">[Form field: Organization]</w:t>
      </w:r>
    </w:p>
    <w:p>
      <w:pPr>
        <w:pStyle w:val="BodyText"/>
      </w:pPr>
      <w:r>
        <w:t xml:space="preserve">What kind?</w:t>
      </w:r>
    </w:p>
    <w:p>
      <w:pPr>
        <w:pStyle w:val="BodyText"/>
      </w:pPr>
      <w:r>
        <w:rPr>
          <w:iCs/>
          <w:i/>
        </w:rPr>
        <w:t xml:space="preserve">[Form field: Organization type options: Choose one / Church or faith community / Food pantry or meal program / School or childcare / Clinic or health service / Senior center or elder services / Mobile home or manufactured housing community / Neighborhood or tenants association / Local business / Other nonprofit / Something else]</w:t>
      </w:r>
    </w:p>
    <w:p>
      <w:pPr>
        <w:pStyle w:val="BodyText"/>
      </w:pPr>
      <w:r>
        <w:t xml:space="preserve">Your name *</w:t>
      </w:r>
    </w:p>
    <w:p>
      <w:pPr>
        <w:pStyle w:val="BodyText"/>
      </w:pPr>
      <w:r>
        <w:rPr>
          <w:iCs/>
          <w:i/>
        </w:rPr>
        <w:t xml:space="preserve">[Form field: Name]</w:t>
      </w:r>
    </w:p>
    <w:p>
      <w:pPr>
        <w:pStyle w:val="BodyText"/>
      </w:pPr>
      <w:r>
        <w:t xml:space="preserve">Your role</w:t>
      </w:r>
    </w:p>
    <w:p>
      <w:pPr>
        <w:pStyle w:val="BodyText"/>
      </w:pPr>
      <w:r>
        <w:rPr>
          <w:iCs/>
          <w:i/>
        </w:rPr>
        <w:t xml:space="preserve">[Form field: Role (placeholder: Pastor, director, volunteer coordinator…)]</w:t>
      </w:r>
    </w:p>
    <w:p>
      <w:pPr>
        <w:pStyle w:val="BodyText"/>
      </w:pPr>
      <w:r>
        <w:t xml:space="preserve">Email *</w:t>
      </w:r>
    </w:p>
    <w:p>
      <w:pPr>
        <w:pStyle w:val="BodyText"/>
      </w:pPr>
      <w:r>
        <w:rPr>
          <w:iCs/>
          <w:i/>
        </w:rPr>
        <w:t xml:space="preserve">[Form field: Email]</w:t>
      </w:r>
    </w:p>
    <w:p>
      <w:pPr>
        <w:pStyle w:val="BodyText"/>
      </w:pPr>
      <w:r>
        <w:t xml:space="preserve">Phone</w:t>
      </w:r>
    </w:p>
    <w:p>
      <w:pPr>
        <w:pStyle w:val="BodyText"/>
      </w:pPr>
      <w:r>
        <w:rPr>
          <w:iCs/>
          <w:i/>
        </w:rPr>
        <w:t xml:space="preserve">[Form field: Phone]</w:t>
      </w:r>
    </w:p>
    <w:p>
      <w:pPr>
        <w:pStyle w:val="BodyText"/>
      </w:pPr>
      <w:r>
        <w:t xml:space="preserve">City and county *</w:t>
      </w:r>
    </w:p>
    <w:p>
      <w:pPr>
        <w:pStyle w:val="BodyText"/>
      </w:pPr>
      <w:r>
        <w:rPr>
          <w:iCs/>
          <w:i/>
        </w:rPr>
        <w:t xml:space="preserve">[Form field: Location (placeholder: e.g. Panama City, Bay County)]</w:t>
      </w:r>
    </w:p>
    <w:p>
      <w:pPr>
        <w:pStyle w:val="BodyText"/>
      </w:pPr>
      <w:r>
        <w:t xml:space="preserve">Roughly how many people do you serve?</w:t>
      </w:r>
    </w:p>
    <w:p>
      <w:pPr>
        <w:pStyle w:val="BodyText"/>
      </w:pPr>
      <w:r>
        <w:rPr>
          <w:iCs/>
          <w:i/>
        </w:rPr>
        <w:t xml:space="preserve">[Form field: Reach (placeholder: A rough number is fine)]</w:t>
      </w:r>
    </w:p>
    <w:p>
      <w:pPr>
        <w:pStyle w:val="BodyText"/>
      </w:pPr>
      <w:r>
        <w:t xml:space="preserve">What do your people most often need?</w:t>
      </w:r>
    </w:p>
    <w:p>
      <w:pPr>
        <w:pStyle w:val="BodyText"/>
      </w:pPr>
      <w:r>
        <w:t xml:space="preserve">Roof or property inspections</w:t>
      </w:r>
    </w:p>
    <w:p>
      <w:pPr>
        <w:pStyle w:val="BodyText"/>
      </w:pPr>
      <w:r>
        <w:t xml:space="preserve">Help understanding an insurance decision</w:t>
      </w:r>
    </w:p>
    <w:p>
      <w:pPr>
        <w:pStyle w:val="BodyText"/>
      </w:pPr>
      <w:r>
        <w:t xml:space="preserve">FEMA, SBA, or local aid navigation</w:t>
      </w:r>
    </w:p>
    <w:p>
      <w:pPr>
        <w:pStyle w:val="BodyText"/>
      </w:pPr>
      <w:r>
        <w:t xml:space="preserve">Phone or data plans</w:t>
      </w:r>
    </w:p>
    <w:p>
      <w:pPr>
        <w:pStyle w:val="BodyText"/>
      </w:pPr>
      <w:r>
        <w:t xml:space="preserve">Charging and internet after an outage</w:t>
      </w:r>
    </w:p>
    <w:p>
      <w:pPr>
        <w:pStyle w:val="BodyText"/>
      </w:pPr>
      <w:r>
        <w:t xml:space="preserve">Transportation or evacuation help</w:t>
      </w:r>
    </w:p>
    <w:p>
      <w:pPr>
        <w:pStyle w:val="BodyText"/>
      </w:pPr>
      <w:r>
        <w:t xml:space="preserve">Somewhere that will take their animals</w:t>
      </w:r>
    </w:p>
    <w:p>
      <w:pPr>
        <w:pStyle w:val="BodyText"/>
      </w:pPr>
      <w:r>
        <w:t xml:space="preserve">Not sure yet — we’d like to talk</w:t>
      </w:r>
    </w:p>
    <w:p>
      <w:pPr>
        <w:pStyle w:val="BodyText"/>
      </w:pPr>
      <w:r>
        <w:t xml:space="preserve">What languages are spoken in your community?</w:t>
      </w:r>
    </w:p>
    <w:p>
      <w:pPr>
        <w:pStyle w:val="BodyText"/>
      </w:pPr>
      <w:r>
        <w:rPr>
          <w:iCs/>
          <w:i/>
        </w:rPr>
        <w:t xml:space="preserve">[Form field: Languages (placeholder: e.g. Spanish, Haitian Creole, Portuguese)]</w:t>
      </w:r>
    </w:p>
    <w:p>
      <w:pPr>
        <w:pStyle w:val="BodyText"/>
      </w:pPr>
      <w:r>
        <w:t xml:space="preserve">Anything else we should know?</w:t>
      </w:r>
    </w:p>
    <w:p>
      <w:pPr>
        <w:pStyle w:val="BodyText"/>
      </w:pPr>
      <w:r>
        <w:rPr>
          <w:iCs/>
          <w:i/>
        </w:rPr>
        <w:t xml:space="preserve">[Form field: Details]</w:t>
      </w:r>
    </w:p>
    <w:p>
      <w:pPr>
        <w:pStyle w:val="BodyText"/>
      </w:pPr>
      <w:r>
        <w:rPr>
          <w:iCs/>
          <w:i/>
        </w:rPr>
        <w:t xml:space="preserve">[Button: Send]</w:t>
      </w:r>
    </w:p>
    <w:p>
      <w:pPr>
        <w:pStyle w:val="BodyText"/>
      </w:pPr>
      <w:r>
        <w:rPr>
          <w:iCs/>
          <w:i/>
        </w:rPr>
        <w:t xml:space="preserve">Section: What happens next</w:t>
      </w:r>
    </w:p>
    <w:p>
      <w:pPr>
        <w:pStyle w:val="BodyText"/>
      </w:pPr>
      <w:r>
        <w:t xml:space="preserve">After you send it</w:t>
      </w:r>
    </w:p>
    <w:bookmarkEnd w:id="261"/>
    <w:bookmarkStart w:id="263" w:name="what-happens-next"/>
    <w:p>
      <w:pPr>
        <w:pStyle w:val="Heading3"/>
      </w:pPr>
      <w:r>
        <w:t xml:space="preserve">What happens next</w:t>
      </w:r>
    </w:p>
    <w:p>
      <w:pPr>
        <w:pStyle w:val="FirstParagraph"/>
      </w:pPr>
      <w:r>
        <w:t xml:space="preserve">Photo placeholder</w:t>
      </w:r>
    </w:p>
    <w:bookmarkStart w:id="262" w:name="X2a26ba22d3ee507905e6c873ec238f1985dfcb3"/>
    <w:p>
      <w:pPr>
        <w:pStyle w:val="Heading5"/>
      </w:pPr>
      <w:r>
        <w:t xml:space="preserve">A volunteer and a local pastor talking outside a church hall</w:t>
      </w:r>
    </w:p>
    <w:p>
      <w:pPr>
        <w:pStyle w:val="FirstParagraph"/>
      </w:pPr>
      <w:r>
        <w:t xml:space="preserve">Shoot this ourselves at the first partner site — a real partnership, with permission. Never a stock photo of a church next to a claim about our partners.</w:t>
      </w:r>
    </w:p>
    <w:p>
      <w:pPr>
        <w:pStyle w:val="BodyText"/>
      </w:pPr>
      <w:r>
        <w:t xml:space="preserve">One of us replies, usually the same day. We’ll ask what your people actually need rather than telling you what we offer, and if the answer is that we’re not useful to you, we’ll say so and point you somewhere better.</w:t>
      </w:r>
    </w:p>
    <w:p>
      <w:pPr>
        <w:pStyle w:val="BodyText"/>
      </w:pPr>
      <w:r>
        <w:t xml:space="preserve">There is no agreement to sign, no fee, and nothing you have to promote. If it works, it works, and you call us the next time.</w:t>
      </w:r>
    </w:p>
    <w:bookmarkEnd w:id="262"/>
    <w:bookmarkEnd w:id="263"/>
    <w:bookmarkEnd w:id="264"/>
    <w:bookmarkEnd w:id="265"/>
    <w:bookmarkStart w:id="289" w:name="Xaa57ba1225fc7822b165905b0b2e143f9c559e3"/>
    <w:p>
      <w:pPr>
        <w:pStyle w:val="Heading1"/>
      </w:pPr>
      <w:r>
        <w:t xml:space="preserve">Page: /about (floridalanternproject.org/about)</w:t>
      </w:r>
    </w:p>
    <w:p>
      <w:pPr>
        <w:pStyle w:val="FirstParagraph"/>
      </w:pPr>
      <w:r>
        <w:rPr>
          <w:iCs/>
          <w:i/>
        </w:rPr>
        <w:t xml:space="preserve">Section: Hero</w:t>
      </w:r>
    </w:p>
    <w:p>
      <w:pPr>
        <w:pStyle w:val="BodyText"/>
      </w:pPr>
      <w:r>
        <w:t xml:space="preserve">About us</w:t>
      </w:r>
    </w:p>
    <w:bookmarkStart w:id="288" w:name="we-started-as-a-light-show"/>
    <w:p>
      <w:pPr>
        <w:pStyle w:val="Heading2"/>
      </w:pPr>
      <w:r>
        <w:t xml:space="preserve">We started as a light show</w:t>
      </w:r>
    </w:p>
    <w:p>
      <w:pPr>
        <w:pStyle w:val="FirstParagraph"/>
      </w:pPr>
      <w:r>
        <w:t xml:space="preserve">That sounds like a non sequitur until you notice that both jobs are the same one: get light to where it’s dark, and get people to show up for each other.</w:t>
      </w:r>
    </w:p>
    <w:p>
      <w:pPr>
        <w:pStyle w:val="BodyText"/>
      </w:pPr>
      <w:r>
        <w:rPr>
          <w:iCs/>
          <w:i/>
        </w:rPr>
        <w:t xml:space="preserve">Section: Our story</w:t>
      </w:r>
    </w:p>
    <w:p>
      <w:pPr>
        <w:pStyle w:val="BodyText"/>
      </w:pPr>
      <w:r>
        <w:t xml:space="preserve">2015 to now</w:t>
      </w:r>
    </w:p>
    <w:bookmarkStart w:id="266" w:name="our-story"/>
    <w:p>
      <w:pPr>
        <w:pStyle w:val="Heading3"/>
      </w:pPr>
      <w:r>
        <w:t xml:space="preserve">Our story</w:t>
      </w:r>
    </w:p>
    <w:p>
      <w:pPr>
        <w:pStyle w:val="FirstParagraph"/>
      </w:pPr>
      <w:r>
        <w:t xml:space="preserve">In 2015 a computerized holiday light show went up in a front yard on Sylvan Ramble Street in South Tampa. It grew — flame effects, water, smoke, thousands of individually controllable lights choreographed to music — and it grew again. On peak nights more than 500 people came. Over the years more than 20,000 did, and the show raised roughly $50,000 for local charities feeding and clothing Tampa Bay children. It ended up on NBC Nightly News.</w:t>
      </w:r>
    </w:p>
    <w:p>
      <w:pPr>
        <w:pStyle w:val="BodyText"/>
      </w:pPr>
      <w:r>
        <w:t xml:space="preserve">By 2023 it had outgrown a residential street. We looked at larger venues. Then, in 2024, Hurricanes Helene and Milton arrived two weeks apart, and the question of where to put a light show stopped being the interesting one.</w:t>
      </w:r>
    </w:p>
    <w:p>
      <w:pPr>
        <w:pStyle w:val="BodyText"/>
      </w:pPr>
      <w:r>
        <w:t xml:space="preserve">We stepped outside our mission to help, with no budget and no plan beyond the phone numbers of people who owed us favors. We booked hotel rooms. We drove people inland. We flew a drone over damaged roofs and wrote up what we saw so families could file claims. By the end of the year we had assisted more than 50 individuals and families.</w:t>
      </w:r>
    </w:p>
    <w:p>
      <w:pPr>
        <w:pStyle w:val="BodyText"/>
      </w:pPr>
      <w:r>
        <w:t xml:space="preserve">In 2025 we became the Florida Lantern Project. The name changed; the idea didn’t. We still bring light. We just try to do it before the dark part.</w:t>
      </w:r>
    </w:p>
    <w:p>
      <w:pPr>
        <w:pStyle w:val="BodyText"/>
      </w:pPr>
      <w:r>
        <w:rPr>
          <w:iCs/>
          <w:i/>
        </w:rPr>
        <w:t xml:space="preserve">Section: Our impact</w:t>
      </w:r>
    </w:p>
    <w:p>
      <w:pPr>
        <w:pStyle w:val="BodyText"/>
      </w:pPr>
      <w:r>
        <w:t xml:space="preserve">The record</w:t>
      </w:r>
    </w:p>
    <w:bookmarkEnd w:id="266"/>
    <w:bookmarkStart w:id="272" w:name="our-impact"/>
    <w:p>
      <w:pPr>
        <w:pStyle w:val="Heading3"/>
      </w:pPr>
      <w:r>
        <w:t xml:space="preserve">Our impact</w:t>
      </w:r>
    </w:p>
    <w:p>
      <w:pPr>
        <w:pStyle w:val="FirstParagraph"/>
      </w:pPr>
      <w:r>
        <w:t xml:space="preserve">Numbers we can stand behind, with the stories underneath them on the</w:t>
      </w:r>
      <w:r>
        <w:t xml:space="preserve"> </w:t>
      </w:r>
      <w:hyperlink r:id="rId267">
        <w:r>
          <w:rPr>
            <w:rStyle w:val="Hyperlink"/>
          </w:rPr>
          <w:t xml:space="preserve">response pages</w:t>
        </w:r>
      </w:hyperlink>
      <w:r>
        <w:t xml:space="preserve">.</w:t>
      </w:r>
    </w:p>
    <w:p>
      <w:pPr>
        <w:pStyle w:val="BodyText"/>
      </w:pPr>
      <w:r>
        <w:t xml:space="preserve">50+</w:t>
      </w:r>
    </w:p>
    <w:bookmarkStart w:id="268" w:name="individuals-and-families-assisted-2"/>
    <w:p>
      <w:pPr>
        <w:pStyle w:val="Heading5"/>
      </w:pPr>
      <w:r>
        <w:t xml:space="preserve">individuals and families assisted</w:t>
      </w:r>
    </w:p>
    <w:p>
      <w:pPr>
        <w:pStyle w:val="FirstParagraph"/>
      </w:pPr>
      <w:r>
        <w:t xml:space="preserve">Helene and Milton, 2024</w:t>
      </w:r>
    </w:p>
    <w:p>
      <w:pPr>
        <w:pStyle w:val="BodyText"/>
      </w:pPr>
      <w:r>
        <w:t xml:space="preserve">20+</w:t>
      </w:r>
    </w:p>
    <w:bookmarkEnd w:id="268"/>
    <w:bookmarkStart w:id="269" w:name="placed-in-emergency-lodging-2"/>
    <w:p>
      <w:pPr>
        <w:pStyle w:val="Heading5"/>
      </w:pPr>
      <w:r>
        <w:t xml:space="preserve">placed in emergency lodging</w:t>
      </w:r>
    </w:p>
    <w:p>
      <w:pPr>
        <w:pStyle w:val="FirstParagraph"/>
      </w:pPr>
      <w:r>
        <w:t xml:space="preserve">in the days before Milton made landfall</w:t>
      </w:r>
    </w:p>
    <w:p>
      <w:pPr>
        <w:pStyle w:val="BodyText"/>
      </w:pPr>
      <w:r>
        <w:t xml:space="preserve">$0</w:t>
      </w:r>
    </w:p>
    <w:bookmarkEnd w:id="269"/>
    <w:bookmarkStart w:id="270" w:name="operating-budget-that-year-2"/>
    <w:p>
      <w:pPr>
        <w:pStyle w:val="Heading5"/>
      </w:pPr>
      <w:r>
        <w:t xml:space="preserve">operating budget that year</w:t>
      </w:r>
    </w:p>
    <w:p>
      <w:pPr>
        <w:pStyle w:val="FirstParagraph"/>
      </w:pPr>
      <w:r>
        <w:t xml:space="preserve">delivered entirely through partnerships</w:t>
      </w:r>
    </w:p>
    <w:p>
      <w:pPr>
        <w:pStyle w:val="BodyText"/>
      </w:pPr>
      <w:r>
        <w:t xml:space="preserve">20,000+</w:t>
      </w:r>
    </w:p>
    <w:bookmarkEnd w:id="270"/>
    <w:bookmarkStart w:id="271" w:name="neighbors-who-came-to-the-light-show-1"/>
    <w:p>
      <w:pPr>
        <w:pStyle w:val="Heading5"/>
      </w:pPr>
      <w:r>
        <w:t xml:space="preserve">neighbors who came to the light show</w:t>
      </w:r>
    </w:p>
    <w:p>
      <w:pPr>
        <w:pStyle w:val="FirstParagraph"/>
      </w:pPr>
      <w:r>
        <w:t xml:space="preserve">raising ~$50,000 for local charities</w:t>
      </w:r>
    </w:p>
    <w:p>
      <w:pPr>
        <w:pStyle w:val="BodyText"/>
      </w:pPr>
      <w:r>
        <w:rPr>
          <w:iCs/>
          <w:i/>
        </w:rPr>
        <w:t xml:space="preserve">[YouTube video: https://youtu.be/z7ZCbTJso6w]</w:t>
      </w:r>
    </w:p>
    <w:p>
      <w:pPr>
        <w:pStyle w:val="BodyText"/>
      </w:pPr>
      <w:r>
        <w:t xml:space="preserve">Tampa Mayor Jane Castor speaks about the Florida Lantern Project.</w:t>
      </w:r>
    </w:p>
    <w:p>
      <w:pPr>
        <w:pStyle w:val="BodyText"/>
      </w:pPr>
      <w:r>
        <w:rPr>
          <w:iCs/>
          <w:i/>
        </w:rPr>
        <w:t xml:space="preserve">Section: Mission and vision</w:t>
      </w:r>
    </w:p>
    <w:p>
      <w:pPr>
        <w:pStyle w:val="BodyText"/>
      </w:pPr>
      <w:r>
        <w:t xml:space="preserve">Why we exist</w:t>
      </w:r>
    </w:p>
    <w:bookmarkEnd w:id="271"/>
    <w:bookmarkEnd w:id="272"/>
    <w:bookmarkStart w:id="275" w:name="mission-and-vision"/>
    <w:p>
      <w:pPr>
        <w:pStyle w:val="Heading3"/>
      </w:pPr>
      <w:r>
        <w:t xml:space="preserve">Mission and vision</w:t>
      </w:r>
    </w:p>
    <w:p>
      <w:pPr>
        <w:pStyle w:val="FirstParagraph"/>
      </w:pPr>
      <w:r>
        <w:t xml:space="preserve">Mission</w:t>
      </w:r>
    </w:p>
    <w:bookmarkStart w:id="273" w:name="bring-light-in-times-of-disaster-1"/>
    <w:p>
      <w:pPr>
        <w:pStyle w:val="Heading4"/>
      </w:pPr>
      <w:r>
        <w:t xml:space="preserve">Bring light in times of disaster</w:t>
      </w:r>
    </w:p>
    <w:p>
      <w:pPr>
        <w:pStyle w:val="FirstParagraph"/>
      </w:pPr>
      <w:r>
        <w:t xml:space="preserve">To bring light to communities in times of disaster by providing innovative, immediate, and family-centered relief, critical resources, and community-driven support.</w:t>
      </w:r>
    </w:p>
    <w:p>
      <w:pPr>
        <w:pStyle w:val="BodyText"/>
      </w:pPr>
      <w:r>
        <w:t xml:space="preserve">Vision</w:t>
      </w:r>
    </w:p>
    <w:bookmarkEnd w:id="273"/>
    <w:bookmarkStart w:id="274" w:name="no-family-faces-disaster-alone-1"/>
    <w:p>
      <w:pPr>
        <w:pStyle w:val="Heading4"/>
      </w:pPr>
      <w:r>
        <w:t xml:space="preserve">No family faces disaster alone</w:t>
      </w:r>
    </w:p>
    <w:p>
      <w:pPr>
        <w:pStyle w:val="FirstParagraph"/>
      </w:pPr>
      <w:r>
        <w:t xml:space="preserve">A Florida where no family faces disaster alone. Through decisive action, we ensure aid reaches those who need it, when they need it, no matter the obstacles.</w:t>
      </w:r>
    </w:p>
    <w:p>
      <w:pPr>
        <w:pStyle w:val="BodyText"/>
      </w:pPr>
      <w:r>
        <w:rPr>
          <w:iCs/>
          <w:i/>
        </w:rPr>
        <w:t xml:space="preserve">Section: What we actually mean by our values</w:t>
      </w:r>
    </w:p>
    <w:p>
      <w:pPr>
        <w:pStyle w:val="BodyText"/>
      </w:pPr>
      <w:r>
        <w:t xml:space="preserve">Values</w:t>
      </w:r>
    </w:p>
    <w:bookmarkEnd w:id="274"/>
    <w:bookmarkEnd w:id="275"/>
    <w:bookmarkStart w:id="281" w:name="what-we-actually-mean-by-our-values"/>
    <w:p>
      <w:pPr>
        <w:pStyle w:val="Heading3"/>
      </w:pPr>
      <w:r>
        <w:t xml:space="preserve">What we actually mean by our values</w:t>
      </w:r>
    </w:p>
    <w:bookmarkStart w:id="276" w:name="family-centered-support"/>
    <w:p>
      <w:pPr>
        <w:pStyle w:val="Heading4"/>
      </w:pPr>
      <w:r>
        <w:t xml:space="preserve">Family-Centered Support</w:t>
      </w:r>
    </w:p>
    <w:p>
      <w:pPr>
        <w:pStyle w:val="FirstParagraph"/>
      </w:pPr>
      <w:r>
        <w:t xml:space="preserve">Every decision prioritizes the well-being and stability of families affected by disaster — which in practice usually means counting the pets too.</w:t>
      </w:r>
    </w:p>
    <w:bookmarkEnd w:id="276"/>
    <w:bookmarkStart w:id="277" w:name="community-driven-impact"/>
    <w:p>
      <w:pPr>
        <w:pStyle w:val="Heading4"/>
      </w:pPr>
      <w:r>
        <w:t xml:space="preserve">Community-Driven Impact</w:t>
      </w:r>
    </w:p>
    <w:p>
      <w:pPr>
        <w:pStyle w:val="FirstParagraph"/>
      </w:pPr>
      <w:r>
        <w:t xml:space="preserve">Communities support one another faster than institutions can mobilize. Our job is often to make that easier rather than to replace it.</w:t>
      </w:r>
    </w:p>
    <w:bookmarkEnd w:id="277"/>
    <w:bookmarkStart w:id="278" w:name="breaking-barriers"/>
    <w:p>
      <w:pPr>
        <w:pStyle w:val="Heading4"/>
      </w:pPr>
      <w:r>
        <w:t xml:space="preserve">Breaking Barriers</w:t>
      </w:r>
    </w:p>
    <w:p>
      <w:pPr>
        <w:pStyle w:val="FirstParagraph"/>
      </w:pPr>
      <w:r>
        <w:t xml:space="preserve">Bureaucracy and red tape should never stand between a family and help. We cut through obstacles rather than explaining them.</w:t>
      </w:r>
    </w:p>
    <w:bookmarkEnd w:id="278"/>
    <w:bookmarkStart w:id="279" w:name="integrity-accountability"/>
    <w:p>
      <w:pPr>
        <w:pStyle w:val="Heading4"/>
      </w:pPr>
      <w:r>
        <w:t xml:space="preserve">Integrity &amp; Accountability</w:t>
      </w:r>
    </w:p>
    <w:p>
      <w:pPr>
        <w:pStyle w:val="FirstParagraph"/>
      </w:pPr>
      <w:r>
        <w:t xml:space="preserve">We publish our numbers, including the unflattering ones, and we would rather be checked than trusted.</w:t>
      </w:r>
    </w:p>
    <w:bookmarkEnd w:id="279"/>
    <w:bookmarkStart w:id="280" w:name="innovative-solutions"/>
    <w:p>
      <w:pPr>
        <w:pStyle w:val="Heading4"/>
      </w:pPr>
      <w:r>
        <w:t xml:space="preserve">Innovative Solutions</w:t>
      </w:r>
    </w:p>
    <w:p>
      <w:pPr>
        <w:pStyle w:val="FirstParagraph"/>
      </w:pPr>
      <w:r>
        <w:t xml:space="preserve">Drones, weather stations, eSIM phone plans. Whatever gets help there faster, whether or not it looks like charity work.</w:t>
      </w:r>
    </w:p>
    <w:p>
      <w:pPr>
        <w:pStyle w:val="BodyText"/>
      </w:pPr>
      <w:r>
        <w:rPr>
          <w:iCs/>
          <w:i/>
        </w:rPr>
        <w:t xml:space="preserve">Section: Board of directors</w:t>
      </w:r>
    </w:p>
    <w:p>
      <w:pPr>
        <w:pStyle w:val="BodyText"/>
      </w:pPr>
      <w:r>
        <w:t xml:space="preserve">Leadership</w:t>
      </w:r>
    </w:p>
    <w:bookmarkEnd w:id="280"/>
    <w:bookmarkEnd w:id="281"/>
    <w:bookmarkStart w:id="287" w:name="board-of-directors"/>
    <w:p>
      <w:pPr>
        <w:pStyle w:val="Heading3"/>
      </w:pPr>
      <w:r>
        <w:t xml:space="preserve">Board of directors</w:t>
      </w:r>
    </w:p>
    <w:p>
      <w:pPr>
        <w:pStyle w:val="FirstParagraph"/>
      </w:pPr>
      <w:r>
        <w:t xml:space="preserve">Four volunteers, none of them paid. The board meets quarterly.</w:t>
      </w:r>
    </w:p>
    <w:p>
      <w:pPr>
        <w:pStyle w:val="BodyText"/>
      </w:pPr>
      <w:r>
        <w:rPr>
          <w:iCs/>
          <w:i/>
        </w:rPr>
        <w:t xml:space="preserve">[Image: Samuel Johnson]</w:t>
      </w:r>
    </w:p>
    <w:bookmarkStart w:id="282" w:name="samuel-johnson-1"/>
    <w:p>
      <w:pPr>
        <w:pStyle w:val="Heading5"/>
      </w:pPr>
      <w:r>
        <w:t xml:space="preserve">Samuel Johnson</w:t>
      </w:r>
    </w:p>
    <w:p>
      <w:pPr>
        <w:pStyle w:val="FirstParagraph"/>
      </w:pPr>
      <w:r>
        <w:t xml:space="preserve">President</w:t>
      </w:r>
    </w:p>
    <w:p>
      <w:pPr>
        <w:pStyle w:val="BodyText"/>
      </w:pPr>
      <w:r>
        <w:rPr>
          <w:iCs/>
          <w:i/>
        </w:rPr>
        <w:t xml:space="preserve">[Image: Dominic Schaefer]</w:t>
      </w:r>
    </w:p>
    <w:bookmarkEnd w:id="282"/>
    <w:bookmarkStart w:id="283" w:name="dominic-schaefer-1"/>
    <w:p>
      <w:pPr>
        <w:pStyle w:val="Heading5"/>
      </w:pPr>
      <w:r>
        <w:t xml:space="preserve">Dominic Schaefer</w:t>
      </w:r>
    </w:p>
    <w:p>
      <w:pPr>
        <w:pStyle w:val="FirstParagraph"/>
      </w:pPr>
      <w:r>
        <w:t xml:space="preserve">Vice President</w:t>
      </w:r>
    </w:p>
    <w:p>
      <w:pPr>
        <w:pStyle w:val="BodyText"/>
      </w:pPr>
      <w:r>
        <w:rPr>
          <w:iCs/>
          <w:i/>
        </w:rPr>
        <w:t xml:space="preserve">[Image: Miqueias Torres de Almeida]</w:t>
      </w:r>
    </w:p>
    <w:bookmarkEnd w:id="283"/>
    <w:bookmarkStart w:id="284" w:name="miqueias-torres-de-almeida-1"/>
    <w:p>
      <w:pPr>
        <w:pStyle w:val="Heading5"/>
      </w:pPr>
      <w:r>
        <w:t xml:space="preserve">Miqueias Torres de Almeida</w:t>
      </w:r>
    </w:p>
    <w:p>
      <w:pPr>
        <w:pStyle w:val="FirstParagraph"/>
      </w:pPr>
      <w:r>
        <w:t xml:space="preserve">Secretary</w:t>
      </w:r>
    </w:p>
    <w:p>
      <w:pPr>
        <w:pStyle w:val="BodyText"/>
      </w:pPr>
      <w:r>
        <w:rPr>
          <w:iCs/>
          <w:i/>
        </w:rPr>
        <w:t xml:space="preserve">[Image: Sandra Jimenez]</w:t>
      </w:r>
    </w:p>
    <w:bookmarkEnd w:id="284"/>
    <w:bookmarkStart w:id="285" w:name="sandra-jimenez-1"/>
    <w:p>
      <w:pPr>
        <w:pStyle w:val="Heading5"/>
      </w:pPr>
      <w:r>
        <w:t xml:space="preserve">Sandra Jimenez</w:t>
      </w:r>
    </w:p>
    <w:p>
      <w:pPr>
        <w:pStyle w:val="FirstParagraph"/>
      </w:pPr>
      <w:r>
        <w:t xml:space="preserve">Director</w:t>
      </w:r>
    </w:p>
    <w:p>
      <w:pPr>
        <w:pStyle w:val="BodyText"/>
      </w:pPr>
      <w:r>
        <w:t xml:space="preserve">About our founder</w:t>
      </w:r>
    </w:p>
    <w:bookmarkEnd w:id="285"/>
    <w:bookmarkStart w:id="286" w:name="sam-johnson-president"/>
    <w:p>
      <w:pPr>
        <w:pStyle w:val="Heading4"/>
      </w:pPr>
      <w:r>
        <w:t xml:space="preserve">Sam Johnson, President</w:t>
      </w:r>
    </w:p>
    <w:p>
      <w:pPr>
        <w:pStyle w:val="FirstParagraph"/>
      </w:pPr>
      <w:r>
        <w:t xml:space="preserve">Sam Johnson founded the organization that became the Florida Lantern Project in 2015, at sixteen, as a Halloween light show in a front yard in South Tampa. Over eight seasons it drew more than 20,000 visitors, raised roughly $50,000 for local charities, and was covered by NBC Nightly News. When the show outgrew the residential street it was built on, Sam chose to change the mission rather than the venue.</w:t>
      </w:r>
    </w:p>
    <w:p>
      <w:pPr>
        <w:pStyle w:val="BodyText"/>
      </w:pPr>
      <w:r>
        <w:t xml:space="preserve">As President, Sam leads an organization built around a simple observation: the official answer often doesn’t fit the situation in front of a family. Shelters won’t take pets. An adjuster can’t arrive before the next storm does. Nobody mentions that SBA disaster loans are available to homeowners, not just businesses. Through Hurricanes Helene and Milton, FLP assisted more than 50 households on a $0 operating budget.</w:t>
      </w:r>
    </w:p>
    <w:p>
      <w:pPr>
        <w:pStyle w:val="BodyText"/>
      </w:pPr>
      <w:r>
        <w:t xml:space="preserve">Sam is an FAA Part 107 remote pilot, which is why our drone surveys are flown and documented to a commercial standard. Sam also runs Crossroads Technology, a Tampa IT firm serving churches, schools, and small law practices.</w:t>
      </w:r>
    </w:p>
    <w:bookmarkEnd w:id="286"/>
    <w:bookmarkEnd w:id="287"/>
    <w:bookmarkEnd w:id="288"/>
    <w:bookmarkEnd w:id="289"/>
    <w:bookmarkStart w:id="313" w:name="X330bc3bfaa14ae7b00577d79dd635e6c3a9f273"/>
    <w:p>
      <w:pPr>
        <w:pStyle w:val="Heading1"/>
      </w:pPr>
      <w:r>
        <w:t xml:space="preserve">Page: /about/transparency (floridalanternproject.org/about/transparency)</w:t>
      </w:r>
    </w:p>
    <w:p>
      <w:pPr>
        <w:pStyle w:val="FirstParagraph"/>
      </w:pPr>
      <w:r>
        <w:rPr>
          <w:iCs/>
          <w:i/>
        </w:rPr>
        <w:t xml:space="preserve">Section: Hero</w:t>
      </w:r>
    </w:p>
    <w:p>
      <w:pPr>
        <w:pStyle w:val="BodyText"/>
      </w:pPr>
      <w:r>
        <w:t xml:space="preserve">About</w:t>
      </w:r>
    </w:p>
    <w:p>
      <w:pPr>
        <w:pStyle w:val="BodyText"/>
      </w:pPr>
      <w:r>
        <w:t xml:space="preserve">Transparency</w:t>
      </w:r>
    </w:p>
    <w:bookmarkStart w:id="312" w:name="everything-you-need-to-check-us-out"/>
    <w:p>
      <w:pPr>
        <w:pStyle w:val="Heading2"/>
      </w:pPr>
      <w:r>
        <w:t xml:space="preserve">Everything you need to check us out</w:t>
      </w:r>
    </w:p>
    <w:p>
      <w:pPr>
        <w:pStyle w:val="FirstParagraph"/>
      </w:pPr>
      <w:r>
        <w:t xml:space="preserve">If you’re a grantmaker, a corporate giving officer, or a donor doing due diligence, this page exists so you don’t have to email us first.</w:t>
      </w:r>
    </w:p>
    <w:p>
      <w:pPr>
        <w:pStyle w:val="BodyText"/>
      </w:pPr>
      <w:r>
        <w:rPr>
          <w:iCs/>
          <w:i/>
        </w:rPr>
        <w:t xml:space="preserve">Section: Organization details</w:t>
      </w:r>
    </w:p>
    <w:p>
      <w:pPr>
        <w:pStyle w:val="BodyText"/>
      </w:pPr>
      <w:r>
        <w:t xml:space="preserve">The basics</w:t>
      </w:r>
    </w:p>
    <w:bookmarkStart w:id="290" w:name="organization-details"/>
    <w:p>
      <w:pPr>
        <w:pStyle w:val="Heading3"/>
      </w:pPr>
      <w:r>
        <w:t xml:space="preserve">Organization details</w:t>
      </w:r>
    </w:p>
    <w:p>
      <w:pPr>
        <w:pStyle w:val="FirstParagraph"/>
      </w:pPr>
      <w:r>
        <w:t xml:space="preserve">Legal name</w:t>
      </w:r>
    </w:p>
    <w:p>
      <w:pPr>
        <w:pStyle w:val="BodyText"/>
      </w:pPr>
      <w:r>
        <w:t xml:space="preserve">Florida Lantern Project, Inc.</w:t>
      </w:r>
    </w:p>
    <w:p>
      <w:pPr>
        <w:pStyle w:val="BodyText"/>
      </w:pPr>
      <w:r>
        <w:t xml:space="preserve">Formerly known as</w:t>
      </w:r>
    </w:p>
    <w:p>
      <w:pPr>
        <w:pStyle w:val="BodyText"/>
      </w:pPr>
      <w:r>
        <w:t xml:space="preserve">Sylvan Ramble Lights, Inc. — legal name changed January 2026</w:t>
      </w:r>
    </w:p>
    <w:p>
      <w:pPr>
        <w:pStyle w:val="BodyText"/>
      </w:pPr>
      <w:r>
        <w:t xml:space="preserve">Doing business as</w:t>
      </w:r>
    </w:p>
    <w:p>
      <w:pPr>
        <w:pStyle w:val="BodyText"/>
      </w:pPr>
      <w:r>
        <w:t xml:space="preserve">Florida Lantern Project</w:t>
      </w:r>
    </w:p>
    <w:p>
      <w:pPr>
        <w:pStyle w:val="BodyText"/>
      </w:pPr>
      <w:r>
        <w:t xml:space="preserve">EIN</w:t>
      </w:r>
    </w:p>
    <w:p>
      <w:pPr>
        <w:pStyle w:val="BodyText"/>
      </w:pPr>
      <w:r>
        <w:rPr>
          <w:bCs/>
          <w:b/>
        </w:rPr>
        <w:t xml:space="preserve">86-3574323</w:t>
      </w:r>
    </w:p>
    <w:p>
      <w:pPr>
        <w:pStyle w:val="BodyText"/>
      </w:pPr>
      <w:r>
        <w:t xml:space="preserve">Tax status</w:t>
      </w:r>
    </w:p>
    <w:p>
      <w:pPr>
        <w:pStyle w:val="BodyText"/>
      </w:pPr>
      <w:r>
        <w:t xml:space="preserve">501(c)(3) public charity</w:t>
      </w:r>
    </w:p>
    <w:p>
      <w:pPr>
        <w:pStyle w:val="BodyText"/>
      </w:pPr>
      <w:r>
        <w:t xml:space="preserve">Incorporated</w:t>
      </w:r>
    </w:p>
    <w:p>
      <w:pPr>
        <w:pStyle w:val="BodyText"/>
      </w:pPr>
      <w:r>
        <w:t xml:space="preserve">Florida not-for-profit corporation, 2021</w:t>
      </w:r>
    </w:p>
    <w:p>
      <w:pPr>
        <w:pStyle w:val="BodyText"/>
      </w:pPr>
      <w:r>
        <w:t xml:space="preserve">Florida document number</w:t>
      </w:r>
    </w:p>
    <w:p>
      <w:pPr>
        <w:pStyle w:val="BodyText"/>
      </w:pPr>
      <w:r>
        <w:t xml:space="preserve">N21000004590</w:t>
      </w:r>
    </w:p>
    <w:p>
      <w:pPr>
        <w:pStyle w:val="BodyText"/>
      </w:pPr>
      <w:r>
        <w:t xml:space="preserve">Florida charitable registration</w:t>
      </w:r>
    </w:p>
    <w:p>
      <w:pPr>
        <w:pStyle w:val="BodyText"/>
      </w:pPr>
      <w:r>
        <w:t xml:space="preserve">CH00000</w:t>
      </w:r>
    </w:p>
    <w:p>
      <w:pPr>
        <w:pStyle w:val="BodyText"/>
      </w:pPr>
      <w:r>
        <w:t xml:space="preserve">Principal address</w:t>
      </w:r>
    </w:p>
    <w:p>
      <w:pPr>
        <w:pStyle w:val="BodyText"/>
      </w:pPr>
      <w:r>
        <w:t xml:space="preserve">6706 Camden Bay Dr, Ste 205, Tampa, FL 33635</w:t>
      </w:r>
    </w:p>
    <w:p>
      <w:pPr>
        <w:pStyle w:val="BodyText"/>
      </w:pPr>
      <w:r>
        <w:t xml:space="preserve">Contact</w:t>
      </w:r>
    </w:p>
    <w:p>
      <w:pPr>
        <w:pStyle w:val="BodyText"/>
      </w:pPr>
      <w:hyperlink r:id="rId32">
        <w:r>
          <w:rPr>
            <w:rStyle w:val="Hyperlink"/>
          </w:rPr>
          <w:t xml:space="preserve">info@floridalanternproject.org</w:t>
        </w:r>
      </w:hyperlink>
      <w:r>
        <w:t xml:space="preserve"> </w:t>
      </w:r>
      <w:r>
        <w:t xml:space="preserve">·</w:t>
      </w:r>
      <w:r>
        <w:t xml:space="preserve"> </w:t>
      </w:r>
      <w:hyperlink r:id="rId33">
        <w:r>
          <w:rPr>
            <w:rStyle w:val="Hyperlink"/>
          </w:rPr>
          <w:t xml:space="preserve">(813) 733-8806</w:t>
        </w:r>
      </w:hyperlink>
    </w:p>
    <w:p>
      <w:pPr>
        <w:pStyle w:val="BodyText"/>
      </w:pPr>
      <w:r>
        <w:t xml:space="preserve">Our legal name changed in January 2026. If your system has us as “Sylvan Ramble Lights, Inc.”, that is the same organization and the same EIN. This trips up a lot of matching-gift portals.</w:t>
      </w:r>
    </w:p>
    <w:p>
      <w:pPr>
        <w:pStyle w:val="BodyText"/>
      </w:pPr>
      <w:r>
        <w:rPr>
          <w:iCs/>
          <w:i/>
        </w:rPr>
        <w:t xml:space="preserve">Section: Credentials</w:t>
      </w:r>
    </w:p>
    <w:p>
      <w:pPr>
        <w:pStyle w:val="BodyText"/>
      </w:pPr>
      <w:r>
        <w:t xml:space="preserve">Qualified to do the work</w:t>
      </w:r>
    </w:p>
    <w:bookmarkEnd w:id="290"/>
    <w:bookmarkStart w:id="292" w:name="credentials"/>
    <w:p>
      <w:pPr>
        <w:pStyle w:val="Heading3"/>
      </w:pPr>
      <w:r>
        <w:t xml:space="preserve">Credentials</w:t>
      </w:r>
    </w:p>
    <w:p>
      <w:pPr>
        <w:pStyle w:val="FirstParagraph"/>
      </w:pPr>
      <w:r>
        <w:t xml:space="preserve">Our inspection work is not goodwill with a camera attached. It is carried out under:</w:t>
      </w:r>
    </w:p>
    <w:p>
      <w:pPr>
        <w:pStyle w:val="BodyText"/>
      </w:pPr>
      <w:r>
        <w:t xml:space="preserve">Federal</w:t>
      </w:r>
    </w:p>
    <w:bookmarkStart w:id="291" w:name="faa-part-107"/>
    <w:p>
      <w:pPr>
        <w:pStyle w:val="Heading4"/>
      </w:pPr>
      <w:r>
        <w:t xml:space="preserve">FAA Part 107</w:t>
      </w:r>
    </w:p>
    <w:p>
      <w:pPr>
        <w:pStyle w:val="FirstParagraph"/>
      </w:pPr>
      <w:r>
        <w:t xml:space="preserve">Remote pilot certificate</w:t>
      </w:r>
      <w:r>
        <w:t xml:space="preserve"> </w:t>
      </w:r>
      <w:r>
        <w:rPr>
          <w:bCs/>
          <w:b/>
        </w:rPr>
        <w:t xml:space="preserve">#004295077</w:t>
      </w:r>
      <w:r>
        <w:t xml:space="preserve">, for commercial drone operation.</w:t>
      </w:r>
    </w:p>
    <w:p>
      <w:pPr>
        <w:pStyle w:val="BodyText"/>
      </w:pPr>
      <w:r>
        <w:t xml:space="preserve">Every survey comes with a written report, not just a set of photographs. We inspect, we document, and we hand you the report. We are not public adjusters.</w:t>
      </w:r>
    </w:p>
    <w:p>
      <w:pPr>
        <w:pStyle w:val="BodyText"/>
      </w:pPr>
      <w:r>
        <w:rPr>
          <w:iCs/>
          <w:i/>
        </w:rPr>
        <w:t xml:space="preserve">Section: Documents and filings</w:t>
      </w:r>
    </w:p>
    <w:p>
      <w:pPr>
        <w:pStyle w:val="BodyText"/>
      </w:pPr>
      <w:r>
        <w:t xml:space="preserve">Check us independently</w:t>
      </w:r>
    </w:p>
    <w:bookmarkEnd w:id="291"/>
    <w:bookmarkEnd w:id="292"/>
    <w:bookmarkStart w:id="295" w:name="documents-and-filings"/>
    <w:p>
      <w:pPr>
        <w:pStyle w:val="Heading3"/>
      </w:pPr>
      <w:r>
        <w:t xml:space="preserve">Documents and filings</w:t>
      </w:r>
    </w:p>
    <w:p>
      <w:pPr>
        <w:pStyle w:val="FirstParagraph"/>
      </w:pPr>
      <w:r>
        <w:t xml:space="preserve">Our filings are public. You can check them at the source rather than taking our word for it.</w:t>
      </w:r>
    </w:p>
    <w:p>
      <w:pPr>
        <w:pStyle w:val="BodyText"/>
      </w:pPr>
      <w:r>
        <w:t xml:space="preserve">IRS</w:t>
      </w:r>
    </w:p>
    <w:bookmarkStart w:id="293" w:name="tax-exempt-status-and-form-990-n"/>
    <w:p>
      <w:pPr>
        <w:pStyle w:val="Heading4"/>
      </w:pPr>
      <w:r>
        <w:t xml:space="preserve">Tax-exempt status and Form 990-N</w:t>
      </w:r>
    </w:p>
    <w:p>
      <w:pPr>
        <w:pStyle w:val="FirstParagraph"/>
      </w:pPr>
      <w:r>
        <w:t xml:space="preserve">Search EIN 86-3574323 in the IRS Tax Exempt Organization Search. The 2025 e-Postcard is filed under our former name, Sylvan Ramble Lights.</w:t>
      </w:r>
    </w:p>
    <w:p>
      <w:pPr>
        <w:pStyle w:val="BodyText"/>
      </w:pPr>
      <w:r>
        <w:t xml:space="preserve">IRS search</w:t>
      </w:r>
    </w:p>
    <w:p>
      <w:pPr>
        <w:pStyle w:val="BodyText"/>
      </w:pPr>
      <w:r>
        <w:t xml:space="preserve">State of Florida</w:t>
      </w:r>
    </w:p>
    <w:bookmarkEnd w:id="293"/>
    <w:bookmarkStart w:id="294" w:name="corporate-record-and-annual-report"/>
    <w:p>
      <w:pPr>
        <w:pStyle w:val="Heading4"/>
      </w:pPr>
      <w:r>
        <w:t xml:space="preserve">Corporate record and annual report</w:t>
      </w:r>
    </w:p>
    <w:p>
      <w:pPr>
        <w:pStyle w:val="FirstParagraph"/>
      </w:pPr>
      <w:r>
        <w:t xml:space="preserve">Search document number N21000004590 on Sunbiz for our articles, the 2026 name change, officers, and annual reports.</w:t>
      </w:r>
    </w:p>
    <w:p>
      <w:pPr>
        <w:pStyle w:val="BodyText"/>
      </w:pPr>
      <w:r>
        <w:t xml:space="preserve">Sunbiz search</w:t>
      </w:r>
    </w:p>
    <w:p>
      <w:pPr>
        <w:pStyle w:val="BodyText"/>
      </w:pPr>
      <w:r>
        <w:t xml:space="preserve">We’ll also send any of these on request, usually the same day: IRS determination letter, Form 990-N filings, Florida Solicitation of Contributions registration, articles of incorporation and amendment, W-9, and certificate of insurance.</w:t>
      </w:r>
    </w:p>
    <w:p>
      <w:pPr>
        <w:pStyle w:val="BodyText"/>
      </w:pPr>
      <w:r>
        <w:rPr>
          <w:iCs/>
          <w:i/>
        </w:rPr>
        <w:t xml:space="preserve">[Button: Request documents → mailto:info@floridalanternproject.org?subject=Document%20request]</w:t>
      </w:r>
    </w:p>
    <w:p>
      <w:pPr>
        <w:pStyle w:val="BodyText"/>
      </w:pPr>
      <w:r>
        <w:rPr>
          <w:iCs/>
          <w:i/>
        </w:rPr>
        <w:t xml:space="preserve">Section: Governance</w:t>
      </w:r>
    </w:p>
    <w:p>
      <w:pPr>
        <w:pStyle w:val="BodyText"/>
      </w:pPr>
      <w:r>
        <w:t xml:space="preserve">Who’s accountable</w:t>
      </w:r>
    </w:p>
    <w:bookmarkEnd w:id="294"/>
    <w:bookmarkEnd w:id="295"/>
    <w:bookmarkStart w:id="300" w:name="governance"/>
    <w:p>
      <w:pPr>
        <w:pStyle w:val="Heading3"/>
      </w:pPr>
      <w:r>
        <w:t xml:space="preserve">Governance</w:t>
      </w:r>
    </w:p>
    <w:p>
      <w:pPr>
        <w:pStyle w:val="FirstParagraph"/>
      </w:pPr>
      <w:r>
        <w:t xml:space="preserve">Officers and directors as filed with the State of Florida in our 2026 annual report.</w:t>
      </w:r>
    </w:p>
    <w:p>
      <w:pPr>
        <w:pStyle w:val="BodyText"/>
      </w:pPr>
      <w:r>
        <w:rPr>
          <w:iCs/>
          <w:i/>
        </w:rPr>
        <w:t xml:space="preserve">[Image: Samuel Johnson]</w:t>
      </w:r>
    </w:p>
    <w:bookmarkStart w:id="296" w:name="samuel-johnson-2"/>
    <w:p>
      <w:pPr>
        <w:pStyle w:val="Heading5"/>
      </w:pPr>
      <w:r>
        <w:t xml:space="preserve">Samuel Johnson</w:t>
      </w:r>
    </w:p>
    <w:p>
      <w:pPr>
        <w:pStyle w:val="FirstParagraph"/>
      </w:pPr>
      <w:r>
        <w:t xml:space="preserve">President</w:t>
      </w:r>
    </w:p>
    <w:p>
      <w:pPr>
        <w:pStyle w:val="BodyText"/>
      </w:pPr>
      <w:r>
        <w:rPr>
          <w:iCs/>
          <w:i/>
        </w:rPr>
        <w:t xml:space="preserve">[Image: Dominic Schaefer]</w:t>
      </w:r>
    </w:p>
    <w:bookmarkEnd w:id="296"/>
    <w:bookmarkStart w:id="297" w:name="dominic-schaefer-2"/>
    <w:p>
      <w:pPr>
        <w:pStyle w:val="Heading5"/>
      </w:pPr>
      <w:r>
        <w:t xml:space="preserve">Dominic Schaefer</w:t>
      </w:r>
    </w:p>
    <w:p>
      <w:pPr>
        <w:pStyle w:val="FirstParagraph"/>
      </w:pPr>
      <w:r>
        <w:t xml:space="preserve">Vice President</w:t>
      </w:r>
    </w:p>
    <w:p>
      <w:pPr>
        <w:pStyle w:val="BodyText"/>
      </w:pPr>
      <w:r>
        <w:rPr>
          <w:iCs/>
          <w:i/>
        </w:rPr>
        <w:t xml:space="preserve">[Image: Miqueias Torres de Almeida]</w:t>
      </w:r>
    </w:p>
    <w:bookmarkEnd w:id="297"/>
    <w:bookmarkStart w:id="298" w:name="miqueias-torres-de-almeida-2"/>
    <w:p>
      <w:pPr>
        <w:pStyle w:val="Heading5"/>
      </w:pPr>
      <w:r>
        <w:t xml:space="preserve">Miqueias Torres de Almeida</w:t>
      </w:r>
    </w:p>
    <w:p>
      <w:pPr>
        <w:pStyle w:val="FirstParagraph"/>
      </w:pPr>
      <w:r>
        <w:t xml:space="preserve">Secretary</w:t>
      </w:r>
    </w:p>
    <w:p>
      <w:pPr>
        <w:pStyle w:val="BodyText"/>
      </w:pPr>
      <w:r>
        <w:rPr>
          <w:iCs/>
          <w:i/>
        </w:rPr>
        <w:t xml:space="preserve">[Image: Sandra Jimenez]</w:t>
      </w:r>
    </w:p>
    <w:bookmarkEnd w:id="298"/>
    <w:bookmarkStart w:id="299" w:name="sandra-jimenez-2"/>
    <w:p>
      <w:pPr>
        <w:pStyle w:val="Heading5"/>
      </w:pPr>
      <w:r>
        <w:t xml:space="preserve">Sandra Jimenez</w:t>
      </w:r>
    </w:p>
    <w:p>
      <w:pPr>
        <w:pStyle w:val="FirstParagraph"/>
      </w:pPr>
      <w:r>
        <w:t xml:space="preserve">Director</w:t>
      </w:r>
    </w:p>
    <w:p>
      <w:pPr>
        <w:pStyle w:val="BodyText"/>
      </w:pPr>
      <w:r>
        <w:t xml:space="preserve">The board meets quarterly. No board member is compensated.</w:t>
      </w:r>
    </w:p>
    <w:p>
      <w:pPr>
        <w:pStyle w:val="BodyText"/>
      </w:pPr>
      <w:r>
        <w:rPr>
          <w:iCs/>
          <w:i/>
        </w:rPr>
        <w:t xml:space="preserve">Section: Where the money went</w:t>
      </w:r>
    </w:p>
    <w:p>
      <w:pPr>
        <w:pStyle w:val="BodyText"/>
      </w:pPr>
      <w:r>
        <w:t xml:space="preserve">Follow the money</w:t>
      </w:r>
    </w:p>
    <w:bookmarkEnd w:id="299"/>
    <w:bookmarkEnd w:id="300"/>
    <w:bookmarkStart w:id="305" w:name="where-the-money-went"/>
    <w:p>
      <w:pPr>
        <w:pStyle w:val="Heading3"/>
      </w:pPr>
      <w:r>
        <w:t xml:space="preserve">Where the money went</w:t>
      </w:r>
    </w:p>
    <w:p>
      <w:pPr>
        <w:pStyle w:val="FirstParagraph"/>
      </w:pPr>
      <w:r>
        <w:t xml:space="preserve">Through the 2024 storms we operated on</w:t>
      </w:r>
      <w:r>
        <w:t xml:space="preserve"> </w:t>
      </w:r>
      <w:r>
        <w:rPr>
          <w:bCs/>
          <w:b/>
        </w:rPr>
        <w:t xml:space="preserve">no budget at all</w:t>
      </w:r>
      <w:r>
        <w:t xml:space="preserve">. Assistance was delivered through donated hotel capacity, volunteer labor, and in-kind partnerships rather than cash reserves.</w:t>
      </w:r>
    </w:p>
    <w:p>
      <w:pPr>
        <w:pStyle w:val="BodyText"/>
      </w:pPr>
      <w:r>
        <w:t xml:space="preserve">50+</w:t>
      </w:r>
    </w:p>
    <w:bookmarkStart w:id="301" w:name="individuals-and-families-assisted-3"/>
    <w:p>
      <w:pPr>
        <w:pStyle w:val="Heading5"/>
      </w:pPr>
      <w:r>
        <w:t xml:space="preserve">individuals and families assisted</w:t>
      </w:r>
    </w:p>
    <w:p>
      <w:pPr>
        <w:pStyle w:val="FirstParagraph"/>
      </w:pPr>
      <w:r>
        <w:t xml:space="preserve">Helene and Milton, 2024</w:t>
      </w:r>
    </w:p>
    <w:p>
      <w:pPr>
        <w:pStyle w:val="BodyText"/>
      </w:pPr>
      <w:r>
        <w:t xml:space="preserve">20+</w:t>
      </w:r>
    </w:p>
    <w:bookmarkEnd w:id="301"/>
    <w:bookmarkStart w:id="302" w:name="placed-in-emergency-lodging-3"/>
    <w:p>
      <w:pPr>
        <w:pStyle w:val="Heading5"/>
      </w:pPr>
      <w:r>
        <w:t xml:space="preserve">placed in emergency lodging</w:t>
      </w:r>
    </w:p>
    <w:p>
      <w:pPr>
        <w:pStyle w:val="FirstParagraph"/>
      </w:pPr>
      <w:r>
        <w:t xml:space="preserve">in the days before Milton made landfall</w:t>
      </w:r>
    </w:p>
    <w:p>
      <w:pPr>
        <w:pStyle w:val="BodyText"/>
      </w:pPr>
      <w:r>
        <w:t xml:space="preserve">$0</w:t>
      </w:r>
    </w:p>
    <w:bookmarkEnd w:id="302"/>
    <w:bookmarkStart w:id="303" w:name="operating-budget-that-year-3"/>
    <w:p>
      <w:pPr>
        <w:pStyle w:val="Heading5"/>
      </w:pPr>
      <w:r>
        <w:t xml:space="preserve">operating budget that year</w:t>
      </w:r>
    </w:p>
    <w:p>
      <w:pPr>
        <w:pStyle w:val="FirstParagraph"/>
      </w:pPr>
      <w:r>
        <w:t xml:space="preserve">delivered entirely through partnerships</w:t>
      </w:r>
    </w:p>
    <w:p>
      <w:pPr>
        <w:pStyle w:val="BodyText"/>
      </w:pPr>
      <w:r>
        <w:t xml:space="preserve">20,000+</w:t>
      </w:r>
    </w:p>
    <w:bookmarkEnd w:id="303"/>
    <w:bookmarkStart w:id="304" w:name="neighbors-who-came-to-the-light-show-2"/>
    <w:p>
      <w:pPr>
        <w:pStyle w:val="Heading5"/>
      </w:pPr>
      <w:r>
        <w:t xml:space="preserve">neighbors who came to the light show</w:t>
      </w:r>
    </w:p>
    <w:p>
      <w:pPr>
        <w:pStyle w:val="FirstParagraph"/>
      </w:pPr>
      <w:r>
        <w:t xml:space="preserve">raising ~$50,000 for local charities</w:t>
      </w:r>
    </w:p>
    <w:p>
      <w:pPr>
        <w:pStyle w:val="BodyText"/>
      </w:pPr>
      <w:r>
        <w:t xml:space="preserve">Figures cover Hurricanes Helene and Milton in 2024 and the Sylvan Ramble Lights era from 2015 to 2023. Audited financials are not yet available; our Form 990 filings are the authoritative source and we’ll send them on request.</w:t>
      </w:r>
    </w:p>
    <w:p>
      <w:pPr>
        <w:pStyle w:val="BodyText"/>
      </w:pPr>
      <w:r>
        <w:rPr>
          <w:iCs/>
          <w:i/>
        </w:rPr>
        <w:t xml:space="preserve">Section: How we talk about numbers</w:t>
      </w:r>
    </w:p>
    <w:p>
      <w:pPr>
        <w:pStyle w:val="BodyText"/>
      </w:pPr>
      <w:r>
        <w:t xml:space="preserve">Two commitments</w:t>
      </w:r>
    </w:p>
    <w:bookmarkEnd w:id="304"/>
    <w:bookmarkEnd w:id="305"/>
    <w:bookmarkStart w:id="308" w:name="how-we-talk-about-numbers"/>
    <w:p>
      <w:pPr>
        <w:pStyle w:val="Heading3"/>
      </w:pPr>
      <w:r>
        <w:t xml:space="preserve">How we talk about numbers</w:t>
      </w:r>
    </w:p>
    <w:p>
      <w:pPr>
        <w:pStyle w:val="FirstParagraph"/>
      </w:pPr>
      <w:r>
        <w:t xml:space="preserve">Two commitments, because charity arithmetic is often optimistic.</w:t>
      </w:r>
    </w:p>
    <w:bookmarkStart w:id="306" w:name="Xe0498ce062a44a7fc5c8528a6a80a413e7bedc2"/>
    <w:p>
      <w:pPr>
        <w:pStyle w:val="Heading4"/>
      </w:pPr>
      <w:r>
        <w:t xml:space="preserve">We publish what we realized, not what things were nominally worth</w:t>
      </w:r>
    </w:p>
    <w:p>
      <w:pPr>
        <w:pStyle w:val="FirstParagraph"/>
      </w:pPr>
      <w:r>
        <w:t xml:space="preserve">Goods donated to our 2025 auction carried a stated retail value of about $11,700 and realized about $3,300. The second number is the real one.</w:t>
      </w:r>
    </w:p>
    <w:bookmarkEnd w:id="306"/>
    <w:bookmarkStart w:id="307" w:name="we-dont-count-the-same-dollar-twice"/>
    <w:p>
      <w:pPr>
        <w:pStyle w:val="Heading4"/>
      </w:pPr>
      <w:r>
        <w:t xml:space="preserve">We don’t count the same dollar twice</w:t>
      </w:r>
    </w:p>
    <w:p>
      <w:pPr>
        <w:pStyle w:val="FirstParagraph"/>
      </w:pPr>
      <w:r>
        <w:t xml:space="preserve">Donated goods and cash raised are reported separately, never summed into a single impressive-looking total.</w:t>
      </w:r>
    </w:p>
    <w:p>
      <w:pPr>
        <w:pStyle w:val="BodyText"/>
      </w:pPr>
      <w:r>
        <w:rPr>
          <w:iCs/>
          <w:i/>
        </w:rPr>
        <w:t xml:space="preserve">Section: Policies</w:t>
      </w:r>
    </w:p>
    <w:p>
      <w:pPr>
        <w:pStyle w:val="BodyText"/>
      </w:pPr>
      <w:r>
        <w:t xml:space="preserve">Policies</w:t>
      </w:r>
    </w:p>
    <w:bookmarkEnd w:id="307"/>
    <w:bookmarkEnd w:id="308"/>
    <w:bookmarkStart w:id="311" w:name="policies"/>
    <w:p>
      <w:pPr>
        <w:pStyle w:val="Heading3"/>
      </w:pPr>
      <w:r>
        <w:t xml:space="preserve">Policies</w:t>
      </w:r>
    </w:p>
    <w:p>
      <w:pPr>
        <w:pStyle w:val="FirstParagraph"/>
      </w:pPr>
      <w:hyperlink r:id="rId309">
        <w:r>
          <w:rPr>
            <w:rStyle w:val="Hyperlink"/>
          </w:rPr>
          <w:t xml:space="preserve">Privacy policy</w:t>
        </w:r>
      </w:hyperlink>
      <w:r>
        <w:t xml:space="preserve"> </w:t>
      </w:r>
      <w:r>
        <w:t xml:space="preserve">·</w:t>
      </w:r>
      <w:r>
        <w:t xml:space="preserve"> </w:t>
      </w:r>
      <w:hyperlink r:id="rId310">
        <w:r>
          <w:rPr>
            <w:rStyle w:val="Hyperlink"/>
          </w:rPr>
          <w:t xml:space="preserve">Non-discrimination policy</w:t>
        </w:r>
      </w:hyperlink>
    </w:p>
    <w:p>
      <w:pPr>
        <w:pStyle w:val="BodyText"/>
      </w:pPr>
      <w:r>
        <w:t xml:space="preserve">Our programs, services, and volunteer opportunities are inclusive of all gender identities and sexual orientations.</w:t>
      </w:r>
    </w:p>
    <w:bookmarkEnd w:id="311"/>
    <w:bookmarkEnd w:id="312"/>
    <w:bookmarkEnd w:id="313"/>
    <w:bookmarkStart w:id="318" w:name="X101fad697de3d4602f663e87a107ea75d556866"/>
    <w:p>
      <w:pPr>
        <w:pStyle w:val="Heading1"/>
      </w:pPr>
      <w:r>
        <w:t xml:space="preserve">Page: /about/press (floridalanternproject.org/about/press)</w:t>
      </w:r>
    </w:p>
    <w:p>
      <w:pPr>
        <w:pStyle w:val="FirstParagraph"/>
      </w:pPr>
      <w:r>
        <w:rPr>
          <w:iCs/>
          <w:i/>
        </w:rPr>
        <w:t xml:space="preserve">Section: Hero</w:t>
      </w:r>
    </w:p>
    <w:p>
      <w:pPr>
        <w:pStyle w:val="BodyText"/>
      </w:pPr>
      <w:r>
        <w:t xml:space="preserve">About</w:t>
      </w:r>
    </w:p>
    <w:p>
      <w:pPr>
        <w:pStyle w:val="BodyText"/>
      </w:pPr>
      <w:r>
        <w:t xml:space="preserve">Press</w:t>
      </w:r>
    </w:p>
    <w:bookmarkStart w:id="317" w:name="where-weve-turned-up"/>
    <w:p>
      <w:pPr>
        <w:pStyle w:val="Heading2"/>
      </w:pPr>
      <w:r>
        <w:t xml:space="preserve">Where we’ve turned up</w:t>
      </w:r>
    </w:p>
    <w:p>
      <w:pPr>
        <w:pStyle w:val="FirstParagraph"/>
      </w:pPr>
      <w:r>
        <w:t xml:space="preserve">All of the coverage below is from our light show era, under the name Sylvan Ramble Lights. The disaster relief work hasn’t been written about yet.</w:t>
      </w:r>
    </w:p>
    <w:p>
      <w:pPr>
        <w:pStyle w:val="BodyText"/>
      </w:pPr>
      <w:r>
        <w:rPr>
          <w:iCs/>
          <w:i/>
        </w:rPr>
        <w:t xml:space="preserve">Section: Broadcast</w:t>
      </w:r>
    </w:p>
    <w:p>
      <w:pPr>
        <w:pStyle w:val="BodyText"/>
      </w:pPr>
      <w:r>
        <w:t xml:space="preserve">Television and video</w:t>
      </w:r>
    </w:p>
    <w:bookmarkStart w:id="314" w:name="broadcast"/>
    <w:p>
      <w:pPr>
        <w:pStyle w:val="Heading3"/>
      </w:pPr>
      <w:r>
        <w:t xml:space="preserve">Broadcast</w:t>
      </w:r>
    </w:p>
    <w:p>
      <w:pPr>
        <w:pStyle w:val="FirstParagraph"/>
      </w:pPr>
      <w:r>
        <w:rPr>
          <w:iCs/>
          <w:i/>
        </w:rPr>
        <w:t xml:space="preserve">[CMS field: Outlet]</w:t>
      </w:r>
    </w:p>
    <w:p>
      <w:pPr>
        <w:pStyle w:val="BodyText"/>
      </w:pPr>
      <w:r>
        <w:rPr>
          <w:iCs/>
          <w:i/>
        </w:rPr>
        <w:t xml:space="preserve">[CMS field: Story title]</w:t>
      </w:r>
    </w:p>
    <w:p>
      <w:pPr>
        <w:pStyle w:val="BodyText"/>
      </w:pPr>
      <w:r>
        <w:rPr>
          <w:iCs/>
          <w:i/>
        </w:rPr>
        <w:t xml:space="preserve">[CMS field: Note]</w:t>
      </w:r>
    </w:p>
    <w:p>
      <w:pPr>
        <w:pStyle w:val="BodyText"/>
      </w:pPr>
      <w:r>
        <w:rPr>
          <w:iCs/>
          <w:i/>
        </w:rPr>
        <w:t xml:space="preserve">Section: Print and online</w:t>
      </w:r>
    </w:p>
    <w:p>
      <w:pPr>
        <w:pStyle w:val="BodyText"/>
      </w:pPr>
      <w:r>
        <w:t xml:space="preserve">Newspapers and web</w:t>
      </w:r>
    </w:p>
    <w:bookmarkEnd w:id="314"/>
    <w:bookmarkStart w:id="315" w:name="print-and-online"/>
    <w:p>
      <w:pPr>
        <w:pStyle w:val="Heading3"/>
      </w:pPr>
      <w:r>
        <w:t xml:space="preserve">Print and online</w:t>
      </w:r>
    </w:p>
    <w:p>
      <w:pPr>
        <w:pStyle w:val="FirstParagraph"/>
      </w:pPr>
      <w:r>
        <w:rPr>
          <w:iCs/>
          <w:i/>
        </w:rPr>
        <w:t xml:space="preserve">[CMS field: Outlet]</w:t>
      </w:r>
    </w:p>
    <w:p>
      <w:pPr>
        <w:pStyle w:val="BodyText"/>
      </w:pPr>
      <w:r>
        <w:rPr>
          <w:iCs/>
          <w:i/>
        </w:rPr>
        <w:t xml:space="preserve">[CMS field: Story title]</w:t>
      </w:r>
    </w:p>
    <w:p>
      <w:pPr>
        <w:pStyle w:val="BodyText"/>
      </w:pPr>
      <w:r>
        <w:rPr>
          <w:iCs/>
          <w:i/>
        </w:rPr>
        <w:t xml:space="preserve">[CMS field: Note]</w:t>
      </w:r>
    </w:p>
    <w:p>
      <w:pPr>
        <w:pStyle w:val="BodyText"/>
      </w:pPr>
      <w:r>
        <w:rPr>
          <w:iCs/>
          <w:i/>
        </w:rPr>
        <w:t xml:space="preserve">Section: Press enquiries</w:t>
      </w:r>
    </w:p>
    <w:p>
      <w:pPr>
        <w:pStyle w:val="BodyText"/>
      </w:pPr>
      <w:r>
        <w:t xml:space="preserve">Media</w:t>
      </w:r>
    </w:p>
    <w:bookmarkEnd w:id="315"/>
    <w:bookmarkStart w:id="316" w:name="press-enquiries"/>
    <w:p>
      <w:pPr>
        <w:pStyle w:val="Heading3"/>
      </w:pPr>
      <w:r>
        <w:t xml:space="preserve">Press enquiries</w:t>
      </w:r>
    </w:p>
    <w:p>
      <w:pPr>
        <w:pStyle w:val="FirstParagraph"/>
      </w:pPr>
      <w:r>
        <w:t xml:space="preserve">For interviews, footage, or background on our disaster response work, email</w:t>
      </w:r>
      <w:r>
        <w:t xml:space="preserve"> </w:t>
      </w:r>
      <w:hyperlink r:id="rId32">
        <w:r>
          <w:rPr>
            <w:rStyle w:val="Hyperlink"/>
          </w:rPr>
          <w:t xml:space="preserve">info@floridalanternproject.org</w:t>
        </w:r>
      </w:hyperlink>
      <w:r>
        <w:t xml:space="preserve"> </w:t>
      </w:r>
      <w:r>
        <w:t xml:space="preserve">or call</w:t>
      </w:r>
      <w:r>
        <w:t xml:space="preserve"> </w:t>
      </w:r>
      <w:hyperlink r:id="rId33">
        <w:r>
          <w:rPr>
            <w:rStyle w:val="Hyperlink"/>
          </w:rPr>
          <w:t xml:space="preserve">(813) 733-8806</w:t>
        </w:r>
      </w:hyperlink>
      <w:r>
        <w:t xml:space="preserve">. We can usually get you someone the same day during an active storm.</w:t>
      </w:r>
    </w:p>
    <w:p>
      <w:pPr>
        <w:pStyle w:val="BodyText"/>
      </w:pPr>
      <w:r>
        <w:t xml:space="preserve">Organization details and filings</w:t>
      </w:r>
    </w:p>
    <w:bookmarkEnd w:id="316"/>
    <w:bookmarkEnd w:id="317"/>
    <w:bookmarkEnd w:id="318"/>
    <w:bookmarkStart w:id="322" w:name="X2fe5abfeee8c96ddb130b8c1c4ea563f687bd75"/>
    <w:p>
      <w:pPr>
        <w:pStyle w:val="Heading1"/>
      </w:pPr>
      <w:r>
        <w:t xml:space="preserve">Page: /sponsors (floridalanternproject.org/sponsors)</w:t>
      </w:r>
    </w:p>
    <w:p>
      <w:pPr>
        <w:pStyle w:val="FirstParagraph"/>
      </w:pPr>
      <w:r>
        <w:rPr>
          <w:iCs/>
          <w:i/>
        </w:rPr>
        <w:t xml:space="preserve">Section: Hero</w:t>
      </w:r>
    </w:p>
    <w:p>
      <w:pPr>
        <w:pStyle w:val="BodyText"/>
      </w:pPr>
      <w:r>
        <w:t xml:space="preserve">Thank you</w:t>
      </w:r>
    </w:p>
    <w:bookmarkStart w:id="321" w:name="our-sponsors"/>
    <w:p>
      <w:pPr>
        <w:pStyle w:val="Heading2"/>
      </w:pPr>
      <w:r>
        <w:t xml:space="preserve">Our sponsors</w:t>
      </w:r>
    </w:p>
    <w:p>
      <w:pPr>
        <w:pStyle w:val="FirstParagraph"/>
      </w:pPr>
      <w:r>
        <w:t xml:space="preserve">46 Florida businesses donated goods, experiences, and services to support our work. None of them had to.</w:t>
      </w:r>
    </w:p>
    <w:p>
      <w:pPr>
        <w:pStyle w:val="BodyText"/>
      </w:pPr>
      <w:r>
        <w:rPr>
          <w:iCs/>
          <w:i/>
        </w:rPr>
        <w:t xml:space="preserve">Section: The businesses who showed up</w:t>
      </w:r>
    </w:p>
    <w:p>
      <w:pPr>
        <w:pStyle w:val="BodyText"/>
      </w:pPr>
      <w:r>
        <w:t xml:space="preserve">Community supporters</w:t>
      </w:r>
    </w:p>
    <w:bookmarkStart w:id="319" w:name="the-businesses-who-showed-up"/>
    <w:p>
      <w:pPr>
        <w:pStyle w:val="Heading3"/>
      </w:pPr>
      <w:r>
        <w:t xml:space="preserve">The businesses who showed up</w:t>
      </w:r>
    </w:p>
    <w:p>
      <w:pPr>
        <w:pStyle w:val="FirstParagraph"/>
      </w:pPr>
      <w:r>
        <w:t xml:space="preserve">Each one helped a volunteer-run organization respond to two hurricanes in 2024 without an operating budget. Please give them your business.</w:t>
      </w:r>
    </w:p>
    <w:p>
      <w:pPr>
        <w:pStyle w:val="BodyText"/>
      </w:pPr>
      <w:r>
        <w:rPr>
          <w:iCs/>
          <w:i/>
        </w:rPr>
        <w:t xml:space="preserve">[CMS field: Sponsor name]</w:t>
      </w:r>
    </w:p>
    <w:p>
      <w:pPr>
        <w:pStyle w:val="BodyText"/>
      </w:pPr>
      <w:r>
        <w:rPr>
          <w:iCs/>
          <w:i/>
        </w:rPr>
        <w:t xml:space="preserve">[CMS field: Sponsor gift]</w:t>
      </w:r>
    </w:p>
    <w:p>
      <w:pPr>
        <w:pStyle w:val="BodyText"/>
      </w:pPr>
      <w:r>
        <w:rPr>
          <w:iCs/>
          <w:i/>
        </w:rPr>
        <w:t xml:space="preserve">Section: Become a sponsor</w:t>
      </w:r>
    </w:p>
    <w:p>
      <w:pPr>
        <w:pStyle w:val="BodyText"/>
      </w:pPr>
      <w:r>
        <w:t xml:space="preserve">Join them</w:t>
      </w:r>
    </w:p>
    <w:bookmarkEnd w:id="319"/>
    <w:bookmarkStart w:id="320" w:name="become-a-sponsor"/>
    <w:p>
      <w:pPr>
        <w:pStyle w:val="Heading3"/>
      </w:pPr>
      <w:r>
        <w:t xml:space="preserve">Become a sponsor</w:t>
      </w:r>
    </w:p>
    <w:p>
      <w:pPr>
        <w:pStyle w:val="FirstParagraph"/>
      </w:pPr>
      <w:r>
        <w:t xml:space="preserve">Sponsorship can be goods, services, or direct support for a program or storm response. We’ll tell you honestly which one helps most.</w:t>
      </w:r>
    </w:p>
    <w:p>
      <w:pPr>
        <w:pStyle w:val="BodyText"/>
      </w:pPr>
      <w:r>
        <w:rPr>
          <w:iCs/>
          <w:i/>
        </w:rPr>
        <w:t xml:space="preserve">[Button: Sponsorship information → /give/sponsor]</w:t>
      </w:r>
    </w:p>
    <w:bookmarkEnd w:id="320"/>
    <w:bookmarkEnd w:id="321"/>
    <w:bookmarkEnd w:id="322"/>
    <w:bookmarkStart w:id="325" w:name="Xcaf73d981b938f046cc556bd043c85186aa0a4f"/>
    <w:p>
      <w:pPr>
        <w:pStyle w:val="Heading1"/>
      </w:pPr>
      <w:r>
        <w:t xml:space="preserve">Page: /sponsors/:Sponsors (floridalanternproject.org/sponsors/:Sponsors)</w:t>
      </w:r>
    </w:p>
    <w:p>
      <w:pPr>
        <w:pStyle w:val="FirstParagraph"/>
      </w:pPr>
      <w:r>
        <w:rPr>
          <w:iCs/>
          <w:i/>
        </w:rPr>
        <w:t xml:space="preserve">Section: Hero</w:t>
      </w:r>
    </w:p>
    <w:p>
      <w:pPr>
        <w:pStyle w:val="BodyText"/>
      </w:pPr>
      <w:r>
        <w:t xml:space="preserve">All sponsors</w:t>
      </w:r>
    </w:p>
    <w:p>
      <w:pPr>
        <w:pStyle w:val="BodyText"/>
      </w:pPr>
      <w:r>
        <w:t xml:space="preserve">Sponsor</w:t>
      </w:r>
    </w:p>
    <w:p>
      <w:pPr>
        <w:pStyle w:val="BodyText"/>
      </w:pPr>
      <w:r>
        <w:rPr>
          <w:iCs/>
          <w:i/>
        </w:rPr>
        <w:t xml:space="preserve">[CMS field: Sponsor name]</w:t>
      </w:r>
    </w:p>
    <w:p>
      <w:pPr>
        <w:pStyle w:val="BodyText"/>
      </w:pPr>
      <w:r>
        <w:rPr>
          <w:iCs/>
          <w:i/>
        </w:rPr>
        <w:t xml:space="preserve">[CMS field: Sponsor gift]</w:t>
      </w:r>
    </w:p>
    <w:p>
      <w:pPr>
        <w:pStyle w:val="BodyText"/>
      </w:pPr>
      <w:r>
        <w:rPr>
          <w:iCs/>
          <w:i/>
        </w:rPr>
        <w:t xml:space="preserve">Section: Why this mattered</w:t>
      </w:r>
    </w:p>
    <w:p>
      <w:pPr>
        <w:pStyle w:val="BodyText"/>
      </w:pPr>
      <w:r>
        <w:t xml:space="preserve">Thank you</w:t>
      </w:r>
    </w:p>
    <w:bookmarkStart w:id="323" w:name="why-this-mattered"/>
    <w:p>
      <w:pPr>
        <w:pStyle w:val="Heading3"/>
      </w:pPr>
      <w:r>
        <w:t xml:space="preserve">Why this mattered</w:t>
      </w:r>
    </w:p>
    <w:p>
      <w:pPr>
        <w:pStyle w:val="FirstParagraph"/>
      </w:pPr>
      <w:r>
        <w:t xml:space="preserve">This business donated to support the Florida Lantern Project’s disaster relief work, helping fund emergency lodging, storm inspections, and recovery support for Florida families.</w:t>
      </w:r>
    </w:p>
    <w:p>
      <w:pPr>
        <w:pStyle w:val="BodyText"/>
      </w:pPr>
      <w:r>
        <w:t xml:space="preserve">Contributions like this are how a volunteer-run organization responded to two hurricanes in 2024 without an operating budget. We are grateful, and we would encourage you to give them your business.</w:t>
      </w:r>
    </w:p>
    <w:p>
      <w:pPr>
        <w:pStyle w:val="BodyText"/>
      </w:pPr>
      <w:r>
        <w:t xml:space="preserve">Visit their website</w:t>
      </w:r>
    </w:p>
    <w:p>
      <w:pPr>
        <w:pStyle w:val="BodyText"/>
      </w:pPr>
      <w:r>
        <w:rPr>
          <w:iCs/>
          <w:i/>
        </w:rPr>
        <w:t xml:space="preserve">Section: Others who helped</w:t>
      </w:r>
    </w:p>
    <w:p>
      <w:pPr>
        <w:pStyle w:val="BodyText"/>
      </w:pPr>
      <w:r>
        <w:t xml:space="preserve">Keep browsing</w:t>
      </w:r>
    </w:p>
    <w:bookmarkEnd w:id="323"/>
    <w:bookmarkStart w:id="324" w:name="others-who-helped"/>
    <w:p>
      <w:pPr>
        <w:pStyle w:val="Heading3"/>
      </w:pPr>
      <w:r>
        <w:t xml:space="preserve">Others who helped</w:t>
      </w:r>
    </w:p>
    <w:p>
      <w:pPr>
        <w:pStyle w:val="FirstParagraph"/>
      </w:pPr>
      <w:r>
        <w:t xml:space="preserve">Previous</w:t>
      </w:r>
    </w:p>
    <w:p>
      <w:pPr>
        <w:pStyle w:val="BodyText"/>
      </w:pPr>
      <w:r>
        <w:rPr>
          <w:iCs/>
          <w:i/>
        </w:rPr>
        <w:t xml:space="preserve">[CMS field: previousItemId]</w:t>
      </w:r>
    </w:p>
    <w:p>
      <w:pPr>
        <w:pStyle w:val="BodyText"/>
      </w:pPr>
      <w:r>
        <w:rPr>
          <w:iCs/>
          <w:i/>
        </w:rPr>
        <w:t xml:space="preserve">[CMS field: previousItemId]</w:t>
      </w:r>
    </w:p>
    <w:p>
      <w:pPr>
        <w:pStyle w:val="BodyText"/>
      </w:pPr>
      <w:r>
        <w:t xml:space="preserve">Next</w:t>
      </w:r>
    </w:p>
    <w:p>
      <w:pPr>
        <w:pStyle w:val="BodyText"/>
      </w:pPr>
      <w:r>
        <w:rPr>
          <w:iCs/>
          <w:i/>
        </w:rPr>
        <w:t xml:space="preserve">[CMS field: nextItemId]</w:t>
      </w:r>
    </w:p>
    <w:p>
      <w:pPr>
        <w:pStyle w:val="BodyText"/>
      </w:pPr>
      <w:r>
        <w:rPr>
          <w:iCs/>
          <w:i/>
        </w:rPr>
        <w:t xml:space="preserve">[CMS field: nextItemId]</w:t>
      </w:r>
    </w:p>
    <w:p>
      <w:pPr>
        <w:pStyle w:val="BodyText"/>
      </w:pPr>
      <w:r>
        <w:rPr>
          <w:iCs/>
          <w:i/>
        </w:rPr>
        <w:t xml:space="preserve">[Button: See all sponsors → /sponsors]</w:t>
      </w:r>
    </w:p>
    <w:p>
      <w:pPr>
        <w:pStyle w:val="BodyText"/>
      </w:pPr>
      <w:r>
        <w:rPr>
          <w:iCs/>
          <w:i/>
        </w:rPr>
        <w:t xml:space="preserve">[Button: Become a sponsor → /give/sponsor]</w:t>
      </w:r>
    </w:p>
    <w:bookmarkEnd w:id="324"/>
    <w:bookmarkEnd w:id="325"/>
    <w:bookmarkStart w:id="329" w:name="page-blog-floridalanternproject.orgblog"/>
    <w:p>
      <w:pPr>
        <w:pStyle w:val="Heading1"/>
      </w:pPr>
      <w:r>
        <w:t xml:space="preserve">Page: /blog (floridalanternproject.org/blog)</w:t>
      </w:r>
    </w:p>
    <w:p>
      <w:pPr>
        <w:pStyle w:val="FirstParagraph"/>
      </w:pPr>
      <w:r>
        <w:rPr>
          <w:iCs/>
          <w:i/>
        </w:rPr>
        <w:t xml:space="preserve">Section: Hero</w:t>
      </w:r>
    </w:p>
    <w:p>
      <w:pPr>
        <w:pStyle w:val="BodyText"/>
      </w:pPr>
      <w:r>
        <w:t xml:space="preserve">News</w:t>
      </w:r>
    </w:p>
    <w:bookmarkStart w:id="328" w:name="updates"/>
    <w:p>
      <w:pPr>
        <w:pStyle w:val="Heading2"/>
      </w:pPr>
      <w:r>
        <w:t xml:space="preserve">Updates</w:t>
      </w:r>
    </w:p>
    <w:p>
      <w:pPr>
        <w:pStyle w:val="FirstParagraph"/>
      </w:pPr>
      <w:r>
        <w:t xml:space="preserve">What we’re doing, what it cost, and what we got wrong.</w:t>
      </w:r>
    </w:p>
    <w:p>
      <w:pPr>
        <w:pStyle w:val="BodyText"/>
      </w:pPr>
      <w:r>
        <w:rPr>
          <w:iCs/>
          <w:i/>
        </w:rPr>
        <w:t xml:space="preserve">Section: From the team</w:t>
      </w:r>
    </w:p>
    <w:p>
      <w:pPr>
        <w:pStyle w:val="BodyText"/>
      </w:pPr>
      <w:r>
        <w:t xml:space="preserve">Latest</w:t>
      </w:r>
    </w:p>
    <w:bookmarkStart w:id="326" w:name="from-the-team"/>
    <w:p>
      <w:pPr>
        <w:pStyle w:val="Heading3"/>
      </w:pPr>
      <w:r>
        <w:t xml:space="preserve">From the team</w:t>
      </w:r>
    </w:p>
    <w:p>
      <w:pPr>
        <w:pStyle w:val="FirstParagraph"/>
      </w:pPr>
      <w:r>
        <w:rPr>
          <w:iCs/>
          <w:i/>
        </w:rPr>
        <w:t xml:space="preserve">[CMS field: Post date]</w:t>
      </w:r>
    </w:p>
    <w:p>
      <w:pPr>
        <w:pStyle w:val="BodyText"/>
      </w:pPr>
      <w:r>
        <w:rPr>
          <w:iCs/>
          <w:i/>
        </w:rPr>
        <w:t xml:space="preserve">[CMS field: Post title]</w:t>
      </w:r>
    </w:p>
    <w:p>
      <w:pPr>
        <w:pStyle w:val="BodyText"/>
      </w:pPr>
      <w:r>
        <w:rPr>
          <w:iCs/>
          <w:i/>
        </w:rPr>
        <w:t xml:space="preserve">[CMS field: Post subtitle]</w:t>
      </w:r>
    </w:p>
    <w:p>
      <w:pPr>
        <w:pStyle w:val="BodyText"/>
      </w:pPr>
      <w:r>
        <w:rPr>
          <w:iCs/>
          <w:i/>
        </w:rPr>
        <w:t xml:space="preserve">Section: Looking for our storm response?</w:t>
      </w:r>
    </w:p>
    <w:p>
      <w:pPr>
        <w:pStyle w:val="BodyText"/>
      </w:pPr>
      <w:r>
        <w:t xml:space="preserve">Storm by storm</w:t>
      </w:r>
    </w:p>
    <w:bookmarkEnd w:id="326"/>
    <w:bookmarkStart w:id="327" w:name="looking-for-our-storm-response"/>
    <w:p>
      <w:pPr>
        <w:pStyle w:val="Heading3"/>
      </w:pPr>
      <w:r>
        <w:t xml:space="preserve">Looking for our storm response?</w:t>
      </w:r>
    </w:p>
    <w:p>
      <w:pPr>
        <w:pStyle w:val="FirstParagraph"/>
      </w:pPr>
      <w:r>
        <w:t xml:space="preserve">Each hurricane has a permanent page with what we did and who it reached.</w:t>
      </w:r>
    </w:p>
    <w:p>
      <w:pPr>
        <w:pStyle w:val="BodyText"/>
      </w:pPr>
      <w:r>
        <w:rPr>
          <w:iCs/>
          <w:i/>
        </w:rPr>
        <w:t xml:space="preserve">[Button: Our response → /response]</w:t>
      </w:r>
    </w:p>
    <w:bookmarkEnd w:id="327"/>
    <w:bookmarkEnd w:id="328"/>
    <w:bookmarkEnd w:id="329"/>
    <w:bookmarkStart w:id="331" w:name="Xcb4115dac0c6059e843f4bf9600c4568ddcfed5"/>
    <w:p>
      <w:pPr>
        <w:pStyle w:val="Heading1"/>
      </w:pPr>
      <w:r>
        <w:t xml:space="preserve">Page: /blog/:Blog (floridalanternproject.org/blog/:Blog)</w:t>
      </w:r>
    </w:p>
    <w:p>
      <w:pPr>
        <w:pStyle w:val="FirstParagraph"/>
      </w:pPr>
      <w:r>
        <w:rPr>
          <w:iCs/>
          <w:i/>
        </w:rPr>
        <w:t xml:space="preserve">Section: Hero</w:t>
      </w:r>
    </w:p>
    <w:p>
      <w:pPr>
        <w:pStyle w:val="BodyText"/>
      </w:pPr>
      <w:r>
        <w:t xml:space="preserve">All news</w:t>
      </w:r>
    </w:p>
    <w:p>
      <w:pPr>
        <w:pStyle w:val="BodyText"/>
      </w:pPr>
      <w:r>
        <w:rPr>
          <w:iCs/>
          <w:i/>
        </w:rPr>
        <w:t xml:space="preserve">[CMS field: Post date]</w:t>
      </w:r>
    </w:p>
    <w:p>
      <w:pPr>
        <w:pStyle w:val="BodyText"/>
      </w:pPr>
      <w:r>
        <w:rPr>
          <w:iCs/>
          <w:i/>
        </w:rPr>
        <w:t xml:space="preserve">[CMS field: Post title]</w:t>
      </w:r>
    </w:p>
    <w:p>
      <w:pPr>
        <w:pStyle w:val="BodyText"/>
      </w:pPr>
      <w:r>
        <w:rPr>
          <w:iCs/>
          <w:i/>
        </w:rPr>
        <w:t xml:space="preserve">[CMS field: Post subtitle]</w:t>
      </w:r>
    </w:p>
    <w:p>
      <w:pPr>
        <w:pStyle w:val="BodyText"/>
      </w:pPr>
      <w:r>
        <w:rPr>
          <w:iCs/>
          <w:i/>
        </w:rPr>
        <w:t xml:space="preserve">Section: Section</w:t>
      </w:r>
    </w:p>
    <w:p>
      <w:pPr>
        <w:pStyle w:val="BodyText"/>
      </w:pPr>
      <w:r>
        <w:rPr>
          <w:iCs/>
          <w:i/>
        </w:rPr>
        <w:t xml:space="preserve">[CMS field: Post body]</w:t>
      </w:r>
    </w:p>
    <w:p>
      <w:pPr>
        <w:pStyle w:val="BodyText"/>
      </w:pPr>
      <w:r>
        <w:rPr>
          <w:iCs/>
          <w:i/>
        </w:rPr>
        <w:t xml:space="preserve">Section: More from the team</w:t>
      </w:r>
    </w:p>
    <w:p>
      <w:pPr>
        <w:pStyle w:val="BodyText"/>
      </w:pPr>
      <w:r>
        <w:t xml:space="preserve">Keep reading</w:t>
      </w:r>
    </w:p>
    <w:bookmarkStart w:id="330" w:name="more-from-the-team"/>
    <w:p>
      <w:pPr>
        <w:pStyle w:val="Heading3"/>
      </w:pPr>
      <w:r>
        <w:t xml:space="preserve">More from the team</w:t>
      </w:r>
    </w:p>
    <w:p>
      <w:pPr>
        <w:pStyle w:val="FirstParagraph"/>
      </w:pPr>
      <w:r>
        <w:rPr>
          <w:iCs/>
          <w:i/>
        </w:rPr>
        <w:t xml:space="preserve">[Button: All news → /blog]</w:t>
      </w:r>
    </w:p>
    <w:p>
      <w:pPr>
        <w:pStyle w:val="BodyText"/>
      </w:pPr>
      <w:r>
        <w:rPr>
          <w:iCs/>
          <w:i/>
        </w:rPr>
        <w:t xml:space="preserve">[Button: Become a Lantern Keeper → /give/lantern-keeper]</w:t>
      </w:r>
    </w:p>
    <w:bookmarkEnd w:id="330"/>
    <w:bookmarkEnd w:id="331"/>
    <w:bookmarkStart w:id="348" w:name="X0a92d065893c489fad6fa54fb9e0f5840e4aa21"/>
    <w:p>
      <w:pPr>
        <w:pStyle w:val="Heading1"/>
      </w:pPr>
      <w:r>
        <w:t xml:space="preserve">Page: /contact (floridalanternproject.org/contact)</w:t>
      </w:r>
    </w:p>
    <w:p>
      <w:pPr>
        <w:pStyle w:val="FirstParagraph"/>
      </w:pPr>
      <w:r>
        <w:rPr>
          <w:iCs/>
          <w:i/>
        </w:rPr>
        <w:t xml:space="preserve">Section: Hero</w:t>
      </w:r>
    </w:p>
    <w:p>
      <w:pPr>
        <w:pStyle w:val="BodyText"/>
      </w:pPr>
      <w:r>
        <w:t xml:space="preserve">Contact</w:t>
      </w:r>
    </w:p>
    <w:bookmarkStart w:id="347" w:name="get-in-touch"/>
    <w:p>
      <w:pPr>
        <w:pStyle w:val="Heading2"/>
      </w:pPr>
      <w:r>
        <w:t xml:space="preserve">Get in touch</w:t>
      </w:r>
    </w:p>
    <w:p>
      <w:pPr>
        <w:pStyle w:val="FirstParagraph"/>
      </w:pPr>
      <w:r>
        <w:t xml:space="preserve">We’re a small team. Email usually reaches a decision-maker directly.</w:t>
      </w:r>
    </w:p>
    <w:p>
      <w:pPr>
        <w:pStyle w:val="BodyText"/>
      </w:pPr>
      <w:r>
        <w:rPr>
          <w:iCs/>
          <w:i/>
        </w:rPr>
        <w:t xml:space="preserve">Section: Direct</w:t>
      </w:r>
    </w:p>
    <w:p>
      <w:pPr>
        <w:pStyle w:val="BodyText"/>
      </w:pPr>
      <w:r>
        <w:t xml:space="preserve">Reach us</w:t>
      </w:r>
    </w:p>
    <w:bookmarkStart w:id="338" w:name="direct"/>
    <w:p>
      <w:pPr>
        <w:pStyle w:val="Heading3"/>
      </w:pPr>
      <w:r>
        <w:t xml:space="preserve">Direct</w:t>
      </w:r>
    </w:p>
    <w:p>
      <w:pPr>
        <w:pStyle w:val="FirstParagraph"/>
      </w:pPr>
      <w:r>
        <w:t xml:space="preserve">Email and phone</w:t>
      </w:r>
    </w:p>
    <w:bookmarkStart w:id="332" w:name="infofloridalanternproject.org"/>
    <w:p>
      <w:pPr>
        <w:pStyle w:val="Heading4"/>
      </w:pPr>
      <w:r>
        <w:t xml:space="preserve">info@floridalanternproject.org</w:t>
      </w:r>
    </w:p>
    <w:p>
      <w:pPr>
        <w:pStyle w:val="FirstParagraph"/>
      </w:pPr>
      <w:hyperlink r:id="rId32">
        <w:r>
          <w:rPr>
            <w:rStyle w:val="Hyperlink"/>
          </w:rPr>
          <w:t xml:space="preserve">info@floridalanternproject.org</w:t>
        </w:r>
      </w:hyperlink>
    </w:p>
    <w:p>
      <w:pPr>
        <w:pStyle w:val="BodyText"/>
      </w:pPr>
      <w:hyperlink r:id="rId33">
        <w:r>
          <w:rPr>
            <w:rStyle w:val="Hyperlink"/>
          </w:rPr>
          <w:t xml:space="preserve">(813) 733-8806</w:t>
        </w:r>
      </w:hyperlink>
    </w:p>
    <w:p>
      <w:pPr>
        <w:pStyle w:val="BodyText"/>
      </w:pPr>
      <w:r>
        <w:t xml:space="preserve">Mailing address</w:t>
      </w:r>
    </w:p>
    <w:bookmarkEnd w:id="332"/>
    <w:bookmarkStart w:id="333" w:name="florida-lantern-project-inc."/>
    <w:p>
      <w:pPr>
        <w:pStyle w:val="Heading4"/>
      </w:pPr>
      <w:r>
        <w:t xml:space="preserve">Florida Lantern Project, Inc.</w:t>
      </w:r>
    </w:p>
    <w:p>
      <w:pPr>
        <w:pStyle w:val="FirstParagraph"/>
      </w:pPr>
      <w:r>
        <w:t xml:space="preserve">6706 Camden Bay Dr, Ste 205, Tampa, FL 33635</w:t>
      </w:r>
    </w:p>
    <w:p>
      <w:pPr>
        <w:pStyle w:val="BodyText"/>
      </w:pPr>
      <w:r>
        <w:t xml:space="preserve">Urgent</w:t>
      </w:r>
    </w:p>
    <w:bookmarkEnd w:id="333"/>
    <w:bookmarkStart w:id="337" w:name="in-immediate-danger-call-911."/>
    <w:p>
      <w:pPr>
        <w:pStyle w:val="Heading4"/>
      </w:pPr>
      <w:r>
        <w:t xml:space="preserve">In immediate danger? Call 911.</w:t>
      </w:r>
    </w:p>
    <w:p>
      <w:pPr>
        <w:pStyle w:val="FirstParagraph"/>
      </w:pPr>
      <w:r>
        <w:t xml:space="preserve">We are not an emergency service. To request assistance during or after a storm, use</w:t>
      </w:r>
      <w:r>
        <w:t xml:space="preserve"> </w:t>
      </w:r>
      <w:hyperlink r:id="rId334">
        <w:r>
          <w:rPr>
            <w:rStyle w:val="Hyperlink"/>
          </w:rPr>
          <w:t xml:space="preserve">the assistance request page</w:t>
        </w:r>
      </w:hyperlink>
      <w:r>
        <w:t xml:space="preserve">. It’s the fastest route to someone who can act.</w:t>
      </w:r>
    </w:p>
    <w:p>
      <w:pPr>
        <w:pStyle w:val="BodyText"/>
      </w:pPr>
      <w:r>
        <w:t xml:space="preserve">Follow along on</w:t>
      </w:r>
      <w:r>
        <w:t xml:space="preserve"> </w:t>
      </w:r>
      <w:hyperlink r:id="rId335">
        <w:r>
          <w:rPr>
            <w:rStyle w:val="Hyperlink"/>
          </w:rPr>
          <w:t xml:space="preserve">Facebook</w:t>
        </w:r>
      </w:hyperlink>
      <w:r>
        <w:t xml:space="preserve"> </w:t>
      </w:r>
      <w:r>
        <w:t xml:space="preserve">and</w:t>
      </w:r>
      <w:r>
        <w:t xml:space="preserve"> </w:t>
      </w:r>
      <w:hyperlink r:id="rId336">
        <w:r>
          <w:rPr>
            <w:rStyle w:val="Hyperlink"/>
          </w:rPr>
          <w:t xml:space="preserve">Instagram</w:t>
        </w:r>
      </w:hyperlink>
      <w:r>
        <w:t xml:space="preserve">.</w:t>
      </w:r>
    </w:p>
    <w:p>
      <w:pPr>
        <w:pStyle w:val="BodyText"/>
      </w:pPr>
      <w:r>
        <w:rPr>
          <w:iCs/>
          <w:i/>
        </w:rPr>
        <w:t xml:space="preserve">Section: What are you getting in touch about?</w:t>
      </w:r>
    </w:p>
    <w:p>
      <w:pPr>
        <w:pStyle w:val="BodyText"/>
      </w:pPr>
      <w:r>
        <w:t xml:space="preserve">Point me in the right direction</w:t>
      </w:r>
    </w:p>
    <w:bookmarkEnd w:id="337"/>
    <w:bookmarkEnd w:id="338"/>
    <w:bookmarkStart w:id="345" w:name="what-are-you-getting-in-touch-about"/>
    <w:p>
      <w:pPr>
        <w:pStyle w:val="Heading3"/>
      </w:pPr>
      <w:r>
        <w:t xml:space="preserve">What are you getting in touch about?</w:t>
      </w:r>
    </w:p>
    <w:p>
      <w:pPr>
        <w:pStyle w:val="FirstParagraph"/>
      </w:pPr>
      <w:r>
        <w:t xml:space="preserve">Assistance</w:t>
      </w:r>
    </w:p>
    <w:bookmarkStart w:id="339" w:name="i-need-help"/>
    <w:p>
      <w:pPr>
        <w:pStyle w:val="Heading4"/>
      </w:pPr>
      <w:r>
        <w:t xml:space="preserve">I need help</w:t>
      </w:r>
    </w:p>
    <w:p>
      <w:pPr>
        <w:pStyle w:val="FirstParagraph"/>
      </w:pPr>
      <w:r>
        <w:t xml:space="preserve">Go</w:t>
      </w:r>
    </w:p>
    <w:p>
      <w:pPr>
        <w:pStyle w:val="BodyText"/>
      </w:pPr>
      <w:r>
        <w:t xml:space="preserve">Volunteer</w:t>
      </w:r>
    </w:p>
    <w:bookmarkEnd w:id="339"/>
    <w:bookmarkStart w:id="340" w:name="i-want-to-volunteer"/>
    <w:p>
      <w:pPr>
        <w:pStyle w:val="Heading4"/>
      </w:pPr>
      <w:r>
        <w:t xml:space="preserve">I want to volunteer</w:t>
      </w:r>
    </w:p>
    <w:p>
      <w:pPr>
        <w:pStyle w:val="FirstParagraph"/>
      </w:pPr>
      <w:r>
        <w:t xml:space="preserve">Go</w:t>
      </w:r>
    </w:p>
    <w:p>
      <w:pPr>
        <w:pStyle w:val="BodyText"/>
      </w:pPr>
      <w:r>
        <w:t xml:space="preserve">Sponsorship</w:t>
      </w:r>
    </w:p>
    <w:bookmarkEnd w:id="340"/>
    <w:bookmarkStart w:id="341" w:name="my-business-wants-to-sponsor"/>
    <w:p>
      <w:pPr>
        <w:pStyle w:val="Heading4"/>
      </w:pPr>
      <w:r>
        <w:t xml:space="preserve">My business wants to sponsor</w:t>
      </w:r>
    </w:p>
    <w:p>
      <w:pPr>
        <w:pStyle w:val="FirstParagraph"/>
      </w:pPr>
      <w:r>
        <w:t xml:space="preserve">Go</w:t>
      </w:r>
    </w:p>
    <w:p>
      <w:pPr>
        <w:pStyle w:val="BodyText"/>
      </w:pPr>
      <w:r>
        <w:t xml:space="preserve">Press</w:t>
      </w:r>
    </w:p>
    <w:bookmarkEnd w:id="341"/>
    <w:bookmarkStart w:id="342" w:name="im-a-journalist"/>
    <w:p>
      <w:pPr>
        <w:pStyle w:val="Heading4"/>
      </w:pPr>
      <w:r>
        <w:t xml:space="preserve">I’m a journalist</w:t>
      </w:r>
    </w:p>
    <w:p>
      <w:pPr>
        <w:pStyle w:val="FirstParagraph"/>
      </w:pPr>
      <w:r>
        <w:t xml:space="preserve">Go</w:t>
      </w:r>
    </w:p>
    <w:p>
      <w:pPr>
        <w:pStyle w:val="BodyText"/>
      </w:pPr>
      <w:r>
        <w:t xml:space="preserve">Governance</w:t>
      </w:r>
    </w:p>
    <w:bookmarkEnd w:id="342"/>
    <w:bookmarkStart w:id="343" w:name="i-want-to-join-the-board"/>
    <w:p>
      <w:pPr>
        <w:pStyle w:val="Heading4"/>
      </w:pPr>
      <w:r>
        <w:t xml:space="preserve">I want to join the board</w:t>
      </w:r>
    </w:p>
    <w:p>
      <w:pPr>
        <w:pStyle w:val="FirstParagraph"/>
      </w:pPr>
      <w:r>
        <w:t xml:space="preserve">Go</w:t>
      </w:r>
    </w:p>
    <w:p>
      <w:pPr>
        <w:pStyle w:val="BodyText"/>
      </w:pPr>
      <w:r>
        <w:t xml:space="preserve">Due diligence</w:t>
      </w:r>
    </w:p>
    <w:bookmarkEnd w:id="343"/>
    <w:bookmarkStart w:id="344" w:name="i-want-your-filings"/>
    <w:p>
      <w:pPr>
        <w:pStyle w:val="Heading4"/>
      </w:pPr>
      <w:r>
        <w:t xml:space="preserve">I want your filings</w:t>
      </w:r>
    </w:p>
    <w:p>
      <w:pPr>
        <w:pStyle w:val="FirstParagraph"/>
      </w:pPr>
      <w:r>
        <w:t xml:space="preserve">Go</w:t>
      </w:r>
    </w:p>
    <w:p>
      <w:pPr>
        <w:pStyle w:val="BodyText"/>
      </w:pPr>
      <w:r>
        <w:rPr>
          <w:iCs/>
          <w:i/>
        </w:rPr>
        <w:t xml:space="preserve">Section: Stay in touch</w:t>
      </w:r>
    </w:p>
    <w:p>
      <w:pPr>
        <w:pStyle w:val="BodyText"/>
      </w:pPr>
      <w:r>
        <w:t xml:space="preserve">Newsletter</w:t>
      </w:r>
    </w:p>
    <w:bookmarkEnd w:id="344"/>
    <w:bookmarkEnd w:id="345"/>
    <w:bookmarkStart w:id="346" w:name="stay-in-touch"/>
    <w:p>
      <w:pPr>
        <w:pStyle w:val="Heading3"/>
      </w:pPr>
      <w:r>
        <w:t xml:space="preserve">Stay in touch</w:t>
      </w:r>
    </w:p>
    <w:p>
      <w:pPr>
        <w:pStyle w:val="FirstParagraph"/>
      </w:pPr>
      <w:r>
        <w:t xml:space="preserve">We write occasionally: storm preparedness ahead of the season, what we did afterwards, and news about the light show’s return. Never more than monthly.</w:t>
      </w:r>
    </w:p>
    <w:p>
      <w:pPr>
        <w:pStyle w:val="BodyText"/>
      </w:pPr>
      <w:r>
        <w:t xml:space="preserve">Name</w:t>
      </w:r>
    </w:p>
    <w:p>
      <w:pPr>
        <w:pStyle w:val="BodyText"/>
      </w:pPr>
      <w:r>
        <w:rPr>
          <w:iCs/>
          <w:i/>
        </w:rPr>
        <w:t xml:space="preserve">[Form field: Name]</w:t>
      </w:r>
    </w:p>
    <w:p>
      <w:pPr>
        <w:pStyle w:val="BodyText"/>
      </w:pPr>
      <w:r>
        <w:t xml:space="preserve">Email *</w:t>
      </w:r>
    </w:p>
    <w:p>
      <w:pPr>
        <w:pStyle w:val="BodyText"/>
      </w:pPr>
      <w:r>
        <w:rPr>
          <w:iCs/>
          <w:i/>
        </w:rPr>
        <w:t xml:space="preserve">[Form field: Email]</w:t>
      </w:r>
    </w:p>
    <w:p>
      <w:pPr>
        <w:pStyle w:val="BodyText"/>
      </w:pPr>
      <w:r>
        <w:rPr>
          <w:iCs/>
          <w:i/>
        </w:rPr>
        <w:t xml:space="preserve">[Button: Join the list]</w:t>
      </w:r>
    </w:p>
    <w:bookmarkEnd w:id="346"/>
    <w:bookmarkEnd w:id="347"/>
    <w:bookmarkEnd w:id="348"/>
    <w:bookmarkStart w:id="360" w:name="X8f7e11862b52fc7ffc35a7f5a215c136e3fdace"/>
    <w:p>
      <w:pPr>
        <w:pStyle w:val="Heading1"/>
      </w:pPr>
      <w:r>
        <w:t xml:space="preserve">Page: /privacy-policy (floridalanternproject.org/privacy-policy)</w:t>
      </w:r>
    </w:p>
    <w:p>
      <w:pPr>
        <w:pStyle w:val="FirstParagraph"/>
      </w:pPr>
      <w:r>
        <w:rPr>
          <w:iCs/>
          <w:i/>
        </w:rPr>
        <w:t xml:space="preserve">Section: Hero</w:t>
      </w:r>
    </w:p>
    <w:p>
      <w:pPr>
        <w:pStyle w:val="BodyText"/>
      </w:pPr>
      <w:r>
        <w:t xml:space="preserve">Effective 29 April 2025</w:t>
      </w:r>
    </w:p>
    <w:bookmarkStart w:id="359" w:name="privacy-policy"/>
    <w:p>
      <w:pPr>
        <w:pStyle w:val="Heading2"/>
      </w:pPr>
      <w:r>
        <w:t xml:space="preserve">Privacy Policy</w:t>
      </w:r>
    </w:p>
    <w:p>
      <w:pPr>
        <w:pStyle w:val="FirstParagraph"/>
      </w:pPr>
      <w:r>
        <w:rPr>
          <w:iCs/>
          <w:i/>
        </w:rPr>
        <w:t xml:space="preserve">Section: Section</w:t>
      </w:r>
    </w:p>
    <w:p>
      <w:pPr>
        <w:pStyle w:val="BodyText"/>
      </w:pPr>
      <w:r>
        <w:t xml:space="preserve">The Florida Lantern Project (“FLP”, “we”, “our”, or “us”) is committed to protecting your privacy. This Privacy Policy explains how we collect, use, share, and safeguard your personal information when you interact with us through our website, events, or other services.</w:t>
      </w:r>
    </w:p>
    <w:bookmarkStart w:id="349" w:name="information-we-collect"/>
    <w:p>
      <w:pPr>
        <w:pStyle w:val="Heading4"/>
      </w:pPr>
      <w:r>
        <w:t xml:space="preserve">1. Information we collect</w:t>
      </w:r>
    </w:p>
    <w:p>
      <w:pPr>
        <w:pStyle w:val="FirstParagraph"/>
      </w:pPr>
      <w:r>
        <w:t xml:space="preserve">We collect information you provide directly to us, such as when you:</w:t>
      </w:r>
    </w:p>
    <w:p>
      <w:pPr>
        <w:numPr>
          <w:ilvl w:val="0"/>
          <w:numId w:val="1014"/>
        </w:numPr>
        <w:pStyle w:val="Compact"/>
      </w:pPr>
      <w:r>
        <w:t xml:space="preserve">Register for a workshop</w:t>
      </w:r>
    </w:p>
    <w:p>
      <w:pPr>
        <w:numPr>
          <w:ilvl w:val="0"/>
          <w:numId w:val="1014"/>
        </w:numPr>
        <w:pStyle w:val="Compact"/>
      </w:pPr>
      <w:r>
        <w:t xml:space="preserve">Request evacuation or transportation assistance</w:t>
      </w:r>
    </w:p>
    <w:p>
      <w:pPr>
        <w:numPr>
          <w:ilvl w:val="0"/>
          <w:numId w:val="1014"/>
        </w:numPr>
        <w:pStyle w:val="Compact"/>
      </w:pPr>
      <w:r>
        <w:t xml:space="preserve">Contact the disaster support hotline</w:t>
      </w:r>
    </w:p>
    <w:p>
      <w:pPr>
        <w:numPr>
          <w:ilvl w:val="0"/>
          <w:numId w:val="1014"/>
        </w:numPr>
        <w:pStyle w:val="Compact"/>
      </w:pPr>
      <w:r>
        <w:t xml:space="preserve">Request wellness checks, emergency repairs, or home cleanup</w:t>
      </w:r>
    </w:p>
    <w:p>
      <w:pPr>
        <w:numPr>
          <w:ilvl w:val="0"/>
          <w:numId w:val="1014"/>
        </w:numPr>
        <w:pStyle w:val="Compact"/>
      </w:pPr>
      <w:r>
        <w:t xml:space="preserve">Request an inspection</w:t>
      </w:r>
    </w:p>
    <w:p>
      <w:pPr>
        <w:numPr>
          <w:ilvl w:val="0"/>
          <w:numId w:val="1014"/>
        </w:numPr>
        <w:pStyle w:val="Compact"/>
      </w:pPr>
      <w:r>
        <w:t xml:space="preserve">Apply for other support</w:t>
      </w:r>
    </w:p>
    <w:p>
      <w:pPr>
        <w:numPr>
          <w:ilvl w:val="0"/>
          <w:numId w:val="1014"/>
        </w:numPr>
        <w:pStyle w:val="Compact"/>
      </w:pPr>
      <w:r>
        <w:t xml:space="preserve">Purchase services such as drone inspections, weather station installations, or emergency readiness kits</w:t>
      </w:r>
    </w:p>
    <w:p>
      <w:pPr>
        <w:numPr>
          <w:ilvl w:val="0"/>
          <w:numId w:val="1014"/>
        </w:numPr>
        <w:pStyle w:val="Compact"/>
      </w:pPr>
      <w:r>
        <w:t xml:space="preserve">Donate or sponsor through Beacons of Hope, Lanterns of Hope, or other fundraising activities</w:t>
      </w:r>
    </w:p>
    <w:p>
      <w:pPr>
        <w:numPr>
          <w:ilvl w:val="0"/>
          <w:numId w:val="1014"/>
        </w:numPr>
        <w:pStyle w:val="Compact"/>
      </w:pPr>
      <w:r>
        <w:t xml:space="preserve">Subscribe to our Lantern Keeper monthly giving program</w:t>
      </w:r>
    </w:p>
    <w:p>
      <w:pPr>
        <w:numPr>
          <w:ilvl w:val="0"/>
          <w:numId w:val="1014"/>
        </w:numPr>
        <w:pStyle w:val="Compact"/>
      </w:pPr>
      <w:r>
        <w:t xml:space="preserve">Contact us by email, phone, or through our website</w:t>
      </w:r>
    </w:p>
    <w:p>
      <w:pPr>
        <w:pStyle w:val="FirstParagraph"/>
      </w:pPr>
      <w:r>
        <w:t xml:space="preserve">The types of information may include:</w:t>
      </w:r>
    </w:p>
    <w:p>
      <w:pPr>
        <w:numPr>
          <w:ilvl w:val="0"/>
          <w:numId w:val="1015"/>
        </w:numPr>
        <w:pStyle w:val="Compact"/>
      </w:pPr>
      <w:r>
        <w:t xml:space="preserve">Name, email address, mailing address, phone number</w:t>
      </w:r>
    </w:p>
    <w:p>
      <w:pPr>
        <w:numPr>
          <w:ilvl w:val="0"/>
          <w:numId w:val="1015"/>
        </w:numPr>
        <w:pStyle w:val="Compact"/>
      </w:pPr>
      <w:r>
        <w:t xml:space="preserve">Payment information (for donations, services, or memberships)</w:t>
      </w:r>
    </w:p>
    <w:p>
      <w:pPr>
        <w:numPr>
          <w:ilvl w:val="0"/>
          <w:numId w:val="1015"/>
        </w:numPr>
        <w:pStyle w:val="Compact"/>
      </w:pPr>
      <w:r>
        <w:t xml:space="preserve">Information related to your disaster needs or service requests</w:t>
      </w:r>
    </w:p>
    <w:p>
      <w:pPr>
        <w:numPr>
          <w:ilvl w:val="0"/>
          <w:numId w:val="1015"/>
        </w:numPr>
        <w:pStyle w:val="Compact"/>
      </w:pPr>
      <w:r>
        <w:t xml:space="preserve">Information related to fundraising events or sponsorships</w:t>
      </w:r>
    </w:p>
    <w:p>
      <w:pPr>
        <w:pStyle w:val="FirstParagraph"/>
      </w:pPr>
      <w:r>
        <w:t xml:space="preserve">We may also automatically collect technical information about your interaction with our website, such as IP address, browser type, device information, and pages visited.</w:t>
      </w:r>
    </w:p>
    <w:bookmarkEnd w:id="349"/>
    <w:bookmarkStart w:id="350" w:name="how-we-use-your-information"/>
    <w:p>
      <w:pPr>
        <w:pStyle w:val="Heading4"/>
      </w:pPr>
      <w:r>
        <w:t xml:space="preserve">2. How we use your information</w:t>
      </w:r>
    </w:p>
    <w:p>
      <w:pPr>
        <w:numPr>
          <w:ilvl w:val="0"/>
          <w:numId w:val="1016"/>
        </w:numPr>
        <w:pStyle w:val="Compact"/>
      </w:pPr>
      <w:r>
        <w:t xml:space="preserve">Deliver disaster preparedness, response, and recovery services</w:t>
      </w:r>
    </w:p>
    <w:p>
      <w:pPr>
        <w:numPr>
          <w:ilvl w:val="0"/>
          <w:numId w:val="1016"/>
        </w:numPr>
        <w:pStyle w:val="Compact"/>
      </w:pPr>
      <w:r>
        <w:t xml:space="preserve">Provide weather updates and disaster support information</w:t>
      </w:r>
    </w:p>
    <w:p>
      <w:pPr>
        <w:numPr>
          <w:ilvl w:val="0"/>
          <w:numId w:val="1016"/>
        </w:numPr>
        <w:pStyle w:val="Compact"/>
      </w:pPr>
      <w:r>
        <w:t xml:space="preserve">Manage donations, sponsorships, memberships, and event registrations</w:t>
      </w:r>
    </w:p>
    <w:p>
      <w:pPr>
        <w:numPr>
          <w:ilvl w:val="0"/>
          <w:numId w:val="1016"/>
        </w:numPr>
        <w:pStyle w:val="Compact"/>
      </w:pPr>
      <w:r>
        <w:t xml:space="preserve">Communicate with you about services, updates, fundraising opportunities, and important news</w:t>
      </w:r>
    </w:p>
    <w:p>
      <w:pPr>
        <w:numPr>
          <w:ilvl w:val="0"/>
          <w:numId w:val="1016"/>
        </w:numPr>
        <w:pStyle w:val="Compact"/>
      </w:pPr>
      <w:r>
        <w:t xml:space="preserve">Improve our programs and outreach efforts</w:t>
      </w:r>
    </w:p>
    <w:p>
      <w:pPr>
        <w:numPr>
          <w:ilvl w:val="0"/>
          <w:numId w:val="1016"/>
        </w:numPr>
        <w:pStyle w:val="Compact"/>
      </w:pPr>
      <w:r>
        <w:t xml:space="preserve">Comply with legal obligations and reporting requirements</w:t>
      </w:r>
    </w:p>
    <w:bookmarkEnd w:id="350"/>
    <w:bookmarkStart w:id="351" w:name="how-we-share-your-information"/>
    <w:p>
      <w:pPr>
        <w:pStyle w:val="Heading4"/>
      </w:pPr>
      <w:r>
        <w:t xml:space="preserve">3. How we share your information</w:t>
      </w:r>
    </w:p>
    <w:p>
      <w:pPr>
        <w:pStyle w:val="FirstParagraph"/>
      </w:pPr>
      <w:r>
        <w:rPr>
          <w:bCs/>
          <w:b/>
        </w:rPr>
        <w:t xml:space="preserve">We do not sell or rent your personal information.</w:t>
      </w:r>
    </w:p>
    <w:p>
      <w:pPr>
        <w:pStyle w:val="BodyText"/>
      </w:pPr>
      <w:r>
        <w:t xml:space="preserve">We may share information with trusted partners or service providers who assist us in delivering programs or managing fundraising activities (for example payment processors and software providers), but only under confidentiality agreements. We may also share your information if required by law, or to protect the rights, property, or safety of FLP, its staff, or the community.</w:t>
      </w:r>
    </w:p>
    <w:p>
      <w:pPr>
        <w:pStyle w:val="BodyText"/>
      </w:pPr>
      <w:r>
        <w:rPr>
          <w:bCs/>
          <w:b/>
        </w:rPr>
        <w:t xml:space="preserve">We believe disaster support is a universal human right.</w:t>
      </w:r>
    </w:p>
    <w:p>
      <w:pPr>
        <w:pStyle w:val="BodyText"/>
      </w:pPr>
      <w:r>
        <w:t xml:space="preserve">We do not share your information with ICE, Homeland Security, or any immigration enforcement agency. The only way those entities could ever access our records is with force and a court-issued warrant. We are committed to protecting your privacy and will never cooperate with any action that threatens the safety or dignity of the people we serve.</w:t>
      </w:r>
    </w:p>
    <w:p>
      <w:pPr>
        <w:pStyle w:val="BodyText"/>
      </w:pPr>
      <w:r>
        <w:t xml:space="preserve">However, some assistance programs (such as FEMA or SBA aid) are operated by government agencies we do not control, and applying to them may be available only to US citizens and/or involve different privacy practices. If you are concerned about privacy or data sharing, please contact us before seeking services connected to government programs. We’re here to help you make the safest decision.</w:t>
      </w:r>
    </w:p>
    <w:bookmarkEnd w:id="351"/>
    <w:bookmarkStart w:id="352" w:name="data-security"/>
    <w:p>
      <w:pPr>
        <w:pStyle w:val="Heading4"/>
      </w:pPr>
      <w:r>
        <w:t xml:space="preserve">4. Data security</w:t>
      </w:r>
    </w:p>
    <w:p>
      <w:pPr>
        <w:pStyle w:val="FirstParagraph"/>
      </w:pPr>
      <w:r>
        <w:t xml:space="preserve">We use reasonable administrative, technical, and physical safeguards to protect your information. However, no method of transmission over the Internet or electronic storage is 100% secure. If you believe your information has been compromised, please contact us immediately.</w:t>
      </w:r>
    </w:p>
    <w:bookmarkEnd w:id="352"/>
    <w:bookmarkStart w:id="353" w:name="your-rights-and-choices"/>
    <w:p>
      <w:pPr>
        <w:pStyle w:val="Heading4"/>
      </w:pPr>
      <w:r>
        <w:t xml:space="preserve">5. Your rights and choices</w:t>
      </w:r>
    </w:p>
    <w:p>
      <w:pPr>
        <w:numPr>
          <w:ilvl w:val="0"/>
          <w:numId w:val="1017"/>
        </w:numPr>
        <w:pStyle w:val="Compact"/>
      </w:pPr>
      <w:r>
        <w:t xml:space="preserve">Request access to the personal information we hold about you</w:t>
      </w:r>
    </w:p>
    <w:p>
      <w:pPr>
        <w:numPr>
          <w:ilvl w:val="0"/>
          <w:numId w:val="1017"/>
        </w:numPr>
        <w:pStyle w:val="Compact"/>
      </w:pPr>
      <w:r>
        <w:t xml:space="preserve">Request that we correct or delete your personal information, subject to legal requirements</w:t>
      </w:r>
    </w:p>
    <w:p>
      <w:pPr>
        <w:numPr>
          <w:ilvl w:val="0"/>
          <w:numId w:val="1017"/>
        </w:numPr>
        <w:pStyle w:val="Compact"/>
      </w:pPr>
      <w:r>
        <w:t xml:space="preserve">Opt out of non-essential communications at any time via the unsubscribe link in our emails or by contacting us directly</w:t>
      </w:r>
    </w:p>
    <w:p>
      <w:pPr>
        <w:pStyle w:val="FirstParagraph"/>
      </w:pPr>
      <w:r>
        <w:t xml:space="preserve">Opting out of communications may affect your access to some services, especially during disaster response efforts.</w:t>
      </w:r>
    </w:p>
    <w:bookmarkEnd w:id="353"/>
    <w:bookmarkStart w:id="354" w:name="childrens-privacy"/>
    <w:p>
      <w:pPr>
        <w:pStyle w:val="Heading4"/>
      </w:pPr>
      <w:r>
        <w:t xml:space="preserve">6. Children’s privacy</w:t>
      </w:r>
    </w:p>
    <w:p>
      <w:pPr>
        <w:pStyle w:val="FirstParagraph"/>
      </w:pPr>
      <w:r>
        <w:t xml:space="preserve">Our services are not directed to children under 13, and we do not knowingly collect personal information directly from children. We may collect information from parents, legal guardians, or caregivers about children under 13 in order to provide disaster relief services.</w:t>
      </w:r>
    </w:p>
    <w:p>
      <w:pPr>
        <w:pStyle w:val="BodyText"/>
      </w:pPr>
      <w:r>
        <w:t xml:space="preserve">This is permitted under the Children’s Online Privacy Protection Act (COPPA) when the information is provided by a legal guardian to protect the health or safety of the child in an emergency or public safety context. We use it solely to provide essential support to families during and after disasters. If you believe we have collected information about a child without proper authorization, please contact us.</w:t>
      </w:r>
    </w:p>
    <w:bookmarkEnd w:id="354"/>
    <w:bookmarkStart w:id="355" w:name="third-party-links"/>
    <w:p>
      <w:pPr>
        <w:pStyle w:val="Heading4"/>
      </w:pPr>
      <w:r>
        <w:t xml:space="preserve">7. Third-party links</w:t>
      </w:r>
    </w:p>
    <w:p>
      <w:pPr>
        <w:pStyle w:val="FirstParagraph"/>
      </w:pPr>
      <w:r>
        <w:t xml:space="preserve">Our website may contain links to external sites we do not control. We are not responsible for the content or privacy practices of those sites.</w:t>
      </w:r>
    </w:p>
    <w:bookmarkEnd w:id="355"/>
    <w:bookmarkStart w:id="356" w:name="fundraising-and-revenue-activities"/>
    <w:p>
      <w:pPr>
        <w:pStyle w:val="Heading4"/>
      </w:pPr>
      <w:r>
        <w:t xml:space="preserve">8. Fundraising and revenue activities</w:t>
      </w:r>
    </w:p>
    <w:p>
      <w:pPr>
        <w:pStyle w:val="FirstParagraph"/>
      </w:pPr>
      <w:r>
        <w:t xml:space="preserve">Certain programs — drone inspections, weather station installations, emergency readiness kits, and Lantern Keeper memberships — may involve collecting payment and service-related information. We handle it securely and only to provide services and maintain financial sustainability. All fundraising activities, including Beacons of Hope and Lanterns of Hope, comply with applicable privacy and donor protection laws.</w:t>
      </w:r>
    </w:p>
    <w:bookmarkEnd w:id="356"/>
    <w:bookmarkStart w:id="357" w:name="changes-to-this-policy"/>
    <w:p>
      <w:pPr>
        <w:pStyle w:val="Heading4"/>
      </w:pPr>
      <w:r>
        <w:t xml:space="preserve">9. Changes to this policy</w:t>
      </w:r>
    </w:p>
    <w:p>
      <w:pPr>
        <w:pStyle w:val="FirstParagraph"/>
      </w:pPr>
      <w:r>
        <w:t xml:space="preserve">We may update this Privacy Policy from time to time. Changes will be posted here with an updated effective date.</w:t>
      </w:r>
    </w:p>
    <w:bookmarkEnd w:id="357"/>
    <w:bookmarkStart w:id="358" w:name="contact-us"/>
    <w:p>
      <w:pPr>
        <w:pStyle w:val="Heading4"/>
      </w:pPr>
      <w:r>
        <w:t xml:space="preserve">10. Contact us</w:t>
      </w:r>
    </w:p>
    <w:bookmarkEnd w:id="358"/>
    <w:bookmarkEnd w:id="359"/>
    <w:bookmarkEnd w:id="360"/>
    <w:bookmarkStart w:id="363" w:name="X76686dc71cc1352145b36028c93c7e5c14e65f6"/>
    <w:p>
      <w:pPr>
        <w:pStyle w:val="Heading1"/>
      </w:pPr>
      <w:r>
        <w:t xml:space="preserve">Page: /non-discrimination-policy (floridalanternproject.org/non-discrimination-policy)</w:t>
      </w:r>
    </w:p>
    <w:p>
      <w:pPr>
        <w:pStyle w:val="FirstParagraph"/>
      </w:pPr>
      <w:r>
        <w:rPr>
          <w:iCs/>
          <w:i/>
        </w:rPr>
        <w:t xml:space="preserve">Section: Hero</w:t>
      </w:r>
    </w:p>
    <w:p>
      <w:pPr>
        <w:pStyle w:val="BodyText"/>
      </w:pPr>
      <w:r>
        <w:t xml:space="preserve">Effective 11 May 2025</w:t>
      </w:r>
    </w:p>
    <w:bookmarkStart w:id="362" w:name="non-discrimination-policy"/>
    <w:p>
      <w:pPr>
        <w:pStyle w:val="Heading2"/>
      </w:pPr>
      <w:r>
        <w:t xml:space="preserve">Non-Discrimination Policy</w:t>
      </w:r>
    </w:p>
    <w:p>
      <w:pPr>
        <w:pStyle w:val="FirstParagraph"/>
      </w:pPr>
      <w:r>
        <w:rPr>
          <w:iCs/>
          <w:i/>
        </w:rPr>
        <w:t xml:space="preserve">Section: Section</w:t>
      </w:r>
    </w:p>
    <w:p>
      <w:pPr>
        <w:pStyle w:val="BodyText"/>
      </w:pPr>
      <w:r>
        <w:t xml:space="preserve">The Florida Lantern Project (FLP) is committed to fostering an inclusive, equitable, and respectful environment in all of our programs, partnerships, and services. We believe that every person deserves access to support, dignity, and safety — especially in times of crisis.</w:t>
      </w:r>
    </w:p>
    <w:bookmarkStart w:id="361" w:name="X5914c159700b8c22bdf8ff582686c313bed9c9f"/>
    <w:p>
      <w:pPr>
        <w:pStyle w:val="Heading4"/>
      </w:pPr>
      <w:r>
        <w:t xml:space="preserve">FLP does not and shall not discriminate on the basis of</w:t>
      </w:r>
    </w:p>
    <w:p>
      <w:pPr>
        <w:numPr>
          <w:ilvl w:val="0"/>
          <w:numId w:val="1018"/>
        </w:numPr>
        <w:pStyle w:val="Compact"/>
      </w:pPr>
      <w:r>
        <w:t xml:space="preserve">Race</w:t>
      </w:r>
    </w:p>
    <w:p>
      <w:pPr>
        <w:numPr>
          <w:ilvl w:val="0"/>
          <w:numId w:val="1018"/>
        </w:numPr>
        <w:pStyle w:val="Compact"/>
      </w:pPr>
      <w:r>
        <w:t xml:space="preserve">Color</w:t>
      </w:r>
    </w:p>
    <w:p>
      <w:pPr>
        <w:numPr>
          <w:ilvl w:val="0"/>
          <w:numId w:val="1018"/>
        </w:numPr>
        <w:pStyle w:val="Compact"/>
      </w:pPr>
      <w:r>
        <w:t xml:space="preserve">Ethnicity</w:t>
      </w:r>
    </w:p>
    <w:p>
      <w:pPr>
        <w:numPr>
          <w:ilvl w:val="0"/>
          <w:numId w:val="1018"/>
        </w:numPr>
        <w:pStyle w:val="Compact"/>
      </w:pPr>
      <w:r>
        <w:t xml:space="preserve">National origin</w:t>
      </w:r>
    </w:p>
    <w:p>
      <w:pPr>
        <w:numPr>
          <w:ilvl w:val="0"/>
          <w:numId w:val="1018"/>
        </w:numPr>
        <w:pStyle w:val="Compact"/>
      </w:pPr>
      <w:r>
        <w:t xml:space="preserve">Citizenship or immigration status</w:t>
      </w:r>
    </w:p>
    <w:p>
      <w:pPr>
        <w:numPr>
          <w:ilvl w:val="0"/>
          <w:numId w:val="1018"/>
        </w:numPr>
        <w:pStyle w:val="Compact"/>
      </w:pPr>
      <w:r>
        <w:t xml:space="preserve">Age</w:t>
      </w:r>
    </w:p>
    <w:p>
      <w:pPr>
        <w:numPr>
          <w:ilvl w:val="0"/>
          <w:numId w:val="1018"/>
        </w:numPr>
        <w:pStyle w:val="Compact"/>
      </w:pPr>
      <w:r>
        <w:t xml:space="preserve">Religion or creed</w:t>
      </w:r>
    </w:p>
    <w:p>
      <w:pPr>
        <w:numPr>
          <w:ilvl w:val="0"/>
          <w:numId w:val="1018"/>
        </w:numPr>
        <w:pStyle w:val="Compact"/>
      </w:pPr>
      <w:r>
        <w:t xml:space="preserve">Disability, physical or mental</w:t>
      </w:r>
    </w:p>
    <w:p>
      <w:pPr>
        <w:numPr>
          <w:ilvl w:val="0"/>
          <w:numId w:val="1018"/>
        </w:numPr>
        <w:pStyle w:val="Compact"/>
      </w:pPr>
      <w:r>
        <w:t xml:space="preserve">Gender</w:t>
      </w:r>
    </w:p>
    <w:p>
      <w:pPr>
        <w:numPr>
          <w:ilvl w:val="0"/>
          <w:numId w:val="1018"/>
        </w:numPr>
        <w:pStyle w:val="Compact"/>
      </w:pPr>
      <w:r>
        <w:t xml:space="preserve">Gender identity or expression</w:t>
      </w:r>
    </w:p>
    <w:p>
      <w:pPr>
        <w:numPr>
          <w:ilvl w:val="0"/>
          <w:numId w:val="1018"/>
        </w:numPr>
        <w:pStyle w:val="Compact"/>
      </w:pPr>
      <w:r>
        <w:t xml:space="preserve">Sexual orientation</w:t>
      </w:r>
    </w:p>
    <w:p>
      <w:pPr>
        <w:numPr>
          <w:ilvl w:val="0"/>
          <w:numId w:val="1018"/>
        </w:numPr>
        <w:pStyle w:val="Compact"/>
      </w:pPr>
      <w:r>
        <w:t xml:space="preserve">Marital or parental status</w:t>
      </w:r>
    </w:p>
    <w:p>
      <w:pPr>
        <w:numPr>
          <w:ilvl w:val="0"/>
          <w:numId w:val="1018"/>
        </w:numPr>
        <w:pStyle w:val="Compact"/>
      </w:pPr>
      <w:r>
        <w:t xml:space="preserve">Socioeconomic status</w:t>
      </w:r>
    </w:p>
    <w:p>
      <w:pPr>
        <w:numPr>
          <w:ilvl w:val="0"/>
          <w:numId w:val="1018"/>
        </w:numPr>
        <w:pStyle w:val="Compact"/>
      </w:pPr>
      <w:r>
        <w:t xml:space="preserve">Any other characteristic protected by applicable law</w:t>
      </w:r>
    </w:p>
    <w:p>
      <w:pPr>
        <w:pStyle w:val="FirstParagraph"/>
      </w:pPr>
      <w:r>
        <w:t xml:space="preserve">We stand in firm solidarity with LGBTQ+ individuals and families, and we actively work to create a welcoming space for transgender, nonbinary, and queer people. Our programs, services, and volunteer opportunities are inclusive of all gender identities and sexual orientations.</w:t>
      </w:r>
    </w:p>
    <w:p>
      <w:pPr>
        <w:pStyle w:val="BodyText"/>
      </w:pPr>
      <w:r>
        <w:t xml:space="preserve">We also recognize the vital contributions and unique vulnerabilities of immigrant and undocumented communities.</w:t>
      </w:r>
      <w:r>
        <w:t xml:space="preserve"> </w:t>
      </w:r>
      <w:r>
        <w:rPr>
          <w:bCs/>
          <w:b/>
        </w:rPr>
        <w:t xml:space="preserve">We do not require proof of citizenship to receive aid</w:t>
      </w:r>
      <w:r>
        <w:t xml:space="preserve"> </w:t>
      </w:r>
      <w:r>
        <w:t xml:space="preserve">or participate in our programs, and we strongly oppose policies or actions that place immigrant communities at greater risk during times of crisis. If you have concerns about immigration, please see section 3 of our</w:t>
      </w:r>
      <w:r>
        <w:t xml:space="preserve"> </w:t>
      </w:r>
      <w:hyperlink r:id="rId309">
        <w:r>
          <w:rPr>
            <w:rStyle w:val="Hyperlink"/>
          </w:rPr>
          <w:t xml:space="preserve">privacy policy</w:t>
        </w:r>
      </w:hyperlink>
      <w:r>
        <w:t xml:space="preserve">.</w:t>
      </w:r>
    </w:p>
    <w:p>
      <w:pPr>
        <w:pStyle w:val="BodyText"/>
      </w:pPr>
      <w:r>
        <w:t xml:space="preserve">This policy applies to all aspects of our operations, including hiring, volunteer recruitment, outreach, services offered, partnerships, and the design and implementation of all programs. Violations may be grounds for termination of employment, volunteer service, or vendor relationship.</w:t>
      </w:r>
    </w:p>
    <w:p>
      <w:pPr>
        <w:pStyle w:val="BodyText"/>
      </w:pPr>
      <w:r>
        <w:t xml:space="preserve">FLP affirms the inherent worth of every person. We believe our strength comes from our diversity, and our mission is only fulfilled when all are included.</w:t>
      </w:r>
    </w:p>
    <w:bookmarkEnd w:id="361"/>
    <w:bookmarkEnd w:id="362"/>
    <w:bookmarkEnd w:id="363"/>
    <w:bookmarkStart w:id="364" w:name="cms-sponsors-46-published"/>
    <w:p>
      <w:pPr>
        <w:pStyle w:val="Heading1"/>
      </w:pPr>
      <w:r>
        <w:t xml:space="preserve">CMS: Sponsors (46 published)</w:t>
      </w:r>
    </w:p>
    <w:p>
      <w:pPr>
        <w:pStyle w:val="FirstParagraph"/>
      </w:pPr>
      <w:r>
        <w:t xml:space="preserve">Name, then the gift line shown on the site.</w:t>
      </w:r>
    </w:p>
    <w:p>
      <w:pPr>
        <w:numPr>
          <w:ilvl w:val="0"/>
          <w:numId w:val="1019"/>
        </w:numPr>
        <w:pStyle w:val="Compact"/>
      </w:pPr>
      <w:r>
        <w:rPr>
          <w:bCs/>
          <w:b/>
        </w:rPr>
        <w:t xml:space="preserve">1905 Family of Restaurants</w:t>
      </w:r>
      <w:r>
        <w:t xml:space="preserve">: Donated a $100 Gift Card</w:t>
      </w:r>
    </w:p>
    <w:p>
      <w:pPr>
        <w:numPr>
          <w:ilvl w:val="0"/>
          <w:numId w:val="1019"/>
        </w:numPr>
        <w:pStyle w:val="Compact"/>
      </w:pPr>
      <w:r>
        <w:rPr>
          <w:bCs/>
          <w:b/>
        </w:rPr>
        <w:t xml:space="preserve">4 Rivers Smoke House</w:t>
      </w:r>
      <w:r>
        <w:t xml:space="preserve">: Donated a gift card</w:t>
      </w:r>
    </w:p>
    <w:p>
      <w:pPr>
        <w:numPr>
          <w:ilvl w:val="0"/>
          <w:numId w:val="1019"/>
        </w:numPr>
        <w:pStyle w:val="Compact"/>
      </w:pPr>
      <w:r>
        <w:rPr>
          <w:bCs/>
          <w:b/>
        </w:rPr>
        <w:t xml:space="preserve">Abuelo's Mexican</w:t>
      </w:r>
      <w:r>
        <w:t xml:space="preserve"> </w:t>
      </w:r>
      <w:r>
        <w:t xml:space="preserve">: Donated a Free Meal Voucher</w:t>
      </w:r>
    </w:p>
    <w:p>
      <w:pPr>
        <w:numPr>
          <w:ilvl w:val="0"/>
          <w:numId w:val="1019"/>
        </w:numPr>
        <w:pStyle w:val="Compact"/>
      </w:pPr>
      <w:r>
        <w:rPr>
          <w:bCs/>
          <w:b/>
        </w:rPr>
        <w:t xml:space="preserve">Alessi Bakery</w:t>
      </w:r>
      <w:r>
        <w:t xml:space="preserve">: Donated $50 in Gift Cards</w:t>
      </w:r>
    </w:p>
    <w:p>
      <w:pPr>
        <w:numPr>
          <w:ilvl w:val="0"/>
          <w:numId w:val="1019"/>
        </w:numPr>
        <w:pStyle w:val="Compact"/>
      </w:pPr>
      <w:r>
        <w:rPr>
          <w:bCs/>
          <w:b/>
        </w:rPr>
        <w:t xml:space="preserve">BarkBox</w:t>
      </w:r>
      <w:r>
        <w:t xml:space="preserve">: Donated 1 Bark Box Voucher</w:t>
      </w:r>
    </w:p>
    <w:p>
      <w:pPr>
        <w:numPr>
          <w:ilvl w:val="0"/>
          <w:numId w:val="1019"/>
        </w:numPr>
        <w:pStyle w:val="Compact"/>
      </w:pPr>
      <w:r>
        <w:rPr>
          <w:bCs/>
          <w:b/>
        </w:rPr>
        <w:t xml:space="preserve">Bradfort Portraits</w:t>
      </w:r>
      <w:r>
        <w:t xml:space="preserve">: Donated a portrait session with Miami hotel stay included</w:t>
      </w:r>
    </w:p>
    <w:p>
      <w:pPr>
        <w:numPr>
          <w:ilvl w:val="0"/>
          <w:numId w:val="1019"/>
        </w:numPr>
        <w:pStyle w:val="Compact"/>
      </w:pPr>
      <w:r>
        <w:rPr>
          <w:bCs/>
          <w:b/>
        </w:rPr>
        <w:t xml:space="preserve">Brew Bus Brewing</w:t>
      </w:r>
      <w:r>
        <w:t xml:space="preserve"> </w:t>
      </w:r>
      <w:r>
        <w:t xml:space="preserve">: Donated tickets to the local loop</w:t>
      </w:r>
    </w:p>
    <w:p>
      <w:pPr>
        <w:numPr>
          <w:ilvl w:val="0"/>
          <w:numId w:val="1019"/>
        </w:numPr>
        <w:pStyle w:val="Compact"/>
      </w:pPr>
      <w:r>
        <w:rPr>
          <w:bCs/>
          <w:b/>
        </w:rPr>
        <w:t xml:space="preserve">Butterfly World</w:t>
      </w:r>
      <w:r>
        <w:t xml:space="preserve">: Donated admission tickets</w:t>
      </w:r>
    </w:p>
    <w:p>
      <w:pPr>
        <w:numPr>
          <w:ilvl w:val="0"/>
          <w:numId w:val="1019"/>
        </w:numPr>
        <w:pStyle w:val="Compact"/>
      </w:pPr>
      <w:r>
        <w:rPr>
          <w:bCs/>
          <w:b/>
        </w:rPr>
        <w:t xml:space="preserve">Cameron Mitchell Restaurants</w:t>
      </w:r>
      <w:r>
        <w:t xml:space="preserve">: Donated $200 gift card</w:t>
      </w:r>
    </w:p>
    <w:p>
      <w:pPr>
        <w:numPr>
          <w:ilvl w:val="0"/>
          <w:numId w:val="1019"/>
        </w:numPr>
        <w:pStyle w:val="Compact"/>
      </w:pPr>
      <w:r>
        <w:rPr>
          <w:bCs/>
          <w:b/>
        </w:rPr>
        <w:t xml:space="preserve">Cason Photography</w:t>
      </w:r>
      <w:r>
        <w:t xml:space="preserve">: Donated 3 Beach Photoshoots</w:t>
      </w:r>
    </w:p>
    <w:p>
      <w:pPr>
        <w:numPr>
          <w:ilvl w:val="0"/>
          <w:numId w:val="1019"/>
        </w:numPr>
        <w:pStyle w:val="Compact"/>
      </w:pPr>
      <w:r>
        <w:rPr>
          <w:bCs/>
          <w:b/>
        </w:rPr>
        <w:t xml:space="preserve">Central Rock Gym</w:t>
      </w:r>
      <w:r>
        <w:t xml:space="preserve">: Donated day passes</w:t>
      </w:r>
    </w:p>
    <w:p>
      <w:pPr>
        <w:numPr>
          <w:ilvl w:val="0"/>
          <w:numId w:val="1019"/>
        </w:numPr>
        <w:pStyle w:val="Compact"/>
      </w:pPr>
      <w:r>
        <w:rPr>
          <w:bCs/>
          <w:b/>
        </w:rPr>
        <w:t xml:space="preserve">Chipotle</w:t>
      </w:r>
      <w:r>
        <w:t xml:space="preserve">: Donated gift cards</w:t>
      </w:r>
    </w:p>
    <w:p>
      <w:pPr>
        <w:numPr>
          <w:ilvl w:val="0"/>
          <w:numId w:val="1019"/>
        </w:numPr>
        <w:pStyle w:val="Compact"/>
      </w:pPr>
      <w:r>
        <w:rPr>
          <w:bCs/>
          <w:b/>
        </w:rPr>
        <w:t xml:space="preserve">CookieGenie</w:t>
      </w:r>
      <w:r>
        <w:t xml:space="preserve">: Donated a $200 Gift Card for a Private Chef</w:t>
      </w:r>
    </w:p>
    <w:p>
      <w:pPr>
        <w:numPr>
          <w:ilvl w:val="0"/>
          <w:numId w:val="1019"/>
        </w:numPr>
        <w:pStyle w:val="Compact"/>
      </w:pPr>
      <w:r>
        <w:rPr>
          <w:bCs/>
          <w:b/>
        </w:rPr>
        <w:t xml:space="preserve">Cooper's Hawk Winery &amp; Restaurant</w:t>
      </w:r>
      <w:r>
        <w:t xml:space="preserve">: Donated a Lux Wine Tasting for 4</w:t>
      </w:r>
    </w:p>
    <w:p>
      <w:pPr>
        <w:numPr>
          <w:ilvl w:val="0"/>
          <w:numId w:val="1019"/>
        </w:numPr>
        <w:pStyle w:val="Compact"/>
      </w:pPr>
      <w:r>
        <w:rPr>
          <w:bCs/>
          <w:b/>
        </w:rPr>
        <w:t xml:space="preserve">Crayola Experience Orlando</w:t>
      </w:r>
      <w:r>
        <w:t xml:space="preserve"> </w:t>
      </w:r>
      <w:r>
        <w:t xml:space="preserve">: Donated $60 in Admission Tickets</w:t>
      </w:r>
    </w:p>
    <w:p>
      <w:pPr>
        <w:numPr>
          <w:ilvl w:val="0"/>
          <w:numId w:val="1019"/>
        </w:numPr>
        <w:pStyle w:val="Compact"/>
      </w:pPr>
      <w:r>
        <w:rPr>
          <w:bCs/>
          <w:b/>
        </w:rPr>
        <w:t xml:space="preserve">Crossroads Technology</w:t>
      </w:r>
      <w:r>
        <w:t xml:space="preserve">: Donated assortment of tech services</w:t>
      </w:r>
    </w:p>
    <w:p>
      <w:pPr>
        <w:numPr>
          <w:ilvl w:val="0"/>
          <w:numId w:val="1019"/>
        </w:numPr>
        <w:pStyle w:val="Compact"/>
      </w:pPr>
      <w:r>
        <w:rPr>
          <w:bCs/>
          <w:b/>
        </w:rPr>
        <w:t xml:space="preserve">Duffy's Sports Grill</w:t>
      </w:r>
      <w:r>
        <w:t xml:space="preserve">: Donated a $25 gift card</w:t>
      </w:r>
    </w:p>
    <w:p>
      <w:pPr>
        <w:numPr>
          <w:ilvl w:val="0"/>
          <w:numId w:val="1019"/>
        </w:numPr>
        <w:pStyle w:val="Compact"/>
      </w:pPr>
      <w:r>
        <w:rPr>
          <w:bCs/>
          <w:b/>
        </w:rPr>
        <w:t xml:space="preserve">Florida Everblades</w:t>
      </w:r>
      <w:r>
        <w:t xml:space="preserve">: Donated four season passes</w:t>
      </w:r>
    </w:p>
    <w:p>
      <w:pPr>
        <w:numPr>
          <w:ilvl w:val="0"/>
          <w:numId w:val="1019"/>
        </w:numPr>
        <w:pStyle w:val="Compact"/>
      </w:pPr>
      <w:r>
        <w:rPr>
          <w:bCs/>
          <w:b/>
        </w:rPr>
        <w:t xml:space="preserve">Glazer Children's Museum</w:t>
      </w:r>
      <w:r>
        <w:t xml:space="preserve">: Donated 5 Tickets</w:t>
      </w:r>
    </w:p>
    <w:p>
      <w:pPr>
        <w:numPr>
          <w:ilvl w:val="0"/>
          <w:numId w:val="1019"/>
        </w:numPr>
        <w:pStyle w:val="Compact"/>
      </w:pPr>
      <w:r>
        <w:rPr>
          <w:bCs/>
          <w:b/>
        </w:rPr>
        <w:t xml:space="preserve">Gorjana Jewelry</w:t>
      </w:r>
      <w:r>
        <w:t xml:space="preserve">: Donate $150 gift card</w:t>
      </w:r>
    </w:p>
    <w:p>
      <w:pPr>
        <w:numPr>
          <w:ilvl w:val="0"/>
          <w:numId w:val="1019"/>
        </w:numPr>
        <w:pStyle w:val="Compact"/>
      </w:pPr>
      <w:r>
        <w:rPr>
          <w:bCs/>
          <w:b/>
        </w:rPr>
        <w:t xml:space="preserve">Jacksonville Icemen</w:t>
      </w:r>
      <w:r>
        <w:t xml:space="preserve">: Donated $200 Worth of Game Tickets</w:t>
      </w:r>
    </w:p>
    <w:p>
      <w:pPr>
        <w:numPr>
          <w:ilvl w:val="0"/>
          <w:numId w:val="1019"/>
        </w:numPr>
        <w:pStyle w:val="Compact"/>
      </w:pPr>
      <w:r>
        <w:rPr>
          <w:bCs/>
          <w:b/>
        </w:rPr>
        <w:t xml:space="preserve">Keel Farms</w:t>
      </w:r>
      <w:r>
        <w:t xml:space="preserve">: Donated a gift basket</w:t>
      </w:r>
    </w:p>
    <w:p>
      <w:pPr>
        <w:numPr>
          <w:ilvl w:val="0"/>
          <w:numId w:val="1019"/>
        </w:numPr>
        <w:pStyle w:val="Compact"/>
      </w:pPr>
      <w:r>
        <w:rPr>
          <w:bCs/>
          <w:b/>
        </w:rPr>
        <w:t xml:space="preserve">Kendra Scott</w:t>
      </w:r>
      <w:r>
        <w:t xml:space="preserve">: Donated a Small Faceted Alex Drop Earring Set</w:t>
      </w:r>
    </w:p>
    <w:p>
      <w:pPr>
        <w:numPr>
          <w:ilvl w:val="0"/>
          <w:numId w:val="1019"/>
        </w:numPr>
        <w:pStyle w:val="Compact"/>
      </w:pPr>
      <w:r>
        <w:rPr>
          <w:bCs/>
          <w:b/>
        </w:rPr>
        <w:t xml:space="preserve">Let's Roam</w:t>
      </w:r>
      <w:r>
        <w:t xml:space="preserve">: Donated $200 in Game Vouchers</w:t>
      </w:r>
    </w:p>
    <w:p>
      <w:pPr>
        <w:numPr>
          <w:ilvl w:val="0"/>
          <w:numId w:val="1019"/>
        </w:numPr>
        <w:pStyle w:val="Compact"/>
      </w:pPr>
      <w:r>
        <w:rPr>
          <w:bCs/>
          <w:b/>
        </w:rPr>
        <w:t xml:space="preserve">Mayday Ice Cream</w:t>
      </w:r>
      <w:r>
        <w:t xml:space="preserve">: Donated $20 gift card</w:t>
      </w:r>
    </w:p>
    <w:p>
      <w:pPr>
        <w:numPr>
          <w:ilvl w:val="0"/>
          <w:numId w:val="1019"/>
        </w:numPr>
        <w:pStyle w:val="Compact"/>
      </w:pPr>
      <w:r>
        <w:rPr>
          <w:bCs/>
          <w:b/>
        </w:rPr>
        <w:t xml:space="preserve">McAlister's Deli</w:t>
      </w:r>
      <w:r>
        <w:t xml:space="preserve">: Donated two meal vouchers</w:t>
      </w:r>
    </w:p>
    <w:p>
      <w:pPr>
        <w:numPr>
          <w:ilvl w:val="0"/>
          <w:numId w:val="1019"/>
        </w:numPr>
        <w:pStyle w:val="Compact"/>
      </w:pPr>
      <w:r>
        <w:rPr>
          <w:bCs/>
          <w:b/>
        </w:rPr>
        <w:t xml:space="preserve">MOSI</w:t>
      </w:r>
      <w:r>
        <w:t xml:space="preserve"> </w:t>
      </w:r>
      <w:r>
        <w:t xml:space="preserve">: Donated a 6-Month Membership for 5</w:t>
      </w:r>
    </w:p>
    <w:p>
      <w:pPr>
        <w:numPr>
          <w:ilvl w:val="0"/>
          <w:numId w:val="1019"/>
        </w:numPr>
        <w:pStyle w:val="Compact"/>
      </w:pPr>
      <w:r>
        <w:rPr>
          <w:bCs/>
          <w:b/>
        </w:rPr>
        <w:t xml:space="preserve">Oriental Trading</w:t>
      </w:r>
      <w:r>
        <w:t xml:space="preserve">: Donated a gift card</w:t>
      </w:r>
    </w:p>
    <w:p>
      <w:pPr>
        <w:numPr>
          <w:ilvl w:val="0"/>
          <w:numId w:val="1019"/>
        </w:numPr>
        <w:pStyle w:val="Compact"/>
      </w:pPr>
      <w:r>
        <w:rPr>
          <w:bCs/>
          <w:b/>
        </w:rPr>
        <w:t xml:space="preserve">Orlando Family Stage</w:t>
      </w:r>
      <w:r>
        <w:t xml:space="preserve">: Donated $200 in Show Tickets</w:t>
      </w:r>
    </w:p>
    <w:p>
      <w:pPr>
        <w:numPr>
          <w:ilvl w:val="0"/>
          <w:numId w:val="1019"/>
        </w:numPr>
        <w:pStyle w:val="Compact"/>
      </w:pPr>
      <w:r>
        <w:rPr>
          <w:bCs/>
          <w:b/>
        </w:rPr>
        <w:t xml:space="preserve">Orlando Science Center</w:t>
      </w:r>
      <w:r>
        <w:t xml:space="preserve">: Donated admission tickets</w:t>
      </w:r>
    </w:p>
    <w:p>
      <w:pPr>
        <w:numPr>
          <w:ilvl w:val="0"/>
          <w:numId w:val="1019"/>
        </w:numPr>
        <w:pStyle w:val="Compact"/>
      </w:pPr>
      <w:r>
        <w:rPr>
          <w:bCs/>
          <w:b/>
        </w:rPr>
        <w:t xml:space="preserve">Portillo's</w:t>
      </w:r>
      <w:r>
        <w:t xml:space="preserve">: Donated one gift basket</w:t>
      </w:r>
    </w:p>
    <w:p>
      <w:pPr>
        <w:numPr>
          <w:ilvl w:val="0"/>
          <w:numId w:val="1019"/>
        </w:numPr>
        <w:pStyle w:val="Compact"/>
      </w:pPr>
      <w:r>
        <w:rPr>
          <w:bCs/>
          <w:b/>
        </w:rPr>
        <w:t xml:space="preserve">PRP Wine</w:t>
      </w:r>
      <w:r>
        <w:t xml:space="preserve">: Donated wine tasting</w:t>
      </w:r>
    </w:p>
    <w:p>
      <w:pPr>
        <w:numPr>
          <w:ilvl w:val="0"/>
          <w:numId w:val="1019"/>
        </w:numPr>
        <w:pStyle w:val="Compact"/>
      </w:pPr>
      <w:r>
        <w:rPr>
          <w:bCs/>
          <w:b/>
        </w:rPr>
        <w:t xml:space="preserve">Publix</w:t>
      </w:r>
      <w:r>
        <w:t xml:space="preserve">: Donated $100 gift card</w:t>
      </w:r>
    </w:p>
    <w:p>
      <w:pPr>
        <w:numPr>
          <w:ilvl w:val="0"/>
          <w:numId w:val="1019"/>
        </w:numPr>
        <w:pStyle w:val="Compact"/>
      </w:pPr>
      <w:r>
        <w:rPr>
          <w:bCs/>
          <w:b/>
        </w:rPr>
        <w:t xml:space="preserve">Sun King Brewery</w:t>
      </w:r>
      <w:r>
        <w:t xml:space="preserve">: Donated four flight experience and a gift basket</w:t>
      </w:r>
    </w:p>
    <w:p>
      <w:pPr>
        <w:numPr>
          <w:ilvl w:val="0"/>
          <w:numId w:val="1019"/>
        </w:numPr>
        <w:pStyle w:val="Compact"/>
      </w:pPr>
      <w:r>
        <w:rPr>
          <w:bCs/>
          <w:b/>
        </w:rPr>
        <w:t xml:space="preserve">Tampa Bay Lightning</w:t>
      </w:r>
      <w:r>
        <w:t xml:space="preserve"> </w:t>
      </w:r>
      <w:r>
        <w:t xml:space="preserve">: Donated signed jersey</w:t>
      </w:r>
    </w:p>
    <w:p>
      <w:pPr>
        <w:numPr>
          <w:ilvl w:val="0"/>
          <w:numId w:val="1019"/>
        </w:numPr>
        <w:pStyle w:val="Compact"/>
      </w:pPr>
      <w:r>
        <w:rPr>
          <w:bCs/>
          <w:b/>
        </w:rPr>
        <w:t xml:space="preserve">Tampa Theatre</w:t>
      </w:r>
      <w:r>
        <w:t xml:space="preserve">: Donated 2 Film Passes</w:t>
      </w:r>
    </w:p>
    <w:p>
      <w:pPr>
        <w:numPr>
          <w:ilvl w:val="0"/>
          <w:numId w:val="1019"/>
        </w:numPr>
        <w:pStyle w:val="Compact"/>
      </w:pPr>
      <w:r>
        <w:rPr>
          <w:bCs/>
          <w:b/>
        </w:rPr>
        <w:t xml:space="preserve">The Dalí Museum</w:t>
      </w:r>
      <w:r>
        <w:t xml:space="preserve">: Donated 2 General Admission Tickets to The Dalí Museum</w:t>
      </w:r>
    </w:p>
    <w:p>
      <w:pPr>
        <w:numPr>
          <w:ilvl w:val="0"/>
          <w:numId w:val="1019"/>
        </w:numPr>
        <w:pStyle w:val="Compact"/>
      </w:pPr>
      <w:r>
        <w:rPr>
          <w:bCs/>
          <w:b/>
        </w:rPr>
        <w:t xml:space="preserve">The Florida Aquarium</w:t>
      </w:r>
      <w:r>
        <w:t xml:space="preserve">: Donated 4 General Admission Tickets</w:t>
      </w:r>
    </w:p>
    <w:p>
      <w:pPr>
        <w:numPr>
          <w:ilvl w:val="0"/>
          <w:numId w:val="1019"/>
        </w:numPr>
        <w:pStyle w:val="Compact"/>
      </w:pPr>
      <w:r>
        <w:rPr>
          <w:bCs/>
          <w:b/>
        </w:rPr>
        <w:t xml:space="preserve">The Florida Holocaust Museum</w:t>
      </w:r>
      <w:r>
        <w:t xml:space="preserve">: Donated admission tickets</w:t>
      </w:r>
    </w:p>
    <w:p>
      <w:pPr>
        <w:numPr>
          <w:ilvl w:val="0"/>
          <w:numId w:val="1019"/>
        </w:numPr>
        <w:pStyle w:val="Compact"/>
      </w:pPr>
      <w:r>
        <w:rPr>
          <w:bCs/>
          <w:b/>
        </w:rPr>
        <w:t xml:space="preserve">Topgolf</w:t>
      </w:r>
      <w:r>
        <w:t xml:space="preserve">: Donated $50 of Game Play</w:t>
      </w:r>
    </w:p>
    <w:p>
      <w:pPr>
        <w:numPr>
          <w:ilvl w:val="0"/>
          <w:numId w:val="1019"/>
        </w:numPr>
        <w:pStyle w:val="Compact"/>
      </w:pPr>
      <w:r>
        <w:rPr>
          <w:bCs/>
          <w:b/>
        </w:rPr>
        <w:t xml:space="preserve">Total Wine &amp; More</w:t>
      </w:r>
      <w:r>
        <w:t xml:space="preserve">: Donated a Private Wine Class for 20 People</w:t>
      </w:r>
    </w:p>
    <w:p>
      <w:pPr>
        <w:numPr>
          <w:ilvl w:val="0"/>
          <w:numId w:val="1019"/>
        </w:numPr>
        <w:pStyle w:val="Compact"/>
      </w:pPr>
      <w:r>
        <w:rPr>
          <w:bCs/>
          <w:b/>
        </w:rPr>
        <w:t xml:space="preserve">Wawa</w:t>
      </w:r>
      <w:r>
        <w:t xml:space="preserve">: Donated a Wawa Gift Basket</w:t>
      </w:r>
    </w:p>
    <w:p>
      <w:pPr>
        <w:numPr>
          <w:ilvl w:val="0"/>
          <w:numId w:val="1019"/>
        </w:numPr>
        <w:pStyle w:val="Compact"/>
      </w:pPr>
      <w:r>
        <w:rPr>
          <w:bCs/>
          <w:b/>
        </w:rPr>
        <w:t xml:space="preserve">WonderWorks</w:t>
      </w:r>
      <w:r>
        <w:t xml:space="preserve">: Donated 2 All Access Tickets</w:t>
      </w:r>
    </w:p>
    <w:p>
      <w:pPr>
        <w:numPr>
          <w:ilvl w:val="0"/>
          <w:numId w:val="1019"/>
        </w:numPr>
        <w:pStyle w:val="Compact"/>
      </w:pPr>
      <w:r>
        <w:rPr>
          <w:bCs/>
          <w:b/>
        </w:rPr>
        <w:t xml:space="preserve">Xtreme Juice</w:t>
      </w:r>
      <w:r>
        <w:t xml:space="preserve">: Donated gift cards</w:t>
      </w:r>
    </w:p>
    <w:p>
      <w:pPr>
        <w:numPr>
          <w:ilvl w:val="0"/>
          <w:numId w:val="1019"/>
        </w:numPr>
        <w:pStyle w:val="Compact"/>
      </w:pPr>
      <w:r>
        <w:rPr>
          <w:bCs/>
          <w:b/>
        </w:rPr>
        <w:t xml:space="preserve">YIP Fitness</w:t>
      </w:r>
      <w:r>
        <w:t xml:space="preserve">: Donate a 1 month subscription</w:t>
      </w:r>
    </w:p>
    <w:p>
      <w:pPr>
        <w:numPr>
          <w:ilvl w:val="0"/>
          <w:numId w:val="1019"/>
        </w:numPr>
        <w:pStyle w:val="Compact"/>
      </w:pPr>
      <w:r>
        <w:rPr>
          <w:bCs/>
          <w:b/>
        </w:rPr>
        <w:t xml:space="preserve">Zoo Tampa</w:t>
      </w:r>
      <w:r>
        <w:t xml:space="preserve">: Donated 2 General Admission Tickets</w:t>
      </w:r>
    </w:p>
    <w:bookmarkEnd w:id="364"/>
    <w:bookmarkStart w:id="379" w:name="cms-press"/>
    <w:p>
      <w:pPr>
        <w:pStyle w:val="Heading1"/>
      </w:pPr>
      <w:r>
        <w:t xml:space="preserve">CMS: Press</w:t>
      </w:r>
    </w:p>
    <w:p>
      <w:pPr>
        <w:numPr>
          <w:ilvl w:val="0"/>
          <w:numId w:val="1020"/>
        </w:numPr>
        <w:pStyle w:val="Compact"/>
      </w:pPr>
      <w:r>
        <w:rPr>
          <w:bCs/>
          <w:b/>
        </w:rPr>
        <w:t xml:space="preserve">NBC Nightly News</w:t>
      </w:r>
      <w:r>
        <w:t xml:space="preserve">: National coverage of the light show (with Lester Holt)</w:t>
      </w:r>
      <w:r>
        <w:t xml:space="preserve"> </w:t>
      </w:r>
      <w:hyperlink r:id="rId365">
        <w:r>
          <w:rPr>
            <w:rStyle w:val="Hyperlink"/>
          </w:rPr>
          <w:t xml:space="preserve">link</w:t>
        </w:r>
      </w:hyperlink>
    </w:p>
    <w:p>
      <w:pPr>
        <w:numPr>
          <w:ilvl w:val="0"/>
          <w:numId w:val="1020"/>
        </w:numPr>
        <w:pStyle w:val="Compact"/>
      </w:pPr>
      <w:r>
        <w:rPr>
          <w:bCs/>
          <w:b/>
        </w:rPr>
        <w:t xml:space="preserve">ABC Action News</w:t>
      </w:r>
      <w:r>
        <w:t xml:space="preserve">: Sylvan Ramble Lights on air</w:t>
      </w:r>
      <w:r>
        <w:t xml:space="preserve"> </w:t>
      </w:r>
      <w:hyperlink r:id="rId366">
        <w:r>
          <w:rPr>
            <w:rStyle w:val="Hyperlink"/>
          </w:rPr>
          <w:t xml:space="preserve">link</w:t>
        </w:r>
      </w:hyperlink>
    </w:p>
    <w:p>
      <w:pPr>
        <w:numPr>
          <w:ilvl w:val="0"/>
          <w:numId w:val="1020"/>
        </w:numPr>
        <w:pStyle w:val="Compact"/>
      </w:pPr>
      <w:r>
        <w:rPr>
          <w:bCs/>
          <w:b/>
        </w:rPr>
        <w:t xml:space="preserve">WFLA</w:t>
      </w:r>
      <w:r>
        <w:t xml:space="preserve">: South Tampa light show</w:t>
      </w:r>
      <w:r>
        <w:t xml:space="preserve"> </w:t>
      </w:r>
      <w:hyperlink r:id="rId367">
        <w:r>
          <w:rPr>
            <w:rStyle w:val="Hyperlink"/>
          </w:rPr>
          <w:t xml:space="preserve">link</w:t>
        </w:r>
      </w:hyperlink>
    </w:p>
    <w:p>
      <w:pPr>
        <w:numPr>
          <w:ilvl w:val="0"/>
          <w:numId w:val="1020"/>
        </w:numPr>
        <w:pStyle w:val="Compact"/>
      </w:pPr>
      <w:r>
        <w:rPr>
          <w:bCs/>
          <w:b/>
        </w:rPr>
        <w:t xml:space="preserve">Taste &amp; See Tampa Bay</w:t>
      </w:r>
      <w:r>
        <w:t xml:space="preserve">: Visiting the show</w:t>
      </w:r>
      <w:r>
        <w:t xml:space="preserve"> </w:t>
      </w:r>
      <w:hyperlink r:id="rId368">
        <w:r>
          <w:rPr>
            <w:rStyle w:val="Hyperlink"/>
          </w:rPr>
          <w:t xml:space="preserve">link</w:t>
        </w:r>
      </w:hyperlink>
    </w:p>
    <w:p>
      <w:pPr>
        <w:numPr>
          <w:ilvl w:val="0"/>
          <w:numId w:val="1020"/>
        </w:numPr>
        <w:pStyle w:val="Compact"/>
      </w:pPr>
      <w:r>
        <w:rPr>
          <w:bCs/>
          <w:b/>
        </w:rPr>
        <w:t xml:space="preserve">BB’s Adventures</w:t>
      </w:r>
      <w:r>
        <w:t xml:space="preserve">: Walkthrough of the display</w:t>
      </w:r>
      <w:r>
        <w:t xml:space="preserve"> </w:t>
      </w:r>
      <w:hyperlink r:id="rId369">
        <w:r>
          <w:rPr>
            <w:rStyle w:val="Hyperlink"/>
          </w:rPr>
          <w:t xml:space="preserve">link</w:t>
        </w:r>
      </w:hyperlink>
    </w:p>
    <w:p>
      <w:pPr>
        <w:numPr>
          <w:ilvl w:val="0"/>
          <w:numId w:val="1020"/>
        </w:numPr>
        <w:pStyle w:val="Compact"/>
      </w:pPr>
      <w:r>
        <w:rPr>
          <w:bCs/>
          <w:b/>
        </w:rPr>
        <w:t xml:space="preserve">Tampa Bay Times</w:t>
      </w:r>
      <w:r>
        <w:t xml:space="preserve">: Halloween light show raises money for charity (2021)</w:t>
      </w:r>
      <w:r>
        <w:t xml:space="preserve"> </w:t>
      </w:r>
      <w:hyperlink r:id="rId370">
        <w:r>
          <w:rPr>
            <w:rStyle w:val="Hyperlink"/>
          </w:rPr>
          <w:t xml:space="preserve">link</w:t>
        </w:r>
      </w:hyperlink>
    </w:p>
    <w:p>
      <w:pPr>
        <w:numPr>
          <w:ilvl w:val="0"/>
          <w:numId w:val="1020"/>
        </w:numPr>
        <w:pStyle w:val="Compact"/>
      </w:pPr>
      <w:r>
        <w:rPr>
          <w:bCs/>
          <w:b/>
        </w:rPr>
        <w:t xml:space="preserve">Tampa Bay Times</w:t>
      </w:r>
      <w:r>
        <w:t xml:space="preserve">: For popular South Tampa holiday light shows, this is the end (2023)</w:t>
      </w:r>
      <w:r>
        <w:t xml:space="preserve"> </w:t>
      </w:r>
      <w:hyperlink r:id="rId371">
        <w:r>
          <w:rPr>
            <w:rStyle w:val="Hyperlink"/>
          </w:rPr>
          <w:t xml:space="preserve">link</w:t>
        </w:r>
      </w:hyperlink>
    </w:p>
    <w:p>
      <w:pPr>
        <w:numPr>
          <w:ilvl w:val="0"/>
          <w:numId w:val="1020"/>
        </w:numPr>
        <w:pStyle w:val="Compact"/>
      </w:pPr>
      <w:r>
        <w:rPr>
          <w:bCs/>
          <w:b/>
        </w:rPr>
        <w:t xml:space="preserve">Fox 13</w:t>
      </w:r>
      <w:r>
        <w:t xml:space="preserve">: South Tampa Halloween display lights up lives of kids in need</w:t>
      </w:r>
      <w:r>
        <w:t xml:space="preserve"> </w:t>
      </w:r>
      <w:hyperlink r:id="rId372">
        <w:r>
          <w:rPr>
            <w:rStyle w:val="Hyperlink"/>
          </w:rPr>
          <w:t xml:space="preserve">link</w:t>
        </w:r>
      </w:hyperlink>
    </w:p>
    <w:p>
      <w:pPr>
        <w:numPr>
          <w:ilvl w:val="0"/>
          <w:numId w:val="1020"/>
        </w:numPr>
        <w:pStyle w:val="Compact"/>
      </w:pPr>
      <w:r>
        <w:rPr>
          <w:bCs/>
          <w:b/>
        </w:rPr>
        <w:t xml:space="preserve">Fox 13</w:t>
      </w:r>
      <w:r>
        <w:t xml:space="preserve">: South Tampa tradition returns for its final year</w:t>
      </w:r>
      <w:r>
        <w:t xml:space="preserve"> </w:t>
      </w:r>
      <w:hyperlink r:id="rId373">
        <w:r>
          <w:rPr>
            <w:rStyle w:val="Hyperlink"/>
          </w:rPr>
          <w:t xml:space="preserve">link</w:t>
        </w:r>
      </w:hyperlink>
    </w:p>
    <w:p>
      <w:pPr>
        <w:numPr>
          <w:ilvl w:val="0"/>
          <w:numId w:val="1020"/>
        </w:numPr>
        <w:pStyle w:val="Compact"/>
      </w:pPr>
      <w:r>
        <w:rPr>
          <w:bCs/>
          <w:b/>
        </w:rPr>
        <w:t xml:space="preserve">Bay News 9</w:t>
      </w:r>
      <w:r>
        <w:t xml:space="preserve">: Halloween lights for charity (2021)</w:t>
      </w:r>
      <w:r>
        <w:t xml:space="preserve"> </w:t>
      </w:r>
      <w:hyperlink r:id="rId374">
        <w:r>
          <w:rPr>
            <w:rStyle w:val="Hyperlink"/>
          </w:rPr>
          <w:t xml:space="preserve">link</w:t>
        </w:r>
      </w:hyperlink>
    </w:p>
    <w:p>
      <w:pPr>
        <w:numPr>
          <w:ilvl w:val="0"/>
          <w:numId w:val="1020"/>
        </w:numPr>
        <w:pStyle w:val="Compact"/>
      </w:pPr>
      <w:r>
        <w:rPr>
          <w:bCs/>
          <w:b/>
        </w:rPr>
        <w:t xml:space="preserve">Bay News 9</w:t>
      </w:r>
      <w:r>
        <w:t xml:space="preserve">: End of the ride for Sylvan Ramble Lights show (2023)</w:t>
      </w:r>
      <w:r>
        <w:t xml:space="preserve"> </w:t>
      </w:r>
      <w:hyperlink r:id="rId375">
        <w:r>
          <w:rPr>
            <w:rStyle w:val="Hyperlink"/>
          </w:rPr>
          <w:t xml:space="preserve">link</w:t>
        </w:r>
      </w:hyperlink>
    </w:p>
    <w:p>
      <w:pPr>
        <w:numPr>
          <w:ilvl w:val="0"/>
          <w:numId w:val="1020"/>
        </w:numPr>
        <w:pStyle w:val="Compact"/>
      </w:pPr>
      <w:r>
        <w:rPr>
          <w:bCs/>
          <w:b/>
        </w:rPr>
        <w:t xml:space="preserve">ABC Action News</w:t>
      </w:r>
      <w:r>
        <w:t xml:space="preserve">: Raises money for charities during Halloween light show</w:t>
      </w:r>
      <w:r>
        <w:t xml:space="preserve"> </w:t>
      </w:r>
      <w:hyperlink r:id="rId376">
        <w:r>
          <w:rPr>
            <w:rStyle w:val="Hyperlink"/>
          </w:rPr>
          <w:t xml:space="preserve">link</w:t>
        </w:r>
      </w:hyperlink>
    </w:p>
    <w:p>
      <w:pPr>
        <w:numPr>
          <w:ilvl w:val="0"/>
          <w:numId w:val="1020"/>
        </w:numPr>
        <w:pStyle w:val="Compact"/>
      </w:pPr>
      <w:r>
        <w:rPr>
          <w:bCs/>
          <w:b/>
        </w:rPr>
        <w:t xml:space="preserve">WFLA</w:t>
      </w:r>
      <w:r>
        <w:t xml:space="preserve">: South Tampa home shines with Halloween light show</w:t>
      </w:r>
      <w:r>
        <w:t xml:space="preserve"> </w:t>
      </w:r>
      <w:hyperlink r:id="rId377">
        <w:r>
          <w:rPr>
            <w:rStyle w:val="Hyperlink"/>
          </w:rPr>
          <w:t xml:space="preserve">link</w:t>
        </w:r>
      </w:hyperlink>
    </w:p>
    <w:p>
      <w:pPr>
        <w:numPr>
          <w:ilvl w:val="0"/>
          <w:numId w:val="1020"/>
        </w:numPr>
        <w:pStyle w:val="Compact"/>
      </w:pPr>
      <w:r>
        <w:rPr>
          <w:bCs/>
          <w:b/>
        </w:rPr>
        <w:t xml:space="preserve">Tampa Prep</w:t>
      </w:r>
      <w:r>
        <w:t xml:space="preserve">: Alum creates huge light display to benefit charity</w:t>
      </w:r>
      <w:r>
        <w:t xml:space="preserve"> </w:t>
      </w:r>
      <w:hyperlink r:id="rId378">
        <w:r>
          <w:rPr>
            <w:rStyle w:val="Hyperlink"/>
          </w:rPr>
          <w:t xml:space="preserve">link</w:t>
        </w:r>
      </w:hyperlink>
    </w:p>
    <w:bookmarkEnd w:id="379"/>
    <w:bookmarkStart w:id="384" w:name="X3850dc48dc7f24d6d89cdca9e8e4b33186a2931"/>
    <w:p>
      <w:pPr>
        <w:pStyle w:val="Heading1"/>
      </w:pPr>
      <w:r>
        <w:t xml:space="preserve">CMS: News post: What our first gala raised, and what we learned</w:t>
      </w:r>
    </w:p>
    <w:p>
      <w:pPr>
        <w:pStyle w:val="FirstParagraph"/>
      </w:pPr>
      <w:r>
        <w:rPr>
          <w:iCs/>
          <w:i/>
        </w:rPr>
        <w:t xml:space="preserve">2025-06-20 · Beacons of Hope 2025 raised $7,259 from 49 supporters. Here is the honest accounting, including what didn’t work.</w:t>
      </w:r>
    </w:p>
    <w:p>
      <w:pPr>
        <w:pStyle w:val="BodyText"/>
      </w:pPr>
      <w:r>
        <w:t xml:space="preserve">On 7 June we held Beacons of Hope, our first gala: seven courses tracing Florida’s history, told alongside the stories of families we helped through Hurricanes Helene and Milton.</w:t>
      </w:r>
    </w:p>
    <w:p>
      <w:pPr>
        <w:pStyle w:val="BodyText"/>
      </w:pPr>
      <w:r>
        <w:rPr>
          <w:bCs/>
          <w:b/>
        </w:rPr>
        <w:t xml:space="preserve">The result: $7,259 from 49 supporters.</w:t>
      </w:r>
      <w:r>
        <w:t xml:space="preserve"> </w:t>
      </w:r>
      <w:r>
        <w:t xml:space="preserve">Our goal was $50,000.</w:t>
      </w:r>
    </w:p>
    <w:p>
      <w:pPr>
        <w:pStyle w:val="BodyText"/>
      </w:pPr>
      <w:r>
        <w:t xml:space="preserve">We are publishing that number because a charity that only reports its wins is teaching you not to trust its numbers. Here is the fuller picture.</w:t>
      </w:r>
    </w:p>
    <w:bookmarkStart w:id="380" w:name="what-worked"/>
    <w:p>
      <w:pPr>
        <w:pStyle w:val="Heading3"/>
      </w:pPr>
      <w:r>
        <w:t xml:space="preserve">What worked</w:t>
      </w:r>
    </w:p>
    <w:p>
      <w:pPr>
        <w:pStyle w:val="FirstParagraph"/>
      </w:pPr>
      <w:r>
        <w:t xml:space="preserve">Guests heard directly from the people this work is for. Peter, who evacuated a dorm with a cat no shelter would take. Maria, whose free roof inspection led her to an SBA loan she didn’t know existed. Amy, hit by two hurricanes in nine days with two children and three animals. Mayor Jane Castor recorded a message recognizing grassroots disaster response.</w:t>
      </w:r>
    </w:p>
    <w:p>
      <w:pPr>
        <w:pStyle w:val="BodyText"/>
      </w:pPr>
      <w:r>
        <w:t xml:space="preserve">Forty-six Florida businesses donated to the silent auction. That generosity is real and we are grateful for it.</w:t>
      </w:r>
    </w:p>
    <w:bookmarkEnd w:id="380"/>
    <w:bookmarkStart w:id="382" w:name="what-didnt"/>
    <w:p>
      <w:pPr>
        <w:pStyle w:val="Heading3"/>
      </w:pPr>
      <w:r>
        <w:t xml:space="preserve">What didn’t</w:t>
      </w:r>
    </w:p>
    <w:p>
      <w:pPr>
        <w:pStyle w:val="FirstParagraph"/>
      </w:pPr>
      <w:r>
        <w:t xml:space="preserve">The auction converted poorly. Goods with a stated retail value of roughly $11,700 realized about $3,300 across 22 bidders. Items sized for large groups — a wine tasting for twenty, a scavenger hunt for ten — went for a fraction of their value in a room of fifty people. That’s our planning error, not our donors’.</w:t>
      </w:r>
    </w:p>
    <w:p>
      <w:pPr>
        <w:pStyle w:val="BodyText"/>
      </w:pPr>
      <w:r>
        <w:t xml:space="preserve">We also asked guests to become monthly donors and</w:t>
      </w:r>
      <w:r>
        <w:t xml:space="preserve"> </w:t>
      </w:r>
      <w:r>
        <w:rPr>
          <w:bCs/>
          <w:b/>
        </w:rPr>
        <w:t xml:space="preserve">nobody did.</w:t>
      </w:r>
      <w:r>
        <w:t xml:space="preserve"> </w:t>
      </w:r>
      <w:r>
        <w:t xml:space="preserve">We think we know why: there was nowhere for them to go. We described a monthly giving program from a stage and pointed a QR code at a generic donation form. There was no page explaining what joining actually meant.</w:t>
      </w:r>
    </w:p>
    <w:p>
      <w:pPr>
        <w:pStyle w:val="BodyText"/>
      </w:pPr>
      <w:r>
        <w:t xml:space="preserve">That page exists now. It’s called</w:t>
      </w:r>
      <w:r>
        <w:t xml:space="preserve"> </w:t>
      </w:r>
      <w:hyperlink r:id="rId381">
        <w:r>
          <w:rPr>
            <w:rStyle w:val="Hyperlink"/>
          </w:rPr>
          <w:t xml:space="preserve">Lantern Keeper</w:t>
        </w:r>
      </w:hyperlink>
      <w:r>
        <w:t xml:space="preserve">.</w:t>
      </w:r>
    </w:p>
    <w:bookmarkEnd w:id="382"/>
    <w:bookmarkStart w:id="383" w:name="what-happens-next-1"/>
    <w:p>
      <w:pPr>
        <w:pStyle w:val="Heading3"/>
      </w:pPr>
      <w:r>
        <w:t xml:space="preserve">What happens next</w:t>
      </w:r>
    </w:p>
    <w:p>
      <w:pPr>
        <w:pStyle w:val="FirstParagraph"/>
      </w:pPr>
      <w:r>
        <w:t xml:space="preserve">A gala is a good way to bring people together and an expensive way to raise money. We’ll keep holding one, sized honestly as a way to say thank you — and put our fundraising weight behind monthly giving and the return of the light show, which is the only thing we’ve ever done that reached twenty thousand people.</w:t>
      </w:r>
    </w:p>
    <w:bookmarkEnd w:id="383"/>
    <w:bookmarkEnd w:id="3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1" Target="/give/lantern-keeper" TargetMode="External" /><Relationship Type="http://schemas.openxmlformats.org/officeDocument/2006/relationships/hyperlink" Id="rId374" Target="https://baynews9.com/fl/tampa/news/2021/10/16/halloween-lights-for-charity" TargetMode="External" /><Relationship Type="http://schemas.openxmlformats.org/officeDocument/2006/relationships/hyperlink" Id="rId237" Target="https://floridalanternproject.org/about/transparency" TargetMode="External" /><Relationship Type="http://schemas.openxmlformats.org/officeDocument/2006/relationships/hyperlink" Id="rId135" Target="https://floridalanternproject.org/give/lantern-keeper" TargetMode="External" /><Relationship Type="http://schemas.openxmlformats.org/officeDocument/2006/relationships/hyperlink" Id="rId334" Target="https://floridalanternproject.org/help/request" TargetMode="External" /><Relationship Type="http://schemas.openxmlformats.org/officeDocument/2006/relationships/hyperlink" Id="rId310" Target="https://floridalanternproject.org/non-discrimination-policy" TargetMode="External" /><Relationship Type="http://schemas.openxmlformats.org/officeDocument/2006/relationships/hyperlink" Id="rId309" Target="https://floridalanternproject.org/privacy-policy" TargetMode="External" /><Relationship Type="http://schemas.openxmlformats.org/officeDocument/2006/relationships/hyperlink" Id="rId267" Target="https://floridalanternproject.org/response" TargetMode="External" /><Relationship Type="http://schemas.openxmlformats.org/officeDocument/2006/relationships/hyperlink" Id="rId375" Target="https://spectrumlocalnews.com/nys/buffalo/news/2023/12/08/end-of-the-ride-for-sylvan-ramble-lights-show-" TargetMode="External" /><Relationship Type="http://schemas.openxmlformats.org/officeDocument/2006/relationships/hyperlink" Id="rId378" Target="https://tampaprep.org/tampa-prep-alum-creates-huge-light-display-to-benefit-charity/" TargetMode="External" /><Relationship Type="http://schemas.openxmlformats.org/officeDocument/2006/relationships/hyperlink" Id="rId376" Target="https://www.abcactionnews.com/news/region-hillsborough/sylvan-ramble-lights-raises-money-for-charities-during-halloween-light-show" TargetMode="External" /><Relationship Type="http://schemas.openxmlformats.org/officeDocument/2006/relationships/hyperlink" Id="rId335" Target="https://www.facebook.com/floridalanternproject/" TargetMode="External" /><Relationship Type="http://schemas.openxmlformats.org/officeDocument/2006/relationships/hyperlink" Id="rId152" Target="https://www.floridadisaster.org/" TargetMode="External" /><Relationship Type="http://schemas.openxmlformats.org/officeDocument/2006/relationships/hyperlink" Id="rId372" Target="https://www.fox13news.com/news/south-tampa-halloween-display-lights-up-lives-of-kids-in-need" TargetMode="External" /><Relationship Type="http://schemas.openxmlformats.org/officeDocument/2006/relationships/hyperlink" Id="rId373" Target="https://www.fox13news.com/news/south-tampa-tradition-returns-for-halloween-christmas-light-shows-in-final-year" TargetMode="External" /><Relationship Type="http://schemas.openxmlformats.org/officeDocument/2006/relationships/hyperlink" Id="rId336" Target="https://www.instagram.com/floridalanternproject/" TargetMode="External" /><Relationship Type="http://schemas.openxmlformats.org/officeDocument/2006/relationships/hyperlink" Id="rId370" Target="https://www.tampabay.com/life-culture/entertainment/things-to-do/2021/10/12/south-tampa-halloween-light-show-raises-money-for-charity/" TargetMode="External" /><Relationship Type="http://schemas.openxmlformats.org/officeDocument/2006/relationships/hyperlink" Id="rId371" Target="https://www.tampabay.com/life-culture/entertainment/things-to-do/2023/10/24/tampa-light-show-sylvan-ramble-halloween-christmas/" TargetMode="External" /><Relationship Type="http://schemas.openxmlformats.org/officeDocument/2006/relationships/hyperlink" Id="rId377" Target="https://www.wfla.com/top-stories/south-tampa-home-shines-with-halloween-light-show/" TargetMode="External" /><Relationship Type="http://schemas.openxmlformats.org/officeDocument/2006/relationships/hyperlink" Id="rId365" Target="https://www.youtube.com/watch?v=D7Zc7krpvvA" TargetMode="External" /><Relationship Type="http://schemas.openxmlformats.org/officeDocument/2006/relationships/hyperlink" Id="rId368" Target="https://www.youtube.com/watch?v=FceZ2DMhCtM" TargetMode="External" /><Relationship Type="http://schemas.openxmlformats.org/officeDocument/2006/relationships/hyperlink" Id="rId369" Target="https://www.youtube.com/watch?v=Hcpmgyvd11w" TargetMode="External" /><Relationship Type="http://schemas.openxmlformats.org/officeDocument/2006/relationships/hyperlink" Id="rId366" Target="https://www.youtube.com/watch?v=NZzsHoEo-CA" TargetMode="External" /><Relationship Type="http://schemas.openxmlformats.org/officeDocument/2006/relationships/hyperlink" Id="rId367" Target="https://www.youtube.com/watch?v=XXMGnXLwdaw" TargetMode="External" /><Relationship Type="http://schemas.openxmlformats.org/officeDocument/2006/relationships/hyperlink" Id="rId32" Target="mailto:info@floridalanternproject.org" TargetMode="External" /><Relationship Type="http://schemas.openxmlformats.org/officeDocument/2006/relationships/hyperlink" Id="rId173" Target="mailto:info@floridalanternproject.org?subject=Beacons%20of%20Hope" TargetMode="External" /><Relationship Type="http://schemas.openxmlformats.org/officeDocument/2006/relationships/hyperlink" Id="rId233" Target="mailto:info@floridalanternproject.org?subject=Wishlist%20link" TargetMode="External" /><Relationship Type="http://schemas.openxmlformats.org/officeDocument/2006/relationships/hyperlink" Id="rId33" Target="tel:+18137338806" TargetMode="External" /></Relationships>
</file>

<file path=word/_rels/footnotes.xml.rels><?xml version="1.0" encoding="UTF-8"?><Relationships xmlns="http://schemas.openxmlformats.org/package/2006/relationships"><Relationship Type="http://schemas.openxmlformats.org/officeDocument/2006/relationships/hyperlink" Id="rId381" Target="/give/lantern-keeper" TargetMode="External" /><Relationship Type="http://schemas.openxmlformats.org/officeDocument/2006/relationships/hyperlink" Id="rId374" Target="https://baynews9.com/fl/tampa/news/2021/10/16/halloween-lights-for-charity" TargetMode="External" /><Relationship Type="http://schemas.openxmlformats.org/officeDocument/2006/relationships/hyperlink" Id="rId237" Target="https://floridalanternproject.org/about/transparency" TargetMode="External" /><Relationship Type="http://schemas.openxmlformats.org/officeDocument/2006/relationships/hyperlink" Id="rId135" Target="https://floridalanternproject.org/give/lantern-keeper" TargetMode="External" /><Relationship Type="http://schemas.openxmlformats.org/officeDocument/2006/relationships/hyperlink" Id="rId334" Target="https://floridalanternproject.org/help/request" TargetMode="External" /><Relationship Type="http://schemas.openxmlformats.org/officeDocument/2006/relationships/hyperlink" Id="rId310" Target="https://floridalanternproject.org/non-discrimination-policy" TargetMode="External" /><Relationship Type="http://schemas.openxmlformats.org/officeDocument/2006/relationships/hyperlink" Id="rId309" Target="https://floridalanternproject.org/privacy-policy" TargetMode="External" /><Relationship Type="http://schemas.openxmlformats.org/officeDocument/2006/relationships/hyperlink" Id="rId267" Target="https://floridalanternproject.org/response" TargetMode="External" /><Relationship Type="http://schemas.openxmlformats.org/officeDocument/2006/relationships/hyperlink" Id="rId375" Target="https://spectrumlocalnews.com/nys/buffalo/news/2023/12/08/end-of-the-ride-for-sylvan-ramble-lights-show-" TargetMode="External" /><Relationship Type="http://schemas.openxmlformats.org/officeDocument/2006/relationships/hyperlink" Id="rId378" Target="https://tampaprep.org/tampa-prep-alum-creates-huge-light-display-to-benefit-charity/" TargetMode="External" /><Relationship Type="http://schemas.openxmlformats.org/officeDocument/2006/relationships/hyperlink" Id="rId376" Target="https://www.abcactionnews.com/news/region-hillsborough/sylvan-ramble-lights-raises-money-for-charities-during-halloween-light-show" TargetMode="External" /><Relationship Type="http://schemas.openxmlformats.org/officeDocument/2006/relationships/hyperlink" Id="rId335" Target="https://www.facebook.com/floridalanternproject/" TargetMode="External" /><Relationship Type="http://schemas.openxmlformats.org/officeDocument/2006/relationships/hyperlink" Id="rId152" Target="https://www.floridadisaster.org/" TargetMode="External" /><Relationship Type="http://schemas.openxmlformats.org/officeDocument/2006/relationships/hyperlink" Id="rId372" Target="https://www.fox13news.com/news/south-tampa-halloween-display-lights-up-lives-of-kids-in-need" TargetMode="External" /><Relationship Type="http://schemas.openxmlformats.org/officeDocument/2006/relationships/hyperlink" Id="rId373" Target="https://www.fox13news.com/news/south-tampa-tradition-returns-for-halloween-christmas-light-shows-in-final-year" TargetMode="External" /><Relationship Type="http://schemas.openxmlformats.org/officeDocument/2006/relationships/hyperlink" Id="rId336" Target="https://www.instagram.com/floridalanternproject/" TargetMode="External" /><Relationship Type="http://schemas.openxmlformats.org/officeDocument/2006/relationships/hyperlink" Id="rId370" Target="https://www.tampabay.com/life-culture/entertainment/things-to-do/2021/10/12/south-tampa-halloween-light-show-raises-money-for-charity/" TargetMode="External" /><Relationship Type="http://schemas.openxmlformats.org/officeDocument/2006/relationships/hyperlink" Id="rId371" Target="https://www.tampabay.com/life-culture/entertainment/things-to-do/2023/10/24/tampa-light-show-sylvan-ramble-halloween-christmas/" TargetMode="External" /><Relationship Type="http://schemas.openxmlformats.org/officeDocument/2006/relationships/hyperlink" Id="rId377" Target="https://www.wfla.com/top-stories/south-tampa-home-shines-with-halloween-light-show/" TargetMode="External" /><Relationship Type="http://schemas.openxmlformats.org/officeDocument/2006/relationships/hyperlink" Id="rId365" Target="https://www.youtube.com/watch?v=D7Zc7krpvvA" TargetMode="External" /><Relationship Type="http://schemas.openxmlformats.org/officeDocument/2006/relationships/hyperlink" Id="rId368" Target="https://www.youtube.com/watch?v=FceZ2DMhCtM" TargetMode="External" /><Relationship Type="http://schemas.openxmlformats.org/officeDocument/2006/relationships/hyperlink" Id="rId369" Target="https://www.youtube.com/watch?v=Hcpmgyvd11w" TargetMode="External" /><Relationship Type="http://schemas.openxmlformats.org/officeDocument/2006/relationships/hyperlink" Id="rId366" Target="https://www.youtube.com/watch?v=NZzsHoEo-CA" TargetMode="External" /><Relationship Type="http://schemas.openxmlformats.org/officeDocument/2006/relationships/hyperlink" Id="rId367" Target="https://www.youtube.com/watch?v=XXMGnXLwdaw" TargetMode="External" /><Relationship Type="http://schemas.openxmlformats.org/officeDocument/2006/relationships/hyperlink" Id="rId32" Target="mailto:info@floridalanternproject.org" TargetMode="External" /><Relationship Type="http://schemas.openxmlformats.org/officeDocument/2006/relationships/hyperlink" Id="rId173" Target="mailto:info@floridalanternproject.org?subject=Beacons%20of%20Hope" TargetMode="External" /><Relationship Type="http://schemas.openxmlformats.org/officeDocument/2006/relationships/hyperlink" Id="rId233" Target="mailto:info@floridalanternproject.org?subject=Wishlist%20link" TargetMode="External" /><Relationship Type="http://schemas.openxmlformats.org/officeDocument/2006/relationships/hyperlink" Id="rId33" Target="tel:+181373388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2026-10-08T17:34:51Z</dcterms:created>
  <dcterms:modified xsi:type="dcterms:W3CDTF">2026-10-08T17:34:51Z</dcterms:modified>
</cp:coreProperties>
</file>

<file path=docProps/custom.xml><?xml version="1.0" encoding="utf-8"?>
<Properties xmlns="http://schemas.openxmlformats.org/officeDocument/2006/custom-properties" xmlns:vt="http://schemas.openxmlformats.org/officeDocument/2006/docPropsVTypes"/>
</file>