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1212" w14:textId="4DCD803F" w:rsidR="00C67FF3" w:rsidRDefault="00F64673">
      <w:r>
        <w:t>Module 1 Analysis</w:t>
      </w:r>
    </w:p>
    <w:p w14:paraId="0E7EBA1A" w14:textId="77777777" w:rsidR="00F64673" w:rsidRDefault="00F64673"/>
    <w:p w14:paraId="11CA5620" w14:textId="1A56CA11" w:rsidR="00F64673" w:rsidRDefault="00F64673">
      <w:r>
        <w:t>Conclusions we can draw about crowdfunding campaigns:</w:t>
      </w:r>
    </w:p>
    <w:p w14:paraId="71B8057A" w14:textId="77777777" w:rsidR="00F64673" w:rsidRDefault="00F64673"/>
    <w:p w14:paraId="2B86C760" w14:textId="7F9ED8E6" w:rsidR="00F64673" w:rsidRDefault="00F64673" w:rsidP="00F64673">
      <w:pPr>
        <w:pStyle w:val="ListParagraph"/>
        <w:numPr>
          <w:ilvl w:val="0"/>
          <w:numId w:val="1"/>
        </w:numPr>
      </w:pPr>
      <w:r>
        <w:t>Technology campaigns are the most successful at reaching their funding goal.</w:t>
      </w:r>
    </w:p>
    <w:p w14:paraId="3CF89CEC" w14:textId="0104C4F5" w:rsidR="00F64673" w:rsidRDefault="00F64673" w:rsidP="00F64673">
      <w:pPr>
        <w:pStyle w:val="ListParagraph"/>
        <w:numPr>
          <w:ilvl w:val="0"/>
          <w:numId w:val="1"/>
        </w:numPr>
      </w:pPr>
      <w:r>
        <w:t>Campaigns saw the highest success rate during the summer months.</w:t>
      </w:r>
    </w:p>
    <w:p w14:paraId="5EB0ECD2" w14:textId="7F2224CF" w:rsidR="00F64673" w:rsidRDefault="00F64673" w:rsidP="00F64673">
      <w:pPr>
        <w:pStyle w:val="ListParagraph"/>
        <w:numPr>
          <w:ilvl w:val="0"/>
          <w:numId w:val="1"/>
        </w:numPr>
      </w:pPr>
      <w:r>
        <w:t>Most crowdfunding campaigns are for theater.</w:t>
      </w:r>
    </w:p>
    <w:p w14:paraId="62C7B25B" w14:textId="77777777" w:rsidR="00F64673" w:rsidRDefault="00F64673" w:rsidP="00F64673"/>
    <w:p w14:paraId="396E1D79" w14:textId="77777777" w:rsidR="00F90A9A" w:rsidRDefault="00F64673" w:rsidP="00F64673">
      <w:r>
        <w:t xml:space="preserve">A limitation of the data was that most </w:t>
      </w:r>
      <w:r w:rsidR="00F90A9A">
        <w:t>the data was for theater campaigns. I’m not sure if there are just generally more theater campaigns than others or if theater campaigns are the most popular.</w:t>
      </w:r>
    </w:p>
    <w:p w14:paraId="13BD6119" w14:textId="77777777" w:rsidR="00F90A9A" w:rsidRDefault="00F90A9A" w:rsidP="00F64673"/>
    <w:p w14:paraId="7417A332" w14:textId="72E77AFB" w:rsidR="00F64673" w:rsidRDefault="00F90A9A" w:rsidP="00F64673">
      <w:r>
        <w:t>Another table or graph we could look at is the relationship between currency type and success rate. That could help us see which country had the most successful campaigns.</w:t>
      </w:r>
    </w:p>
    <w:p w14:paraId="208F724E" w14:textId="77777777" w:rsidR="00F90A9A" w:rsidRDefault="00F90A9A" w:rsidP="00F64673"/>
    <w:p w14:paraId="1B3BEB6E" w14:textId="0B44014E" w:rsidR="00F90A9A" w:rsidRDefault="00F90A9A" w:rsidP="00F64673">
      <w:r>
        <w:t xml:space="preserve">We could also look at the relationship between the </w:t>
      </w:r>
      <w:r w:rsidR="008A36EF">
        <w:t>number</w:t>
      </w:r>
      <w:r>
        <w:t xml:space="preserve"> of backers compared to the campaign type. That could give us insight on which type of campaign usually gets the most support.</w:t>
      </w:r>
    </w:p>
    <w:p w14:paraId="5C82CCC1" w14:textId="77777777" w:rsidR="008A36EF" w:rsidRDefault="008A36EF" w:rsidP="00F64673"/>
    <w:p w14:paraId="1337E755" w14:textId="25788F98" w:rsidR="008A36EF" w:rsidRDefault="008A36EF" w:rsidP="00F64673">
      <w:r>
        <w:t>Statistical Analysis:</w:t>
      </w:r>
    </w:p>
    <w:p w14:paraId="35D0C38F" w14:textId="77777777" w:rsidR="008A36EF" w:rsidRDefault="008A36EF" w:rsidP="00F64673"/>
    <w:p w14:paraId="672949AC" w14:textId="6BABCD24" w:rsidR="008A36EF" w:rsidRDefault="008A36EF" w:rsidP="00F64673">
      <w:r>
        <w:t>The medians of the number of backers better summarizes this data set. There are some high outliers that skew the mean to be a lot higher.</w:t>
      </w:r>
    </w:p>
    <w:p w14:paraId="7C88DE5A" w14:textId="77777777" w:rsidR="008A36EF" w:rsidRDefault="008A36EF" w:rsidP="00F64673"/>
    <w:p w14:paraId="5670504A" w14:textId="307C6704" w:rsidR="008A36EF" w:rsidRDefault="008A36EF" w:rsidP="00F64673">
      <w:r>
        <w:t>The successful campaigns had more variance than the failed campaigns. That makes sense because successful campaigns usually had more backers.</w:t>
      </w:r>
    </w:p>
    <w:sectPr w:rsidR="008A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59F"/>
    <w:multiLevelType w:val="hybridMultilevel"/>
    <w:tmpl w:val="97E2525E"/>
    <w:lvl w:ilvl="0" w:tplc="E6D87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0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73"/>
    <w:rsid w:val="000D05BE"/>
    <w:rsid w:val="003E067C"/>
    <w:rsid w:val="008A36EF"/>
    <w:rsid w:val="00C67FF3"/>
    <w:rsid w:val="00F64673"/>
    <w:rsid w:val="00F9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073D0"/>
  <w15:chartTrackingRefBased/>
  <w15:docId w15:val="{084426D4-E564-DA40-9BAA-EDE8029D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Kalt</dc:creator>
  <cp:keywords/>
  <dc:description/>
  <cp:lastModifiedBy>Sam Kalt</cp:lastModifiedBy>
  <cp:revision>2</cp:revision>
  <dcterms:created xsi:type="dcterms:W3CDTF">2023-10-19T02:02:00Z</dcterms:created>
  <dcterms:modified xsi:type="dcterms:W3CDTF">2023-10-20T02:26:00Z</dcterms:modified>
</cp:coreProperties>
</file>