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SOCIAL PUBLISHING INTEGRATION PLAN</w:t>
      </w:r>
    </w:p>
    <w:p>
      <w:pPr>
        <w:spacing w:after="160" w:before="0" w:line="240"/>
      </w:pPr>
      <w:r>
        <w:rPr>
          <w:rFonts w:ascii="Calibri" w:cs="Calibri" w:eastAsia="Calibri" w:hAnsi="Calibri"/>
          <w:color w:val="5A626E"/>
          <w:sz w:val="26"/>
          <w:szCs w:val="26"/>
        </w:rPr>
        <w:t xml:space="preserve">TikTok + Instagram publishing for StoryTeller story takes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Type: </w:t>
      </w:r>
      <w:r>
        <w:rPr>
          <w:rFonts w:ascii="Calibri" w:cs="Calibri" w:eastAsia="Calibri" w:hAnsi="Calibri"/>
          <w:sz w:val="22"/>
          <w:szCs w:val="22"/>
        </w:rPr>
        <w:t xml:space="preserve">Full design plan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StoryTeller product and engineering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Outcome: </w:t>
      </w:r>
      <w:r>
        <w:rPr>
          <w:rFonts w:ascii="Calibri" w:cs="Calibri" w:eastAsia="Calibri" w:hAnsi="Calibri"/>
          <w:sz w:val="22"/>
          <w:szCs w:val="22"/>
        </w:rPr>
        <w:t xml:space="preserve">Move from best-effort share links to reliable first-party publish flows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 Starting Scope: </w:t>
      </w:r>
      <w:r>
        <w:rPr>
          <w:rFonts w:ascii="Calibri" w:cs="Calibri" w:eastAsia="Calibri" w:hAnsi="Calibri"/>
          <w:sz w:val="22"/>
          <w:szCs w:val="22"/>
        </w:rPr>
        <w:t xml:space="preserve">TikTok draft upload + Instagram Reels publishing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June 3, 2026</w:t>
      </w:r>
    </w:p>
    <w:p>
      <w:pPr>
        <w:spacing w:after="160" w:before="80" w:line="276"/>
      </w:pPr>
    </w:p>
    <w:p>
      <w:pPr>
        <w:spacing w:after="160" w:before="80" w:line="276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color w:val="0B2545"/>
          <w:sz w:val="22"/>
          <w:szCs w:val="22"/>
        </w:rPr>
        <w:t xml:space="preserve">Ship a two-track publishing product: TikTok draft upload first, Instagram Reels publishing first, and keep manual download/share as a fallback only. Treat both platforms as account-connected publishing integrations rather than simple share buttons.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now supports multiple recorded takes for a story, which creates a clean foundation for real social publishing. The next product step is to let a user choose a take and publish that specific take to supported short-form platforms through StoryTeller, with account connection, publish status, and failure recovery built into the workflow.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TikTok supports official content posting flows for both draft upload and direct post.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Instagram supports official publishing for Reels on professional accounts through Meta’s publishing flow.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Neither platform should be modeled as a generic URL-share target the way X or Facebook can be.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publish experience should become a dedicated product surface with connection state, caption entry, platform-specific options, and publish-status tracking.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Goals, Non-Goals, and Product Principles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Let a user choose a specific take and publish that take to TikTok or Instagram from StoryTeller.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Provide a reliable account connection flow with recoverable token and permission handling.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Expose publish status so users know whether the action is queued, uploaded, awaiting approval, posted, or failed.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Keep the initial scope tight enough to ship without taking on every social-network edge case at once.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Non-Goals for V1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Multi-platform scheduling.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Cross-posting to every network from a single click.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Advanced campaign analytics and attribution.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Social inbox or comment management.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Heavy caption templating, team approvals, or content calendars.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Product Principles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selected take is the core object. All publish actions attach to a take, not just a story.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Platform connections belong to the authenticated StoryTeller user and should be reusable across stories.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Publishing is server-side and stateful; the browser should never be the only system of record.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Every platform action must have a visible status and a retry path.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Capability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Platform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Best V1 Mode</w:t>
            </w:r>
          </w:p>
        </w:tc>
        <w:tc>
          <w:tcPr>
            <w:tcW w:type="dxa" w:w="208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Account Requirement</w:t>
            </w:r>
          </w:p>
        </w:tc>
        <w:tc>
          <w:tcPr>
            <w:tcW w:type="dxa" w:w="237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Key Constraint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Recommended Use</w:t>
            </w:r>
          </w:p>
        </w:tc>
      </w:tr>
      <w:tr>
        <w:tc>
          <w:tcPr>
            <w:tcW w:type="dxa" w:w="1440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TikTok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Draft upload</w:t>
            </w:r>
          </w:p>
        </w:tc>
        <w:tc>
          <w:tcPr>
            <w:tcW w:type="dxa" w:w="208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TikTok user authorizes StoryTeller</w:t>
            </w:r>
          </w:p>
        </w:tc>
        <w:tc>
          <w:tcPr>
            <w:tcW w:type="dxa" w:w="237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Direct post needs stronger review and audit posture for public visibility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 to market fast with reliable upload and creator review in TikTok</w:t>
            </w:r>
          </w:p>
        </w:tc>
      </w:tr>
      <w:tr>
        <w:tc>
          <w:tcPr>
            <w:tcW w:type="dxa" w:w="1440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TikTok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Direct post</w:t>
            </w:r>
          </w:p>
        </w:tc>
        <w:tc>
          <w:tcPr>
            <w:tcW w:type="dxa" w:w="208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TikTok user authorizes StoryTeller</w:t>
            </w:r>
          </w:p>
        </w:tc>
        <w:tc>
          <w:tcPr>
            <w:tcW w:type="dxa" w:w="237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Unaudited direct-post clients may be restricted to private visibility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Phase 2 after audit and QA hardening</w:t>
            </w:r>
          </w:p>
        </w:tc>
      </w:tr>
      <w:tr>
        <w:tc>
          <w:tcPr>
            <w:tcW w:type="dxa" w:w="1440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Instagram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Reels publish</w:t>
            </w:r>
          </w:p>
        </w:tc>
        <w:tc>
          <w:tcPr>
            <w:tcW w:type="dxa" w:w="208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Instagram professional account</w:t>
            </w:r>
          </w:p>
        </w:tc>
        <w:tc>
          <w:tcPr>
            <w:tcW w:type="dxa" w:w="237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Professional-account and Meta permission requirements</w:t>
            </w:r>
          </w:p>
        </w:tc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Primary Instagram path for vertical story videos</w:t>
            </w:r>
          </w:p>
        </w:tc>
      </w:tr>
    </w:tbl>
    <w:p>
      <w:pPr>
        <w:spacing w:after="120" w:before="0" w:line="276"/>
      </w:pP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Proposed End-User Experience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Results Page Changes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Keep the take selector as the first decision point.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Split the action area into two groups: Share Link actions and Publish actions.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Replace the current TikTok and Instagram share buttons with real publish cards that reflect connection state.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Treat manual download as a fallback utility, not as the main publish experience.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Primary Flow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lands on the story results page and chooses a take.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clicks Publish to TikTok or Publish to Instagram.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If not connected, StoryTeller launches the platform connection flow and returns the user to the selected take.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enters or edits caption text and platform options.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confirms publish.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uploads the media server-side and shows live status.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sees a final state with success, failure, and retry options.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Recommended UI Surfaces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Results-page publish drawer or modal for one-take publishing.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Connected Accounts settings page for TikTok and Instagram.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Publish history panel on each story or take.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Optional archive-level filter for published vs. unpublished takes.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Product UI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Surface</w:t>
            </w:r>
          </w:p>
        </w:tc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Purpose</w:t>
            </w:r>
          </w:p>
        </w:tc>
        <w:tc>
          <w:tcPr>
            <w:tcW w:type="dxa" w:w="49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Required Elements</w:t>
            </w:r>
          </w:p>
        </w:tc>
      </w:tr>
      <w:tr>
        <w:tc>
          <w:tcPr>
            <w:tcW w:type="dxa" w:w="19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Results page</w:t>
            </w:r>
          </w:p>
        </w:tc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Choose a take and start publish</w:t>
            </w:r>
          </w:p>
        </w:tc>
        <w:tc>
          <w:tcPr>
            <w:tcW w:type="dxa" w:w="49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Take selector, publish cards, manual fallback download, publish status chip</w:t>
            </w:r>
          </w:p>
        </w:tc>
      </w:tr>
      <w:tr>
        <w:tc>
          <w:tcPr>
            <w:tcW w:type="dxa" w:w="19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Publish drawer</w:t>
            </w:r>
          </w:p>
        </w:tc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Configure and confirm a post</w:t>
            </w:r>
          </w:p>
        </w:tc>
        <w:tc>
          <w:tcPr>
            <w:tcW w:type="dxa" w:w="49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Preview, caption, selected account, platform options, submit CTA</w:t>
            </w:r>
          </w:p>
        </w:tc>
      </w:tr>
      <w:tr>
        <w:tc>
          <w:tcPr>
            <w:tcW w:type="dxa" w:w="19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Connected Accounts</w:t>
            </w:r>
          </w:p>
        </w:tc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Manage account linkage</w:t>
            </w:r>
          </w:p>
        </w:tc>
        <w:tc>
          <w:tcPr>
            <w:tcW w:type="dxa" w:w="49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Connect, reconnect, disconnect, token health, handle display</w:t>
            </w:r>
          </w:p>
        </w:tc>
      </w:tr>
      <w:tr>
        <w:tc>
          <w:tcPr>
            <w:tcW w:type="dxa" w:w="19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Publish history</w:t>
            </w:r>
          </w:p>
        </w:tc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Track outcomes and retries</w:t>
            </w:r>
          </w:p>
        </w:tc>
        <w:tc>
          <w:tcPr>
            <w:tcW w:type="dxa" w:w="49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Platform, timestamp, selected take, state, retry button, error detail</w:t>
            </w:r>
          </w:p>
        </w:tc>
      </w:tr>
    </w:tbl>
    <w:p>
      <w:pPr>
        <w:spacing w:after="120" w:before="0" w:line="276"/>
      </w:pP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TikTok Publish Drawer Fields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Connected TikTok account identity.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Caption field that the user can edit before sending.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Privacy selector driven by the creator-info response.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Comment, duet, and stitch options when the account allows them.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Disclosure label: Sent as draft to TikTok or directly posted to TikTok.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Instagram Publish Drawer Fields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Connected Instagram account identity.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Caption field.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Share to feed toggle.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Cover image or thumbnail offset selection.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Future extensibility hooks for collaborators or tags.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System Architecture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publishing system should sit next to the existing story media pipeline but remain logically separate from recording and results rendering. Recording creates takes; publishing consumes a selected take. That separation keeps the media pipeline stable while allowing platform-specific workflows to evolve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Layer</w:t>
            </w:r>
          </w:p>
        </w:tc>
        <w:tc>
          <w:tcPr>
            <w:tcW w:type="dxa" w:w="7631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7631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Connection state, selected take, publish forms, progress polling, success and failure UI</w:t>
            </w:r>
          </w:p>
        </w:tc>
      </w:tr>
      <w:tr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 layer</w:t>
            </w:r>
          </w:p>
        </w:tc>
        <w:tc>
          <w:tcPr>
            <w:tcW w:type="dxa" w:w="7631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OAuth start and callback, validation, publish job creation, status lookup</w:t>
            </w:r>
          </w:p>
        </w:tc>
      </w:tr>
      <w:tr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Publish workers</w:t>
            </w:r>
          </w:p>
        </w:tc>
        <w:tc>
          <w:tcPr>
            <w:tcW w:type="dxa" w:w="7631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Upload media, call platform APIs, refresh tokens, update publish records</w:t>
            </w:r>
          </w:p>
        </w:tc>
      </w:tr>
      <w:tr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Persistence</w:t>
            </w:r>
          </w:p>
        </w:tc>
        <w:tc>
          <w:tcPr>
            <w:tcW w:type="dxa" w:w="7631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 social accounts, publish jobs, platform responses, retry metadata</w:t>
            </w:r>
          </w:p>
        </w:tc>
      </w:tr>
      <w:tr>
        <w:tc>
          <w:tcPr>
            <w:tcW w:type="dxa" w:w="1727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Media storage</w:t>
            </w:r>
          </w:p>
        </w:tc>
        <w:tc>
          <w:tcPr>
            <w:tcW w:type="dxa" w:w="7631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Serve or stream the selected take into platform upload flows</w:t>
            </w:r>
          </w:p>
        </w:tc>
      </w:tr>
    </w:tbl>
    <w:p>
      <w:pPr>
        <w:spacing w:after="120" w:before="0" w:line="276"/>
      </w:pP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01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Entity</w:t>
            </w:r>
          </w:p>
        </w:tc>
        <w:tc>
          <w:tcPr>
            <w:tcW w:type="dxa" w:w="73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Core Fields</w:t>
            </w:r>
          </w:p>
        </w:tc>
      </w:tr>
      <w:tr>
        <w:tc>
          <w:tcPr>
            <w:tcW w:type="dxa" w:w="201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story_takes</w:t>
            </w:r>
          </w:p>
        </w:tc>
        <w:tc>
          <w:tcPr>
            <w:tcW w:type="dxa" w:w="73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take_id, story_id, report_id, created_at, video_gcs, duration, is_latest</w:t>
            </w:r>
          </w:p>
        </w:tc>
      </w:tr>
      <w:tr>
        <w:tc>
          <w:tcPr>
            <w:tcW w:type="dxa" w:w="201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social_accounts</w:t>
            </w:r>
          </w:p>
        </w:tc>
        <w:tc>
          <w:tcPr>
            <w:tcW w:type="dxa" w:w="73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id, user_id, platform, platform_account_id, display_name, access_token, refresh_token, expires_at, scopes, status</w:t>
            </w:r>
          </w:p>
        </w:tc>
      </w:tr>
      <w:tr>
        <w:tc>
          <w:tcPr>
            <w:tcW w:type="dxa" w:w="201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social_publishes</w:t>
            </w:r>
          </w:p>
        </w:tc>
        <w:tc>
          <w:tcPr>
            <w:tcW w:type="dxa" w:w="73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id, story_id, take_id, social_account_id, platform, caption, status, platform_publish_id, platform_post_id, error_code, error_message, created_at, updated_at</w:t>
            </w:r>
          </w:p>
        </w:tc>
      </w:tr>
      <w:tr>
        <w:tc>
          <w:tcPr>
            <w:tcW w:type="dxa" w:w="201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social_publish_events</w:t>
            </w:r>
          </w:p>
        </w:tc>
        <w:tc>
          <w:tcPr>
            <w:tcW w:type="dxa" w:w="73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publish_id, event_type, payload, created_at</w:t>
            </w:r>
          </w:p>
        </w:tc>
      </w:tr>
    </w:tbl>
    <w:p>
      <w:pPr>
        <w:spacing w:after="120" w:before="0" w:line="276"/>
      </w:pP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8. API Surface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POST /api/social/tiktok/connect/start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GET /api/social/tiktok/connect/callback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POST /api/social/instagram/connect/start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GET /api/social/instagram/connect/callback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GET /api/social/accounts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POST /api/stories/:storyId/takes/:takeId/publish/tiktok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POST /api/stories/:storyId/takes/:takeId/publish/instagram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GET /api/social/publishes/:publishId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POST /api/social/webhooks/tiktok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9. TikTok Integration Plan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Recommended Rollout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Phase 1: TikTok draft upload only.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Phase 2: TikTok direct post after audit and policy readiness.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Phase 3: Publish history, analytics, and richer creator controls.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TikTok Server Sequence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connects TikTok and grants the required scope.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stores the TikTok access token and account identifiers.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On publish, StoryTeller fetches creator info to determine allowed privacy and interaction options.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uploads the selected take using the content posting flow.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stores the returned publish identifier.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polls publish status or consumes webhook events until final resolution.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updates the publish record and surfaces the outcome in-product.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TikTok Engineering Notes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 file upload from the server first; this avoids domain-verification coupling on initial launch.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Respect creator-info-derived limits such as allowed privacy states and maximum duration.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Keep user-editable caption text; prefilled text must remain editable.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Do not overlay promotional watermarks or StoryTeller branding onto the exported media.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10. Instagram Integration Plan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Recommended Rollout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Phase 1: Instagram Reels publishing only.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Phase 2: better cover selection and richer post options.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Phase 3: additional media types only if product demand justifies them.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Instagram Server Sequence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User connects an eligible Instagram account through Meta or Instagram auth.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stores the Instagram account identifier and publish token.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On publish, StoryTeller creates a Reels media container.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uploads the selected take into the container, preferably with resumable upload.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publishes the container.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StoryTeller polls container or post state as needed and records the final outcome.</w:t>
      </w:r>
    </w:p>
    <w:p>
      <w:pPr>
        <w:spacing w:after="100" w:before="240" w:lin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Instagram Engineering Notes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Design the product around Reels because the current StoryTeller output is portrait-first short video.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 a preflight validator for format, size, duration, and cover-frame viability before calling Meta.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Prefer server-side upload flow over fragile browser handoff behavior.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11. Media Pipeline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37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V1 decision</w:t>
            </w:r>
          </w:p>
        </w:tc>
      </w:tr>
      <w:tr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Stable selected-take asset</w:t>
            </w:r>
          </w:p>
        </w:tc>
        <w:tc>
          <w:tcPr>
            <w:tcW w:type="dxa" w:w="31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Publishing must target one immutable media object</w:t>
            </w:r>
          </w:p>
        </w:tc>
        <w:tc>
          <w:tcPr>
            <w:tcW w:type="dxa" w:w="37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Publish from the chosen take record, not generic story fields</w:t>
            </w:r>
          </w:p>
        </w:tc>
      </w:tr>
      <w:tr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Known mime type and file size</w:t>
            </w:r>
          </w:p>
        </w:tc>
        <w:tc>
          <w:tcPr>
            <w:tcW w:type="dxa" w:w="31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Platform upload endpoints need explicit file metadata</w:t>
            </w:r>
          </w:p>
        </w:tc>
        <w:tc>
          <w:tcPr>
            <w:tcW w:type="dxa" w:w="37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Persist on take records or derive before publish</w:t>
            </w:r>
          </w:p>
        </w:tc>
      </w:tr>
      <w:tr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Retry-safe access</w:t>
            </w:r>
          </w:p>
        </w:tc>
        <w:tc>
          <w:tcPr>
            <w:tcW w:type="dxa" w:w="31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Long-running jobs must be able to re-read the media</w:t>
            </w:r>
          </w:p>
        </w:tc>
        <w:tc>
          <w:tcPr>
            <w:tcW w:type="dxa" w:w="37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Server jobs pull from storage, not from browser state</w:t>
            </w:r>
          </w:p>
        </w:tc>
      </w:tr>
      <w:tr>
        <w:tc>
          <w:tcPr>
            <w:tcW w:type="dxa" w:w="244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Cover support</w:t>
            </w:r>
          </w:p>
        </w:tc>
        <w:tc>
          <w:tcPr>
            <w:tcW w:type="dxa" w:w="3168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Both networks benefit from clean cover handling</w:t>
            </w:r>
          </w:p>
        </w:tc>
        <w:tc>
          <w:tcPr>
            <w:tcW w:type="dxa" w:w="3744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 or derive thumb offset; add custom cover later</w:t>
            </w:r>
          </w:p>
        </w:tc>
      </w:tr>
    </w:tbl>
    <w:p>
      <w:pPr>
        <w:spacing w:after="120" w:before="0" w:line="276"/>
      </w:pP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12. Security, Policy, and Operations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Encrypt stored access tokens and refresh tokens.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Log publish attempts and platform responses without leaking secrets.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Support token refresh and reconnect flows when scopes or tokens expire.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Add rate-limit and retry policies around outbound platform calls.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Prepare app-review materials early because both platforms gate production-grade publishing behind review and policy compliance.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13.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9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Phase</w:t>
            </w:r>
          </w:p>
        </w:tc>
        <w:tc>
          <w:tcPr>
            <w:tcW w:type="dxa" w:w="489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Scope</w:t>
            </w:r>
          </w:p>
        </w:tc>
        <w:tc>
          <w:tcPr>
            <w:tcW w:type="dxa" w:w="367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Exit Criteria</w:t>
            </w:r>
          </w:p>
        </w:tc>
      </w:tr>
      <w:tr>
        <w:tc>
          <w:tcPr>
            <w:tcW w:type="dxa" w:w="79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489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Replace placeholder share behavior with explicit manual fallback messaging</w:t>
            </w:r>
          </w:p>
        </w:tc>
        <w:tc>
          <w:tcPr>
            <w:tcW w:type="dxa" w:w="367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misleading platform buttons remain</w:t>
            </w:r>
          </w:p>
        </w:tc>
      </w:tr>
      <w:tr>
        <w:tc>
          <w:tcPr>
            <w:tcW w:type="dxa" w:w="79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89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Connected accounts plus TikTok draft upload plus Instagram Reels publish</w:t>
            </w:r>
          </w:p>
        </w:tc>
        <w:tc>
          <w:tcPr>
            <w:tcW w:type="dxa" w:w="367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selected take can be published end-to-end on both networks</w:t>
            </w:r>
          </w:p>
        </w:tc>
      </w:tr>
      <w:tr>
        <w:tc>
          <w:tcPr>
            <w:tcW w:type="dxa" w:w="79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89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Publish history, retries, and better status surfaces</w:t>
            </w:r>
          </w:p>
        </w:tc>
        <w:tc>
          <w:tcPr>
            <w:tcW w:type="dxa" w:w="367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Users can recover from common failures without support</w:t>
            </w:r>
          </w:p>
        </w:tc>
      </w:tr>
      <w:tr>
        <w:tc>
          <w:tcPr>
            <w:tcW w:type="dxa" w:w="79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896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TikTok direct post and richer controls</w:t>
            </w:r>
          </w:p>
        </w:tc>
        <w:tc>
          <w:tcPr>
            <w:tcW w:type="dxa" w:w="3672"/>
            <w:tcBorders>
              <w:top w:val="single" w:color="D5DCE6" w:sz="6"/>
              <w:left w:val="single" w:color="D5DCE6" w:sz="6"/>
              <w:bottom w:val="single" w:color="D5DCE6" w:sz="6"/>
              <w:right w:val="single" w:color="D5DCE6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Audit and compliance requirements are met</w:t>
            </w:r>
          </w:p>
        </w:tc>
      </w:tr>
    </w:tbl>
    <w:p>
      <w:pPr>
        <w:spacing w:after="120" w:before="0" w:line="276"/>
      </w:pP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14. Recommended Immediate Build Sequence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Add first-class take identifiers and make all publish operations take-scoped.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Build connected-account persistence and OAuth callback flows.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Implement TikTok draft upload server flow.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Implement Instagram Reels publish server flow.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Add publish drawer UI and status polling.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Add publish history and retry mechanics.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Only then consider TikTok direct post.</w:t>
      </w:r>
    </w:p>
    <w:p>
      <w:pPr>
        <w:spacing w:after="120" w:before="320" w:lin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15. Open Questions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Should StoryTeller support one connected account per platform per user at launch, or allow multiple destinations?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Do we want to store reusable caption drafts per story, per take, or per platform?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Should publish history live on the results page only, or also in the archive?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Do we want a future approval workflow before enabling direct post to public visibility on TikTok?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right"/>
    </w:pPr>
    <w:r>
      <w:rPr>
        <w:rFonts w:ascii="Calibri" w:cs="Calibri" w:eastAsia="Calibri" w:hAnsi="Calibri"/>
        <w:color w:val="5A626E"/>
        <w:sz w:val="18"/>
        <w:szCs w:val="18"/>
      </w:rPr>
      <w:t xml:space="preserve">Design Plan  </w:t>
    </w:r>
    <w: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Calibri" w:cs="Calibri" w:eastAsia="Calibri" w:hAnsi="Calibri"/>
        <w:color w:val="5A626E"/>
        <w:sz w:val="18"/>
        <w:szCs w:val="18"/>
      </w:rPr>
      <w:t xml:space="preserve">StoryTeller Social Publishing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after="80" w:line="276"/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2026-06-03T19:48:33.904Z</dcterms:created>
  <dcterms:modified xsi:type="dcterms:W3CDTF">2026-06-03T19:48:33.906Z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