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3994594C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ELBOW TENDINOPATHIES (General Questions)</w:t>
      </w:r>
    </w:p>
    <w:p w14:paraId="00000003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</w:t>
      </w:r>
    </w:p>
    <w:p w14:paraId="00000004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region is pain present in?</w:t>
      </w:r>
    </w:p>
    <w:p w14:paraId="00000005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Shoulder</w:t>
      </w:r>
    </w:p>
    <w:p w14:paraId="00000006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Clavicular region</w:t>
      </w:r>
    </w:p>
    <w:p w14:paraId="00000007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Elbow</w:t>
      </w:r>
    </w:p>
    <w:p w14:paraId="00000008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have a recent history of fall or trauma in the affected region?</w:t>
      </w:r>
    </w:p>
    <w:p w14:paraId="00000009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0A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0B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Was the pain onset sudden or gradual?</w:t>
      </w:r>
    </w:p>
    <w:p w14:paraId="0000000C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Sudden (Rule out rupture, link to avulsion of the biceps tendon)</w:t>
      </w:r>
    </w:p>
    <w:p w14:paraId="0000000D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Gradual</w:t>
      </w:r>
    </w:p>
    <w:p w14:paraId="0000000E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tingling or abnormal sensations?</w:t>
      </w:r>
    </w:p>
    <w:p w14:paraId="0000000F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10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No</w:t>
      </w:r>
    </w:p>
    <w:p w14:paraId="00000011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the following: lifting an object, repetitive wrist extension, gripping objects tightly, and twisting/rotating the forearm as in using a screwdriver or opening a door knob aggravate this pain? </w:t>
      </w:r>
    </w:p>
    <w:p w14:paraId="00000012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13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14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NB: If yes to 6, probe the following conditions.</w:t>
      </w:r>
    </w:p>
    <w:p w14:paraId="00000015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16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LATERAL ELBOW TENDINOPATHY (aka Tennis Elbow or Lateral Epicondylitis)</w:t>
      </w:r>
    </w:p>
    <w:p w14:paraId="00000017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40 - 55</w:t>
      </w:r>
      <w:r>
        <w:rPr>
          <w:rFonts w:ascii="Times New Roman" w:eastAsia="Times New Roman" w:hAnsi="Times New Roman" w:cs="Times New Roman"/>
        </w:rPr>
        <w:t>)</w:t>
      </w:r>
    </w:p>
    <w:p w14:paraId="00000018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 your job or daily tasks involve repetitive forearm movement?</w:t>
      </w:r>
    </w:p>
    <w:p w14:paraId="00000019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1A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1B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yes, describe the level of your repetitive activities involving the forearm prior to this condition.</w:t>
      </w:r>
    </w:p>
    <w:p w14:paraId="0000001C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Low</w:t>
      </w:r>
    </w:p>
    <w:p w14:paraId="0000001D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Medium</w:t>
      </w:r>
    </w:p>
    <w:p w14:paraId="0000001E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High</w:t>
      </w:r>
    </w:p>
    <w:p w14:paraId="0000001F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your symptoms radiate to the forearm?</w:t>
      </w:r>
    </w:p>
    <w:p w14:paraId="00000020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21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22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early morning stiffness?</w:t>
      </w:r>
    </w:p>
    <w:p w14:paraId="00000023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24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No</w:t>
      </w:r>
    </w:p>
    <w:p w14:paraId="00000025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weakness in the muscles of the forearm?</w:t>
      </w:r>
    </w:p>
    <w:p w14:paraId="00000026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27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28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discomfort during activities involving lifting, shaking of hands, and gripping?</w:t>
      </w:r>
    </w:p>
    <w:p w14:paraId="00000029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2A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2B" w14:textId="77777777" w:rsidR="00DB2C15" w:rsidRDefault="00000000" w:rsidP="00711AD4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Observation</w:t>
      </w:r>
    </w:p>
    <w:p w14:paraId="0000002C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Test:</w:t>
      </w:r>
    </w:p>
    <w:p w14:paraId="0000002D" w14:textId="77777777" w:rsidR="00DB2C15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Is palpation of the lateral epicondyle painful?</w:t>
      </w:r>
    </w:p>
    <w:p w14:paraId="0000002E" w14:textId="77777777" w:rsidR="00DB2C15" w:rsidRDefault="00000000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Yes</w:t>
      </w:r>
    </w:p>
    <w:p w14:paraId="0000002F" w14:textId="77777777" w:rsidR="00DB2C15" w:rsidRDefault="00000000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No</w:t>
      </w:r>
    </w:p>
    <w:p w14:paraId="00000030" w14:textId="77777777" w:rsidR="00DB2C15" w:rsidRDefault="00DB2C15">
      <w:pPr>
        <w:spacing w:line="360" w:lineRule="auto"/>
        <w:ind w:left="720"/>
        <w:rPr>
          <w:rFonts w:ascii="Times New Roman" w:eastAsia="Times New Roman" w:hAnsi="Times New Roman" w:cs="Times New Roman"/>
        </w:rPr>
      </w:pPr>
    </w:p>
    <w:p w14:paraId="00000031" w14:textId="77777777" w:rsidR="00DB2C15" w:rsidRPr="00711AD4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 w:rsidRPr="00711AD4">
        <w:rPr>
          <w:rFonts w:ascii="Times New Roman" w:eastAsia="Times New Roman" w:hAnsi="Times New Roman" w:cs="Times New Roman"/>
          <w:b/>
          <w:color w:val="0000FF"/>
        </w:rPr>
        <w:t>Provocative Tests</w:t>
      </w:r>
    </w:p>
    <w:p w14:paraId="00000032" w14:textId="77777777" w:rsidR="00DB2C15" w:rsidRPr="00711AD4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b/>
          <w:color w:val="0000FF"/>
        </w:rPr>
        <w:t>Maudsley’s test</w:t>
      </w:r>
      <w:r w:rsidRPr="00711AD4">
        <w:rPr>
          <w:rFonts w:ascii="Times New Roman" w:eastAsia="Times New Roman" w:hAnsi="Times New Roman" w:cs="Times New Roman"/>
          <w:color w:val="0000FF"/>
        </w:rPr>
        <w:t>: Resisted extension of the middle finger elicits pain</w:t>
      </w:r>
    </w:p>
    <w:p w14:paraId="00000033" w14:textId="77777777" w:rsidR="00DB2C15" w:rsidRPr="00711AD4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b/>
          <w:color w:val="0000FF"/>
        </w:rPr>
        <w:t>Cozen’s test:</w:t>
      </w:r>
      <w:r w:rsidRPr="00711AD4">
        <w:rPr>
          <w:rFonts w:ascii="Times New Roman" w:eastAsia="Times New Roman" w:hAnsi="Times New Roman" w:cs="Times New Roman"/>
          <w:color w:val="0000FF"/>
        </w:rPr>
        <w:t xml:space="preserve"> Pain on resisted wrist extension</w:t>
      </w:r>
    </w:p>
    <w:p w14:paraId="00000034" w14:textId="77777777" w:rsidR="00DB2C15" w:rsidRPr="00711AD4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b/>
          <w:color w:val="0000FF"/>
        </w:rPr>
        <w:t>Mill’s Sign</w:t>
      </w:r>
      <w:r w:rsidRPr="00711AD4">
        <w:rPr>
          <w:rFonts w:ascii="Times New Roman" w:eastAsia="Times New Roman" w:hAnsi="Times New Roman" w:cs="Times New Roman"/>
          <w:color w:val="0000FF"/>
        </w:rPr>
        <w:t xml:space="preserve">: Pt closes hands, dorsiflexes wrist and elbow is extended. The examiner then forces the wrist into palmar flexion against resistance; </w:t>
      </w:r>
      <w:r w:rsidRPr="00711AD4">
        <w:rPr>
          <w:rFonts w:ascii="Times New Roman" w:eastAsia="Times New Roman" w:hAnsi="Times New Roman" w:cs="Times New Roman"/>
          <w:b/>
          <w:color w:val="0000FF"/>
        </w:rPr>
        <w:t>pain in the epicondyle is positive.</w:t>
      </w:r>
    </w:p>
    <w:p w14:paraId="00000035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036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037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MEDIAL EPICONDYLITIS (Golfer’s Elbow)</w:t>
      </w:r>
    </w:p>
    <w:p w14:paraId="00000038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40 - 55</w:t>
      </w:r>
      <w:r>
        <w:rPr>
          <w:rFonts w:ascii="Times New Roman" w:eastAsia="Times New Roman" w:hAnsi="Times New Roman" w:cs="Times New Roman"/>
        </w:rPr>
        <w:t>)</w:t>
      </w:r>
    </w:p>
    <w:p w14:paraId="00000039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tenderness present over the medial epicondyle?</w:t>
      </w:r>
    </w:p>
    <w:p w14:paraId="0000003A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3B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3C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 your job or daily tasks involve repetitive forearm movement?</w:t>
      </w:r>
    </w:p>
    <w:p w14:paraId="0000003D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3E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3F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yes, describe the level of your repetitive activities involving the forearm prior to this condition.</w:t>
      </w:r>
    </w:p>
    <w:p w14:paraId="00000040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Low</w:t>
      </w:r>
    </w:p>
    <w:p w14:paraId="00000041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Medium</w:t>
      </w:r>
    </w:p>
    <w:p w14:paraId="00000042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High</w:t>
      </w:r>
    </w:p>
    <w:p w14:paraId="00000043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your symptoms radiate to the forearm?</w:t>
      </w:r>
    </w:p>
    <w:p w14:paraId="00000044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45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46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Do you experience early morning stiffness?</w:t>
      </w:r>
    </w:p>
    <w:p w14:paraId="00000047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48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49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weakness in the muscles of the forearm?</w:t>
      </w:r>
    </w:p>
    <w:p w14:paraId="0000004A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4B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4C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discomfort during activities involving lifting and shaking of hands?</w:t>
      </w:r>
    </w:p>
    <w:p w14:paraId="0000004D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4E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4F" w14:textId="77777777" w:rsidR="00DB2C15" w:rsidRPr="00711AD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FF"/>
        </w:rPr>
      </w:pPr>
      <w:r w:rsidRPr="00711AD4">
        <w:rPr>
          <w:rFonts w:ascii="Times New Roman" w:eastAsia="Times New Roman" w:hAnsi="Times New Roman" w:cs="Times New Roman"/>
          <w:b/>
          <w:color w:val="0000FF"/>
        </w:rPr>
        <w:t>Observation</w:t>
      </w:r>
    </w:p>
    <w:p w14:paraId="6299AAF4" w14:textId="77777777" w:rsidR="00711AD4" w:rsidRDefault="00000000" w:rsidP="00711AD4">
      <w:pPr>
        <w:pStyle w:val="ListParagraph"/>
        <w:numPr>
          <w:ilvl w:val="3"/>
          <w:numId w:val="9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color w:val="0000FF"/>
        </w:rPr>
        <w:t>The patient resists forearm pronation with the forearm in extension.</w:t>
      </w:r>
    </w:p>
    <w:p w14:paraId="319CBCD4" w14:textId="77777777" w:rsidR="00711AD4" w:rsidRDefault="00000000" w:rsidP="00711AD4">
      <w:pPr>
        <w:pStyle w:val="ListParagraph"/>
        <w:numPr>
          <w:ilvl w:val="3"/>
          <w:numId w:val="9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color w:val="0000FF"/>
        </w:rPr>
        <w:t>Patient resists wrist flexion with the forearm in extension and supination (i.e. therapist resists wrist extension with the forearm in extension and supination)</w:t>
      </w:r>
    </w:p>
    <w:p w14:paraId="00000052" w14:textId="79183B02" w:rsidR="00DB2C15" w:rsidRPr="00711AD4" w:rsidRDefault="00000000" w:rsidP="00711AD4">
      <w:pPr>
        <w:pStyle w:val="ListParagraph"/>
        <w:numPr>
          <w:ilvl w:val="3"/>
          <w:numId w:val="9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color w:val="0000FF"/>
        </w:rPr>
        <w:t>The test is positive if pain is elicited.</w:t>
      </w:r>
    </w:p>
    <w:p w14:paraId="00000053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</w:p>
    <w:p w14:paraId="00000054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Rule out ulnar nerve entrapment and medial ligament injury</w:t>
      </w:r>
    </w:p>
    <w:p w14:paraId="00000055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 Ulnar Nerve Entrapment</w:t>
      </w:r>
      <w:r>
        <w:rPr>
          <w:rFonts w:ascii="Times New Roman" w:eastAsia="Times New Roman" w:hAnsi="Times New Roman" w:cs="Times New Roman"/>
        </w:rPr>
        <w:t>:</w:t>
      </w:r>
    </w:p>
    <w:p w14:paraId="00000056" w14:textId="77777777" w:rsidR="00DB2C15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pain, numbness or abnormal sensation in the forearm, fourth and ring finger?</w:t>
      </w:r>
    </w:p>
    <w:p w14:paraId="00000057" w14:textId="77777777" w:rsidR="00DB2C15" w:rsidRDefault="00000000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58" w14:textId="77777777" w:rsidR="00DB2C15" w:rsidRDefault="00000000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59" w14:textId="77777777" w:rsidR="00DB2C15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weakness of the hand muscles?</w:t>
      </w:r>
    </w:p>
    <w:p w14:paraId="0000005A" w14:textId="77777777" w:rsidR="00DB2C15" w:rsidRDefault="00000000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5B" w14:textId="77777777" w:rsidR="00DB2C15" w:rsidRDefault="00000000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 </w:t>
      </w:r>
      <w:r>
        <w:rPr>
          <w:rFonts w:ascii="Times New Roman" w:eastAsia="Times New Roman" w:hAnsi="Times New Roman" w:cs="Times New Roman"/>
          <w:color w:val="FF0000"/>
        </w:rPr>
        <w:t>(Could be both)</w:t>
      </w:r>
    </w:p>
    <w:p w14:paraId="0000005C" w14:textId="77777777" w:rsidR="00DB2C15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Check if muscle bulk in hand is normal (Extreme cases may include atrophy)</w:t>
      </w:r>
    </w:p>
    <w:p w14:paraId="0000005D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</w:p>
    <w:p w14:paraId="0000005E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For Medial Ligament Injury:</w:t>
      </w:r>
    </w:p>
    <w:p w14:paraId="0000005F" w14:textId="77777777" w:rsidR="00DB2C15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Valgus Stress Test</w:t>
      </w:r>
      <w:r>
        <w:rPr>
          <w:rFonts w:ascii="Times New Roman" w:eastAsia="Times New Roman" w:hAnsi="Times New Roman" w:cs="Times New Roman"/>
          <w:color w:val="0000FF"/>
        </w:rPr>
        <w:t>: Place forearm in supine position, flex elbow up till about 30 deg. Palpate MCL and apply lateral pressure (Abduction)</w:t>
      </w:r>
      <w:r>
        <w:rPr>
          <w:rFonts w:ascii="Times New Roman" w:eastAsia="Times New Roman" w:hAnsi="Times New Roman" w:cs="Times New Roman"/>
          <w:color w:val="0000FF"/>
        </w:rPr>
        <w:br/>
        <w:t>Positive test: Increased laxity of MCL and pain.</w:t>
      </w:r>
    </w:p>
    <w:p w14:paraId="00000060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66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DISTAL BICEPS TENDINOPATHY (Confirmation)</w:t>
      </w:r>
    </w:p>
    <w:p w14:paraId="00000067" w14:textId="77777777" w:rsidR="00DB2C15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40-59</w:t>
      </w:r>
      <w:r>
        <w:rPr>
          <w:rFonts w:ascii="Times New Roman" w:eastAsia="Times New Roman" w:hAnsi="Times New Roman" w:cs="Times New Roman"/>
        </w:rPr>
        <w:t>)</w:t>
      </w:r>
    </w:p>
    <w:p w14:paraId="00000068" w14:textId="77777777" w:rsidR="00DB2C15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you exercise often by lifting weights? </w:t>
      </w:r>
    </w:p>
    <w:p w14:paraId="00000069" w14:textId="77777777" w:rsidR="00DB2C15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6A" w14:textId="77777777" w:rsidR="00DB2C15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6B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6C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lastRenderedPageBreak/>
        <w:t>Observation</w:t>
      </w:r>
    </w:p>
    <w:p w14:paraId="0000006D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Check if pain is present on resisted forearm supination?</w:t>
      </w:r>
    </w:p>
    <w:p w14:paraId="0000006E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Pain indicates the presence of a biceps tendinopathy</w:t>
      </w:r>
    </w:p>
    <w:p w14:paraId="0000006F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70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AVULSION OF THE DISTAL BICEPS TENDON</w:t>
      </w:r>
    </w:p>
    <w:p w14:paraId="00000071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Start from pain is sudden</w:t>
      </w:r>
    </w:p>
    <w:p w14:paraId="00000072" w14:textId="77777777" w:rsidR="00DB2C15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40s</w:t>
      </w:r>
      <w:r>
        <w:rPr>
          <w:rFonts w:ascii="Times New Roman" w:eastAsia="Times New Roman" w:hAnsi="Times New Roman" w:cs="Times New Roman"/>
        </w:rPr>
        <w:t>)</w:t>
      </w:r>
    </w:p>
    <w:p w14:paraId="00000073" w14:textId="77777777" w:rsidR="00DB2C15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you perform any strenuous activity recently involving your forearm?</w:t>
      </w:r>
    </w:p>
    <w:p w14:paraId="00000074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75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76" w14:textId="77777777" w:rsidR="00DB2C15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feel weakness in the anterior portion of your forearm?</w:t>
      </w:r>
    </w:p>
    <w:p w14:paraId="00000077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78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79" w14:textId="77777777" w:rsidR="00DB2C15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you feel a tearing sensation accompanying the pain onset?</w:t>
      </w:r>
    </w:p>
    <w:p w14:paraId="0000007A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7B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7C" w14:textId="77777777" w:rsidR="00DB2C15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you observe a shift in the position of the biceps belly?</w:t>
      </w:r>
    </w:p>
    <w:p w14:paraId="0000007D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7E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7F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Special Test:</w:t>
      </w:r>
    </w:p>
    <w:p w14:paraId="00000080" w14:textId="77777777" w:rsidR="00DB2C1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O’Driscoll’s hook test: Palpate for biceps tendon in the antecubital fossa with arms flexed, shoulder ABducted and forearm in supination.</w:t>
      </w:r>
    </w:p>
    <w:p w14:paraId="00000081" w14:textId="77777777" w:rsidR="00DB2C15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Test is positive if the biceps tendon cannot be hooked</w:t>
      </w:r>
    </w:p>
    <w:p w14:paraId="00000082" w14:textId="77777777" w:rsidR="00DB2C15" w:rsidRDefault="00DB2C15">
      <w:pPr>
        <w:spacing w:line="360" w:lineRule="auto"/>
        <w:ind w:left="720"/>
        <w:rPr>
          <w:rFonts w:ascii="Times New Roman" w:eastAsia="Times New Roman" w:hAnsi="Times New Roman" w:cs="Times New Roman"/>
        </w:rPr>
      </w:pPr>
    </w:p>
    <w:p w14:paraId="00000083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OLECRANON BURSITIS (Student’s Elbow)</w:t>
      </w:r>
    </w:p>
    <w:p w14:paraId="00000084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History of repeated pressure or friction to the olecranon?</w:t>
      </w:r>
    </w:p>
    <w:p w14:paraId="00000085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86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87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olecranon region engorged?</w:t>
      </w:r>
    </w:p>
    <w:p w14:paraId="00000088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89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8A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</w:rPr>
        <w:t xml:space="preserve">If yes to 1 and 2, rule out rheumatoid arthritis. </w:t>
      </w:r>
    </w:p>
    <w:p w14:paraId="0000008B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color w:val="FF0000"/>
        </w:rPr>
      </w:pPr>
    </w:p>
    <w:p w14:paraId="0000008C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 RHEUMATOID ARTHRITIS</w:t>
      </w:r>
    </w:p>
    <w:p w14:paraId="0000008D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a nodule present at the back of the elbow?</w:t>
      </w:r>
    </w:p>
    <w:p w14:paraId="0000008E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8F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90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Do you smoke?</w:t>
      </w:r>
    </w:p>
    <w:p w14:paraId="00000091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92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93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have episodes of fever that resolve spontaneously?</w:t>
      </w:r>
    </w:p>
    <w:p w14:paraId="00000094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980000"/>
        </w:rPr>
      </w:pPr>
      <w:r>
        <w:rPr>
          <w:rFonts w:ascii="Times New Roman" w:eastAsia="Times New Roman" w:hAnsi="Times New Roman" w:cs="Times New Roman"/>
          <w:color w:val="980000"/>
        </w:rPr>
        <w:t>Yes</w:t>
      </w:r>
    </w:p>
    <w:p w14:paraId="00000095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96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swelling present at the lateral aspect of the radio-humeral joint?</w:t>
      </w:r>
    </w:p>
    <w:p w14:paraId="00000097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98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99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pain (or tenderness) at the lateral aspect of the radiohumeral joint?</w:t>
      </w:r>
    </w:p>
    <w:p w14:paraId="0000009A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9B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715F03CC" w14:textId="69DBE574" w:rsidR="009A1550" w:rsidRPr="009A1550" w:rsidRDefault="009A1550" w:rsidP="009A155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9A1550">
        <w:rPr>
          <w:rFonts w:ascii="Times New Roman" w:eastAsia="Times New Roman" w:hAnsi="Times New Roman" w:cs="Times New Roman"/>
          <w:b/>
          <w:bCs/>
        </w:rPr>
        <w:t>TEST</w:t>
      </w:r>
    </w:p>
    <w:p w14:paraId="0BC693EC" w14:textId="30A6746E" w:rsidR="009A1550" w:rsidRDefault="009A1550" w:rsidP="009A155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-Radiographic confirmation</w:t>
      </w:r>
      <w:r>
        <w:rPr>
          <w:rFonts w:ascii="Times New Roman" w:eastAsia="Times New Roman" w:hAnsi="Times New Roman" w:cs="Times New Roman"/>
          <w:b/>
          <w:color w:val="0000FF"/>
        </w:rPr>
        <w:t xml:space="preserve">: </w:t>
      </w:r>
      <w:r w:rsidRPr="009A1550">
        <w:rPr>
          <w:rFonts w:ascii="Times New Roman" w:eastAsia="Times New Roman" w:hAnsi="Times New Roman" w:cs="Times New Roman"/>
          <w:bCs/>
          <w:color w:val="0000FF"/>
        </w:rPr>
        <w:t>Check for osteopenia, bone erosions, destruction of the radial head and widening of the sigmoid</w:t>
      </w:r>
      <w:r w:rsidRPr="009A1550">
        <w:rPr>
          <w:rFonts w:ascii="Times New Roman" w:eastAsia="Times New Roman" w:hAnsi="Times New Roman" w:cs="Times New Roman"/>
          <w:b/>
          <w:color w:val="0000FF"/>
        </w:rPr>
        <w:t xml:space="preserve"> </w:t>
      </w:r>
      <w:r w:rsidRPr="009A1550">
        <w:rPr>
          <w:rFonts w:ascii="Times New Roman" w:eastAsia="Times New Roman" w:hAnsi="Times New Roman" w:cs="Times New Roman"/>
          <w:bCs/>
          <w:color w:val="0000FF"/>
        </w:rPr>
        <w:t>notch.</w:t>
      </w:r>
    </w:p>
    <w:p w14:paraId="0000009D" w14:textId="7DF810B9" w:rsidR="00DB2C15" w:rsidRPr="009A1550" w:rsidRDefault="009A1550" w:rsidP="009A1550">
      <w:pPr>
        <w:tabs>
          <w:tab w:val="left" w:pos="3330"/>
        </w:tabs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-</w:t>
      </w:r>
      <w:r w:rsidRPr="009A1550">
        <w:rPr>
          <w:rFonts w:ascii="Times New Roman" w:eastAsia="Times New Roman" w:hAnsi="Times New Roman" w:cs="Times New Roman"/>
          <w:b/>
          <w:color w:val="0000FF"/>
        </w:rPr>
        <w:t>Other laboratories tests as may be necessary</w:t>
      </w:r>
    </w:p>
    <w:p w14:paraId="0000009E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09F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0A0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FOR OSTEOARTHRITIS </w:t>
      </w:r>
    </w:p>
    <w:p w14:paraId="000000A1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60-69</w:t>
      </w:r>
      <w:r>
        <w:rPr>
          <w:rFonts w:ascii="Times New Roman" w:eastAsia="Times New Roman" w:hAnsi="Times New Roman" w:cs="Times New Roman"/>
        </w:rPr>
        <w:t xml:space="preserve">) and </w:t>
      </w:r>
      <w:r>
        <w:rPr>
          <w:rFonts w:ascii="Times New Roman" w:eastAsia="Times New Roman" w:hAnsi="Times New Roman" w:cs="Times New Roman"/>
          <w:color w:val="FF0000"/>
        </w:rPr>
        <w:t>Male</w:t>
      </w:r>
      <w:r>
        <w:rPr>
          <w:rFonts w:ascii="Times New Roman" w:eastAsia="Times New Roman" w:hAnsi="Times New Roman" w:cs="Times New Roman"/>
        </w:rPr>
        <w:t>.</w:t>
      </w:r>
    </w:p>
    <w:p w14:paraId="000000A2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work a manual job?</w:t>
      </w:r>
    </w:p>
    <w:p w14:paraId="000000A3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A4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A5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Have you had a previous history of fracture, dislocation, or gout?</w:t>
      </w:r>
    </w:p>
    <w:p w14:paraId="000000A6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A7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A8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 extension and flexion movements limited at elbow?</w:t>
      </w:r>
    </w:p>
    <w:p w14:paraId="000000A9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AA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AB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increasing limitations in performing self-care (styling hair, dressing, shaving)?</w:t>
      </w:r>
    </w:p>
    <w:p w14:paraId="000000AC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AD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AE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pain in the lateral part of the elbow?</w:t>
      </w:r>
    </w:p>
    <w:p w14:paraId="000000AF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B0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B1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tenderness present around the joint?</w:t>
      </w:r>
    </w:p>
    <w:p w14:paraId="000000B2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Yes</w:t>
      </w:r>
    </w:p>
    <w:p w14:paraId="000000B3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B4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hear a crackling sound on moving the elbow?</w:t>
      </w:r>
    </w:p>
    <w:p w14:paraId="000000B5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B6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B7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TEST</w:t>
      </w:r>
    </w:p>
    <w:p w14:paraId="000000B8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Radiographic confirmation – Check for</w:t>
      </w:r>
      <w:r>
        <w:rPr>
          <w:rFonts w:ascii="Times New Roman" w:eastAsia="Times New Roman" w:hAnsi="Times New Roman" w:cs="Times New Roman"/>
          <w:b/>
          <w:color w:val="0000FF"/>
        </w:rPr>
        <w:t xml:space="preserve"> </w:t>
      </w:r>
      <w:r>
        <w:rPr>
          <w:rFonts w:ascii="Times New Roman" w:eastAsia="Times New Roman" w:hAnsi="Times New Roman" w:cs="Times New Roman"/>
          <w:color w:val="0000FF"/>
        </w:rPr>
        <w:t>joint space narrowing, osteophyte formation, and subchondral sclerosis.</w:t>
      </w:r>
    </w:p>
    <w:sectPr w:rsidR="00DB2C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932"/>
    <w:multiLevelType w:val="multilevel"/>
    <w:tmpl w:val="3C18BB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271852"/>
    <w:multiLevelType w:val="multilevel"/>
    <w:tmpl w:val="78CCA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7652FA"/>
    <w:multiLevelType w:val="multilevel"/>
    <w:tmpl w:val="0F569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B60705"/>
    <w:multiLevelType w:val="multilevel"/>
    <w:tmpl w:val="125A7E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8AC5E0B"/>
    <w:multiLevelType w:val="multilevel"/>
    <w:tmpl w:val="21B2E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B042CF7"/>
    <w:multiLevelType w:val="multilevel"/>
    <w:tmpl w:val="7A20C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D2E28BF"/>
    <w:multiLevelType w:val="multilevel"/>
    <w:tmpl w:val="BD9ECC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2FD0CCC"/>
    <w:multiLevelType w:val="multilevel"/>
    <w:tmpl w:val="2968D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35A4082"/>
    <w:multiLevelType w:val="multilevel"/>
    <w:tmpl w:val="DC1A8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5ED7BD7"/>
    <w:multiLevelType w:val="multilevel"/>
    <w:tmpl w:val="8072F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1B872E4"/>
    <w:multiLevelType w:val="multilevel"/>
    <w:tmpl w:val="B0067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B937AEF"/>
    <w:multiLevelType w:val="multilevel"/>
    <w:tmpl w:val="DAF805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70504202">
    <w:abstractNumId w:val="2"/>
  </w:num>
  <w:num w:numId="2" w16cid:durableId="1538156679">
    <w:abstractNumId w:val="10"/>
  </w:num>
  <w:num w:numId="3" w16cid:durableId="530726128">
    <w:abstractNumId w:val="4"/>
  </w:num>
  <w:num w:numId="4" w16cid:durableId="1460759398">
    <w:abstractNumId w:val="3"/>
  </w:num>
  <w:num w:numId="5" w16cid:durableId="815338911">
    <w:abstractNumId w:val="8"/>
  </w:num>
  <w:num w:numId="6" w16cid:durableId="1708335612">
    <w:abstractNumId w:val="6"/>
  </w:num>
  <w:num w:numId="7" w16cid:durableId="1022166013">
    <w:abstractNumId w:val="7"/>
  </w:num>
  <w:num w:numId="8" w16cid:durableId="1132092841">
    <w:abstractNumId w:val="9"/>
  </w:num>
  <w:num w:numId="9" w16cid:durableId="529609231">
    <w:abstractNumId w:val="5"/>
  </w:num>
  <w:num w:numId="10" w16cid:durableId="668094404">
    <w:abstractNumId w:val="1"/>
  </w:num>
  <w:num w:numId="11" w16cid:durableId="2139179824">
    <w:abstractNumId w:val="0"/>
  </w:num>
  <w:num w:numId="12" w16cid:durableId="14474586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C15"/>
    <w:rsid w:val="002654AF"/>
    <w:rsid w:val="00671E17"/>
    <w:rsid w:val="00711AD4"/>
    <w:rsid w:val="007B0E29"/>
    <w:rsid w:val="009A1550"/>
    <w:rsid w:val="00D350CD"/>
    <w:rsid w:val="00DB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FFE5"/>
  <w15:docId w15:val="{2C4A6918-A9E3-42C2-B485-D4E7C5A7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11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Adewale Oyewole</cp:lastModifiedBy>
  <cp:revision>4</cp:revision>
  <dcterms:created xsi:type="dcterms:W3CDTF">2025-04-26T22:11:00Z</dcterms:created>
  <dcterms:modified xsi:type="dcterms:W3CDTF">2026-04-11T17:11:00Z</dcterms:modified>
</cp:coreProperties>
</file>