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76" w:rsidRDefault="00563976" w:rsidP="00E22802">
      <w:pPr>
        <w:pBdr>
          <w:bottom w:val="single" w:sz="6" w:space="1" w:color="auto"/>
        </w:pBdr>
        <w:spacing w:line="360" w:lineRule="auto"/>
        <w:rPr>
          <w:b/>
        </w:rPr>
      </w:pPr>
    </w:p>
    <w:p w:rsidR="00E22802" w:rsidRDefault="00E22802" w:rsidP="00E22802">
      <w:pPr>
        <w:spacing w:line="360" w:lineRule="auto"/>
        <w:rPr>
          <w:b/>
        </w:rPr>
      </w:pPr>
      <w:r>
        <w:rPr>
          <w:b/>
        </w:rPr>
        <w:tab/>
      </w:r>
      <w:r>
        <w:rPr>
          <w:b/>
        </w:rPr>
        <w:tab/>
      </w:r>
      <w:r>
        <w:rPr>
          <w:b/>
        </w:rPr>
        <w:tab/>
      </w:r>
      <w:r>
        <w:rPr>
          <w:b/>
        </w:rPr>
        <w:tab/>
      </w:r>
      <w:r>
        <w:rPr>
          <w:b/>
        </w:rPr>
        <w:tab/>
        <w:t>ASSIGNMENT 1</w:t>
      </w:r>
    </w:p>
    <w:p w:rsidR="00E22802" w:rsidRDefault="003E71CE" w:rsidP="00E22802">
      <w:pPr>
        <w:spacing w:line="360" w:lineRule="auto"/>
        <w:rPr>
          <w:b/>
        </w:rPr>
      </w:pPr>
      <w:bookmarkStart w:id="0" w:name="_GoBack"/>
      <w:r>
        <w:rPr>
          <w:b/>
        </w:rPr>
        <w:t xml:space="preserve">Name: </w:t>
      </w:r>
      <w:r w:rsidR="00772E58">
        <w:rPr>
          <w:b/>
        </w:rPr>
        <w:t>Jain Samkitkumar Hasmukhlal</w:t>
      </w:r>
    </w:p>
    <w:p w:rsidR="00C21B57" w:rsidRDefault="003E71CE" w:rsidP="00E22802">
      <w:pPr>
        <w:spacing w:line="360" w:lineRule="auto"/>
        <w:rPr>
          <w:b/>
        </w:rPr>
      </w:pPr>
      <w:r>
        <w:rPr>
          <w:b/>
        </w:rPr>
        <w:t xml:space="preserve">Roll No.: </w:t>
      </w:r>
      <w:r w:rsidR="00772E58">
        <w:rPr>
          <w:b/>
        </w:rPr>
        <w:t xml:space="preserve">20 </w:t>
      </w:r>
      <w:r w:rsidR="00C21B57">
        <w:rPr>
          <w:b/>
        </w:rPr>
        <w:t>(BEIT)</w:t>
      </w:r>
    </w:p>
    <w:bookmarkEnd w:id="0"/>
    <w:p w:rsidR="00E22802" w:rsidRDefault="00E22802" w:rsidP="00E22802">
      <w:pPr>
        <w:pBdr>
          <w:bottom w:val="single" w:sz="6" w:space="1" w:color="auto"/>
        </w:pBdr>
        <w:spacing w:line="360" w:lineRule="auto"/>
        <w:rPr>
          <w:b/>
        </w:rPr>
      </w:pPr>
    </w:p>
    <w:p w:rsidR="00E22802" w:rsidRDefault="00E22802" w:rsidP="00E22802">
      <w:pPr>
        <w:spacing w:line="360" w:lineRule="auto"/>
        <w:rPr>
          <w:b/>
        </w:rPr>
      </w:pPr>
    </w:p>
    <w:p w:rsidR="00E22802" w:rsidRDefault="00E22802" w:rsidP="00ED290D">
      <w:pPr>
        <w:spacing w:line="360" w:lineRule="auto"/>
        <w:jc w:val="center"/>
        <w:rPr>
          <w:b/>
        </w:rPr>
      </w:pPr>
    </w:p>
    <w:p w:rsidR="006505C3" w:rsidRDefault="00ED290D" w:rsidP="00ED290D">
      <w:pPr>
        <w:spacing w:line="360" w:lineRule="auto"/>
        <w:jc w:val="center"/>
      </w:pPr>
      <w:r>
        <w:rPr>
          <w:b/>
        </w:rPr>
        <w:t>WEKA</w:t>
      </w:r>
    </w:p>
    <w:p w:rsidR="006505C3" w:rsidRDefault="006505C3">
      <w:pPr>
        <w:pStyle w:val="ListParagraph"/>
        <w:spacing w:line="360" w:lineRule="auto"/>
      </w:pPr>
    </w:p>
    <w:p w:rsidR="006505C3" w:rsidRDefault="00060CEB">
      <w:pPr>
        <w:rPr>
          <w:b/>
        </w:rPr>
      </w:pPr>
      <w:r>
        <w:rPr>
          <w:b/>
        </w:rPr>
        <w:t xml:space="preserve">THEORY: </w:t>
      </w:r>
    </w:p>
    <w:p w:rsidR="006505C3" w:rsidRDefault="006505C3">
      <w:pPr>
        <w:rPr>
          <w:b/>
        </w:rPr>
      </w:pPr>
    </w:p>
    <w:p w:rsidR="006505C3" w:rsidRDefault="00060CEB">
      <w:pPr>
        <w:rPr>
          <w:b/>
        </w:rPr>
      </w:pPr>
      <w:r>
        <w:rPr>
          <w:b/>
        </w:rPr>
        <w:t>Introduction:</w:t>
      </w:r>
    </w:p>
    <w:p w:rsidR="006505C3" w:rsidRDefault="006505C3">
      <w:pPr>
        <w:rPr>
          <w:b/>
        </w:rPr>
      </w:pPr>
    </w:p>
    <w:p w:rsidR="006505C3" w:rsidRDefault="00060CEB">
      <w:pPr>
        <w:pStyle w:val="ListParagraph"/>
        <w:numPr>
          <w:ilvl w:val="0"/>
          <w:numId w:val="3"/>
        </w:numPr>
        <w:tabs>
          <w:tab w:val="left" w:pos="1620"/>
        </w:tabs>
        <w:spacing w:line="360" w:lineRule="auto"/>
        <w:rPr>
          <w:b/>
        </w:rPr>
      </w:pPr>
      <w:r>
        <w:rPr>
          <w:b/>
        </w:rPr>
        <w:t>Introduction of WEKA</w:t>
      </w:r>
    </w:p>
    <w:p w:rsidR="006505C3" w:rsidRDefault="00060CEB">
      <w:pPr>
        <w:pStyle w:val="TextBody"/>
        <w:spacing w:line="360" w:lineRule="auto"/>
        <w:ind w:left="360"/>
        <w:jc w:val="both"/>
        <w:rPr>
          <w:color w:val="000000"/>
        </w:rPr>
      </w:pPr>
      <w:r>
        <w:rPr>
          <w:color w:val="000000"/>
        </w:rPr>
        <w:t>Weka is open source software under the GNU General Public License. System is developed at the University of Waikato in New Zealand. “Weka” stands for the Waikato Environment for Knowledge Analysis. The software is freely available at http://www.cs.waikato.ac.nz/ml/weka. The system is written using object oriented language Java. There are several different levels at which Weka can be used. Weka provides implementations of state-of-the-art data mining and machine learning algorithms. Weka contains modules for data preprocessing, classification, clustering and association rule extraction.</w:t>
      </w:r>
    </w:p>
    <w:p w:rsidR="006505C3" w:rsidRDefault="00060CEB">
      <w:pPr>
        <w:rPr>
          <w:b/>
        </w:rPr>
      </w:pPr>
      <w:r>
        <w:rPr>
          <w:b/>
        </w:rPr>
        <w:t>Concept/Working:</w:t>
      </w:r>
    </w:p>
    <w:p w:rsidR="006505C3" w:rsidRDefault="006505C3">
      <w:pPr>
        <w:rPr>
          <w:b/>
        </w:rPr>
      </w:pPr>
    </w:p>
    <w:p w:rsidR="006505C3" w:rsidRDefault="00060CEB">
      <w:pPr>
        <w:pStyle w:val="ListParagraph"/>
        <w:numPr>
          <w:ilvl w:val="0"/>
          <w:numId w:val="3"/>
        </w:numPr>
        <w:tabs>
          <w:tab w:val="left" w:pos="1620"/>
        </w:tabs>
        <w:spacing w:line="360" w:lineRule="auto"/>
        <w:rPr>
          <w:b/>
        </w:rPr>
      </w:pPr>
      <w:r>
        <w:rPr>
          <w:b/>
        </w:rPr>
        <w:t>Steps to download  and configure the WEKA</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Download Weka (the stable version) from http://www.cs.waikato.ac.nz/ml/weka/</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 Choose a self-extracting executable (including Java VM)</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 (If you are interested in modifying/extending weka there is a developer</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version that includes the source code)</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After download is completed, run the self extracting file to install Weka, and use</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the default set-ups.</w:t>
      </w:r>
    </w:p>
    <w:p w:rsidR="006505C3" w:rsidRDefault="00060CEB">
      <w:pPr>
        <w:pStyle w:val="ListParagraph"/>
        <w:numPr>
          <w:ilvl w:val="0"/>
          <w:numId w:val="3"/>
        </w:numPr>
        <w:tabs>
          <w:tab w:val="left" w:pos="1620"/>
        </w:tabs>
        <w:spacing w:line="360" w:lineRule="auto"/>
        <w:rPr>
          <w:b/>
        </w:rPr>
      </w:pPr>
      <w:r>
        <w:rPr>
          <w:b/>
        </w:rPr>
        <w:t>Working of WEKA</w:t>
      </w:r>
    </w:p>
    <w:p w:rsidR="006505C3" w:rsidRDefault="00060CEB">
      <w:pPr>
        <w:pStyle w:val="ListParagraph"/>
        <w:tabs>
          <w:tab w:val="left" w:pos="1620"/>
        </w:tabs>
        <w:spacing w:line="360" w:lineRule="auto"/>
      </w:pPr>
      <w:r>
        <w:lastRenderedPageBreak/>
        <w:t>The general working  steps are given below by considering the example of Hierarchical clustering.</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1. Select a dataset for example iris.arff.</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2. Select option Cluster</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3. Choose cluster type: Hierarchial Cluster</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4. Select cluster mode: Training Set.</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5. Click on Start.</w:t>
      </w:r>
    </w:p>
    <w:p w:rsidR="006505C3" w:rsidRDefault="00060CEB">
      <w:pPr>
        <w:pStyle w:val="ListParagraph"/>
        <w:numPr>
          <w:ilvl w:val="0"/>
          <w:numId w:val="3"/>
        </w:numPr>
        <w:tabs>
          <w:tab w:val="left" w:pos="1620"/>
        </w:tabs>
        <w:spacing w:line="360" w:lineRule="auto"/>
        <w:rPr>
          <w:b/>
        </w:rPr>
      </w:pPr>
      <w:r>
        <w:rPr>
          <w:b/>
        </w:rPr>
        <w:t>Features of WEKA</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Main features of Weka include:</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49 data preprocessing tools</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76 classification/regression algorithms</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8 clustering algorithms</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15 attribute/subset evaluators + 10 search algorithms for feature selection.</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3 algorithms for finding association rules</w:t>
      </w:r>
    </w:p>
    <w:p w:rsidR="006505C3" w:rsidRDefault="00060CEB">
      <w:pPr>
        <w:pStyle w:val="ListParagraph"/>
        <w:numPr>
          <w:ilvl w:val="0"/>
          <w:numId w:val="8"/>
        </w:numPr>
        <w:tabs>
          <w:tab w:val="left" w:pos="1620"/>
        </w:tabs>
        <w:spacing w:line="360" w:lineRule="auto"/>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3 graphical user interfaces</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 “The Explorer” (exploratory data analysis)</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 “The Experimenter” (experimental environment)</w:t>
      </w:r>
    </w:p>
    <w:p w:rsidR="006505C3" w:rsidRDefault="00060CEB">
      <w:pPr>
        <w:tabs>
          <w:tab w:val="left" w:pos="1620"/>
        </w:tabs>
        <w:spacing w:line="360" w:lineRule="auto"/>
        <w:ind w:left="720"/>
        <w:rPr>
          <w:rFonts w:ascii="Liberation Serif" w:eastAsia="Droid Sans Fallback" w:hAnsi="Liberation Serif" w:cs="FreeSans"/>
          <w:color w:val="000000"/>
          <w:lang w:val="en-IN" w:eastAsia="zh-CN" w:bidi="hi-IN"/>
        </w:rPr>
      </w:pPr>
      <w:r>
        <w:rPr>
          <w:rFonts w:ascii="Liberation Serif" w:eastAsia="Droid Sans Fallback" w:hAnsi="Liberation Serif" w:cs="FreeSans"/>
          <w:color w:val="000000"/>
          <w:lang w:val="en-IN" w:eastAsia="zh-CN" w:bidi="hi-IN"/>
        </w:rPr>
        <w:t xml:space="preserve">             – “The KnowledgeFlow” (new process model inspired interface)</w:t>
      </w:r>
    </w:p>
    <w:p w:rsidR="006505C3" w:rsidRDefault="006505C3">
      <w:pPr>
        <w:pStyle w:val="ListParagraph"/>
        <w:spacing w:line="360" w:lineRule="auto"/>
        <w:ind w:left="1490"/>
        <w:rPr>
          <w:color w:val="000000"/>
        </w:rPr>
      </w:pPr>
    </w:p>
    <w:p w:rsidR="006505C3" w:rsidRDefault="00060CEB">
      <w:pPr>
        <w:rPr>
          <w:b/>
        </w:rPr>
      </w:pPr>
      <w:r>
        <w:rPr>
          <w:b/>
        </w:rPr>
        <w:t>Advantages/Disadvantages:</w:t>
      </w:r>
    </w:p>
    <w:p w:rsidR="006505C3" w:rsidRDefault="006505C3">
      <w:pPr>
        <w:rPr>
          <w:b/>
        </w:rPr>
      </w:pPr>
    </w:p>
    <w:p w:rsidR="006505C3" w:rsidRDefault="00060CEB">
      <w:pPr>
        <w:pStyle w:val="ListParagraph"/>
        <w:numPr>
          <w:ilvl w:val="0"/>
          <w:numId w:val="3"/>
        </w:numPr>
        <w:tabs>
          <w:tab w:val="left" w:pos="1710"/>
        </w:tabs>
        <w:spacing w:line="360" w:lineRule="auto"/>
        <w:rPr>
          <w:b/>
        </w:rPr>
      </w:pPr>
      <w:r>
        <w:rPr>
          <w:b/>
        </w:rPr>
        <w:t>Advantages of WEKA.</w:t>
      </w:r>
    </w:p>
    <w:p w:rsidR="006505C3" w:rsidRDefault="00060CEB">
      <w:pPr>
        <w:tabs>
          <w:tab w:val="left" w:pos="1710"/>
        </w:tabs>
        <w:spacing w:line="360" w:lineRule="auto"/>
      </w:pPr>
      <w:r>
        <w:t xml:space="preserve">            Free availability:</w:t>
      </w:r>
    </w:p>
    <w:p w:rsidR="006505C3" w:rsidRDefault="00060CEB">
      <w:pPr>
        <w:pStyle w:val="ListParagraph"/>
        <w:numPr>
          <w:ilvl w:val="0"/>
          <w:numId w:val="11"/>
        </w:numPr>
        <w:tabs>
          <w:tab w:val="left" w:pos="1710"/>
        </w:tabs>
        <w:spacing w:line="360" w:lineRule="auto"/>
      </w:pPr>
      <w:r>
        <w:t>Under the GNU General Public License</w:t>
      </w:r>
    </w:p>
    <w:p w:rsidR="006505C3" w:rsidRDefault="00060CEB">
      <w:pPr>
        <w:pStyle w:val="ListParagraph"/>
        <w:numPr>
          <w:ilvl w:val="1"/>
          <w:numId w:val="11"/>
        </w:numPr>
        <w:tabs>
          <w:tab w:val="left" w:pos="1710"/>
        </w:tabs>
        <w:spacing w:line="360" w:lineRule="auto"/>
      </w:pPr>
      <w:r>
        <w:t>Portability</w:t>
      </w:r>
    </w:p>
    <w:p w:rsidR="006505C3" w:rsidRDefault="00060CEB">
      <w:pPr>
        <w:pStyle w:val="ListParagraph"/>
        <w:numPr>
          <w:ilvl w:val="1"/>
          <w:numId w:val="11"/>
        </w:numPr>
        <w:tabs>
          <w:tab w:val="left" w:pos="1710"/>
        </w:tabs>
        <w:spacing w:line="360" w:lineRule="auto"/>
      </w:pPr>
      <w:r>
        <w:t>Fully implemented in the Java programming language and thus runs</w:t>
      </w:r>
    </w:p>
    <w:p w:rsidR="006505C3" w:rsidRDefault="00060CEB">
      <w:pPr>
        <w:pStyle w:val="ListParagraph"/>
        <w:numPr>
          <w:ilvl w:val="0"/>
          <w:numId w:val="11"/>
        </w:numPr>
        <w:tabs>
          <w:tab w:val="left" w:pos="1710"/>
        </w:tabs>
        <w:spacing w:line="360" w:lineRule="auto"/>
      </w:pPr>
      <w:r>
        <w:t>on almost any modern computing platforms</w:t>
      </w:r>
    </w:p>
    <w:p w:rsidR="006505C3" w:rsidRDefault="00060CEB">
      <w:pPr>
        <w:pStyle w:val="ListParagraph"/>
        <w:numPr>
          <w:ilvl w:val="1"/>
          <w:numId w:val="11"/>
        </w:numPr>
        <w:tabs>
          <w:tab w:val="left" w:pos="1710"/>
        </w:tabs>
        <w:spacing w:line="360" w:lineRule="auto"/>
      </w:pPr>
      <w:r>
        <w:t>Windows, Mac OS X and Linux</w:t>
      </w:r>
    </w:p>
    <w:p w:rsidR="006505C3" w:rsidRDefault="00060CEB">
      <w:pPr>
        <w:pStyle w:val="ListParagraph"/>
        <w:numPr>
          <w:ilvl w:val="1"/>
          <w:numId w:val="11"/>
        </w:numPr>
        <w:tabs>
          <w:tab w:val="left" w:pos="1710"/>
        </w:tabs>
        <w:spacing w:line="360" w:lineRule="auto"/>
      </w:pPr>
      <w:r>
        <w:t>Comprehensive collection of data preprocessing and modeling</w:t>
      </w:r>
    </w:p>
    <w:p w:rsidR="006505C3" w:rsidRDefault="00060CEB">
      <w:pPr>
        <w:pStyle w:val="ListParagraph"/>
        <w:numPr>
          <w:ilvl w:val="0"/>
          <w:numId w:val="11"/>
        </w:numPr>
        <w:tabs>
          <w:tab w:val="left" w:pos="1710"/>
        </w:tabs>
        <w:spacing w:line="360" w:lineRule="auto"/>
      </w:pPr>
      <w:r>
        <w:t>techniques</w:t>
      </w:r>
    </w:p>
    <w:p w:rsidR="006505C3" w:rsidRDefault="00060CEB">
      <w:pPr>
        <w:pStyle w:val="ListParagraph"/>
        <w:numPr>
          <w:ilvl w:val="1"/>
          <w:numId w:val="11"/>
        </w:numPr>
        <w:tabs>
          <w:tab w:val="left" w:pos="1710"/>
        </w:tabs>
        <w:spacing w:line="360" w:lineRule="auto"/>
      </w:pPr>
      <w:r>
        <w:t>Supports standard data mining tasks: data preprocessing, clustering,</w:t>
      </w:r>
    </w:p>
    <w:p w:rsidR="006505C3" w:rsidRDefault="00060CEB">
      <w:pPr>
        <w:pStyle w:val="ListParagraph"/>
        <w:numPr>
          <w:ilvl w:val="0"/>
          <w:numId w:val="11"/>
        </w:numPr>
        <w:tabs>
          <w:tab w:val="left" w:pos="1710"/>
        </w:tabs>
        <w:spacing w:line="360" w:lineRule="auto"/>
      </w:pPr>
      <w:r>
        <w:t>classification, regression, visualization, and feature selection .</w:t>
      </w:r>
    </w:p>
    <w:p w:rsidR="006505C3" w:rsidRDefault="00060CEB">
      <w:pPr>
        <w:pStyle w:val="ListParagraph"/>
        <w:numPr>
          <w:ilvl w:val="1"/>
          <w:numId w:val="11"/>
        </w:numPr>
        <w:tabs>
          <w:tab w:val="left" w:pos="1710"/>
        </w:tabs>
        <w:spacing w:line="360" w:lineRule="auto"/>
      </w:pPr>
      <w:r>
        <w:lastRenderedPageBreak/>
        <w:t>Easy to use GUI</w:t>
      </w:r>
    </w:p>
    <w:p w:rsidR="006505C3" w:rsidRDefault="00060CEB">
      <w:pPr>
        <w:pStyle w:val="ListParagraph"/>
        <w:numPr>
          <w:ilvl w:val="1"/>
          <w:numId w:val="11"/>
        </w:numPr>
        <w:tabs>
          <w:tab w:val="left" w:pos="1710"/>
        </w:tabs>
        <w:spacing w:line="360" w:lineRule="auto"/>
      </w:pPr>
      <w:r>
        <w:t>Provides access to SQL databases</w:t>
      </w:r>
    </w:p>
    <w:p w:rsidR="006505C3" w:rsidRDefault="00060CEB">
      <w:pPr>
        <w:pStyle w:val="ListParagraph"/>
        <w:numPr>
          <w:ilvl w:val="1"/>
          <w:numId w:val="11"/>
        </w:numPr>
        <w:tabs>
          <w:tab w:val="left" w:pos="1710"/>
        </w:tabs>
        <w:spacing w:line="360" w:lineRule="auto"/>
      </w:pPr>
      <w:r>
        <w:t>Using Java Database Connectivity and can process the result</w:t>
      </w:r>
    </w:p>
    <w:p w:rsidR="006505C3" w:rsidRDefault="00060CEB">
      <w:pPr>
        <w:pStyle w:val="ListParagraph"/>
        <w:numPr>
          <w:ilvl w:val="0"/>
          <w:numId w:val="11"/>
        </w:numPr>
        <w:tabs>
          <w:tab w:val="left" w:pos="1710"/>
        </w:tabs>
        <w:spacing w:line="360" w:lineRule="auto"/>
      </w:pPr>
      <w:r>
        <w:t>returned by a database query.</w:t>
      </w:r>
    </w:p>
    <w:p w:rsidR="006505C3" w:rsidRDefault="00060CEB">
      <w:pPr>
        <w:pStyle w:val="ListParagraph"/>
        <w:numPr>
          <w:ilvl w:val="0"/>
          <w:numId w:val="11"/>
        </w:numPr>
        <w:tabs>
          <w:tab w:val="left" w:pos="1710"/>
        </w:tabs>
        <w:spacing w:line="360" w:lineRule="auto"/>
      </w:pPr>
      <w:r>
        <w:t xml:space="preserve">The obvious advantage of a package like Weka is that a whole range of data preparation, feature selection and data mining algorithms are integrated. This means that only one data format is needed, and trying out and comparing different approaches becomes really easy. The package also comes with a GUI, which should make it easier to use. </w:t>
      </w:r>
    </w:p>
    <w:p w:rsidR="006505C3" w:rsidRDefault="00060CEB">
      <w:pPr>
        <w:pStyle w:val="ListParagraph"/>
        <w:numPr>
          <w:ilvl w:val="0"/>
          <w:numId w:val="3"/>
        </w:numPr>
        <w:tabs>
          <w:tab w:val="left" w:pos="1710"/>
        </w:tabs>
        <w:spacing w:line="360" w:lineRule="auto"/>
        <w:rPr>
          <w:b/>
        </w:rPr>
      </w:pPr>
      <w:r>
        <w:rPr>
          <w:b/>
        </w:rPr>
        <w:t>Disadvantages of WEKA.</w:t>
      </w:r>
    </w:p>
    <w:p w:rsidR="006505C3" w:rsidRDefault="00060CEB">
      <w:pPr>
        <w:pStyle w:val="ListParagraph"/>
        <w:numPr>
          <w:ilvl w:val="0"/>
          <w:numId w:val="11"/>
        </w:numPr>
        <w:tabs>
          <w:tab w:val="left" w:pos="1710"/>
        </w:tabs>
        <w:spacing w:line="360" w:lineRule="auto"/>
        <w:ind w:left="1440"/>
        <w:jc w:val="both"/>
      </w:pPr>
      <w:r>
        <w:t>Sequence modeling is not covered by the algorithms included in the Weka distribution.</w:t>
      </w:r>
    </w:p>
    <w:p w:rsidR="006505C3" w:rsidRDefault="00060CEB">
      <w:pPr>
        <w:pStyle w:val="ListParagraph"/>
        <w:numPr>
          <w:ilvl w:val="0"/>
          <w:numId w:val="11"/>
        </w:numPr>
        <w:tabs>
          <w:tab w:val="left" w:pos="1710"/>
        </w:tabs>
        <w:spacing w:line="360" w:lineRule="auto"/>
        <w:ind w:left="1440"/>
        <w:jc w:val="both"/>
      </w:pPr>
      <w:r>
        <w:t>Not capable of multi-relational data mining.</w:t>
      </w:r>
    </w:p>
    <w:p w:rsidR="006505C3" w:rsidRDefault="00060CEB">
      <w:pPr>
        <w:pStyle w:val="ListParagraph"/>
        <w:numPr>
          <w:ilvl w:val="0"/>
          <w:numId w:val="11"/>
        </w:numPr>
        <w:tabs>
          <w:tab w:val="left" w:pos="1710"/>
        </w:tabs>
        <w:spacing w:line="360" w:lineRule="auto"/>
        <w:ind w:left="1440"/>
        <w:jc w:val="both"/>
      </w:pPr>
      <w:r>
        <w:t>Memory bound.</w:t>
      </w:r>
    </w:p>
    <w:p w:rsidR="006505C3" w:rsidRDefault="00060CEB">
      <w:pPr>
        <w:pStyle w:val="ListParagraph"/>
        <w:numPr>
          <w:ilvl w:val="0"/>
          <w:numId w:val="11"/>
        </w:numPr>
        <w:tabs>
          <w:tab w:val="left" w:pos="1710"/>
        </w:tabs>
        <w:spacing w:line="360" w:lineRule="auto"/>
        <w:ind w:left="1440"/>
        <w:jc w:val="both"/>
      </w:pPr>
      <w:r>
        <w:t xml:space="preserve">Do not implement the newest techniques. For example the MLP implemented has a very basic training algorithm (backprop with momentum), and the SVM only uses polynomial kernels, and does not support numeric estimation. Therefore, it will be necessary to combine WEKA with some of the other tools like Netlab or SVM_torch. </w:t>
      </w:r>
    </w:p>
    <w:p w:rsidR="006505C3" w:rsidRDefault="00060CEB">
      <w:pPr>
        <w:pStyle w:val="ListParagraph"/>
        <w:numPr>
          <w:ilvl w:val="0"/>
          <w:numId w:val="11"/>
        </w:numPr>
        <w:tabs>
          <w:tab w:val="left" w:pos="1710"/>
        </w:tabs>
        <w:spacing w:line="360" w:lineRule="auto"/>
        <w:ind w:left="1440"/>
        <w:jc w:val="both"/>
      </w:pPr>
      <w:r>
        <w:t>Though the software is for free: the documentation for the GUI is quite limited.</w:t>
      </w:r>
    </w:p>
    <w:p w:rsidR="006505C3" w:rsidRDefault="00060CEB">
      <w:pPr>
        <w:pStyle w:val="ListParagraph"/>
        <w:numPr>
          <w:ilvl w:val="0"/>
          <w:numId w:val="11"/>
        </w:numPr>
        <w:tabs>
          <w:tab w:val="left" w:pos="1710"/>
        </w:tabs>
        <w:spacing w:line="360" w:lineRule="auto"/>
        <w:ind w:left="1440"/>
        <w:jc w:val="both"/>
      </w:pPr>
      <w:r>
        <w:t>Limited scaling. For difficult tasks on large datasets, the running time can become quite long, and java sometimes gives an OutOfMemory error. This problem can be reduced by using the '-mxx' option when calling java, where x is memory size (eg '50m'). For large datasets it will always be necessary to reduce the size to be able to work within reasonable time limits.</w:t>
      </w:r>
    </w:p>
    <w:p w:rsidR="006505C3" w:rsidRDefault="00060CEB">
      <w:pPr>
        <w:pStyle w:val="ListParagraph"/>
        <w:numPr>
          <w:ilvl w:val="0"/>
          <w:numId w:val="11"/>
        </w:numPr>
        <w:tabs>
          <w:tab w:val="left" w:pos="1710"/>
        </w:tabs>
        <w:spacing w:line="360" w:lineRule="auto"/>
        <w:ind w:left="1440"/>
        <w:jc w:val="both"/>
      </w:pPr>
      <w:r>
        <w:t xml:space="preserve">The GUI does not implement all the possible options. Things that could be very useful, like scoring of a test set, are not provided in the GUI, but can be called from the command line interface. So sometimes it will be necessary to switch between GUI and command line.                  </w:t>
      </w:r>
    </w:p>
    <w:p w:rsidR="006505C3" w:rsidRDefault="006505C3">
      <w:pPr>
        <w:tabs>
          <w:tab w:val="left" w:pos="1080"/>
        </w:tabs>
        <w:spacing w:line="360" w:lineRule="auto"/>
      </w:pPr>
    </w:p>
    <w:p w:rsidR="006505C3" w:rsidRDefault="00060CEB">
      <w:pPr>
        <w:rPr>
          <w:b/>
        </w:rPr>
      </w:pPr>
      <w:r>
        <w:rPr>
          <w:b/>
        </w:rPr>
        <w:t>Any Software or Hardware Used:</w:t>
      </w:r>
    </w:p>
    <w:p w:rsidR="006505C3" w:rsidRDefault="006505C3">
      <w:pPr>
        <w:rPr>
          <w:b/>
        </w:rPr>
      </w:pPr>
    </w:p>
    <w:p w:rsidR="006505C3" w:rsidRDefault="00060CEB">
      <w:pPr>
        <w:numPr>
          <w:ilvl w:val="0"/>
          <w:numId w:val="2"/>
        </w:numPr>
        <w:tabs>
          <w:tab w:val="left" w:pos="450"/>
        </w:tabs>
        <w:spacing w:line="360" w:lineRule="auto"/>
        <w:ind w:left="360"/>
        <w:rPr>
          <w:b/>
        </w:rPr>
      </w:pPr>
      <w:r>
        <w:rPr>
          <w:b/>
        </w:rPr>
        <w:t>Hardware or software required for WEKA.</w:t>
      </w:r>
    </w:p>
    <w:p w:rsidR="006505C3" w:rsidRDefault="00060CEB">
      <w:pPr>
        <w:pStyle w:val="ListParagraph"/>
        <w:spacing w:line="360" w:lineRule="auto"/>
        <w:ind w:firstLine="360"/>
      </w:pPr>
      <w:r>
        <w:t xml:space="preserve">Hardware: </w:t>
      </w:r>
    </w:p>
    <w:p w:rsidR="006505C3" w:rsidRDefault="00060CEB">
      <w:pPr>
        <w:pStyle w:val="ListParagraph"/>
        <w:numPr>
          <w:ilvl w:val="0"/>
          <w:numId w:val="12"/>
        </w:numPr>
        <w:spacing w:line="360" w:lineRule="auto"/>
        <w:ind w:left="1440"/>
      </w:pPr>
      <w:r>
        <w:t>4GB RAM</w:t>
      </w:r>
    </w:p>
    <w:p w:rsidR="006505C3" w:rsidRDefault="00060CEB">
      <w:pPr>
        <w:spacing w:line="360" w:lineRule="auto"/>
        <w:ind w:left="1080"/>
      </w:pPr>
      <w:r>
        <w:t>Software:</w:t>
      </w:r>
    </w:p>
    <w:p w:rsidR="006505C3" w:rsidRDefault="00060CEB">
      <w:pPr>
        <w:pStyle w:val="ListParagraph"/>
        <w:numPr>
          <w:ilvl w:val="0"/>
          <w:numId w:val="12"/>
        </w:numPr>
        <w:spacing w:line="360" w:lineRule="auto"/>
        <w:ind w:left="1440"/>
      </w:pPr>
      <w:r>
        <w:t xml:space="preserve">Java </w:t>
      </w:r>
    </w:p>
    <w:p w:rsidR="006505C3" w:rsidRDefault="00060CEB">
      <w:pPr>
        <w:pStyle w:val="ListParagraph"/>
        <w:numPr>
          <w:ilvl w:val="0"/>
          <w:numId w:val="12"/>
        </w:numPr>
        <w:spacing w:line="360" w:lineRule="auto"/>
        <w:ind w:left="1440"/>
      </w:pPr>
      <w:r>
        <w:t>64-bit / 32-bits versions of Windows.</w:t>
      </w:r>
    </w:p>
    <w:p w:rsidR="006505C3" w:rsidRDefault="00060CEB">
      <w:pPr>
        <w:pStyle w:val="ListParagraph"/>
        <w:numPr>
          <w:ilvl w:val="0"/>
          <w:numId w:val="12"/>
        </w:numPr>
        <w:spacing w:line="360" w:lineRule="auto"/>
        <w:ind w:left="1440"/>
      </w:pPr>
      <w:r>
        <w:t>64-bit / 32-bits Linux</w:t>
      </w:r>
    </w:p>
    <w:p w:rsidR="006505C3" w:rsidRDefault="00060CEB">
      <w:pPr>
        <w:rPr>
          <w:b/>
        </w:rPr>
      </w:pPr>
      <w:r>
        <w:rPr>
          <w:b/>
        </w:rPr>
        <w:t>INPUT/OUTPUT:</w:t>
      </w:r>
    </w:p>
    <w:p w:rsidR="006505C3" w:rsidRDefault="006505C3">
      <w:pPr>
        <w:rPr>
          <w:b/>
        </w:rPr>
      </w:pPr>
    </w:p>
    <w:p w:rsidR="006505C3" w:rsidRDefault="00060CEB">
      <w:pPr>
        <w:ind w:left="630"/>
        <w:rPr>
          <w:b/>
        </w:rPr>
      </w:pPr>
      <w:r>
        <w:rPr>
          <w:b/>
        </w:rPr>
        <w:t>Input:</w:t>
      </w:r>
    </w:p>
    <w:p w:rsidR="006505C3" w:rsidRDefault="00060CEB">
      <w:pPr>
        <w:ind w:left="630"/>
        <w:rPr>
          <w:sz w:val="20"/>
        </w:rPr>
      </w:pPr>
      <w:r>
        <w:t>Dataset with the attributes or features may or may not be trained. (</w:t>
      </w:r>
      <w:r>
        <w:rPr>
          <w:b/>
          <w:bCs/>
          <w:sz w:val="32"/>
          <w:szCs w:val="32"/>
        </w:rPr>
        <w:t xml:space="preserve"> </w:t>
      </w:r>
      <w:r>
        <w:rPr>
          <w:bCs/>
          <w:szCs w:val="32"/>
        </w:rPr>
        <w:t>.ARFF, .CSV, C4.5 and binary</w:t>
      </w:r>
      <w:r>
        <w:rPr>
          <w:sz w:val="20"/>
        </w:rPr>
        <w:t>)</w:t>
      </w:r>
    </w:p>
    <w:p w:rsidR="006505C3" w:rsidRDefault="006505C3">
      <w:pPr>
        <w:rPr>
          <w:b/>
        </w:rPr>
      </w:pPr>
    </w:p>
    <w:p w:rsidR="006505C3" w:rsidRDefault="00060CEB">
      <w:pPr>
        <w:ind w:left="630"/>
        <w:rPr>
          <w:b/>
        </w:rPr>
      </w:pPr>
      <w:r>
        <w:rPr>
          <w:b/>
        </w:rPr>
        <w:t>Output:</w:t>
      </w:r>
    </w:p>
    <w:p w:rsidR="006505C3" w:rsidRDefault="00060CEB">
      <w:pPr>
        <w:spacing w:line="360" w:lineRule="auto"/>
        <w:ind w:firstLine="630"/>
      </w:pPr>
      <w:r>
        <w:t>Graphical Representation of analyzed data from Dataset in case of R.</w:t>
      </w:r>
    </w:p>
    <w:p w:rsidR="006505C3" w:rsidRDefault="00060CEB">
      <w:pPr>
        <w:spacing w:line="360" w:lineRule="auto"/>
        <w:ind w:firstLine="630"/>
      </w:pPr>
      <w:r>
        <w:t>We get the accuracy of successful classification in weka.</w:t>
      </w:r>
    </w:p>
    <w:p w:rsidR="006505C3" w:rsidRDefault="006505C3">
      <w:pPr>
        <w:rPr>
          <w:b/>
        </w:rPr>
      </w:pPr>
    </w:p>
    <w:p w:rsidR="006505C3" w:rsidRDefault="00060CEB">
      <w:pPr>
        <w:rPr>
          <w:b/>
        </w:rPr>
      </w:pPr>
      <w:r>
        <w:rPr>
          <w:b/>
        </w:rPr>
        <w:t>OPERATIONAL STEPS REQUIRED:</w:t>
      </w:r>
    </w:p>
    <w:p w:rsidR="006505C3" w:rsidRDefault="006505C3">
      <w:pPr>
        <w:rPr>
          <w:b/>
        </w:rPr>
      </w:pPr>
    </w:p>
    <w:p w:rsidR="006505C3" w:rsidRDefault="00060CEB">
      <w:pPr>
        <w:numPr>
          <w:ilvl w:val="0"/>
          <w:numId w:val="1"/>
        </w:numPr>
        <w:tabs>
          <w:tab w:val="left" w:pos="630"/>
        </w:tabs>
        <w:spacing w:line="360" w:lineRule="auto"/>
        <w:ind w:left="360"/>
        <w:rPr>
          <w:b/>
        </w:rPr>
      </w:pPr>
      <w:r>
        <w:rPr>
          <w:b/>
        </w:rPr>
        <w:t>Steps to operate WEKA</w:t>
      </w:r>
    </w:p>
    <w:p w:rsidR="006505C3" w:rsidRDefault="00060CEB">
      <w:pPr>
        <w:spacing w:line="360" w:lineRule="auto"/>
        <w:ind w:left="630"/>
      </w:pPr>
      <w:r>
        <w:t>Choose “WEKA 3.7.x” from Programs. The first interface that appears looks like the one below.</w:t>
      </w:r>
    </w:p>
    <w:p w:rsidR="006505C3" w:rsidRDefault="00060CEB">
      <w:pPr>
        <w:tabs>
          <w:tab w:val="left" w:pos="630"/>
        </w:tabs>
        <w:spacing w:line="360" w:lineRule="auto"/>
        <w:ind w:left="630"/>
      </w:pPr>
      <w:r>
        <w:rPr>
          <w:noProof/>
        </w:rPr>
        <w:drawing>
          <wp:inline distT="0" distB="0" distL="0" distR="0">
            <wp:extent cx="3721100" cy="20097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721100" cy="2009775"/>
                    </a:xfrm>
                    <a:prstGeom prst="rect">
                      <a:avLst/>
                    </a:prstGeom>
                    <a:noFill/>
                    <a:ln w="9525">
                      <a:noFill/>
                      <a:miter lim="800000"/>
                      <a:headEnd/>
                      <a:tailEnd/>
                    </a:ln>
                  </pic:spPr>
                </pic:pic>
              </a:graphicData>
            </a:graphic>
          </wp:inline>
        </w:drawing>
      </w:r>
    </w:p>
    <w:p w:rsidR="006505C3" w:rsidRDefault="00060CEB">
      <w:pPr>
        <w:spacing w:line="360" w:lineRule="auto"/>
        <w:ind w:left="630"/>
      </w:pPr>
      <w:r>
        <w:t>Click on “Explorer”</w:t>
      </w:r>
    </w:p>
    <w:p w:rsidR="006505C3" w:rsidRDefault="00060CEB">
      <w:pPr>
        <w:spacing w:line="360" w:lineRule="auto"/>
        <w:ind w:left="630"/>
      </w:pPr>
      <w:r>
        <w:t>To load a data set from library eg. ‘weather.arff.’ So file click on “Open File” and browse the path for ‘weather.arff’.</w:t>
      </w:r>
    </w:p>
    <w:p w:rsidR="006505C3" w:rsidRDefault="00060CEB">
      <w:pPr>
        <w:spacing w:line="360" w:lineRule="auto"/>
        <w:ind w:left="630"/>
      </w:pPr>
      <w:r>
        <w:t>Select the attributes.</w:t>
      </w:r>
    </w:p>
    <w:p w:rsidR="006505C3" w:rsidRDefault="00060CEB">
      <w:pPr>
        <w:spacing w:line="360" w:lineRule="auto"/>
        <w:ind w:left="630"/>
      </w:pPr>
      <w:r>
        <w:lastRenderedPageBreak/>
        <w:t xml:space="preserve">Under the Classify tab, click ‘Choose’ and select a classifier from the drop-down menu. E.g.: ‘Decision Stump’ </w:t>
      </w:r>
    </w:p>
    <w:p w:rsidR="006505C3" w:rsidRDefault="006505C3">
      <w:pPr>
        <w:ind w:left="630"/>
      </w:pPr>
    </w:p>
    <w:p w:rsidR="006505C3" w:rsidRDefault="00060CEB">
      <w:pPr>
        <w:ind w:left="630"/>
      </w:pPr>
      <w:r>
        <w:rPr>
          <w:noProof/>
        </w:rPr>
        <w:drawing>
          <wp:inline distT="0" distB="0" distL="0" distR="0">
            <wp:extent cx="5180330" cy="30835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180330" cy="3083560"/>
                    </a:xfrm>
                    <a:prstGeom prst="rect">
                      <a:avLst/>
                    </a:prstGeom>
                    <a:noFill/>
                    <a:ln w="9525">
                      <a:noFill/>
                      <a:miter lim="800000"/>
                      <a:headEnd/>
                      <a:tailEnd/>
                    </a:ln>
                  </pic:spPr>
                </pic:pic>
              </a:graphicData>
            </a:graphic>
          </wp:inline>
        </w:drawing>
      </w:r>
    </w:p>
    <w:p w:rsidR="006505C3" w:rsidRDefault="006505C3">
      <w:pPr>
        <w:ind w:left="630"/>
      </w:pPr>
    </w:p>
    <w:p w:rsidR="006505C3" w:rsidRDefault="00060CEB">
      <w:pPr>
        <w:spacing w:line="360" w:lineRule="auto"/>
        <w:ind w:left="630"/>
      </w:pPr>
      <w:r>
        <w:t xml:space="preserve">Once, a classifier is chosen, select percentage split and leave it with its default values. The default ratio is 66% for training and 34% for testing. </w:t>
      </w:r>
    </w:p>
    <w:p w:rsidR="006505C3" w:rsidRDefault="00060CEB">
      <w:pPr>
        <w:spacing w:line="360" w:lineRule="auto"/>
        <w:ind w:left="630"/>
      </w:pPr>
      <w:r>
        <w:t xml:space="preserve">Click ‘Start’ to train and test the classifier. </w:t>
      </w:r>
    </w:p>
    <w:p w:rsidR="006505C3" w:rsidRDefault="00060CEB">
      <w:pPr>
        <w:spacing w:line="360" w:lineRule="auto"/>
        <w:rPr>
          <w:b/>
        </w:rPr>
      </w:pPr>
      <w:r>
        <w:rPr>
          <w:b/>
        </w:rPr>
        <w:t>LATEST TRENDS:</w:t>
      </w:r>
    </w:p>
    <w:p w:rsidR="006505C3" w:rsidRDefault="00060CEB">
      <w:pPr>
        <w:pStyle w:val="ListParagraph"/>
        <w:numPr>
          <w:ilvl w:val="0"/>
          <w:numId w:val="1"/>
        </w:numPr>
        <w:spacing w:line="360" w:lineRule="auto"/>
        <w:ind w:left="720"/>
        <w:rPr>
          <w:b/>
        </w:rPr>
      </w:pPr>
      <w:r>
        <w:rPr>
          <w:b/>
        </w:rPr>
        <w:t>For WEKA</w:t>
      </w:r>
    </w:p>
    <w:p w:rsidR="006505C3" w:rsidRDefault="00060CEB">
      <w:pPr>
        <w:spacing w:line="360" w:lineRule="auto"/>
        <w:ind w:left="810"/>
      </w:pPr>
      <w:r>
        <w:t>Weka 3.7.7</w:t>
      </w:r>
    </w:p>
    <w:p w:rsidR="006505C3" w:rsidRDefault="006505C3">
      <w:pPr>
        <w:spacing w:line="360" w:lineRule="auto"/>
        <w:ind w:left="1440" w:hanging="1080"/>
        <w:rPr>
          <w:b/>
        </w:rPr>
      </w:pPr>
    </w:p>
    <w:p w:rsidR="006505C3" w:rsidRDefault="00060CEB">
      <w:pPr>
        <w:spacing w:line="360" w:lineRule="auto"/>
        <w:rPr>
          <w:b/>
        </w:rPr>
      </w:pPr>
      <w:r>
        <w:rPr>
          <w:b/>
        </w:rPr>
        <w:t>APPLICATIONS:</w:t>
      </w:r>
    </w:p>
    <w:p w:rsidR="006505C3" w:rsidRDefault="00060CEB">
      <w:pPr>
        <w:pStyle w:val="ListParagraph"/>
        <w:numPr>
          <w:ilvl w:val="0"/>
          <w:numId w:val="1"/>
        </w:numPr>
        <w:spacing w:line="360" w:lineRule="auto"/>
        <w:ind w:left="720"/>
        <w:rPr>
          <w:b/>
        </w:rPr>
      </w:pPr>
      <w:r>
        <w:rPr>
          <w:b/>
        </w:rPr>
        <w:t>Application of WEKA:</w:t>
      </w:r>
    </w:p>
    <w:p w:rsidR="006505C3" w:rsidRDefault="00060CEB">
      <w:pPr>
        <w:ind w:left="360"/>
        <w:rPr>
          <w:rFonts w:ascii="serif" w:hAnsi="serif"/>
          <w:sz w:val="30"/>
        </w:rPr>
      </w:pPr>
      <w:r>
        <w:rPr>
          <w:rFonts w:ascii="serif" w:hAnsi="serif"/>
        </w:rPr>
        <w:t>The WEKA system has been applied successfully in a variety of areas including the areas of agriculture, machine learning research and education</w:t>
      </w:r>
      <w:r>
        <w:rPr>
          <w:rFonts w:ascii="serif" w:hAnsi="serif"/>
          <w:sz w:val="30"/>
        </w:rPr>
        <w:t>.</w:t>
      </w:r>
    </w:p>
    <w:p w:rsidR="006505C3" w:rsidRDefault="006505C3">
      <w:pPr>
        <w:ind w:left="360"/>
        <w:rPr>
          <w:b/>
        </w:rPr>
      </w:pPr>
    </w:p>
    <w:p w:rsidR="006505C3" w:rsidRDefault="006505C3">
      <w:pPr>
        <w:spacing w:line="360" w:lineRule="auto"/>
        <w:rPr>
          <w:b/>
        </w:rPr>
      </w:pPr>
    </w:p>
    <w:p w:rsidR="006505C3" w:rsidRDefault="00060CEB">
      <w:pPr>
        <w:spacing w:line="360" w:lineRule="auto"/>
        <w:rPr>
          <w:b/>
        </w:rPr>
      </w:pPr>
      <w:r>
        <w:rPr>
          <w:b/>
        </w:rPr>
        <w:t>LIMITATIONS:</w:t>
      </w:r>
    </w:p>
    <w:p w:rsidR="006505C3" w:rsidRDefault="00060CEB">
      <w:pPr>
        <w:numPr>
          <w:ilvl w:val="0"/>
          <w:numId w:val="1"/>
        </w:numPr>
        <w:tabs>
          <w:tab w:val="left" w:pos="1710"/>
        </w:tabs>
        <w:spacing w:line="360" w:lineRule="auto"/>
        <w:ind w:left="540"/>
        <w:rPr>
          <w:b/>
        </w:rPr>
      </w:pPr>
      <w:r>
        <w:rPr>
          <w:b/>
        </w:rPr>
        <w:t>Limitations of WEKA</w:t>
      </w:r>
    </w:p>
    <w:p w:rsidR="006505C3" w:rsidRDefault="00060CEB">
      <w:pPr>
        <w:tabs>
          <w:tab w:val="left" w:pos="1710"/>
        </w:tabs>
        <w:spacing w:line="360" w:lineRule="auto"/>
        <w:ind w:left="540"/>
      </w:pPr>
      <w:r>
        <w:t>GUI is not as well documented.</w:t>
      </w:r>
    </w:p>
    <w:p w:rsidR="006505C3" w:rsidRDefault="00060CEB">
      <w:pPr>
        <w:tabs>
          <w:tab w:val="left" w:pos="1710"/>
        </w:tabs>
        <w:spacing w:line="360" w:lineRule="auto"/>
        <w:ind w:left="540"/>
      </w:pPr>
      <w:r>
        <w:lastRenderedPageBreak/>
        <w:t>2 different Modules cannot be combined (ex. modules for both PCA and clustering without writing a Java Code).</w:t>
      </w:r>
    </w:p>
    <w:p w:rsidR="006505C3" w:rsidRDefault="00060CEB">
      <w:pPr>
        <w:tabs>
          <w:tab w:val="left" w:pos="1710"/>
        </w:tabs>
        <w:spacing w:line="360" w:lineRule="auto"/>
        <w:ind w:left="540"/>
      </w:pPr>
      <w:r>
        <w:t>The Weka GUI provides several built-in 'visualization' panels but these are very limited.</w:t>
      </w:r>
    </w:p>
    <w:p w:rsidR="006505C3" w:rsidRDefault="00060CEB">
      <w:pPr>
        <w:tabs>
          <w:tab w:val="left" w:pos="1710"/>
        </w:tabs>
        <w:spacing w:line="360" w:lineRule="auto"/>
        <w:ind w:left="540"/>
      </w:pPr>
      <w:r>
        <w:t>Manipulation of data sets is not easy in Weka</w:t>
      </w:r>
    </w:p>
    <w:p w:rsidR="006505C3" w:rsidRDefault="006505C3">
      <w:pPr>
        <w:spacing w:line="360" w:lineRule="auto"/>
        <w:rPr>
          <w:b/>
        </w:rPr>
      </w:pPr>
    </w:p>
    <w:p w:rsidR="006505C3" w:rsidRDefault="00060CEB">
      <w:pPr>
        <w:spacing w:line="360" w:lineRule="auto"/>
        <w:rPr>
          <w:b/>
        </w:rPr>
      </w:pPr>
      <w:r>
        <w:rPr>
          <w:b/>
        </w:rPr>
        <w:t>CONCLUSION:</w:t>
      </w:r>
    </w:p>
    <w:p w:rsidR="006505C3" w:rsidRPr="00563976" w:rsidRDefault="00060CEB" w:rsidP="00563976">
      <w:pPr>
        <w:spacing w:line="360" w:lineRule="auto"/>
        <w:ind w:left="360"/>
      </w:pPr>
      <w:r>
        <w:t>Downloaded the open source softwares R-base, RStudio and WEKA. Studied the distinct   features and functionality of both the software platforms. Found WEKA easier to learn but there are some limitations in case of Graphical Representations, Modifying the dataset etc. R is difficult to learn for novice but its Graphical Representation is better than WEKA.</w:t>
      </w:r>
    </w:p>
    <w:p w:rsidR="006505C3" w:rsidRDefault="006505C3">
      <w:pPr>
        <w:spacing w:line="360" w:lineRule="auto"/>
        <w:rPr>
          <w:b/>
        </w:rPr>
      </w:pPr>
    </w:p>
    <w:p w:rsidR="006505C3" w:rsidRDefault="00060CEB">
      <w:pPr>
        <w:spacing w:line="360" w:lineRule="auto"/>
        <w:rPr>
          <w:b/>
        </w:rPr>
      </w:pPr>
      <w:r>
        <w:rPr>
          <w:b/>
        </w:rPr>
        <w:t xml:space="preserve">REFERENCES: </w:t>
      </w:r>
    </w:p>
    <w:p w:rsidR="006505C3" w:rsidRDefault="00512A07" w:rsidP="00512A07">
      <w:pPr>
        <w:spacing w:line="360" w:lineRule="auto"/>
        <w:rPr>
          <w:rStyle w:val="InternetLink"/>
          <w:b/>
          <w:color w:val="00000A"/>
          <w:u w:val="none"/>
        </w:rPr>
      </w:pPr>
      <w:r>
        <w:t xml:space="preserve">[1] </w:t>
      </w:r>
      <w:hyperlink r:id="rId9">
        <w:r w:rsidR="00060CEB">
          <w:rPr>
            <w:rStyle w:val="InternetLink"/>
            <w:b/>
            <w:color w:val="00000A"/>
            <w:u w:val="none"/>
          </w:rPr>
          <w:t>www.cs.waikato.ac.nz/ml/</w:t>
        </w:r>
        <w:r w:rsidR="00060CEB">
          <w:rPr>
            <w:rStyle w:val="InternetLink"/>
            <w:b/>
            <w:bCs/>
            <w:color w:val="00000A"/>
            <w:u w:val="none"/>
          </w:rPr>
          <w:t>weka</w:t>
        </w:r>
        <w:r w:rsidR="00060CEB">
          <w:rPr>
            <w:rStyle w:val="InternetLink"/>
            <w:b/>
            <w:color w:val="00000A"/>
            <w:u w:val="none"/>
          </w:rPr>
          <w:t>/</w:t>
        </w:r>
      </w:hyperlink>
    </w:p>
    <w:p w:rsidR="006505C3" w:rsidRDefault="00512A07" w:rsidP="00512A07">
      <w:pPr>
        <w:spacing w:line="360" w:lineRule="auto"/>
        <w:rPr>
          <w:rStyle w:val="InternetLink"/>
          <w:b/>
          <w:color w:val="00000A"/>
          <w:u w:val="none"/>
        </w:rPr>
      </w:pPr>
      <w:r>
        <w:t>[2]</w:t>
      </w:r>
      <w:hyperlink r:id="rId10">
        <w:r w:rsidR="00060CEB">
          <w:rPr>
            <w:rStyle w:val="InternetLink"/>
            <w:b/>
            <w:color w:val="00000A"/>
            <w:u w:val="none"/>
          </w:rPr>
          <w:t>https://www.cs.auckland.ac.nz/courses/compsci367s1c/tutorials/IntroductionToWeka.pdf</w:t>
        </w:r>
      </w:hyperlink>
    </w:p>
    <w:p w:rsidR="006505C3" w:rsidRDefault="006505C3">
      <w:pPr>
        <w:spacing w:line="360" w:lineRule="auto"/>
        <w:rPr>
          <w:b/>
        </w:rPr>
      </w:pPr>
    </w:p>
    <w:p w:rsidR="006505C3" w:rsidRDefault="006505C3">
      <w:pPr>
        <w:spacing w:line="360" w:lineRule="auto"/>
        <w:rPr>
          <w:b/>
        </w:rPr>
      </w:pPr>
    </w:p>
    <w:p w:rsidR="006505C3" w:rsidRDefault="006505C3">
      <w:pPr>
        <w:spacing w:line="360" w:lineRule="auto"/>
        <w:rPr>
          <w:b/>
        </w:rPr>
      </w:pPr>
    </w:p>
    <w:p w:rsidR="006505C3" w:rsidRDefault="006505C3">
      <w:pPr>
        <w:rPr>
          <w:b/>
        </w:rPr>
      </w:pPr>
    </w:p>
    <w:p w:rsidR="006505C3" w:rsidRDefault="006505C3"/>
    <w:sectPr w:rsidR="006505C3" w:rsidSect="006505C3">
      <w:pgSz w:w="12240" w:h="15840"/>
      <w:pgMar w:top="1440" w:right="1440" w:bottom="1440" w:left="1440" w:header="720" w:footer="720" w:gutter="0"/>
      <w:pgBorders w:offsetFrom="page">
        <w:top w:val="single" w:sz="18" w:space="28" w:color="00000A"/>
        <w:left w:val="single" w:sz="18" w:space="24" w:color="00000A"/>
        <w:bottom w:val="single" w:sz="18" w:space="28" w:color="00000A"/>
        <w:right w:val="single" w:sz="18" w:space="24" w:color="00000A"/>
      </w:pgBorders>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853" w:rsidRDefault="00302853" w:rsidP="006505C3">
      <w:r>
        <w:separator/>
      </w:r>
    </w:p>
  </w:endnote>
  <w:endnote w:type="continuationSeparator" w:id="0">
    <w:p w:rsidR="00302853" w:rsidRDefault="00302853" w:rsidP="0065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FreeSans">
    <w:panose1 w:val="00000000000000000000"/>
    <w:charset w:val="00"/>
    <w:family w:val="roman"/>
    <w:notTrueType/>
    <w:pitch w:val="default"/>
  </w:font>
  <w:font w:name="Liberation Sans">
    <w:altName w:val="Arial"/>
    <w:charset w:val="01"/>
    <w:family w:val="swiss"/>
    <w:pitch w:val="variable"/>
  </w:font>
  <w:font w:name="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853" w:rsidRDefault="00302853" w:rsidP="006505C3">
      <w:r>
        <w:separator/>
      </w:r>
    </w:p>
  </w:footnote>
  <w:footnote w:type="continuationSeparator" w:id="0">
    <w:p w:rsidR="00302853" w:rsidRDefault="00302853" w:rsidP="00650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2FF"/>
    <w:multiLevelType w:val="multilevel"/>
    <w:tmpl w:val="357C5F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8E85707"/>
    <w:multiLevelType w:val="multilevel"/>
    <w:tmpl w:val="FE62C23C"/>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03567FF"/>
    <w:multiLevelType w:val="multilevel"/>
    <w:tmpl w:val="E4BA5686"/>
    <w:lvl w:ilvl="0">
      <w:start w:val="1"/>
      <w:numFmt w:val="bullet"/>
      <w:lvlText w:val=""/>
      <w:lvlJc w:val="left"/>
      <w:pPr>
        <w:tabs>
          <w:tab w:val="num" w:pos="1440"/>
        </w:tabs>
        <w:ind w:left="1440" w:hanging="360"/>
      </w:pPr>
      <w:rPr>
        <w:rFonts w:ascii="Symbol" w:hAnsi="Symbol" w:cs="Symbol" w:hint="default"/>
        <w:sz w:val="20"/>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3" w15:restartNumberingAfterBreak="0">
    <w:nsid w:val="1511579F"/>
    <w:multiLevelType w:val="multilevel"/>
    <w:tmpl w:val="5DA26696"/>
    <w:lvl w:ilvl="0">
      <w:start w:val="1"/>
      <w:numFmt w:val="decimal"/>
      <w:lvlText w:val="%1."/>
      <w:lvlJc w:val="left"/>
      <w:pPr>
        <w:ind w:left="117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10F5AE5"/>
    <w:multiLevelType w:val="multilevel"/>
    <w:tmpl w:val="B06C8BC0"/>
    <w:lvl w:ilvl="0">
      <w:start w:val="1"/>
      <w:numFmt w:val="bullet"/>
      <w:lvlText w:val=""/>
      <w:lvlJc w:val="left"/>
      <w:pPr>
        <w:ind w:left="2160" w:hanging="360"/>
      </w:pPr>
      <w:rPr>
        <w:rFonts w:ascii="Wingdings" w:hAnsi="Wingdings" w:cs="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15:restartNumberingAfterBreak="0">
    <w:nsid w:val="4636587F"/>
    <w:multiLevelType w:val="multilevel"/>
    <w:tmpl w:val="A260B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7640CC7"/>
    <w:multiLevelType w:val="multilevel"/>
    <w:tmpl w:val="E70411D4"/>
    <w:lvl w:ilvl="0">
      <w:start w:val="1"/>
      <w:numFmt w:val="bullet"/>
      <w:lvlText w:val=""/>
      <w:lvlJc w:val="left"/>
      <w:pPr>
        <w:ind w:left="1080" w:hanging="360"/>
      </w:pPr>
      <w:rPr>
        <w:rFonts w:ascii="Wingdings" w:hAnsi="Wingdings" w:cs="Wingdings" w:hint="default"/>
      </w:rPr>
    </w:lvl>
    <w:lvl w:ilvl="1">
      <w:start w:val="3"/>
      <w:numFmt w:val="bullet"/>
      <w:lvlText w:val="•"/>
      <w:lvlJc w:val="left"/>
      <w:pPr>
        <w:ind w:left="1800" w:hanging="360"/>
      </w:pPr>
      <w:rPr>
        <w:rFonts w:ascii="Times New Roman" w:hAnsi="Times New Roman" w:cs="Times New Roman"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580C11B0"/>
    <w:multiLevelType w:val="multilevel"/>
    <w:tmpl w:val="5AE695D8"/>
    <w:lvl w:ilvl="0">
      <w:start w:val="1"/>
      <w:numFmt w:val="bullet"/>
      <w:lvlText w:val=""/>
      <w:lvlJc w:val="left"/>
      <w:pPr>
        <w:ind w:left="1490" w:hanging="360"/>
      </w:pPr>
      <w:rPr>
        <w:rFonts w:ascii="Wingdings" w:hAnsi="Wingdings" w:cs="Wingdings" w:hint="default"/>
      </w:rPr>
    </w:lvl>
    <w:lvl w:ilvl="1">
      <w:start w:val="1"/>
      <w:numFmt w:val="bullet"/>
      <w:lvlText w:val="o"/>
      <w:lvlJc w:val="left"/>
      <w:pPr>
        <w:ind w:left="2210" w:hanging="360"/>
      </w:pPr>
      <w:rPr>
        <w:rFonts w:ascii="Courier New" w:hAnsi="Courier New" w:cs="Courier New" w:hint="default"/>
      </w:rPr>
    </w:lvl>
    <w:lvl w:ilvl="2">
      <w:start w:val="1"/>
      <w:numFmt w:val="bullet"/>
      <w:lvlText w:val=""/>
      <w:lvlJc w:val="left"/>
      <w:pPr>
        <w:ind w:left="2930" w:hanging="360"/>
      </w:pPr>
      <w:rPr>
        <w:rFonts w:ascii="Wingdings" w:hAnsi="Wingdings" w:cs="Wingdings" w:hint="default"/>
      </w:rPr>
    </w:lvl>
    <w:lvl w:ilvl="3">
      <w:start w:val="1"/>
      <w:numFmt w:val="bullet"/>
      <w:lvlText w:val=""/>
      <w:lvlJc w:val="left"/>
      <w:pPr>
        <w:ind w:left="3650" w:hanging="360"/>
      </w:pPr>
      <w:rPr>
        <w:rFonts w:ascii="Symbol" w:hAnsi="Symbol" w:cs="Symbol" w:hint="default"/>
      </w:rPr>
    </w:lvl>
    <w:lvl w:ilvl="4">
      <w:start w:val="1"/>
      <w:numFmt w:val="bullet"/>
      <w:lvlText w:val="o"/>
      <w:lvlJc w:val="left"/>
      <w:pPr>
        <w:ind w:left="4370" w:hanging="360"/>
      </w:pPr>
      <w:rPr>
        <w:rFonts w:ascii="Courier New" w:hAnsi="Courier New" w:cs="Courier New" w:hint="default"/>
      </w:rPr>
    </w:lvl>
    <w:lvl w:ilvl="5">
      <w:start w:val="1"/>
      <w:numFmt w:val="bullet"/>
      <w:lvlText w:val=""/>
      <w:lvlJc w:val="left"/>
      <w:pPr>
        <w:ind w:left="5090" w:hanging="360"/>
      </w:pPr>
      <w:rPr>
        <w:rFonts w:ascii="Wingdings" w:hAnsi="Wingdings" w:cs="Wingdings" w:hint="default"/>
      </w:rPr>
    </w:lvl>
    <w:lvl w:ilvl="6">
      <w:start w:val="1"/>
      <w:numFmt w:val="bullet"/>
      <w:lvlText w:val=""/>
      <w:lvlJc w:val="left"/>
      <w:pPr>
        <w:ind w:left="5810" w:hanging="360"/>
      </w:pPr>
      <w:rPr>
        <w:rFonts w:ascii="Symbol" w:hAnsi="Symbol" w:cs="Symbol" w:hint="default"/>
      </w:rPr>
    </w:lvl>
    <w:lvl w:ilvl="7">
      <w:start w:val="1"/>
      <w:numFmt w:val="bullet"/>
      <w:lvlText w:val="o"/>
      <w:lvlJc w:val="left"/>
      <w:pPr>
        <w:ind w:left="6530" w:hanging="360"/>
      </w:pPr>
      <w:rPr>
        <w:rFonts w:ascii="Courier New" w:hAnsi="Courier New" w:cs="Courier New" w:hint="default"/>
      </w:rPr>
    </w:lvl>
    <w:lvl w:ilvl="8">
      <w:start w:val="1"/>
      <w:numFmt w:val="bullet"/>
      <w:lvlText w:val=""/>
      <w:lvlJc w:val="left"/>
      <w:pPr>
        <w:ind w:left="7250" w:hanging="360"/>
      </w:pPr>
      <w:rPr>
        <w:rFonts w:ascii="Wingdings" w:hAnsi="Wingdings" w:cs="Wingdings" w:hint="default"/>
      </w:rPr>
    </w:lvl>
  </w:abstractNum>
  <w:abstractNum w:abstractNumId="8" w15:restartNumberingAfterBreak="0">
    <w:nsid w:val="5A413AED"/>
    <w:multiLevelType w:val="multilevel"/>
    <w:tmpl w:val="8CB21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D9366B6"/>
    <w:multiLevelType w:val="multilevel"/>
    <w:tmpl w:val="4588CE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71A80078"/>
    <w:multiLevelType w:val="multilevel"/>
    <w:tmpl w:val="90907A6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1E81559"/>
    <w:multiLevelType w:val="multilevel"/>
    <w:tmpl w:val="4CB076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7D946A56"/>
    <w:multiLevelType w:val="multilevel"/>
    <w:tmpl w:val="6C0EB7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5"/>
  </w:num>
  <w:num w:numId="3">
    <w:abstractNumId w:val="8"/>
  </w:num>
  <w:num w:numId="4">
    <w:abstractNumId w:val="3"/>
  </w:num>
  <w:num w:numId="5">
    <w:abstractNumId w:val="2"/>
  </w:num>
  <w:num w:numId="6">
    <w:abstractNumId w:val="7"/>
  </w:num>
  <w:num w:numId="7">
    <w:abstractNumId w:val="1"/>
  </w:num>
  <w:num w:numId="8">
    <w:abstractNumId w:val="0"/>
  </w:num>
  <w:num w:numId="9">
    <w:abstractNumId w:val="12"/>
  </w:num>
  <w:num w:numId="10">
    <w:abstractNumId w:val="9"/>
  </w:num>
  <w:num w:numId="11">
    <w:abstractNumId w:val="6"/>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05C3"/>
    <w:rsid w:val="0002068B"/>
    <w:rsid w:val="00060CEB"/>
    <w:rsid w:val="00302853"/>
    <w:rsid w:val="00377E21"/>
    <w:rsid w:val="003E71CE"/>
    <w:rsid w:val="00415289"/>
    <w:rsid w:val="00512A07"/>
    <w:rsid w:val="00563976"/>
    <w:rsid w:val="006505C3"/>
    <w:rsid w:val="0067789C"/>
    <w:rsid w:val="00772E58"/>
    <w:rsid w:val="00C21B57"/>
    <w:rsid w:val="00C5375F"/>
    <w:rsid w:val="00E22802"/>
    <w:rsid w:val="00ED290D"/>
    <w:rsid w:val="00F3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59C4"/>
  <w15:docId w15:val="{F80F7738-8A36-42D9-A7EE-8CB94AF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D5B"/>
    <w:pPr>
      <w:suppressAutoHyphens/>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782D5B"/>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82D5B"/>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782D5B"/>
    <w:rPr>
      <w:rFonts w:ascii="Tahoma" w:eastAsia="Times New Roman" w:hAnsi="Tahoma" w:cs="Tahoma"/>
      <w:sz w:val="16"/>
      <w:szCs w:val="16"/>
    </w:rPr>
  </w:style>
  <w:style w:type="character" w:customStyle="1" w:styleId="InternetLink">
    <w:name w:val="Internet Link"/>
    <w:basedOn w:val="DefaultParagraphFont"/>
    <w:uiPriority w:val="99"/>
    <w:unhideWhenUsed/>
    <w:rsid w:val="00261A99"/>
    <w:rPr>
      <w:color w:val="0000FF"/>
      <w:u w:val="single"/>
    </w:rPr>
  </w:style>
  <w:style w:type="character" w:customStyle="1" w:styleId="BodyTextChar">
    <w:name w:val="Body Text Char"/>
    <w:basedOn w:val="DefaultParagraphFont"/>
    <w:rsid w:val="00AB7433"/>
    <w:rPr>
      <w:rFonts w:ascii="Liberation Serif" w:eastAsia="Droid Sans Fallback" w:hAnsi="Liberation Serif" w:cs="FreeSans"/>
      <w:sz w:val="24"/>
      <w:szCs w:val="24"/>
      <w:lang w:val="en-IN" w:eastAsia="zh-CN" w:bidi="hi-IN"/>
    </w:rPr>
  </w:style>
  <w:style w:type="character" w:styleId="HTMLCite">
    <w:name w:val="HTML Cite"/>
    <w:basedOn w:val="DefaultParagraphFont"/>
    <w:uiPriority w:val="99"/>
    <w:semiHidden/>
    <w:unhideWhenUsed/>
    <w:rsid w:val="008C59BF"/>
    <w:rPr>
      <w:i/>
      <w:iCs/>
    </w:rPr>
  </w:style>
  <w:style w:type="character" w:customStyle="1" w:styleId="ListLabel1">
    <w:name w:val="ListLabel 1"/>
    <w:rsid w:val="006505C3"/>
    <w:rPr>
      <w:sz w:val="20"/>
    </w:rPr>
  </w:style>
  <w:style w:type="character" w:customStyle="1" w:styleId="ListLabel2">
    <w:name w:val="ListLabel 2"/>
    <w:rsid w:val="006505C3"/>
    <w:rPr>
      <w:rFonts w:cs="Courier New"/>
    </w:rPr>
  </w:style>
  <w:style w:type="character" w:customStyle="1" w:styleId="ListLabel3">
    <w:name w:val="ListLabel 3"/>
    <w:rsid w:val="006505C3"/>
    <w:rPr>
      <w:rFonts w:eastAsia="Times New Roman" w:cs="Times New Roman"/>
    </w:rPr>
  </w:style>
  <w:style w:type="character" w:customStyle="1" w:styleId="ListLabel4">
    <w:name w:val="ListLabel 4"/>
    <w:rsid w:val="006505C3"/>
    <w:rPr>
      <w:rFonts w:cs="Symbol"/>
    </w:rPr>
  </w:style>
  <w:style w:type="character" w:customStyle="1" w:styleId="ListLabel5">
    <w:name w:val="ListLabel 5"/>
    <w:rsid w:val="006505C3"/>
    <w:rPr>
      <w:rFonts w:cs="Wingdings"/>
    </w:rPr>
  </w:style>
  <w:style w:type="paragraph" w:customStyle="1" w:styleId="Heading">
    <w:name w:val="Heading"/>
    <w:basedOn w:val="Normal"/>
    <w:next w:val="TextBody"/>
    <w:rsid w:val="006505C3"/>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059B7"/>
    <w:pPr>
      <w:widowControl w:val="0"/>
      <w:spacing w:after="140" w:line="288" w:lineRule="auto"/>
    </w:pPr>
    <w:rPr>
      <w:rFonts w:ascii="Liberation Serif" w:eastAsia="Droid Sans Fallback" w:hAnsi="Liberation Serif" w:cs="FreeSans"/>
      <w:color w:val="00000A"/>
      <w:lang w:val="en-IN" w:eastAsia="zh-CN" w:bidi="hi-IN"/>
    </w:rPr>
  </w:style>
  <w:style w:type="paragraph" w:styleId="List">
    <w:name w:val="List"/>
    <w:basedOn w:val="TextBody"/>
    <w:rsid w:val="006505C3"/>
  </w:style>
  <w:style w:type="paragraph" w:styleId="Caption">
    <w:name w:val="caption"/>
    <w:basedOn w:val="Normal"/>
    <w:rsid w:val="006505C3"/>
    <w:pPr>
      <w:suppressLineNumbers/>
      <w:spacing w:before="120" w:after="120"/>
    </w:pPr>
    <w:rPr>
      <w:rFonts w:cs="FreeSans"/>
      <w:i/>
      <w:iCs/>
    </w:rPr>
  </w:style>
  <w:style w:type="paragraph" w:customStyle="1" w:styleId="Index">
    <w:name w:val="Index"/>
    <w:basedOn w:val="Normal"/>
    <w:rsid w:val="006505C3"/>
    <w:pPr>
      <w:suppressLineNumbers/>
    </w:pPr>
    <w:rPr>
      <w:rFonts w:cs="FreeSans"/>
    </w:rPr>
  </w:style>
  <w:style w:type="paragraph" w:styleId="Header">
    <w:name w:val="header"/>
    <w:basedOn w:val="Normal"/>
    <w:link w:val="HeaderChar"/>
    <w:uiPriority w:val="99"/>
    <w:unhideWhenUsed/>
    <w:rsid w:val="00782D5B"/>
    <w:pPr>
      <w:tabs>
        <w:tab w:val="center" w:pos="4680"/>
        <w:tab w:val="right" w:pos="9360"/>
      </w:tabs>
    </w:pPr>
  </w:style>
  <w:style w:type="paragraph" w:styleId="Footer">
    <w:name w:val="footer"/>
    <w:basedOn w:val="Normal"/>
    <w:link w:val="FooterChar"/>
    <w:uiPriority w:val="99"/>
    <w:unhideWhenUsed/>
    <w:rsid w:val="00782D5B"/>
    <w:pPr>
      <w:tabs>
        <w:tab w:val="center" w:pos="4680"/>
        <w:tab w:val="right" w:pos="9360"/>
      </w:tabs>
    </w:pPr>
  </w:style>
  <w:style w:type="paragraph" w:styleId="BalloonText">
    <w:name w:val="Balloon Text"/>
    <w:basedOn w:val="Normal"/>
    <w:link w:val="BalloonTextChar"/>
    <w:uiPriority w:val="99"/>
    <w:semiHidden/>
    <w:unhideWhenUsed/>
    <w:rsid w:val="00782D5B"/>
    <w:rPr>
      <w:rFonts w:ascii="Tahoma" w:hAnsi="Tahoma" w:cs="Tahoma"/>
      <w:sz w:val="16"/>
      <w:szCs w:val="16"/>
    </w:rPr>
  </w:style>
  <w:style w:type="paragraph" w:styleId="ListParagraph">
    <w:name w:val="List Paragraph"/>
    <w:basedOn w:val="Normal"/>
    <w:uiPriority w:val="34"/>
    <w:qFormat/>
    <w:rsid w:val="00782D5B"/>
    <w:pPr>
      <w:ind w:left="720"/>
      <w:contextualSpacing/>
    </w:pPr>
  </w:style>
  <w:style w:type="paragraph" w:styleId="NoSpacing">
    <w:name w:val="No Spacing"/>
    <w:uiPriority w:val="1"/>
    <w:qFormat/>
    <w:rsid w:val="00261A99"/>
    <w:pPr>
      <w:suppressAutoHyphens/>
      <w:spacing w:line="240" w:lineRule="auto"/>
    </w:pPr>
    <w:rPr>
      <w:szCs w:val="20"/>
      <w:lang w:bidi="hi-IN"/>
    </w:rPr>
  </w:style>
  <w:style w:type="paragraph" w:styleId="NormalWeb">
    <w:name w:val="Normal (Web)"/>
    <w:basedOn w:val="Normal"/>
    <w:uiPriority w:val="99"/>
    <w:semiHidden/>
    <w:unhideWhenUsed/>
    <w:rsid w:val="000564FC"/>
    <w:pPr>
      <w:spacing w:after="280"/>
    </w:pPr>
  </w:style>
  <w:style w:type="paragraph" w:customStyle="1" w:styleId="Default">
    <w:name w:val="Default"/>
    <w:rsid w:val="00124597"/>
    <w:pPr>
      <w:suppressAutoHyphens/>
      <w:spacing w:line="240" w:lineRule="auto"/>
    </w:pPr>
    <w:rPr>
      <w:rFonts w:ascii="Symbol" w:hAnsi="Symbol" w:cs="Symbol"/>
      <w:color w:val="000000"/>
      <w:sz w:val="24"/>
      <w:szCs w:val="24"/>
    </w:rPr>
  </w:style>
  <w:style w:type="table" w:styleId="TableGrid">
    <w:name w:val="Table Grid"/>
    <w:basedOn w:val="TableNormal"/>
    <w:uiPriority w:val="59"/>
    <w:rsid w:val="00CD2756"/>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auckland.ac.nz/courses/compsci367s1c/tutorials/IntroductionToWeka.pdf" TargetMode="External"/><Relationship Id="rId4" Type="http://schemas.openxmlformats.org/officeDocument/2006/relationships/webSettings" Target="webSettings.xml"/><Relationship Id="rId9" Type="http://schemas.openxmlformats.org/officeDocument/2006/relationships/hyperlink" Target="http://www.cs.waikato.ac.nz/ml/we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anagha</dc:creator>
  <cp:lastModifiedBy>Samkit Jain</cp:lastModifiedBy>
  <cp:revision>149</cp:revision>
  <dcterms:created xsi:type="dcterms:W3CDTF">2011-06-19T13:38:00Z</dcterms:created>
  <dcterms:modified xsi:type="dcterms:W3CDTF">2016-10-02T08:36:00Z</dcterms:modified>
  <dc:language>en-IN</dc:language>
</cp:coreProperties>
</file>