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4AD5" w14:textId="77777777" w:rsidR="00FB7732" w:rsidRDefault="00FB7732" w:rsidP="00FB7732">
      <w:r>
        <w:t>- I added a postman collection to make it easy to review the functionality of the application.</w:t>
      </w:r>
    </w:p>
    <w:p w14:paraId="197EA80B" w14:textId="77777777" w:rsidR="00FB7732" w:rsidRDefault="00FB7732" w:rsidP="00FB7732"/>
    <w:p w14:paraId="2B017F98" w14:textId="77777777" w:rsidR="00FB7732" w:rsidRDefault="00FB7732" w:rsidP="00FB7732">
      <w:r>
        <w:t xml:space="preserve">- The design of the program follows the traditional design of a spring book application, with controller, service, repository layer. Another design that can be used is using Spring Data Rest which exposes Crud operations as Restful </w:t>
      </w:r>
      <w:proofErr w:type="spellStart"/>
      <w:r>
        <w:t>apis</w:t>
      </w:r>
      <w:proofErr w:type="spellEnd"/>
      <w:r>
        <w:t xml:space="preserve"> and provide support for HATEOAS out of the box.</w:t>
      </w:r>
    </w:p>
    <w:p w14:paraId="7388BCA3" w14:textId="77777777" w:rsidR="00FB7732" w:rsidRDefault="00FB7732" w:rsidP="00FB7732">
      <w:r>
        <w:t xml:space="preserve">- This approach can reduce the boilerplate for small applications but the disadvantage is that it couples the Controller layer and Repository layer together, that’s why I went with the traditional approach.   </w:t>
      </w:r>
    </w:p>
    <w:p w14:paraId="5FB9B1EC" w14:textId="77777777" w:rsidR="00FB7732" w:rsidRDefault="00FB7732" w:rsidP="00FB7732"/>
    <w:p w14:paraId="71EB9C8C" w14:textId="77777777" w:rsidR="00FB7732" w:rsidRDefault="00FB7732" w:rsidP="00FB7732">
      <w:r>
        <w:t>What I will do if I have more time?</w:t>
      </w:r>
    </w:p>
    <w:p w14:paraId="76E1A3B0" w14:textId="77777777" w:rsidR="00FB7732" w:rsidRDefault="00FB7732" w:rsidP="00FB7732">
      <w:r>
        <w:t>1- Create a dedicated Controller, Service and an Entity for Session management(</w:t>
      </w:r>
      <w:proofErr w:type="spellStart"/>
      <w:proofErr w:type="gramStart"/>
      <w:r>
        <w:t>login,logout</w:t>
      </w:r>
      <w:proofErr w:type="spellEnd"/>
      <w:proofErr w:type="gramEnd"/>
      <w:r>
        <w:t xml:space="preserve">), and separate it from the User controller. </w:t>
      </w:r>
    </w:p>
    <w:p w14:paraId="49518874" w14:textId="77777777" w:rsidR="00FB7732" w:rsidRDefault="00FB7732" w:rsidP="00FB7732">
      <w:r>
        <w:t>2- Exception handling.</w:t>
      </w:r>
    </w:p>
    <w:p w14:paraId="57ECAB2C" w14:textId="77777777" w:rsidR="00FB7732" w:rsidRDefault="00FB7732" w:rsidP="00FB7732">
      <w:r>
        <w:t>3- Sliced tests using Mockito and Junit</w:t>
      </w:r>
    </w:p>
    <w:p w14:paraId="2D6F9971" w14:textId="77777777" w:rsidR="00FB7732" w:rsidRDefault="00FB7732" w:rsidP="00FB7732">
      <w:r>
        <w:t>4- Add logging</w:t>
      </w:r>
    </w:p>
    <w:p w14:paraId="2D5E5174" w14:textId="77777777" w:rsidR="00FB7732" w:rsidRDefault="00FB7732" w:rsidP="00FB7732"/>
    <w:p w14:paraId="16679AF9" w14:textId="77777777" w:rsidR="00FB7732" w:rsidRDefault="00FB7732" w:rsidP="00FB7732">
      <w:r>
        <w:t>Instructions:</w:t>
      </w:r>
    </w:p>
    <w:p w14:paraId="1FB0EF0B" w14:textId="77777777" w:rsidR="00FB7732" w:rsidRDefault="00FB7732" w:rsidP="00FB7732">
      <w:r>
        <w:t>1- Call “New User” request in the postman collection (</w:t>
      </w:r>
      <w:hyperlink r:id="rId4" w:history="1">
        <w:r w:rsidRPr="00AE2764">
          <w:rPr>
            <w:rStyle w:val="Hyperlink"/>
          </w:rPr>
          <w:t>http://localhost:8080/public/user/</w:t>
        </w:r>
      </w:hyperlink>
      <w:r>
        <w:t>) to create a new user</w:t>
      </w:r>
    </w:p>
    <w:p w14:paraId="61CF2F64" w14:textId="77777777" w:rsidR="00FB7732" w:rsidRDefault="00FB7732" w:rsidP="00FB7732">
      <w:r>
        <w:rPr>
          <w:noProof/>
        </w:rPr>
        <w:drawing>
          <wp:inline distT="0" distB="0" distL="0" distR="0" wp14:anchorId="4D211C4C" wp14:editId="0A47681A">
            <wp:extent cx="5731510" cy="3071495"/>
            <wp:effectExtent l="0" t="0" r="2540" b="0"/>
            <wp:docPr id="11780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9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A95" w14:textId="77777777" w:rsidR="00FB7732" w:rsidRDefault="00FB7732" w:rsidP="00FB773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2-Call “</w:t>
      </w:r>
      <w:r w:rsidRPr="009E3733">
        <w:t>New Session</w:t>
      </w:r>
      <w:r>
        <w:t>” request in the postman collection(</w:t>
      </w:r>
      <w:hyperlink r:id="rId6" w:history="1">
        <w:r w:rsidRPr="00AE27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http://localhost:8080/public/user/session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 to create a new login session, and copy the token returned</w:t>
      </w:r>
    </w:p>
    <w:p w14:paraId="6D54EE9C" w14:textId="77777777" w:rsidR="00FB7732" w:rsidRDefault="00FB7732" w:rsidP="00FB7732">
      <w:r>
        <w:rPr>
          <w:noProof/>
        </w:rPr>
        <w:lastRenderedPageBreak/>
        <w:drawing>
          <wp:inline distT="0" distB="0" distL="0" distR="0" wp14:anchorId="707174C6" wp14:editId="4B99CD22">
            <wp:extent cx="5731510" cy="3065780"/>
            <wp:effectExtent l="0" t="0" r="2540" b="1270"/>
            <wp:docPr id="25698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D9DE" w14:textId="77777777" w:rsidR="00FB7732" w:rsidRDefault="00FB7732" w:rsidP="00FB7732">
      <w:r>
        <w:t xml:space="preserve">3-Replace the token in the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tab with the token you copied from New Session in the requests you want to make.</w:t>
      </w:r>
    </w:p>
    <w:p w14:paraId="7B7D1BF2" w14:textId="77777777" w:rsidR="00FB7732" w:rsidRDefault="00FB7732" w:rsidP="00FB7732">
      <w:r>
        <w:rPr>
          <w:noProof/>
        </w:rPr>
        <w:drawing>
          <wp:inline distT="0" distB="0" distL="0" distR="0" wp14:anchorId="665F7F45" wp14:editId="78A265CF">
            <wp:extent cx="5731510" cy="3074670"/>
            <wp:effectExtent l="0" t="0" r="2540" b="0"/>
            <wp:docPr id="18007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0E53" w14:textId="77777777" w:rsidR="00FB7732" w:rsidRDefault="00FB7732" w:rsidP="00FB7732"/>
    <w:p w14:paraId="42803FEC" w14:textId="77777777" w:rsidR="00FB7732" w:rsidRDefault="00FB7732" w:rsidP="00FB7732">
      <w:r>
        <w:t>The token is valid for 12 hours.</w:t>
      </w:r>
    </w:p>
    <w:p w14:paraId="5CB58534" w14:textId="77777777" w:rsidR="004F6D0A" w:rsidRPr="00FB7732" w:rsidRDefault="004F6D0A" w:rsidP="00FB7732"/>
    <w:sectPr w:rsidR="004F6D0A" w:rsidRPr="00FB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6"/>
    <w:rsid w:val="004F6D0A"/>
    <w:rsid w:val="00C30D76"/>
    <w:rsid w:val="00F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BE21F-493A-4FD3-9C74-66844D1E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ublic/user/sess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public/us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AYHAM AJAJ  MOHAMAD WALID</dc:creator>
  <cp:keywords/>
  <dc:description/>
  <cp:lastModifiedBy>MOHAMAD AYHAM AJAJ  MOHAMAD WALID</cp:lastModifiedBy>
  <cp:revision>2</cp:revision>
  <dcterms:created xsi:type="dcterms:W3CDTF">2023-12-04T13:27:00Z</dcterms:created>
  <dcterms:modified xsi:type="dcterms:W3CDTF">2023-12-04T13:30:00Z</dcterms:modified>
</cp:coreProperties>
</file>