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1B809E" w14:textId="3191CF70" w:rsidR="008403F9" w:rsidRDefault="009B5E7B">
      <w:r>
        <w:t>Galactic Senate</w:t>
      </w:r>
      <w:r w:rsidR="00FC1DC7">
        <w:t xml:space="preserve">: Each round the Senate makes </w:t>
      </w:r>
      <w:proofErr w:type="spellStart"/>
      <w:r w:rsidR="00FC1DC7">
        <w:t>a</w:t>
      </w:r>
      <w:proofErr w:type="spellEnd"/>
      <w:r w:rsidR="00FC1DC7">
        <w:t xml:space="preserve"> proposal for the players to vote on. Proposals are either instant or have an ongoing effect. Examples include: Armistice action makes combat impossible in a declared hex until the end of the next round; Free Trade boosts Trade etc..</w:t>
      </w:r>
    </w:p>
    <w:p w14:paraId="507E17E6" w14:textId="77777777" w:rsidR="00FC1DC7" w:rsidRDefault="00FC1DC7"/>
    <w:p w14:paraId="7EAAE512" w14:textId="5404A015" w:rsidR="009B5E7B" w:rsidRDefault="009B5E7B">
      <w:r>
        <w:t>Abandoned First Empire Battle Station</w:t>
      </w:r>
    </w:p>
    <w:p w14:paraId="5B11C6CD" w14:textId="77777777" w:rsidR="00FC1DC7" w:rsidRDefault="00FC1DC7"/>
    <w:p w14:paraId="5BBD96C2" w14:textId="41CFC6FE" w:rsidR="009B5E7B" w:rsidRDefault="009B5E7B">
      <w:r>
        <w:t xml:space="preserve">Kell </w:t>
      </w:r>
      <w:proofErr w:type="spellStart"/>
      <w:r>
        <w:t>Homeworld</w:t>
      </w:r>
      <w:proofErr w:type="spellEnd"/>
      <w:r w:rsidR="00FC1DC7">
        <w:t>: Controlling player has use of the massive Kell Manifestation Engine (Thought to Matter), which can churn out units.</w:t>
      </w:r>
    </w:p>
    <w:p w14:paraId="2790BAD4" w14:textId="1F5E2B24" w:rsidR="009B5E7B" w:rsidRDefault="009B5E7B">
      <w:r>
        <w:t xml:space="preserve">Berserker: A massive Alien battleship which moves randomly one hex per turn. If it enters a hex with a system it stops and begins to absorb that system (reducing its values and increases the </w:t>
      </w:r>
      <w:proofErr w:type="gramStart"/>
      <w:r>
        <w:t>berserkers</w:t>
      </w:r>
      <w:proofErr w:type="gramEnd"/>
      <w:r>
        <w:t xml:space="preserve"> own values). Once the system is reduced to 0 values it is replaced with a debris token and the Berserker moves on. If the Berserker encounters Fleets they roll 1d6 each and add together, needing to beat the Berserkers Shields score to destroy it. The Berserker inflicts</w:t>
      </w:r>
      <w:r w:rsidR="00FC1DC7">
        <w:t xml:space="preserve"> Weapons value automatic hits, distributed by the targets as they see fit.</w:t>
      </w:r>
    </w:p>
    <w:p w14:paraId="221A3834" w14:textId="77206FB9" w:rsidR="009B5E7B" w:rsidRDefault="009B5E7B">
      <w:r>
        <w:t>Each point of value absorbed from a system increases Weapons or Shields by (random initially then alternate).</w:t>
      </w:r>
    </w:p>
    <w:p w14:paraId="10C49823" w14:textId="6A83283E" w:rsidR="009B5E7B" w:rsidRDefault="009B5E7B">
      <w:r>
        <w:t>Weapons: starts at 3</w:t>
      </w:r>
    </w:p>
    <w:p w14:paraId="0148860E" w14:textId="0F8A0464" w:rsidR="009B5E7B" w:rsidRDefault="009B5E7B">
      <w:r>
        <w:t>Shields: starts at 18</w:t>
      </w:r>
    </w:p>
    <w:p w14:paraId="2A1107D2" w14:textId="6A65D7BB" w:rsidR="009B5E7B" w:rsidRDefault="009B5E7B"/>
    <w:p w14:paraId="601215F8" w14:textId="77777777" w:rsidR="009B5E7B" w:rsidRDefault="009B5E7B"/>
    <w:p w14:paraId="4B8D8847" w14:textId="323DC33C" w:rsidR="009B5E7B" w:rsidRDefault="009B5E7B">
      <w:r>
        <w:t>Scourge</w:t>
      </w:r>
    </w:p>
    <w:p w14:paraId="0677A62C" w14:textId="17692DCE" w:rsidR="009B5E7B" w:rsidRDefault="009B5E7B">
      <w:r>
        <w:t>Dyson Sphere Project: Anyone can contribute Credits or Energy to this project as a free action on their turn. This increases the project track.</w:t>
      </w:r>
    </w:p>
    <w:p w14:paraId="387555FF" w14:textId="77777777" w:rsidR="009B5E7B" w:rsidRDefault="009B5E7B"/>
    <w:p w14:paraId="4797AC94" w14:textId="2FB42B96" w:rsidR="009B5E7B" w:rsidRDefault="009B5E7B">
      <w:r>
        <w:t>Rogue Trader</w:t>
      </w:r>
      <w:bookmarkStart w:id="0" w:name="_GoBack"/>
      <w:bookmarkEnd w:id="0"/>
    </w:p>
    <w:p w14:paraId="2DF8EC24" w14:textId="77777777" w:rsidR="009B5E7B" w:rsidRDefault="009B5E7B"/>
    <w:sectPr w:rsidR="009B5E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1170ED"/>
    <w:multiLevelType w:val="multilevel"/>
    <w:tmpl w:val="9A9A93AC"/>
    <w:lvl w:ilvl="0">
      <w:start w:val="1"/>
      <w:numFmt w:val="upperLetter"/>
      <w:pStyle w:val="Heading1"/>
      <w:lvlText w:val="%1)"/>
      <w:lvlJc w:val="left"/>
      <w:pPr>
        <w:tabs>
          <w:tab w:val="num" w:pos="360"/>
        </w:tabs>
        <w:ind w:left="360" w:hanging="360"/>
      </w:pPr>
      <w:rPr>
        <w:rFonts w:ascii="Arial" w:hAnsi="Arial" w:hint="default"/>
        <w:b/>
        <w:i w:val="0"/>
        <w:sz w:val="22"/>
      </w:rPr>
    </w:lvl>
    <w:lvl w:ilvl="1">
      <w:start w:val="1"/>
      <w:numFmt w:val="decimal"/>
      <w:suff w:val="nothing"/>
      <w:lvlText w:val="%2."/>
      <w:lvlJc w:val="left"/>
      <w:pPr>
        <w:ind w:left="720" w:hanging="360"/>
      </w:pPr>
      <w:rPr>
        <w:rFonts w:ascii="Arial" w:hAnsi="Arial" w:hint="default"/>
        <w:b w:val="0"/>
        <w:i w:val="0"/>
        <w:sz w:val="22"/>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15:restartNumberingAfterBreak="0">
    <w:nsid w:val="150817D8"/>
    <w:multiLevelType w:val="multilevel"/>
    <w:tmpl w:val="E7EE14D4"/>
    <w:lvl w:ilvl="0">
      <w:start w:val="1"/>
      <w:numFmt w:val="upperLetter"/>
      <w:lvlText w:val="%1)"/>
      <w:lvlJc w:val="left"/>
      <w:pPr>
        <w:tabs>
          <w:tab w:val="num" w:pos="360"/>
        </w:tabs>
        <w:ind w:left="360" w:hanging="360"/>
      </w:pPr>
      <w:rPr>
        <w:rFonts w:ascii="Arial" w:hAnsi="Arial" w:hint="default"/>
        <w:b w:val="0"/>
        <w:i w:val="0"/>
        <w:sz w:val="22"/>
      </w:rPr>
    </w:lvl>
    <w:lvl w:ilvl="1">
      <w:start w:val="1"/>
      <w:numFmt w:val="decimal"/>
      <w:suff w:val="nothing"/>
      <w:lvlText w:val="%2."/>
      <w:lvlJc w:val="left"/>
      <w:pPr>
        <w:ind w:left="720" w:hanging="360"/>
      </w:pPr>
      <w:rPr>
        <w:rFonts w:ascii="Arial" w:hAnsi="Arial" w:hint="default"/>
        <w:b w:val="0"/>
        <w:i w:val="0"/>
        <w:sz w:val="22"/>
      </w:rPr>
    </w:lvl>
    <w:lvl w:ilvl="2">
      <w:start w:val="1"/>
      <w:numFmt w:val="lowerRoman"/>
      <w:pStyle w:val="Heading3"/>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 w15:restartNumberingAfterBreak="0">
    <w:nsid w:val="733F7838"/>
    <w:multiLevelType w:val="multilevel"/>
    <w:tmpl w:val="E1B8EFFA"/>
    <w:styleLink w:val="Style1"/>
    <w:lvl w:ilvl="0">
      <w:start w:val="1"/>
      <w:numFmt w:val="lowerRoman"/>
      <w:lvlText w:val="%1."/>
      <w:lvlJc w:val="left"/>
      <w:pPr>
        <w:ind w:left="1080" w:hanging="360"/>
      </w:pPr>
      <w:rPr>
        <w:rFonts w:hint="default"/>
      </w:rPr>
    </w:lvl>
    <w:lvl w:ilvl="1">
      <w:start w:val="1"/>
      <w:numFmt w:val="lowerRoman"/>
      <w:lvlText w:val="%1.%2."/>
      <w:lvlJc w:val="left"/>
      <w:pPr>
        <w:ind w:left="1872" w:hanging="432"/>
      </w:pPr>
    </w:lvl>
    <w:lvl w:ilvl="2">
      <w:start w:val="1"/>
      <w:numFmt w:val="lowerRoman"/>
      <w:lvlText w:val="%1.%2.%3."/>
      <w:lvlJc w:val="left"/>
      <w:pPr>
        <w:ind w:left="2664" w:hanging="504"/>
      </w:pPr>
    </w:lvl>
    <w:lvl w:ilvl="3">
      <w:start w:val="1"/>
      <w:numFmt w:val="lowerRoman"/>
      <w:lvlText w:val="%1.%2.%3.%4."/>
      <w:lvlJc w:val="left"/>
      <w:pPr>
        <w:ind w:left="3528" w:hanging="648"/>
      </w:pPr>
    </w:lvl>
    <w:lvl w:ilvl="4">
      <w:start w:val="1"/>
      <w:numFmt w:val="lowerRoman"/>
      <w:lvlText w:val="%1.%2.%3.%4.%5."/>
      <w:lvlJc w:val="left"/>
      <w:pPr>
        <w:ind w:left="4392" w:hanging="792"/>
      </w:pPr>
      <w:rPr>
        <w:rFonts w:ascii="Arial" w:hAnsi="Arial"/>
        <w:sz w:val="22"/>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79114E63"/>
    <w:multiLevelType w:val="multilevel"/>
    <w:tmpl w:val="D2B03192"/>
    <w:lvl w:ilvl="0">
      <w:start w:val="1"/>
      <w:numFmt w:val="upperLetter"/>
      <w:lvlText w:val="%1)"/>
      <w:lvlJc w:val="left"/>
      <w:pPr>
        <w:tabs>
          <w:tab w:val="num" w:pos="360"/>
        </w:tabs>
        <w:ind w:left="360" w:hanging="360"/>
      </w:pPr>
      <w:rPr>
        <w:rFonts w:ascii="Arial" w:hAnsi="Arial" w:hint="default"/>
        <w:b w:val="0"/>
        <w:i w:val="0"/>
        <w:sz w:val="22"/>
      </w:rPr>
    </w:lvl>
    <w:lvl w:ilvl="1">
      <w:start w:val="1"/>
      <w:numFmt w:val="lowerLetter"/>
      <w:pStyle w:val="Heading2"/>
      <w:lvlText w:val="%2."/>
      <w:lvlJc w:val="left"/>
      <w:pPr>
        <w:tabs>
          <w:tab w:val="num" w:pos="720"/>
        </w:tabs>
        <w:ind w:left="720" w:hanging="360"/>
      </w:pPr>
      <w:rPr>
        <w:rFonts w:ascii="Arial" w:hAnsi="Arial" w:hint="default"/>
        <w:b w:val="0"/>
        <w:i w:val="0"/>
        <w:sz w:val="22"/>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num w:numId="1">
    <w:abstractNumId w:val="0"/>
  </w:num>
  <w:num w:numId="2">
    <w:abstractNumId w:val="3"/>
  </w:num>
  <w:num w:numId="3">
    <w:abstractNumId w:val="1"/>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E7B"/>
    <w:rsid w:val="0005637F"/>
    <w:rsid w:val="0020231D"/>
    <w:rsid w:val="002574D4"/>
    <w:rsid w:val="00413983"/>
    <w:rsid w:val="00450E23"/>
    <w:rsid w:val="008403F9"/>
    <w:rsid w:val="009069BC"/>
    <w:rsid w:val="009B5E7B"/>
    <w:rsid w:val="00BC5214"/>
    <w:rsid w:val="00FC1DC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FBDE0"/>
  <w15:chartTrackingRefBased/>
  <w15:docId w15:val="{A1C45D6A-719B-4404-99E9-3376A987D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C5214"/>
    <w:pPr>
      <w:spacing w:before="120" w:after="120"/>
      <w:jc w:val="both"/>
    </w:pPr>
    <w:rPr>
      <w:rFonts w:ascii="Arial" w:hAnsi="Arial"/>
      <w:sz w:val="22"/>
      <w:szCs w:val="24"/>
    </w:rPr>
  </w:style>
  <w:style w:type="paragraph" w:styleId="Heading1">
    <w:name w:val="heading 1"/>
    <w:basedOn w:val="Normal"/>
    <w:next w:val="Normal"/>
    <w:link w:val="Heading1Char"/>
    <w:qFormat/>
    <w:rsid w:val="002574D4"/>
    <w:pPr>
      <w:keepNext/>
      <w:numPr>
        <w:numId w:val="1"/>
      </w:numPr>
      <w:spacing w:before="240"/>
      <w:outlineLvl w:val="0"/>
    </w:pPr>
    <w:rPr>
      <w:rFonts w:eastAsiaTheme="majorEastAsia" w:cs="Arial"/>
      <w:b/>
      <w:bCs/>
      <w:caps/>
      <w:szCs w:val="32"/>
    </w:rPr>
  </w:style>
  <w:style w:type="paragraph" w:styleId="Heading2">
    <w:name w:val="heading 2"/>
    <w:basedOn w:val="Normal"/>
    <w:next w:val="Normal"/>
    <w:link w:val="Heading2Char"/>
    <w:qFormat/>
    <w:rsid w:val="00BC5214"/>
    <w:pPr>
      <w:keepNext/>
      <w:numPr>
        <w:ilvl w:val="1"/>
        <w:numId w:val="2"/>
      </w:numPr>
      <w:spacing w:before="240"/>
      <w:outlineLvl w:val="1"/>
    </w:pPr>
    <w:rPr>
      <w:rFonts w:eastAsiaTheme="majorEastAsia" w:cs="Arial"/>
      <w:b/>
      <w:bCs/>
      <w:iCs/>
      <w:szCs w:val="28"/>
    </w:rPr>
  </w:style>
  <w:style w:type="paragraph" w:styleId="Heading3">
    <w:name w:val="heading 3"/>
    <w:basedOn w:val="Normal"/>
    <w:next w:val="Normal"/>
    <w:link w:val="Heading3Char"/>
    <w:qFormat/>
    <w:rsid w:val="00BC5214"/>
    <w:pPr>
      <w:keepNext/>
      <w:numPr>
        <w:ilvl w:val="2"/>
        <w:numId w:val="3"/>
      </w:numPr>
      <w:outlineLvl w:val="2"/>
    </w:pPr>
    <w:rPr>
      <w:rFonts w:cs="Arial"/>
      <w:bCs/>
      <w:szCs w:val="26"/>
    </w:rPr>
  </w:style>
  <w:style w:type="paragraph" w:styleId="Heading4">
    <w:name w:val="heading 4"/>
    <w:basedOn w:val="Normal"/>
    <w:next w:val="Normal"/>
    <w:link w:val="Heading4Char"/>
    <w:qFormat/>
    <w:rsid w:val="00BC5214"/>
    <w:pPr>
      <w:keepNext/>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574D4"/>
    <w:rPr>
      <w:rFonts w:ascii="Arial" w:eastAsiaTheme="majorEastAsia" w:hAnsi="Arial" w:cs="Arial"/>
      <w:b/>
      <w:bCs/>
      <w:caps/>
      <w:sz w:val="22"/>
      <w:szCs w:val="32"/>
    </w:rPr>
  </w:style>
  <w:style w:type="character" w:customStyle="1" w:styleId="Heading2Char">
    <w:name w:val="Heading 2 Char"/>
    <w:basedOn w:val="DefaultParagraphFont"/>
    <w:link w:val="Heading2"/>
    <w:rsid w:val="0020231D"/>
    <w:rPr>
      <w:rFonts w:ascii="Arial" w:eastAsiaTheme="majorEastAsia" w:hAnsi="Arial" w:cs="Arial"/>
      <w:b/>
      <w:bCs/>
      <w:iCs/>
      <w:sz w:val="22"/>
      <w:szCs w:val="28"/>
    </w:rPr>
  </w:style>
  <w:style w:type="character" w:customStyle="1" w:styleId="Heading3Char">
    <w:name w:val="Heading 3 Char"/>
    <w:basedOn w:val="DefaultParagraphFont"/>
    <w:link w:val="Heading3"/>
    <w:rsid w:val="00BC5214"/>
    <w:rPr>
      <w:rFonts w:ascii="Arial" w:hAnsi="Arial" w:cs="Arial"/>
      <w:bCs/>
      <w:sz w:val="22"/>
      <w:szCs w:val="26"/>
    </w:rPr>
  </w:style>
  <w:style w:type="character" w:customStyle="1" w:styleId="Heading4Char">
    <w:name w:val="Heading 4 Char"/>
    <w:basedOn w:val="DefaultParagraphFont"/>
    <w:link w:val="Heading4"/>
    <w:rsid w:val="00BC5214"/>
    <w:rPr>
      <w:rFonts w:ascii="Arial" w:hAnsi="Arial"/>
      <w:b/>
      <w:bCs/>
      <w:sz w:val="22"/>
      <w:szCs w:val="24"/>
    </w:rPr>
  </w:style>
  <w:style w:type="paragraph" w:styleId="ListParagraph">
    <w:name w:val="List Paragraph"/>
    <w:basedOn w:val="Normal"/>
    <w:uiPriority w:val="34"/>
    <w:qFormat/>
    <w:rsid w:val="00BC5214"/>
    <w:pPr>
      <w:ind w:left="720"/>
    </w:pPr>
  </w:style>
  <w:style w:type="numbering" w:customStyle="1" w:styleId="Style1">
    <w:name w:val="Style1"/>
    <w:uiPriority w:val="99"/>
    <w:rsid w:val="00413983"/>
    <w:pPr>
      <w:numPr>
        <w:numId w:val="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315</TotalTime>
  <Pages>1</Pages>
  <Words>197</Words>
  <Characters>1123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Clarke</dc:creator>
  <cp:keywords/>
  <dc:description/>
  <cp:lastModifiedBy>Jonathan Clarke</cp:lastModifiedBy>
  <cp:revision>1</cp:revision>
  <dcterms:created xsi:type="dcterms:W3CDTF">2026-02-13T13:44:00Z</dcterms:created>
  <dcterms:modified xsi:type="dcterms:W3CDTF">2026-02-13T21:39:00Z</dcterms:modified>
</cp:coreProperties>
</file>