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AC3" w:rsidRDefault="00BD2AC3" w:rsidP="003D4F14">
      <w:pPr>
        <w:spacing w:after="120" w:line="24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ocumentation</w:t>
      </w:r>
      <w:r>
        <w:rPr>
          <w:rFonts w:ascii="Times New Roman" w:hAnsi="Times New Roman" w:cs="Times New Roman"/>
        </w:rPr>
        <w:t xml:space="preserve"> for</w:t>
      </w:r>
    </w:p>
    <w:p w:rsidR="00982BCF" w:rsidRDefault="00BD2AC3" w:rsidP="003D4F14">
      <w:pPr>
        <w:spacing w:after="120" w:line="240" w:lineRule="auto"/>
        <w:rPr>
          <w:rFonts w:ascii="Times New Roman" w:hAnsi="Times New Roman" w:cs="Times New Roman"/>
        </w:rPr>
      </w:pPr>
      <w:r>
        <w:rPr>
          <w:rFonts w:ascii="Times New Roman" w:hAnsi="Times New Roman" w:cs="Times New Roman"/>
        </w:rPr>
        <w:t xml:space="preserve">IFCB_attribute_editor.m </w:t>
      </w:r>
    </w:p>
    <w:p w:rsidR="00BD2AC3" w:rsidRDefault="00BD2AC3" w:rsidP="003D4F14">
      <w:pPr>
        <w:spacing w:after="120" w:line="240" w:lineRule="auto"/>
        <w:rPr>
          <w:rFonts w:ascii="Times New Roman" w:hAnsi="Times New Roman" w:cs="Times New Roman"/>
        </w:rPr>
      </w:pPr>
      <w:r>
        <w:rPr>
          <w:rFonts w:ascii="Times New Roman" w:hAnsi="Times New Roman" w:cs="Times New Roman"/>
        </w:rPr>
        <w:t>Sam Laney</w:t>
      </w:r>
    </w:p>
    <w:p w:rsidR="00BD2AC3" w:rsidRDefault="00BD2AC3" w:rsidP="003D4F14">
      <w:pPr>
        <w:spacing w:after="120" w:line="240" w:lineRule="auto"/>
        <w:rPr>
          <w:rFonts w:ascii="Times New Roman" w:hAnsi="Times New Roman" w:cs="Times New Roman"/>
        </w:rPr>
      </w:pPr>
      <w:r>
        <w:rPr>
          <w:rFonts w:ascii="Times New Roman" w:hAnsi="Times New Roman" w:cs="Times New Roman"/>
        </w:rPr>
        <w:t>Most recent: 30 Nov 2015</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p>
    <w:p w:rsidR="00BD2AC3" w:rsidRDefault="00BD2AC3" w:rsidP="00BD2AC3">
      <w:pPr>
        <w:pStyle w:val="Heading2"/>
      </w:pPr>
      <w:r>
        <w:t>Overview:</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This software is a Matlab function designed to view and tag images collected with custom-built IFCBs in the Laney lab (008 and 015). It provides very general tagging of images with attributes that can be custom-defined by the user. Taxon is one possible attribute, but the software supports multiple attributes per image, and multiple values of an attribute.</w:t>
      </w:r>
    </w:p>
    <w:p w:rsidR="00BD2AC3" w:rsidRDefault="00BD2AC3" w:rsidP="003D4F14">
      <w:pPr>
        <w:spacing w:after="120" w:line="240" w:lineRule="auto"/>
        <w:rPr>
          <w:rFonts w:ascii="Times New Roman" w:hAnsi="Times New Roman" w:cs="Times New Roman"/>
        </w:rPr>
      </w:pPr>
      <w:r>
        <w:rPr>
          <w:rFonts w:ascii="Times New Roman" w:hAnsi="Times New Roman" w:cs="Times New Roman"/>
        </w:rPr>
        <w:t xml:space="preserve">The input files are the ‘triplets’ of a normal IFCB (*.roi, *.adc, and *.hdr). The output is a similarly named, human-readable *.atr file that simply lists key-value pairs (attribute is the key, value is the attribute value). </w:t>
      </w:r>
    </w:p>
    <w:p w:rsidR="00BD2AC3" w:rsidRDefault="00BD2AC3" w:rsidP="003D4F14">
      <w:pPr>
        <w:spacing w:after="120" w:line="240" w:lineRule="auto"/>
        <w:rPr>
          <w:rFonts w:ascii="Times New Roman" w:hAnsi="Times New Roman" w:cs="Times New Roman"/>
        </w:rPr>
      </w:pPr>
    </w:p>
    <w:p w:rsidR="00BD2AC3" w:rsidRDefault="00BD2AC3" w:rsidP="00BD2AC3">
      <w:pPr>
        <w:pStyle w:val="Heading2"/>
      </w:pPr>
      <w:r>
        <w:t>Requirements:</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This software is written for Matlab 2015b on a Windows platform, and requires the Image Processing Toolbox. No support is provided for other Matlab platforms or versions.</w:t>
      </w:r>
    </w:p>
    <w:p w:rsidR="00BD2AC3" w:rsidRDefault="00BD2AC3" w:rsidP="003D4F14">
      <w:pPr>
        <w:spacing w:after="120" w:line="240" w:lineRule="auto"/>
        <w:rPr>
          <w:rFonts w:ascii="Times New Roman" w:hAnsi="Times New Roman" w:cs="Times New Roman"/>
        </w:rPr>
      </w:pPr>
    </w:p>
    <w:p w:rsidR="00BD2AC3" w:rsidRDefault="00BD2AC3" w:rsidP="00BD2AC3">
      <w:pPr>
        <w:pStyle w:val="Heading2"/>
      </w:pPr>
      <w:r>
        <w:t>Download:</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This software is available at the following location on GitHub:</w:t>
      </w:r>
    </w:p>
    <w:p w:rsidR="00BD2AC3" w:rsidRDefault="00BD2AC3" w:rsidP="003D4F14">
      <w:pPr>
        <w:spacing w:after="120" w:line="240" w:lineRule="auto"/>
        <w:rPr>
          <w:rFonts w:ascii="Times New Roman" w:hAnsi="Times New Roman" w:cs="Times New Roman"/>
        </w:rPr>
      </w:pPr>
      <w:hyperlink r:id="rId6" w:history="1">
        <w:r w:rsidRPr="00BD2AC3">
          <w:rPr>
            <w:rStyle w:val="Hyperlink"/>
            <w:rFonts w:ascii="Times New Roman" w:hAnsi="Times New Roman" w:cs="Times New Roman"/>
          </w:rPr>
          <w:t>https://github.com/samlaney/IFCB_attribute_editor</w:t>
        </w:r>
      </w:hyperlink>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If installing new to a Matlab folder, use the source versioning to download from GitHub</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Create a new folder using the Matlab editor</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Change directory to that folder</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 xml:space="preserve">In the ‘Current Folder’ pane in the Matlab GUI: right click in the whitespace, select “source contro’ </w:t>
      </w:r>
      <w:r w:rsidRPr="00BD2AC3">
        <w:rPr>
          <w:rFonts w:ascii="Times New Roman" w:hAnsi="Times New Roman" w:cs="Times New Roman"/>
        </w:rPr>
        <w:sym w:font="Wingdings" w:char="F0E0"/>
      </w:r>
      <w:r>
        <w:rPr>
          <w:rFonts w:ascii="Times New Roman" w:hAnsi="Times New Roman" w:cs="Times New Roman"/>
        </w:rPr>
        <w:t xml:space="preserve"> manage files”.</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Top pull down menu: select git</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Download from: use the URL above</w:t>
      </w:r>
    </w:p>
    <w:p w:rsidR="00BD2AC3" w:rsidRP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Download to (sandbox): should be the folder you created above, and are currently in.</w:t>
      </w:r>
    </w:p>
    <w:p w:rsidR="00BD2AC3" w:rsidRDefault="00BD2AC3" w:rsidP="003D4F14">
      <w:pPr>
        <w:spacing w:after="120" w:line="240" w:lineRule="auto"/>
        <w:rPr>
          <w:rFonts w:ascii="Times New Roman" w:hAnsi="Times New Roman" w:cs="Times New Roman"/>
        </w:rPr>
      </w:pPr>
    </w:p>
    <w:p w:rsidR="00B9233F" w:rsidRDefault="00B9233F" w:rsidP="003D4F14">
      <w:pPr>
        <w:spacing w:after="120" w:line="240" w:lineRule="auto"/>
        <w:rPr>
          <w:rFonts w:ascii="Times New Roman" w:hAnsi="Times New Roman" w:cs="Times New Roman"/>
        </w:rPr>
      </w:pPr>
    </w:p>
    <w:p w:rsidR="00B9233F" w:rsidRDefault="00B9233F" w:rsidP="00B9233F">
      <w:pPr>
        <w:pStyle w:val="Heading2"/>
      </w:pPr>
      <w:r>
        <w:t>Preparing your data:</w:t>
      </w:r>
    </w:p>
    <w:p w:rsidR="00B9233F" w:rsidRDefault="00B9233F" w:rsidP="003D4F14">
      <w:pPr>
        <w:spacing w:after="120" w:line="240" w:lineRule="auto"/>
        <w:rPr>
          <w:rFonts w:ascii="Times New Roman" w:hAnsi="Times New Roman" w:cs="Times New Roman"/>
        </w:rPr>
      </w:pPr>
    </w:p>
    <w:p w:rsidR="00B9233F" w:rsidRPr="00B9233F" w:rsidRDefault="00B9233F" w:rsidP="00B9233F">
      <w:pPr>
        <w:pStyle w:val="ListParagraph"/>
        <w:numPr>
          <w:ilvl w:val="0"/>
          <w:numId w:val="3"/>
        </w:numPr>
        <w:spacing w:after="120" w:line="240" w:lineRule="auto"/>
        <w:rPr>
          <w:rFonts w:ascii="Times New Roman" w:hAnsi="Times New Roman" w:cs="Times New Roman"/>
        </w:rPr>
      </w:pPr>
      <w:r>
        <w:rPr>
          <w:rFonts w:ascii="Times New Roman" w:hAnsi="Times New Roman" w:cs="Times New Roman"/>
        </w:rPr>
        <w:lastRenderedPageBreak/>
        <w:t>Your data should be somewhere in a folder called ‘data’.</w:t>
      </w:r>
      <w:bookmarkStart w:id="0" w:name="_GoBack"/>
      <w:bookmarkEnd w:id="0"/>
    </w:p>
    <w:p w:rsidR="00B9233F" w:rsidRDefault="00B9233F" w:rsidP="003D4F14">
      <w:pPr>
        <w:spacing w:after="120" w:line="240" w:lineRule="auto"/>
        <w:rPr>
          <w:rFonts w:ascii="Times New Roman" w:hAnsi="Times New Roman" w:cs="Times New Roman"/>
        </w:rPr>
      </w:pPr>
    </w:p>
    <w:p w:rsidR="00BD2AC3" w:rsidRDefault="00BD2AC3" w:rsidP="00BD2AC3">
      <w:pPr>
        <w:pStyle w:val="Heading2"/>
      </w:pPr>
      <w:r>
        <w:t>Operation:</w:t>
      </w:r>
    </w:p>
    <w:p w:rsidR="00BD2AC3" w:rsidRDefault="00BD2AC3" w:rsidP="003D4F14">
      <w:pPr>
        <w:spacing w:after="120" w:line="240" w:lineRule="auto"/>
        <w:rPr>
          <w:rFonts w:ascii="Times New Roman" w:hAnsi="Times New Roman" w:cs="Times New Roman"/>
        </w:rPr>
      </w:pPr>
    </w:p>
    <w:p w:rsidR="00BD2AC3" w:rsidRDefault="00BD2AC3" w:rsidP="00BD2AC3">
      <w:pPr>
        <w:pStyle w:val="ListParagraph"/>
        <w:numPr>
          <w:ilvl w:val="0"/>
          <w:numId w:val="2"/>
        </w:numPr>
        <w:spacing w:after="120" w:line="240" w:lineRule="auto"/>
        <w:rPr>
          <w:rFonts w:ascii="Times New Roman" w:hAnsi="Times New Roman" w:cs="Times New Roman"/>
        </w:rPr>
      </w:pPr>
      <w:r w:rsidRPr="00BD2AC3">
        <w:rPr>
          <w:rFonts w:ascii="Times New Roman" w:hAnsi="Times New Roman" w:cs="Times New Roman"/>
        </w:rPr>
        <w:t xml:space="preserve">From the Matlab prompt, type “attribute_editor” then </w:t>
      </w:r>
      <w:r w:rsidRPr="00BD2AC3">
        <w:rPr>
          <w:rFonts w:ascii="Times New Roman" w:hAnsi="Times New Roman" w:cs="Times New Roman"/>
        </w:rPr>
        <w:t>&lt;RET&gt;</w:t>
      </w:r>
      <w:r>
        <w:rPr>
          <w:rFonts w:ascii="Times New Roman" w:hAnsi="Times New Roman" w:cs="Times New Roman"/>
        </w:rPr>
        <w:t>. This will open an empty window.</w:t>
      </w:r>
    </w:p>
    <w:p w:rsidR="00BD2AC3" w:rsidRDefault="00BD2AC3" w:rsidP="00BD2AC3">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Go to the File menu and Open. Go to the directory you want and select the ROI file you want to work on. It will only show ROI files (and not ADC or HDR files) for simplicity.</w:t>
      </w:r>
    </w:p>
    <w:p w:rsidR="00BD2AC3" w:rsidRDefault="00B9233F" w:rsidP="00BD2AC3">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The window will show the rotating circle as it loads the images. Larger files take longer to load. Once a file is loaded you will see images in the main window, and in the title bar you will be on page 1 of however many pages it takes to display all the images in the file.</w:t>
      </w:r>
    </w:p>
    <w:p w:rsidR="00B9233F" w:rsidRDefault="00B9233F" w:rsidP="00BD2AC3">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You will be prompted to create a matching ATR file if one does not already exist.</w:t>
      </w:r>
    </w:p>
    <w:p w:rsidR="00B9233F" w:rsidRDefault="00B9233F" w:rsidP="00BD2AC3">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Use PAGEDOWN and PAGEUP to move to later or earlier pages. HOME and END jump to the first and last pages, respectively.</w:t>
      </w:r>
    </w:p>
    <w:p w:rsidR="00B9233F" w:rsidRDefault="00B9233F" w:rsidP="00BD2AC3">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A dialog box will also be open (OPTIONS DIALOG) to the right: it contains controls on different display options.</w:t>
      </w:r>
    </w:p>
    <w:p w:rsidR="00B9233F" w:rsidRDefault="00B9233F" w:rsidP="00BD2AC3">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An autosave timer</w:t>
      </w:r>
    </w:p>
    <w:p w:rsidR="00B9233F" w:rsidRPr="00BD2AC3" w:rsidRDefault="00B9233F" w:rsidP="00BD2AC3">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To assign attributes:</w:t>
      </w:r>
    </w:p>
    <w:sectPr w:rsidR="00B9233F" w:rsidRPr="00BD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33A6"/>
    <w:multiLevelType w:val="hybridMultilevel"/>
    <w:tmpl w:val="76865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52CA2"/>
    <w:multiLevelType w:val="hybridMultilevel"/>
    <w:tmpl w:val="CEECC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3F09A6"/>
    <w:multiLevelType w:val="hybridMultilevel"/>
    <w:tmpl w:val="4B8A7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88"/>
    <w:rsid w:val="003D4F14"/>
    <w:rsid w:val="00982BCF"/>
    <w:rsid w:val="00B9233F"/>
    <w:rsid w:val="00BD2AC3"/>
    <w:rsid w:val="00C9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2A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2A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AC3"/>
    <w:rPr>
      <w:color w:val="0000FF" w:themeColor="hyperlink"/>
      <w:u w:val="single"/>
    </w:rPr>
  </w:style>
  <w:style w:type="character" w:customStyle="1" w:styleId="Heading2Char">
    <w:name w:val="Heading 2 Char"/>
    <w:basedOn w:val="DefaultParagraphFont"/>
    <w:link w:val="Heading2"/>
    <w:uiPriority w:val="9"/>
    <w:rsid w:val="00BD2A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2A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D2A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2A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2A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AC3"/>
    <w:rPr>
      <w:color w:val="0000FF" w:themeColor="hyperlink"/>
      <w:u w:val="single"/>
    </w:rPr>
  </w:style>
  <w:style w:type="character" w:customStyle="1" w:styleId="Heading2Char">
    <w:name w:val="Heading 2 Char"/>
    <w:basedOn w:val="DefaultParagraphFont"/>
    <w:link w:val="Heading2"/>
    <w:uiPriority w:val="9"/>
    <w:rsid w:val="00BD2A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2A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D2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laney/IFCB_attribute_edi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370</Words>
  <Characters>2110</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Overview:</vt:lpstr>
      <vt:lpstr>    Requirements:</vt:lpstr>
      <vt:lpstr>    Download:</vt:lpstr>
      <vt:lpstr>    Operation:</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slaney</dc:creator>
  <cp:keywords/>
  <dc:description/>
  <cp:lastModifiedBy>slaney</cp:lastModifiedBy>
  <cp:revision>2</cp:revision>
  <dcterms:created xsi:type="dcterms:W3CDTF">2015-11-30T21:55:00Z</dcterms:created>
  <dcterms:modified xsi:type="dcterms:W3CDTF">2015-11-30T22:09:00Z</dcterms:modified>
</cp:coreProperties>
</file>