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KOK Kitchens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1917"/>
          <w:sz w:val="38"/>
          <w:szCs w:val="38"/>
        </w:rPr>
        <w:t xml:space="preserve">Uber Direct Setup Guide</w:t>
      </w:r>
    </w:p>
    <w:p>
      <w:pPr>
        <w:pBdr>
          <w:bottom w:val="single" w:color="000000" w:sz="6" w:space="12"/>
        </w:pBdr>
        <w:spacing w:after="300"/>
      </w:pPr>
      <w:r>
        <w:rPr>
          <w:color w:val="57534E"/>
          <w:sz w:val="22"/>
          <w:szCs w:val="22"/>
        </w:rPr>
        <w:t xml:space="preserve">Adding fast courier delivery for extended-area 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0F6E56" w:sz="12"/>
              <w:bottom w:val="none" w:sz="0"/>
              <w:right w:val="none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In short: </w:t>
            </w:r>
            <w:r>
              <w:rPr>
                <w:color w:val="57534E"/>
                <w:sz w:val="20"/>
                <w:szCs w:val="20"/>
              </w:rPr>
              <w:t xml:space="preserve">Your website already has Uber Direct delivery built in — it's just switched off until your Uber account is set up. Today, extended-area deliveries use a flat £7.99 fee. Once Uber is connected, the site fetches a live quote at checkout and dispatches a courier automatically, with live tracking. The setup below is on your side; we wire it up once you send the credentials.</w:t>
            </w:r>
          </w:p>
        </w:tc>
      </w:tr>
    </w:tbl>
    <w:p>
      <w:pPr>
        <w:pStyle w:val="Heading1"/>
      </w:pPr>
      <w:r>
        <w:t xml:space="preserve">What is Uber Direct?</w:t>
      </w:r>
    </w:p>
    <w:p>
      <w:pPr>
        <w:spacing w:after="160"/>
      </w:pPr>
      <w:r>
        <w:t xml:space="preserve">Uber Direct lets you offer on-demand delivery using Uber's driver network — but under </w:t>
      </w:r>
      <w:r>
        <w:rPr>
          <w:b/>
          <w:bCs/>
        </w:rPr>
        <w:t xml:space="preserve">your</w:t>
      </w:r>
      <w:r>
        <w:t xml:space="preserve"> brand. Customers order on kokkitchens.com and an Uber courier collects and delivers; they never see Uber Eats. Ideal for extended-area orders where your own delivery doesn't reach or scale.</w:t>
      </w:r>
    </w:p>
    <w:p>
      <w:pPr>
        <w:pStyle w:val="Heading1"/>
      </w:pPr>
      <w:r>
        <w:t xml:space="preserve">What it costs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Roughly </w:t>
      </w:r>
      <w:r>
        <w:rPr>
          <w:b/>
          <w:bCs/>
        </w:rPr>
        <w:t xml:space="preserve">£3.50 – £6.50 per delivery</w:t>
      </w:r>
      <w:r>
        <w:t xml:space="preserve"> (distance-based). No monthly fee.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Surge pricing may apply at peak times (busy evenings, bad weather).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You decide what the customer pays — the site shows a live quote at checkout.</w:t>
      </w:r>
    </w:p>
    <w:p>
      <w:pPr>
        <w:pStyle w:val="Heading1"/>
      </w:pPr>
      <w:r>
        <w:t xml:space="preserve">Step 1 — Sign up for Uber Direct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b/>
          <w:bCs/>
        </w:rPr>
        <w:t xml:space="preserve">uber.com/gb/en/deliveries</w:t>
      </w:r>
      <w:r>
        <w:t xml:space="preserve"> (Uber Direct).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</w:t>
      </w:r>
      <w:r>
        <w:rPr>
          <w:b/>
          <w:bCs/>
        </w:rPr>
        <w:t xml:space="preserve">Get started</w:t>
      </w:r>
      <w:r>
        <w:t xml:space="preserve"> for a Direct business account, or contact Uber's sales team.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 your business details: </w:t>
      </w:r>
      <w:r>
        <w:rPr>
          <w:b/>
          <w:bCs/>
        </w:rPr>
        <w:t xml:space="preserve">KOK Kitchens</w:t>
      </w:r>
      <w:r>
        <w:t xml:space="preserve">, your Hertfordshire address, and a contact.</w:t>
      </w:r>
    </w:p>
    <w:p>
      <w:pPr>
        <w:spacing w:after="160"/>
      </w:pPr>
      <w:r>
        <w:rPr>
          <w:color w:val="57534E"/>
          <w:sz w:val="20"/>
          <w:szCs w:val="20"/>
        </w:rPr>
        <w:t xml:space="preserve">Note: Uber Direct API access usually involves an application / approval step, so allow a few days for it to come through.</w:t>
      </w:r>
    </w:p>
    <w:p>
      <w:pPr>
        <w:pStyle w:val="Heading1"/>
      </w:pPr>
      <w:r>
        <w:t xml:space="preserve">Step 2 — Get your API credentials</w:t>
      </w:r>
    </w:p>
    <w:p>
      <w:pPr>
        <w:spacing w:after="80"/>
      </w:pPr>
      <w:r>
        <w:t xml:space="preserve">Once approved, in the </w:t>
      </w:r>
      <w:r>
        <w:rPr>
          <w:b/>
          <w:bCs/>
        </w:rPr>
        <w:t xml:space="preserve">Uber Developer Dashboard</w:t>
      </w:r>
      <w:r>
        <w:t xml:space="preserve"> (developer.uber.com):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an application for KOK Kitchens.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Enable the </w:t>
      </w:r>
      <w:r>
        <w:rPr>
          <w:b/>
          <w:bCs/>
        </w:rPr>
        <w:t xml:space="preserve">Deliveries</w:t>
      </w:r>
      <w:r>
        <w:t xml:space="preserve"> permission (scope </w:t>
      </w:r>
      <w:r>
        <w:rPr>
          <w:rFonts w:ascii="Courier New" w:cs="Courier New" w:eastAsia="Courier New" w:hAnsi="Courier New"/>
          <w:color w:val="0F6E56"/>
          <w:sz w:val="20"/>
          <w:szCs w:val="20"/>
        </w:rPr>
        <w:t xml:space="preserve">eats.deliveries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Note down these </w:t>
      </w:r>
      <w:r>
        <w:rPr>
          <w:b/>
          <w:bCs/>
        </w:rPr>
        <w:t xml:space="preserve">three</w:t>
      </w:r>
      <w:r>
        <w:t xml:space="preserve"> values: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Client ID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Client Secret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b/>
          <w:bCs/>
        </w:rPr>
        <w:t xml:space="preserve">Customer ID</w:t>
      </w:r>
      <w:r>
        <w:t xml:space="preserve"> (your Direct organisation ID)</w:t>
      </w:r>
    </w:p>
    <w:p>
      <w:pPr>
        <w:pStyle w:val="Heading1"/>
      </w:pPr>
      <w:r>
        <w:t xml:space="preserve">Step 3 — Send the credentials to us (securely)</w:t>
      </w:r>
    </w:p>
    <w:p>
      <w:pPr>
        <w:spacing w:after="80"/>
      </w:pPr>
      <w:r>
        <w:t xml:space="preserve">Send these to Samuel via </w:t>
      </w:r>
      <w:r>
        <w:rPr>
          <w:b/>
          <w:bCs/>
        </w:rPr>
        <w:t xml:space="preserve">WhatsApp</w:t>
      </w:r>
      <w:r>
        <w:t xml:space="preserve"> or </w:t>
      </w:r>
      <w:r>
        <w:rPr>
          <w:b/>
          <w:bCs/>
        </w:rPr>
        <w:t xml:space="preserve">email</w:t>
      </w:r>
      <w:r>
        <w:t xml:space="preserve"> (samlawal@hotmail.com): Client ID, Client Secret, Customer 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DC2626" w:sz="12"/>
              <w:bottom w:val="none" w:sz="0"/>
              <w:right w:val="none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Important: </w:t>
            </w:r>
            <w:r>
              <w:rPr>
                <w:color w:val="57534E"/>
                <w:sz w:val="20"/>
                <w:szCs w:val="20"/>
              </w:rPr>
              <w:t xml:space="preserve">Treat the Client Secret like a password — never post it publicly or share it with anyone other than your Ophir Digital contact.</w:t>
            </w:r>
          </w:p>
        </w:tc>
      </w:tr>
    </w:tbl>
    <w:p>
      <w:pPr>
        <w:pStyle w:val="Heading1"/>
      </w:pPr>
      <w:r>
        <w:t xml:space="preserve">Step 4 — Confirm your pickup address</w:t>
      </w:r>
    </w:p>
    <w:p>
      <w:pPr>
        <w:spacing w:after="40"/>
      </w:pPr>
      <w:r>
        <w:t xml:space="preserve">Couriers collect orders from one address. We currently have it set to:</w:t>
      </w:r>
    </w:p>
    <w:p>
      <w:pPr>
        <w:spacing w:after="40"/>
      </w:pPr>
      <w:r>
        <w:rPr>
          <w:b/>
          <w:bCs/>
        </w:rPr>
        <w:t xml:space="preserve">10 Kendals Close, Radlett, WD7 8PQ</w:t>
      </w:r>
    </w:p>
    <w:p>
      <w:pPr>
        <w:spacing w:after="160"/>
      </w:pPr>
      <w:r>
        <w:rPr>
          <w:color w:val="57534E"/>
          <w:sz w:val="20"/>
          <w:szCs w:val="20"/>
        </w:rPr>
        <w:t xml:space="preserve">Let us know if couriers should collect from a different address.</w:t>
      </w:r>
    </w:p>
    <w:p>
      <w:pPr>
        <w:pStyle w:val="Heading1"/>
      </w:pPr>
      <w:r>
        <w:t xml:space="preserve">What happens next</w:t>
      </w:r>
    </w:p>
    <w:p>
      <w:pPr>
        <w:spacing w:after="160"/>
      </w:pPr>
      <w:r>
        <w:t xml:space="preserve">We connect Uber to the website (the integration is already built and ready), run a test delivery, and switch it on. From then, extended-area orders automatically get a </w:t>
      </w:r>
      <w:r>
        <w:rPr>
          <w:b/>
          <w:bCs/>
        </w:rPr>
        <w:t xml:space="preserve">live courier quote</w:t>
      </w:r>
      <w:r>
        <w:t xml:space="preserve"> at checkout and a courier is </w:t>
      </w:r>
      <w:r>
        <w:rPr>
          <w:b/>
          <w:bCs/>
        </w:rPr>
        <w:t xml:space="preserve">dispatched on order</w:t>
      </w:r>
      <w:r>
        <w:t xml:space="preserve">, with </w:t>
      </w:r>
      <w:r>
        <w:rPr>
          <w:b/>
          <w:bCs/>
        </w:rPr>
        <w:t xml:space="preserve">live tracking</w:t>
      </w:r>
      <w:r>
        <w:t xml:space="preserve"> for your customer — all under the KOK Kitchens brand.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0F6E56" w:sz="12"/>
              <w:bottom w:val="none" w:sz="0"/>
              <w:right w:val="none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You don't have to use Uber. </w:t>
            </w:r>
            <w:r>
              <w:rPr>
                <w:color w:val="57534E"/>
                <w:sz w:val="20"/>
                <w:szCs w:val="20"/>
              </w:rPr>
              <w:t xml:space="preserve">The site works today on flat-rate self-delivery. Uber is an optional upgrade for reach and scale — a good fit as a hybrid: keep self-delivering nearby postcodes, use Uber for the extended area. See the separate Delivery Options Comparison for the full picture.</w:t>
            </w:r>
          </w:p>
        </w:tc>
      </w:tr>
    </w:tbl>
    <w:p>
      <w:pPr>
        <w:pBdr>
          <w:top w:val="single" w:color="D6D3D1" w:sz="1" w:space="12"/>
        </w:pBdr>
        <w:spacing w:before="300"/>
      </w:pPr>
      <w:r>
        <w:rPr>
          <w:b/>
          <w:bCs/>
        </w:rPr>
        <w:t xml:space="preserve">Questions? </w:t>
      </w:r>
      <w:r>
        <w:t xml:space="preserve">Reach out to Samuel on WhatsApp or email at samlawal@hotmail.com.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D1" w:sz="1" w:space="8"/>
      </w:pBdr>
      <w:spacing w:before="200"/>
      <w:jc w:val="center"/>
    </w:pPr>
    <w:r>
      <w:rPr>
        <w:color w:val="57534E"/>
        <w:sz w:val="16"/>
        <w:szCs w:val="16"/>
      </w:rPr>
      <w:t xml:space="preserve">Prepared by Ophir Digital  |  samlawal@hotmail.com  |  Page </w:t>
    </w:r>
    <w:r>
      <w:rPr>
        <w:color w:val="5753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7534E"/>
        <w:sz w:val="16"/>
        <w:szCs w:val="16"/>
      </w:rPr>
      <w:t xml:space="preserve">Ophir Digital</w:t>
    </w:r>
    <w:r>
      <w:rPr>
        <w:rFonts w:ascii="Arial" w:cs="Arial" w:eastAsia="Arial" w:hAnsi="Arial"/>
        <w:color w:val="D6D3D1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000000"/>
        <w:sz w:val="16"/>
        <w:szCs w:val="16"/>
      </w:rPr>
      <w:t xml:space="preserve">KOK Kitchens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2026-06-17T13:35:07.611Z</dcterms:created>
  <dcterms:modified xsi:type="dcterms:W3CDTF">2026-06-17T13:35:07.624Z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