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EA580C"/>
          <w:sz w:val="48"/>
          <w:szCs w:val="48"/>
        </w:rPr>
        <w:t xml:space="preserve">KOK Kitchens</w:t>
      </w:r>
    </w:p>
    <w:p>
      <w:pPr>
        <w:spacing w:after="80"/>
      </w:pPr>
      <w:r>
        <w:rPr>
          <w:rFonts w:ascii="Arial" w:cs="Arial" w:eastAsia="Arial" w:hAnsi="Arial"/>
          <w:b/>
          <w:bCs/>
          <w:color w:val="1C1917"/>
          <w:sz w:val="48"/>
          <w:szCs w:val="48"/>
        </w:rPr>
        <w:t xml:space="preserve">Website Setup Guide</w:t>
      </w:r>
    </w:p>
    <w:p>
      <w:pPr>
        <w:pBdr>
          <w:bottom w:val="single" w:color="EA580C" w:sz="6" w:space="12"/>
        </w:pBdr>
        <w:spacing w:after="400"/>
      </w:pPr>
      <w:r>
        <w:rPr>
          <w:color w:val="57534E"/>
          <w:sz w:val="22"/>
          <w:szCs w:val="22"/>
        </w:rPr>
        <w:t xml:space="preserve">Everything you need to get card payments and WhatsApp working on your website</w:t>
      </w:r>
    </w:p>
    <w:p>
      <w:pPr>
        <w:spacing w:after="100" w:before="200"/>
      </w:pPr>
      <w:r>
        <w:rPr>
          <w:b/>
          <w:bCs/>
          <w:color w:val="EA580C"/>
          <w:sz w:val="20"/>
          <w:szCs w:val="20"/>
        </w:rPr>
        <w:t xml:space="preserve">PART A</w:t>
      </w:r>
    </w:p>
    <w:p>
      <w:pPr>
        <w:pStyle w:val="Heading1"/>
      </w:pPr>
      <w:r>
        <w:t xml:space="preserve">Setting Up Card Payments (Stripe)</w:t>
      </w:r>
    </w:p>
    <w:p>
      <w:pPr>
        <w:pStyle w:val="Heading2"/>
      </w:pPr>
      <w:r>
        <w:t xml:space="preserve">What is Stripe?</w:t>
      </w:r>
    </w:p>
    <w:p>
      <w:pPr>
        <w:spacing w:after="200"/>
      </w:pPr>
      <w:r>
        <w:t xml:space="preserve">Stripe is the secure payment processor that will handle card payments on your website. It is used by millions of businesses worldwide. Your customers' card details are handled entirely by Stripe and </w:t>
      </w:r>
      <w:r>
        <w:rPr>
          <w:b/>
          <w:bCs/>
        </w:rPr>
        <w:t xml:space="preserve">never touch your website directly</w:t>
      </w:r>
      <w:r>
        <w:t xml:space="preserve">.</w:t>
      </w:r>
    </w:p>
    <w:p>
      <w:pPr>
        <w:pStyle w:val="Heading2"/>
      </w:pPr>
      <w:r>
        <w:t xml:space="preserve">Step 1: Create Your Stripe Account</w:t>
      </w:r>
    </w:p>
    <w:p>
      <w:pPr>
        <w:pStyle w:val="ListParagraph"/>
        <w:numPr>
          <w:ilvl w:val="0"/>
          <w:numId w:val="2"/>
        </w:numPr>
        <w:spacing w:after="80"/>
      </w:pPr>
      <w:r>
        <w:t xml:space="preserve">Go to </w:t>
      </w:r>
      <w:hyperlink w:history="1" r:id="rIdugdao6tep3djl1xsajehd">
        <w:r>
          <w:rPr>
            <w:rStyle w:val="Hyperlink"/>
            <w:color w:val="EA580C"/>
          </w:rPr>
          <w:t xml:space="preserve">stripe.com</w:t>
        </w:r>
      </w:hyperlink>
      <w:r>
        <w:t xml:space="preserve"> and click </w:t>
      </w:r>
      <w:r>
        <w:rPr>
          <w:b/>
          <w:bCs/>
        </w:rPr>
        <w:t xml:space="preserve">Start now</w:t>
      </w:r>
    </w:p>
    <w:p>
      <w:pPr>
        <w:pStyle w:val="ListParagraph"/>
        <w:numPr>
          <w:ilvl w:val="0"/>
          <w:numId w:val="2"/>
        </w:numPr>
        <w:spacing w:after="80"/>
      </w:pPr>
      <w:r>
        <w:t xml:space="preserve">Enter your email address, full name, and create a password</w:t>
      </w:r>
    </w:p>
    <w:p>
      <w:pPr>
        <w:pStyle w:val="ListParagraph"/>
        <w:numPr>
          <w:ilvl w:val="0"/>
          <w:numId w:val="2"/>
        </w:numPr>
        <w:spacing w:after="200"/>
      </w:pPr>
      <w:r>
        <w:t xml:space="preserve">Check your inbox and verify your email address</w:t>
      </w:r>
    </w:p>
    <w:p>
      <w:pPr>
        <w:pStyle w:val="Heading2"/>
      </w:pPr>
      <w:r>
        <w:t xml:space="preserve">Step 2: Complete Business Verification</w:t>
      </w:r>
    </w:p>
    <w:p>
      <w:pPr>
        <w:spacing w:after="120"/>
      </w:pPr>
      <w:r>
        <w:t xml:space="preserve">Stripe will ask you to verify your business. You will need:</w:t>
      </w:r>
    </w:p>
    <w:p>
      <w:pPr>
        <w:pStyle w:val="ListParagraph"/>
        <w:numPr>
          <w:ilvl w:val="0"/>
          <w:numId w:val="3"/>
        </w:numPr>
        <w:spacing w:after="60"/>
      </w:pPr>
      <w:r>
        <w:rPr>
          <w:b/>
          <w:bCs/>
        </w:rPr>
        <w:t xml:space="preserve">Business type</w:t>
      </w:r>
      <w:r>
        <w:t xml:space="preserve"> (Sole trader or Limited company)</w:t>
      </w:r>
    </w:p>
    <w:p>
      <w:pPr>
        <w:pStyle w:val="ListParagraph"/>
        <w:numPr>
          <w:ilvl w:val="0"/>
          <w:numId w:val="3"/>
        </w:numPr>
        <w:spacing w:after="60"/>
      </w:pPr>
      <w:r>
        <w:rPr>
          <w:b/>
          <w:bCs/>
        </w:rPr>
        <w:t xml:space="preserve">Business name: </w:t>
      </w:r>
      <w:r>
        <w:t xml:space="preserve">KOK Kitchens</w:t>
      </w:r>
    </w:p>
    <w:p>
      <w:pPr>
        <w:pStyle w:val="ListParagraph"/>
        <w:numPr>
          <w:ilvl w:val="0"/>
          <w:numId w:val="3"/>
        </w:numPr>
        <w:spacing w:after="60"/>
      </w:pPr>
      <w:r>
        <w:rPr>
          <w:b/>
          <w:bCs/>
        </w:rPr>
        <w:t xml:space="preserve">Business address</w:t>
      </w:r>
    </w:p>
    <w:p>
      <w:pPr>
        <w:pStyle w:val="ListParagraph"/>
        <w:numPr>
          <w:ilvl w:val="0"/>
          <w:numId w:val="3"/>
        </w:numPr>
        <w:spacing w:after="60"/>
      </w:pPr>
      <w:r>
        <w:rPr>
          <w:b/>
          <w:bCs/>
        </w:rPr>
        <w:t xml:space="preserve">Bank account details</w:t>
      </w:r>
      <w:r>
        <w:t xml:space="preserve"> (where Stripe will deposit your payments)</w:t>
      </w:r>
    </w:p>
    <w:p>
      <w:pPr>
        <w:pStyle w:val="ListParagraph"/>
        <w:numPr>
          <w:ilvl w:val="0"/>
          <w:numId w:val="3"/>
        </w:numPr>
        <w:spacing w:after="200"/>
      </w:pPr>
      <w:r>
        <w:rPr>
          <w:b/>
          <w:bCs/>
        </w:rPr>
        <w:t xml:space="preserve">A form of ID</w:t>
      </w:r>
      <w:r>
        <w:t xml:space="preserve"> (passport or driving licence)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EA580C" w:sz="12"/>
              <w:bottom w:val="none" w:sz="0"/>
              <w:right w:val="none" w:sz="0"/>
            </w:tcBorders>
            <w:shd w:fill="FFF7ED" w:val="clear"/>
            <w:tcMar>
              <w:top w:type="dxa" w:w="120"/>
              <w:left w:type="dxa" w:w="200"/>
              <w:bottom w:type="dxa" w:w="120"/>
              <w:right w:type="dxa" w:w="200"/>
            </w:tcMar>
          </w:tcPr>
          <w:p>
            <w:r>
              <w:rPr>
                <w:b/>
                <w:bCs/>
                <w:color w:val="EA580C"/>
                <w:sz w:val="20"/>
                <w:szCs w:val="20"/>
              </w:rPr>
              <w:t xml:space="preserve">Note: </w:t>
            </w:r>
            <w:r>
              <w:rPr>
                <w:color w:val="57534E"/>
                <w:sz w:val="20"/>
                <w:szCs w:val="20"/>
              </w:rPr>
              <w:t xml:space="preserve">This verification is required by UK financial regulations. Stripe typically approves accounts within 1–2 business days.</w:t>
            </w:r>
          </w:p>
        </w:tc>
      </w:tr>
    </w:tbl>
    <w:p>
      <w:pPr>
        <w:pStyle w:val="Heading2"/>
      </w:pPr>
      <w:r>
        <w:t xml:space="preserve">Step 3: Find Your API Keys</w:t>
      </w:r>
    </w:p>
    <w:p>
      <w:pPr>
        <w:spacing w:after="120"/>
      </w:pPr>
      <w:r>
        <w:t xml:space="preserve">Once your account is verified:</w:t>
      </w:r>
    </w:p>
    <w:p>
      <w:pPr>
        <w:pStyle w:val="ListParagraph"/>
        <w:numPr>
          <w:ilvl w:val="0"/>
          <w:numId w:val="4"/>
        </w:numPr>
        <w:spacing w:after="80"/>
      </w:pPr>
      <w:r>
        <w:t xml:space="preserve">Log into your Stripe Dashboard at </w:t>
      </w:r>
      <w:hyperlink w:history="1" r:id="rIddlqjus3ovnjkatsbkg6zo">
        <w:r>
          <w:rPr>
            <w:rStyle w:val="Hyperlink"/>
            <w:color w:val="EA580C"/>
          </w:rPr>
          <w:t xml:space="preserve">dashboard.stripe.com</w:t>
        </w:r>
      </w:hyperlink>
    </w:p>
    <w:p>
      <w:pPr>
        <w:pStyle w:val="ListParagraph"/>
        <w:numPr>
          <w:ilvl w:val="0"/>
          <w:numId w:val="4"/>
        </w:numPr>
        <w:spacing w:after="80"/>
      </w:pPr>
      <w:r>
        <w:t xml:space="preserve">Click </w:t>
      </w:r>
      <w:r>
        <w:rPr>
          <w:b/>
          <w:bCs/>
        </w:rPr>
        <w:t xml:space="preserve">Developers</w:t>
      </w:r>
      <w:r>
        <w:t xml:space="preserve"> in the left sidebar</w:t>
      </w:r>
    </w:p>
    <w:p>
      <w:pPr>
        <w:pStyle w:val="ListParagraph"/>
        <w:numPr>
          <w:ilvl w:val="0"/>
          <w:numId w:val="4"/>
        </w:numPr>
        <w:spacing w:after="80"/>
      </w:pPr>
      <w:r>
        <w:t xml:space="preserve">Click </w:t>
      </w:r>
      <w:r>
        <w:rPr>
          <w:b/>
          <w:bCs/>
        </w:rPr>
        <w:t xml:space="preserve">API keys</w:t>
      </w:r>
    </w:p>
    <w:p>
      <w:pPr>
        <w:pStyle w:val="ListParagraph"/>
        <w:numPr>
          <w:ilvl w:val="0"/>
          <w:numId w:val="4"/>
        </w:numPr>
        <w:spacing w:after="200"/>
      </w:pPr>
      <w:r>
        <w:t xml:space="preserve">You will see two keys: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6D3D1" w:sz="1"/>
              <w:left w:val="single" w:color="D6D3D1" w:sz="1"/>
              <w:bottom w:val="single" w:color="D6D3D1" w:sz="1"/>
              <w:right w:val="single" w:color="D6D3D1" w:sz="1"/>
            </w:tcBorders>
            <w:shd w:fill="F5F5F4" w:val="clear"/>
            <w:tcMar>
              <w:top w:type="dxa" w:w="80"/>
              <w:left w:type="dxa" w:w="120"/>
              <w:bottom w:type="dxa" w:w="80"/>
              <w:right w:type="dxa" w:w="120"/>
            </w:tcMar>
          </w:tcPr>
          <w:p>
            <w:r>
              <w:rPr>
                <w:b/>
                <w:bCs/>
                <w:sz w:val="20"/>
                <w:szCs w:val="20"/>
              </w:rPr>
              <w:t xml:space="preserve">Key</w:t>
            </w:r>
          </w:p>
        </w:tc>
        <w:tc>
          <w:tcPr>
            <w:tcW w:type="dxa" w:w="6026"/>
            <w:tcBorders>
              <w:top w:val="single" w:color="D6D3D1" w:sz="1"/>
              <w:left w:val="single" w:color="D6D3D1" w:sz="1"/>
              <w:bottom w:val="single" w:color="D6D3D1" w:sz="1"/>
              <w:right w:val="single" w:color="D6D3D1" w:sz="1"/>
            </w:tcBorders>
            <w:shd w:fill="F5F5F4" w:val="clear"/>
            <w:tcMar>
              <w:top w:type="dxa" w:w="80"/>
              <w:left w:type="dxa" w:w="120"/>
              <w:bottom w:type="dxa" w:w="80"/>
              <w:right w:type="dxa" w:w="120"/>
            </w:tcMar>
          </w:tcPr>
          <w:p>
            <w:r>
              <w:rPr>
                <w:b/>
                <w:bCs/>
                <w:sz w:val="20"/>
                <w:szCs w:val="20"/>
              </w:rPr>
              <w:t xml:space="preserve">What It Looks Like</w:t>
            </w:r>
          </w:p>
        </w:tc>
      </w:tr>
      <w:tr>
        <w:tc>
          <w:tcPr>
            <w:tcW w:type="dxa" w:w="300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b/>
                <w:bCs/>
                <w:sz w:val="20"/>
                <w:szCs w:val="20"/>
              </w:rPr>
              <w:t xml:space="preserve">Publishable key</w:t>
            </w:r>
          </w:p>
        </w:tc>
        <w:tc>
          <w:tcPr>
            <w:tcW w:type="dxa" w:w="6026"/>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Courier New" w:cs="Courier New" w:eastAsia="Courier New" w:hAnsi="Courier New"/>
                <w:color w:val="EA580C"/>
                <w:sz w:val="20"/>
                <w:szCs w:val="20"/>
              </w:rPr>
              <w:t xml:space="preserve">pk_live_...</w:t>
            </w:r>
          </w:p>
        </w:tc>
      </w:tr>
      <w:tr>
        <w:tc>
          <w:tcPr>
            <w:tcW w:type="dxa" w:w="300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b/>
                <w:bCs/>
                <w:sz w:val="20"/>
                <w:szCs w:val="20"/>
              </w:rPr>
              <w:t xml:space="preserve">Secret key</w:t>
            </w:r>
          </w:p>
        </w:tc>
        <w:tc>
          <w:tcPr>
            <w:tcW w:type="dxa" w:w="6026"/>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rFonts w:ascii="Courier New" w:cs="Courier New" w:eastAsia="Courier New" w:hAnsi="Courier New"/>
                <w:color w:val="EA580C"/>
                <w:sz w:val="20"/>
                <w:szCs w:val="20"/>
              </w:rPr>
              <w:t xml:space="preserve">sk_live_...</w:t>
            </w:r>
            <w:r>
              <w:rPr>
                <w:sz w:val="20"/>
                <w:szCs w:val="20"/>
              </w:rPr>
              <w:t xml:space="preserve">  (click </w:t>
            </w:r>
            <w:r>
              <w:rPr>
                <w:b/>
                <w:bCs/>
                <w:sz w:val="20"/>
                <w:szCs w:val="20"/>
              </w:rPr>
              <w:t xml:space="preserve">Reveal</w:t>
            </w:r>
            <w:r>
              <w:rPr>
                <w:sz w:val="20"/>
                <w:szCs w:val="20"/>
              </w:rPr>
              <w:t xml:space="preserve"> to see it)</w:t>
            </w:r>
          </w:p>
        </w:tc>
      </w:tr>
    </w:tbl>
    <w:p>
      <w:pPr>
        <w:spacing w:after="200"/>
      </w:pPr>
    </w:p>
    <w:p>
      <w:pPr>
        <w:pStyle w:val="Heading2"/>
      </w:pPr>
      <w:r>
        <w:t xml:space="preserve">Step 4: Send Us Your Keys</w:t>
      </w:r>
    </w:p>
    <w:p>
      <w:pPr>
        <w:spacing w:after="120"/>
      </w:pPr>
      <w:r>
        <w:t xml:space="preserve">Please send us both keys securely:</w:t>
      </w:r>
    </w:p>
    <w:p>
      <w:pPr>
        <w:pStyle w:val="ListParagraph"/>
        <w:numPr>
          <w:ilvl w:val="0"/>
          <w:numId w:val="5"/>
        </w:numPr>
        <w:spacing w:after="60"/>
      </w:pPr>
      <w:r>
        <w:rPr>
          <w:b/>
          <w:bCs/>
        </w:rPr>
        <w:t xml:space="preserve">WhatsApp message</w:t>
      </w:r>
      <w:r>
        <w:t xml:space="preserve"> to Samuel — messages are end-to-end encrypted</w:t>
      </w:r>
    </w:p>
    <w:p>
      <w:pPr>
        <w:pStyle w:val="ListParagraph"/>
        <w:numPr>
          <w:ilvl w:val="0"/>
          <w:numId w:val="5"/>
        </w:numPr>
        <w:spacing w:after="200"/>
      </w:pPr>
      <w:r>
        <w:rPr>
          <w:b/>
          <w:bCs/>
        </w:rPr>
        <w:t xml:space="preserve">Email</w:t>
      </w:r>
      <w:r>
        <w:t xml:space="preserve"> to samlawal@hotmail.com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DC2626" w:sz="12"/>
              <w:bottom w:val="none" w:sz="0"/>
              <w:right w:val="none" w:sz="0"/>
            </w:tcBorders>
            <w:shd w:fill="FEF2F2" w:val="clear"/>
            <w:tcMar>
              <w:top w:type="dxa" w:w="120"/>
              <w:left w:type="dxa" w:w="200"/>
              <w:bottom w:type="dxa" w:w="120"/>
              <w:right w:type="dxa" w:w="200"/>
            </w:tcMar>
          </w:tcPr>
          <w:p>
            <w:r>
              <w:rPr>
                <w:b/>
                <w:bCs/>
                <w:color w:val="DC2626"/>
                <w:sz w:val="20"/>
                <w:szCs w:val="20"/>
              </w:rPr>
              <w:t xml:space="preserve">Important: </w:t>
            </w:r>
            <w:r>
              <w:rPr>
                <w:color w:val="57534E"/>
                <w:sz w:val="20"/>
                <w:szCs w:val="20"/>
              </w:rPr>
              <w:t xml:space="preserve">Never post these keys publicly, share them on social media, or send them to anyone other than your Ophir Digital contact.</w:t>
            </w:r>
          </w:p>
        </w:tc>
      </w:tr>
    </w:tbl>
    <w:p>
      <w:pPr>
        <w:spacing w:after="200"/>
      </w:pPr>
    </w:p>
    <w:p>
      <w:pPr>
        <w:pStyle w:val="Heading2"/>
      </w:pPr>
      <w:r>
        <w:t xml:space="preserve">Stripe Fees</w:t>
      </w:r>
    </w:p>
    <w:p>
      <w:pPr>
        <w:spacing w:after="120"/>
      </w:pPr>
      <w:r>
        <w:t xml:space="preserve">Stripe charges a small fee per transaction:</w:t>
      </w:r>
    </w:p>
    <w:p>
      <w:pPr>
        <w:pStyle w:val="ListParagraph"/>
        <w:numPr>
          <w:ilvl w:val="0"/>
          <w:numId w:val="6"/>
        </w:numPr>
        <w:spacing w:after="60"/>
      </w:pPr>
      <w:r>
        <w:rPr>
          <w:b/>
          <w:bCs/>
        </w:rPr>
        <w:t xml:space="preserve">1.5% + 20p</w:t>
      </w:r>
      <w:r>
        <w:t xml:space="preserve"> per UK card payment</w:t>
      </w:r>
    </w:p>
    <w:p>
      <w:pPr>
        <w:pStyle w:val="ListParagraph"/>
        <w:numPr>
          <w:ilvl w:val="0"/>
          <w:numId w:val="6"/>
        </w:numPr>
        <w:spacing w:after="200"/>
      </w:pPr>
      <w:r>
        <w:rPr>
          <w:b/>
          <w:bCs/>
        </w:rPr>
        <w:t xml:space="preserve">2.5% + 20p</w:t>
      </w:r>
      <w:r>
        <w:t xml:space="preserve"> European cards, </w:t>
      </w:r>
      <w:r>
        <w:rPr>
          <w:b/>
          <w:bCs/>
        </w:rPr>
        <w:t xml:space="preserve">3.25% + 20p</w:t>
      </w:r>
      <w:r>
        <w:t xml:space="preserve"> international cards</w:t>
      </w:r>
    </w:p>
    <w:p>
      <w:pPr>
        <w:spacing w:after="200"/>
      </w:pPr>
      <w:r>
        <w:rPr>
          <w:color w:val="57534E"/>
        </w:rPr>
        <w:t xml:space="preserve">These fees are deducted automatically before depositing to your bank. There are no monthly fees or setup costs.</w:t>
      </w:r>
    </w:p>
    <w:p>
      <w:r>
        <w:br w:type="page"/>
      </w:r>
    </w:p>
    <w:p>
      <w:pPr>
        <w:spacing w:after="100" w:before="200"/>
      </w:pPr>
      <w:r>
        <w:rPr>
          <w:b/>
          <w:bCs/>
          <w:color w:val="16A34A"/>
          <w:sz w:val="20"/>
          <w:szCs w:val="20"/>
        </w:rPr>
        <w:t xml:space="preserve">PART B</w:t>
      </w:r>
    </w:p>
    <w:p>
      <w:pPr>
        <w:pStyle w:val="Heading1"/>
      </w:pPr>
      <w:r>
        <w:t xml:space="preserve">Setting Up WhatsApp Business</w:t>
      </w:r>
    </w:p>
    <w:p>
      <w:pPr>
        <w:spacing w:after="200"/>
      </w:pPr>
      <w:r>
        <w:t xml:space="preserve">Your website has a WhatsApp button that lets customers message you directly. For the best experience, we recommend using </w:t>
      </w:r>
      <w:r>
        <w:rPr>
          <w:b/>
          <w:bCs/>
        </w:rPr>
        <w:t xml:space="preserve">WhatsApp Business</w:t>
      </w:r>
      <w:r>
        <w:t xml:space="preserve"> (a free app from WhatsApp) on the phone number </w:t>
      </w:r>
      <w:r>
        <w:rPr>
          <w:b/>
          <w:bCs/>
        </w:rPr>
        <w:t xml:space="preserve">+44 7447 982712</w:t>
      </w:r>
      <w:r>
        <w:t xml:space="preserve"> which is already linked on the website.</w:t>
      </w:r>
    </w:p>
    <w:p>
      <w:pPr>
        <w:pStyle w:val="Heading2"/>
      </w:pPr>
      <w:r>
        <w:t xml:space="preserve">Why WhatsApp Business?</w:t>
      </w:r>
    </w:p>
    <w:p>
      <w:pPr>
        <w:pStyle w:val="ListParagraph"/>
        <w:numPr>
          <w:ilvl w:val="0"/>
          <w:numId w:val="6"/>
        </w:numPr>
        <w:spacing w:after="60"/>
      </w:pPr>
      <w:r>
        <w:rPr>
          <w:b/>
          <w:bCs/>
        </w:rPr>
        <w:t xml:space="preserve">Business profile</w:t>
      </w:r>
      <w:r>
        <w:t xml:space="preserve"> — shows your business name, logo, address, and opening hours</w:t>
      </w:r>
    </w:p>
    <w:p>
      <w:pPr>
        <w:pStyle w:val="ListParagraph"/>
        <w:numPr>
          <w:ilvl w:val="0"/>
          <w:numId w:val="6"/>
        </w:numPr>
        <w:spacing w:after="60"/>
      </w:pPr>
      <w:r>
        <w:rPr>
          <w:b/>
          <w:bCs/>
        </w:rPr>
        <w:t xml:space="preserve">Away messages</w:t>
      </w:r>
      <w:r>
        <w:t xml:space="preserve"> — auto-reply when you're closed or busy</w:t>
      </w:r>
    </w:p>
    <w:p>
      <w:pPr>
        <w:pStyle w:val="ListParagraph"/>
        <w:numPr>
          <w:ilvl w:val="0"/>
          <w:numId w:val="6"/>
        </w:numPr>
        <w:spacing w:after="60"/>
      </w:pPr>
      <w:r>
        <w:rPr>
          <w:b/>
          <w:bCs/>
        </w:rPr>
        <w:t xml:space="preserve">Quick replies</w:t>
      </w:r>
      <w:r>
        <w:t xml:space="preserve"> — save common responses (menus, prices, delivery info)</w:t>
      </w:r>
    </w:p>
    <w:p>
      <w:pPr>
        <w:pStyle w:val="ListParagraph"/>
        <w:numPr>
          <w:ilvl w:val="0"/>
          <w:numId w:val="6"/>
        </w:numPr>
        <w:spacing w:after="200"/>
      </w:pPr>
      <w:r>
        <w:rPr>
          <w:b/>
          <w:bCs/>
        </w:rPr>
        <w:t xml:space="preserve">Labels</w:t>
      </w:r>
      <w:r>
        <w:t xml:space="preserve"> — organise chats by order status (New, In Progress, Delivered)</w:t>
      </w:r>
    </w:p>
    <w:p>
      <w:pPr>
        <w:pStyle w:val="Heading2"/>
      </w:pPr>
      <w:r>
        <w:t xml:space="preserve">Step 1: Download the App</w:t>
      </w:r>
    </w:p>
    <w:p>
      <w:pPr>
        <w:pStyle w:val="ListParagraph"/>
        <w:numPr>
          <w:ilvl w:val="0"/>
          <w:numId w:val="7"/>
        </w:numPr>
        <w:spacing w:after="80"/>
      </w:pPr>
      <w:r>
        <w:t xml:space="preserve">On your phone, go to the App Store (iPhone) or Google Play Store (Android)</w:t>
      </w:r>
    </w:p>
    <w:p>
      <w:pPr>
        <w:pStyle w:val="ListParagraph"/>
        <w:numPr>
          <w:ilvl w:val="0"/>
          <w:numId w:val="7"/>
        </w:numPr>
        <w:spacing w:after="80"/>
      </w:pPr>
      <w:r>
        <w:t xml:space="preserve">Search for </w:t>
      </w:r>
      <w:r>
        <w:rPr>
          <w:b/>
          <w:bCs/>
        </w:rPr>
        <w:t xml:space="preserve">WhatsApp Business</w:t>
      </w:r>
      <w:r>
        <w:t xml:space="preserve"> (it has a green icon with a “B”)</w:t>
      </w:r>
    </w:p>
    <w:p>
      <w:pPr>
        <w:pStyle w:val="ListParagraph"/>
        <w:numPr>
          <w:ilvl w:val="0"/>
          <w:numId w:val="7"/>
        </w:numPr>
        <w:spacing w:after="200"/>
      </w:pPr>
      <w:r>
        <w:t xml:space="preserve">Download and install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16A34A" w:sz="12"/>
              <w:bottom w:val="none" w:sz="0"/>
              <w:right w:val="none" w:sz="0"/>
            </w:tcBorders>
            <w:shd w:fill="F0FDF4" w:val="clear"/>
            <w:tcMar>
              <w:top w:type="dxa" w:w="120"/>
              <w:left w:type="dxa" w:w="200"/>
              <w:bottom w:type="dxa" w:w="120"/>
              <w:right w:type="dxa" w:w="200"/>
            </w:tcMar>
          </w:tcPr>
          <w:p>
            <w:r>
              <w:rPr>
                <w:b/>
                <w:bCs/>
                <w:color w:val="16A34A"/>
                <w:sz w:val="20"/>
                <w:szCs w:val="20"/>
              </w:rPr>
              <w:t xml:space="preserve">Note: </w:t>
            </w:r>
            <w:r>
              <w:rPr>
                <w:color w:val="57534E"/>
                <w:sz w:val="20"/>
                <w:szCs w:val="20"/>
              </w:rPr>
              <w:t xml:space="preserve">WhatsApp Business is a separate app from regular WhatsApp. You can run both on the same phone — one for personal use and one for business.</w:t>
            </w:r>
          </w:p>
        </w:tc>
      </w:tr>
    </w:tbl>
    <w:p>
      <w:pPr>
        <w:spacing w:after="200"/>
      </w:pPr>
    </w:p>
    <w:p>
      <w:pPr>
        <w:pStyle w:val="Heading2"/>
      </w:pPr>
      <w:r>
        <w:t xml:space="preserve">Step 2: Set Up Your Account</w:t>
      </w:r>
    </w:p>
    <w:p>
      <w:pPr>
        <w:pStyle w:val="ListParagraph"/>
        <w:numPr>
          <w:ilvl w:val="0"/>
          <w:numId w:val="8"/>
        </w:numPr>
        <w:spacing w:after="80"/>
      </w:pPr>
      <w:r>
        <w:t xml:space="preserve">Open WhatsApp Business and agree to the terms</w:t>
      </w:r>
    </w:p>
    <w:p>
      <w:pPr>
        <w:pStyle w:val="ListParagraph"/>
        <w:numPr>
          <w:ilvl w:val="0"/>
          <w:numId w:val="8"/>
        </w:numPr>
        <w:spacing w:after="80"/>
      </w:pPr>
      <w:r>
        <w:t xml:space="preserve">Enter your business phone number: </w:t>
      </w:r>
      <w:r>
        <w:rPr>
          <w:b/>
          <w:bCs/>
        </w:rPr>
        <w:t xml:space="preserve">+44 7447 982712</w:t>
      </w:r>
    </w:p>
    <w:p>
      <w:pPr>
        <w:pStyle w:val="ListParagraph"/>
        <w:numPr>
          <w:ilvl w:val="0"/>
          <w:numId w:val="8"/>
        </w:numPr>
        <w:spacing w:after="80"/>
      </w:pPr>
      <w:r>
        <w:t xml:space="preserve">Verify with the code sent to that number</w:t>
      </w:r>
    </w:p>
    <w:p>
      <w:pPr>
        <w:pStyle w:val="ListParagraph"/>
        <w:numPr>
          <w:ilvl w:val="0"/>
          <w:numId w:val="8"/>
        </w:numPr>
        <w:spacing w:after="200"/>
      </w:pPr>
      <w:r>
        <w:t xml:space="preserve">If this number is currently on regular WhatsApp, the app will offer to migrate your chats across</w:t>
      </w:r>
    </w:p>
    <w:p>
      <w:pPr>
        <w:pStyle w:val="Heading2"/>
      </w:pPr>
      <w:r>
        <w:t xml:space="preserve">Step 3: Complete Your Business Profile</w:t>
      </w:r>
    </w:p>
    <w:p>
      <w:pPr>
        <w:spacing w:after="120"/>
      </w:pPr>
      <w:r>
        <w:t xml:space="preserve">Go to </w:t>
      </w:r>
      <w:r>
        <w:rPr>
          <w:b/>
          <w:bCs/>
        </w:rPr>
        <w:t xml:space="preserve">Settings &gt; Business tools &gt; Business profile</w:t>
      </w:r>
      <w:r>
        <w:t xml:space="preserve"> and fill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6D3D1" w:sz="1"/>
              <w:left w:val="single" w:color="D6D3D1" w:sz="1"/>
              <w:bottom w:val="single" w:color="D6D3D1" w:sz="1"/>
              <w:right w:val="single" w:color="D6D3D1" w:sz="1"/>
            </w:tcBorders>
            <w:shd w:fill="F5F5F4" w:val="clear"/>
            <w:tcMar>
              <w:top w:type="dxa" w:w="80"/>
              <w:left w:type="dxa" w:w="120"/>
              <w:bottom w:type="dxa" w:w="80"/>
              <w:right w:type="dxa" w:w="120"/>
            </w:tcMar>
          </w:tcPr>
          <w:p>
            <w:r>
              <w:rPr>
                <w:b/>
                <w:bCs/>
                <w:sz w:val="20"/>
                <w:szCs w:val="20"/>
              </w:rPr>
              <w:t xml:space="preserve">Field</w:t>
            </w:r>
          </w:p>
        </w:tc>
        <w:tc>
          <w:tcPr>
            <w:tcW w:type="dxa" w:w="6026"/>
            <w:tcBorders>
              <w:top w:val="single" w:color="D6D3D1" w:sz="1"/>
              <w:left w:val="single" w:color="D6D3D1" w:sz="1"/>
              <w:bottom w:val="single" w:color="D6D3D1" w:sz="1"/>
              <w:right w:val="single" w:color="D6D3D1" w:sz="1"/>
            </w:tcBorders>
            <w:shd w:fill="F5F5F4" w:val="clear"/>
            <w:tcMar>
              <w:top w:type="dxa" w:w="80"/>
              <w:left w:type="dxa" w:w="120"/>
              <w:bottom w:type="dxa" w:w="80"/>
              <w:right w:type="dxa" w:w="120"/>
            </w:tcMar>
          </w:tcPr>
          <w:p>
            <w:r>
              <w:rPr>
                <w:b/>
                <w:bCs/>
                <w:sz w:val="20"/>
                <w:szCs w:val="20"/>
              </w:rPr>
              <w:t xml:space="preserve">What to Enter</w:t>
            </w:r>
          </w:p>
        </w:tc>
      </w:tr>
      <w:tr>
        <w:tc>
          <w:tcPr>
            <w:tcW w:type="dxa" w:w="300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sz w:val="20"/>
                <w:szCs w:val="20"/>
              </w:rPr>
              <w:t xml:space="preserve">Business name</w:t>
            </w:r>
          </w:p>
        </w:tc>
        <w:tc>
          <w:tcPr>
            <w:tcW w:type="dxa" w:w="6026"/>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sz w:val="20"/>
                <w:szCs w:val="20"/>
              </w:rPr>
              <w:t xml:space="preserve">KOK Kitchens</w:t>
            </w:r>
          </w:p>
        </w:tc>
      </w:tr>
      <w:tr>
        <w:tc>
          <w:tcPr>
            <w:tcW w:type="dxa" w:w="300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sz w:val="20"/>
                <w:szCs w:val="20"/>
              </w:rPr>
              <w:t xml:space="preserve">Category</w:t>
            </w:r>
          </w:p>
        </w:tc>
        <w:tc>
          <w:tcPr>
            <w:tcW w:type="dxa" w:w="6026"/>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sz w:val="20"/>
                <w:szCs w:val="20"/>
              </w:rPr>
              <w:t xml:space="preserve">Restaurant</w:t>
            </w:r>
          </w:p>
        </w:tc>
      </w:tr>
      <w:tr>
        <w:tc>
          <w:tcPr>
            <w:tcW w:type="dxa" w:w="300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sz w:val="20"/>
                <w:szCs w:val="20"/>
              </w:rPr>
              <w:t xml:space="preserve">Profile photo</w:t>
            </w:r>
          </w:p>
        </w:tc>
        <w:tc>
          <w:tcPr>
            <w:tcW w:type="dxa" w:w="6026"/>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sz w:val="20"/>
                <w:szCs w:val="20"/>
              </w:rPr>
              <w:t xml:space="preserve">Your logo or a photo of your food</w:t>
            </w:r>
          </w:p>
        </w:tc>
      </w:tr>
      <w:tr>
        <w:tc>
          <w:tcPr>
            <w:tcW w:type="dxa" w:w="300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sz w:val="20"/>
                <w:szCs w:val="20"/>
              </w:rPr>
              <w:t xml:space="preserve">Address</w:t>
            </w:r>
          </w:p>
        </w:tc>
        <w:tc>
          <w:tcPr>
            <w:tcW w:type="dxa" w:w="6026"/>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sz w:val="20"/>
                <w:szCs w:val="20"/>
              </w:rPr>
              <w:t xml:space="preserve">Hertfordshire, UK</w:t>
            </w:r>
          </w:p>
        </w:tc>
      </w:tr>
      <w:tr>
        <w:tc>
          <w:tcPr>
            <w:tcW w:type="dxa" w:w="300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sz w:val="20"/>
                <w:szCs w:val="20"/>
              </w:rPr>
              <w:t xml:space="preserve">Hours</w:t>
            </w:r>
          </w:p>
        </w:tc>
        <w:tc>
          <w:tcPr>
            <w:tcW w:type="dxa" w:w="6026"/>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sz w:val="20"/>
                <w:szCs w:val="20"/>
              </w:rPr>
              <w:t xml:space="preserve">Mon–Fri 10am–9pm, Sat 11am–10pm, Sun pre-book</w:t>
            </w:r>
          </w:p>
        </w:tc>
      </w:tr>
      <w:tr>
        <w:tc>
          <w:tcPr>
            <w:tcW w:type="dxa" w:w="300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sz w:val="20"/>
                <w:szCs w:val="20"/>
              </w:rPr>
              <w:t xml:space="preserve">Email</w:t>
            </w:r>
          </w:p>
        </w:tc>
        <w:tc>
          <w:tcPr>
            <w:tcW w:type="dxa" w:w="6026"/>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sz w:val="20"/>
                <w:szCs w:val="20"/>
              </w:rPr>
              <w:t xml:space="preserve">orders@kokkitchens.com</w:t>
            </w:r>
          </w:p>
        </w:tc>
      </w:tr>
      <w:tr>
        <w:tc>
          <w:tcPr>
            <w:tcW w:type="dxa" w:w="300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sz w:val="20"/>
                <w:szCs w:val="20"/>
              </w:rPr>
              <w:t xml:space="preserve">Website</w:t>
            </w:r>
          </w:p>
        </w:tc>
        <w:tc>
          <w:tcPr>
            <w:tcW w:type="dxa" w:w="6026"/>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sz w:val="20"/>
                <w:szCs w:val="20"/>
              </w:rPr>
              <w:t xml:space="preserve">kokkitchens.com</w:t>
            </w:r>
          </w:p>
        </w:tc>
      </w:tr>
      <w:tr>
        <w:tc>
          <w:tcPr>
            <w:tcW w:type="dxa" w:w="3000"/>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sz w:val="20"/>
                <w:szCs w:val="20"/>
              </w:rPr>
              <w:t xml:space="preserve">About</w:t>
            </w:r>
          </w:p>
        </w:tc>
        <w:tc>
          <w:tcPr>
            <w:tcW w:type="dxa" w:w="6026"/>
            <w:tcBorders>
              <w:top w:val="single" w:color="D6D3D1" w:sz="1"/>
              <w:left w:val="single" w:color="D6D3D1" w:sz="1"/>
              <w:bottom w:val="single" w:color="D6D3D1" w:sz="1"/>
              <w:right w:val="single" w:color="D6D3D1" w:sz="1"/>
            </w:tcBorders>
            <w:tcMar>
              <w:top w:type="dxa" w:w="80"/>
              <w:left w:type="dxa" w:w="120"/>
              <w:bottom w:type="dxa" w:w="80"/>
              <w:right w:type="dxa" w:w="120"/>
            </w:tcMar>
          </w:tcPr>
          <w:p>
            <w:r>
              <w:rPr>
                <w:sz w:val="20"/>
                <w:szCs w:val="20"/>
              </w:rPr>
              <w:t xml:space="preserve">Authentic Nigerian cuisine — delivery &amp; catering in Hertfordshire</w:t>
            </w:r>
          </w:p>
        </w:tc>
      </w:tr>
    </w:tbl>
    <w:p>
      <w:pPr>
        <w:spacing w:after="200"/>
      </w:pPr>
    </w:p>
    <w:p>
      <w:pPr>
        <w:pStyle w:val="Heading2"/>
      </w:pPr>
      <w:r>
        <w:t xml:space="preserve">Step 4: Set Up Auto-Replies (Optional but Recommended)</w:t>
      </w:r>
    </w:p>
    <w:p>
      <w:pPr>
        <w:spacing w:after="120"/>
      </w:pPr>
      <w:r>
        <w:t xml:space="preserve">Go to </w:t>
      </w:r>
      <w:r>
        <w:rPr>
          <w:b/>
          <w:bCs/>
        </w:rPr>
        <w:t xml:space="preserve">Settings &gt; Business tools</w:t>
      </w:r>
      <w:r>
        <w:t xml:space="preserve">:</w:t>
      </w:r>
    </w:p>
    <w:p>
      <w:pPr>
        <w:pStyle w:val="ListParagraph"/>
        <w:numPr>
          <w:ilvl w:val="0"/>
          <w:numId w:val="9"/>
        </w:numPr>
        <w:spacing w:after="80"/>
      </w:pPr>
      <w:r>
        <w:rPr>
          <w:b/>
          <w:bCs/>
        </w:rPr>
        <w:t xml:space="preserve">Greeting message</w:t>
      </w:r>
      <w:r>
        <w:t xml:space="preserve"> — automatically sent to first-time customers. Example: “Hi! Thanks for contacting KOK Kitchens. Check our menu at kokkitchens.com or let us know how we can help!”</w:t>
      </w:r>
    </w:p>
    <w:p>
      <w:pPr>
        <w:pStyle w:val="ListParagraph"/>
        <w:numPr>
          <w:ilvl w:val="0"/>
          <w:numId w:val="9"/>
        </w:numPr>
        <w:spacing w:after="80"/>
      </w:pPr>
      <w:r>
        <w:rPr>
          <w:b/>
          <w:bCs/>
        </w:rPr>
        <w:t xml:space="preserve">Away message</w:t>
      </w:r>
      <w:r>
        <w:t xml:space="preserve"> — sent outside your business hours. Example: “We’re currently closed. Our hours are Mon–Fri 10am–9pm, Sat 11am–10pm. We’ll reply when we’re back!”</w:t>
      </w:r>
    </w:p>
    <w:p>
      <w:pPr>
        <w:pStyle w:val="ListParagraph"/>
        <w:numPr>
          <w:ilvl w:val="0"/>
          <w:numId w:val="9"/>
        </w:numPr>
        <w:spacing w:after="200"/>
      </w:pPr>
      <w:r>
        <w:rPr>
          <w:b/>
          <w:bCs/>
        </w:rPr>
        <w:t xml:space="preserve">Quick replies</w:t>
      </w:r>
      <w:r>
        <w:t xml:space="preserve"> — save common answers you send often (e.g. delivery areas, minimum order, catering info). Type / in any chat to use them.</w:t>
      </w:r>
    </w:p>
    <w:p>
      <w:r>
        <w:br w:type="page"/>
      </w:r>
    </w:p>
    <w:p>
      <w:pPr>
        <w:pStyle w:val="Heading1"/>
      </w:pPr>
      <w:r>
        <w:t xml:space="preserve">What Happens Next</w:t>
      </w:r>
    </w:p>
    <w:p>
      <w:pPr>
        <w:spacing w:after="120"/>
      </w:pPr>
      <w:r>
        <w:t xml:space="preserve">Once we receive your Stripe keys:</w:t>
      </w:r>
    </w:p>
    <w:p>
      <w:pPr>
        <w:pStyle w:val="ListParagraph"/>
        <w:numPr>
          <w:ilvl w:val="0"/>
          <w:numId w:val="10"/>
        </w:numPr>
        <w:spacing w:after="80"/>
      </w:pPr>
      <w:r>
        <w:t xml:space="preserve">Connect Stripe to your website (takes about 1 hour)</w:t>
      </w:r>
    </w:p>
    <w:p>
      <w:pPr>
        <w:pStyle w:val="ListParagraph"/>
        <w:numPr>
          <w:ilvl w:val="0"/>
          <w:numId w:val="10"/>
        </w:numPr>
        <w:spacing w:after="80"/>
      </w:pPr>
      <w:r>
        <w:t xml:space="preserve">Run test transactions to make sure everything works</w:t>
      </w:r>
    </w:p>
    <w:p>
      <w:pPr>
        <w:pStyle w:val="ListParagraph"/>
        <w:numPr>
          <w:ilvl w:val="0"/>
          <w:numId w:val="10"/>
        </w:numPr>
        <w:spacing w:after="200"/>
      </w:pPr>
      <w:r>
        <w:t xml:space="preserve">Enable live card payments on kokkitchens.com</w:t>
      </w:r>
    </w:p>
    <w:p>
      <w:pPr>
        <w:spacing w:after="200"/>
      </w:pPr>
      <w:r>
        <w:t xml:space="preserve">You will be able to see all orders and payments in your </w:t>
      </w:r>
      <w:hyperlink w:history="1" r:id="rId88x3nrtpk9ykuvw7be1bn">
        <w:r>
          <w:rPr>
            <w:rStyle w:val="Hyperlink"/>
            <w:color w:val="EA580C"/>
          </w:rPr>
          <w:t xml:space="preserve">Stripe Dashboard</w:t>
        </w:r>
      </w:hyperlink>
      <w:r>
        <w:t xml:space="preserve">. Funds are deposited into your bank account on a rolling basis, usually within 2–3 business days.</w:t>
      </w:r>
    </w:p>
    <w:p>
      <w:pPr>
        <w:pBdr>
          <w:top w:val="single" w:color="D6D3D1" w:sz="1" w:space="12"/>
        </w:pBdr>
        <w:spacing w:before="400"/>
      </w:pPr>
      <w:r>
        <w:rPr>
          <w:b/>
          <w:bCs/>
        </w:rPr>
        <w:t xml:space="preserve">Questions? </w:t>
      </w:r>
      <w:r>
        <w:t xml:space="preserve">Reach out to Samuel on WhatsApp or email at samlawal@hotmail.com. We are happy to help walk you through any of these steps.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3D1" w:sz="1" w:space="8"/>
      </w:pBdr>
      <w:spacing w:before="200"/>
      <w:jc w:val="center"/>
    </w:pPr>
    <w:r>
      <w:rPr>
        <w:color w:val="57534E"/>
        <w:sz w:val="16"/>
        <w:szCs w:val="16"/>
      </w:rPr>
      <w:t xml:space="preserve">Prepared by Ophir Digital  |  samlawal@hotmail.com  |  Page </w:t>
    </w:r>
    <w:r>
      <w:rPr>
        <w:color w:val="57534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7534E"/>
        <w:sz w:val="16"/>
        <w:szCs w:val="16"/>
      </w:rPr>
      <w:t xml:space="preserve">Ophir Digital</w:t>
    </w:r>
    <w:r>
      <w:rPr>
        <w:rFonts w:ascii="Arial" w:cs="Arial" w:eastAsia="Arial" w:hAnsi="Arial"/>
        <w:color w:val="D6D3D1"/>
        <w:sz w:val="16"/>
        <w:szCs w:val="16"/>
      </w:rPr>
      <w:t xml:space="preserve">  |  </w:t>
    </w:r>
    <w:r>
      <w:rPr>
        <w:rFonts w:ascii="Arial" w:cs="Arial" w:eastAsia="Arial" w:hAnsi="Arial"/>
        <w:b/>
        <w:bCs/>
        <w:color w:val="EA580C"/>
        <w:sz w:val="16"/>
        <w:szCs w:val="16"/>
      </w:rPr>
      <w:t xml:space="preserve">KOK Kitchens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 w:numId="4">
    <w:abstractNumId w:val="3"/>
    <w:lvlOverride w:ilvl="0">
      <w:startOverride w:val="1"/>
    </w:lvlOverride>
  </w:num>
  <w:num w:numId="5">
    <w:abstractNumId w:val="9"/>
    <w:lvlOverride w:ilvl="0">
      <w:startOverride w:val="1"/>
    </w:lvlOverride>
  </w:num>
  <w:num w:numId="6">
    <w:abstractNumId w:val="10"/>
    <w:lvlOverride w:ilvl="0">
      <w:startOverride w:val="1"/>
    </w:lvlOverride>
  </w:num>
  <w:num w:numId="7">
    <w:abstractNumId w:val="4"/>
    <w:lvlOverride w:ilvl="0">
      <w:startOverride w:val="1"/>
    </w:lvlOverride>
  </w:num>
  <w:num w:numId="8">
    <w:abstractNumId w:val="5"/>
    <w:lvlOverride w:ilvl="0">
      <w:startOverride w:val="1"/>
    </w:lvlOverride>
  </w:num>
  <w:num w:numId="9">
    <w:abstractNumId w:val="6"/>
    <w:lvlOverride w:ilvl="0">
      <w:startOverride w:val="1"/>
    </w:lvlOverride>
  </w:num>
  <w:num w:numId="10">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91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C1917"/>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C191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ugdao6tep3djl1xsajehd" Type="http://schemas.openxmlformats.org/officeDocument/2006/relationships/hyperlink" Target="https://stripe.com" TargetMode="External"/><Relationship Id="rIddlqjus3ovnjkatsbkg6zo" Type="http://schemas.openxmlformats.org/officeDocument/2006/relationships/hyperlink" Target="https://dashboard.stripe.com" TargetMode="External"/><Relationship Id="rId88x3nrtpk9ykuvw7be1bn" Type="http://schemas.openxmlformats.org/officeDocument/2006/relationships/hyperlink" Target="https://dashboard.stripe.com"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2026-06-17T06:51:22.848Z</dcterms:created>
  <dcterms:modified xsi:type="dcterms:W3CDTF">2026-06-17T06:51:22.858Z</dcterms:modified>
</cp:coreProperties>
</file>

<file path=docProps/custom.xml><?xml version="1.0" encoding="utf-8"?>
<Properties xmlns="http://schemas.openxmlformats.org/officeDocument/2006/custom-properties" xmlns:vt="http://schemas.openxmlformats.org/officeDocument/2006/docPropsVTypes"/>
</file>