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color w:val="164676"/>
          <w:sz w:val="34"/>
          <w:szCs w:val="34"/>
          <w:rtl/>
        </w:rPr>
        <w:t xml:space="preserve">تقرير فكرة الميزة الذكية (AI Feature)</w:t>
      </w:r>
    </w:p>
    <w:p>
      <w:pPr>
        <w:bidi/>
        <w:spacing w:after="160"/>
        <w:jc w:val="center"/>
      </w:pPr>
      <w:r>
        <w:rPr>
          <w:rFonts w:ascii="Arial" w:cs="Arial" w:eastAsia="Arial" w:hAnsi="Arial"/>
          <w:color w:val="555555"/>
          <w:sz w:val="22"/>
          <w:szCs w:val="22"/>
          <w:rtl/>
        </w:rPr>
        <w:t xml:space="preserve">موقع هبة الله لتأجير السيارات (Car Rental Website)</w:t>
      </w:r>
    </w:p>
    <w:p>
      <w:pPr>
        <w:pStyle w:val="Heading2"/>
        <w:pBdr>
          <w:bottom w:val="single" w:color="1F5FA8" w:sz="6" w:space="2"/>
        </w:pBdr>
        <w:bidi/>
        <w:spacing w:after="80" w:before="200"/>
      </w:pPr>
      <w:r>
        <w:rPr>
          <w:rFonts w:ascii="Arial" w:cs="Arial" w:eastAsia="Arial" w:hAnsi="Arial"/>
          <w:b/>
          <w:bCs/>
          <w:color w:val="164676"/>
          <w:sz w:val="26"/>
          <w:szCs w:val="26"/>
          <w:rtl/>
        </w:rPr>
        <w:t xml:space="preserve">1. اسم الـ Feature</w:t>
      </w:r>
    </w:p>
    <w:p>
      <w:pPr>
        <w:bidi/>
        <w:spacing w:after="100" w:line="276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المساعد الذكي لاختيار السيارة </w:t>
      </w:r>
      <w:r>
        <w:rPr>
          <w:rFonts w:ascii="Arial" w:cs="Arial" w:eastAsia="Arial" w:hAnsi="Arial"/>
          <w:sz w:val="22"/>
          <w:szCs w:val="22"/>
          <w:rtl/>
        </w:rPr>
        <w:t xml:space="preserve">(Smart Car Recommendation Assistant)</w:t>
      </w:r>
    </w:p>
    <w:p>
      <w:pPr>
        <w:pStyle w:val="Heading2"/>
        <w:pBdr>
          <w:bottom w:val="single" w:color="1F5FA8" w:sz="6" w:space="2"/>
        </w:pBdr>
        <w:bidi/>
        <w:spacing w:after="80" w:before="200"/>
      </w:pPr>
      <w:r>
        <w:rPr>
          <w:rFonts w:ascii="Arial" w:cs="Arial" w:eastAsia="Arial" w:hAnsi="Arial"/>
          <w:b/>
          <w:bCs/>
          <w:color w:val="164676"/>
          <w:sz w:val="26"/>
          <w:szCs w:val="26"/>
          <w:rtl/>
        </w:rPr>
        <w:t xml:space="preserve">2. الهدف منها</w:t>
      </w:r>
    </w:p>
    <w:p>
      <w:pPr>
        <w:bidi/>
        <w:spacing w:after="100" w:line="276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مساعدة الزبون على اختيار السيارة الأنسب لحاجته دون أن يقارن بنفسه بين كل الخيارات في جدول السيارات. يكتب الزبون طلبه بلغته الطبيعية (مثلاً: «أحتاج سيارة لعائلة من 5 أشخاص لمدة 10 أيام وبحدود 300000 ل.س باليوم»)، فيقترح النظام سيارة أو أكثر مع تعليل مختصر لكل اقتراح، ما يوفّر وقت الزبون ويرفع احتمال إتمام الحجز.</w:t>
      </w:r>
    </w:p>
    <w:p>
      <w:pPr>
        <w:pStyle w:val="Heading2"/>
        <w:pBdr>
          <w:bottom w:val="single" w:color="1F5FA8" w:sz="6" w:space="2"/>
        </w:pBdr>
        <w:bidi/>
        <w:spacing w:after="80" w:before="200"/>
      </w:pPr>
      <w:r>
        <w:rPr>
          <w:rFonts w:ascii="Arial" w:cs="Arial" w:eastAsia="Arial" w:hAnsi="Arial"/>
          <w:b/>
          <w:bCs/>
          <w:color w:val="164676"/>
          <w:sz w:val="26"/>
          <w:szCs w:val="26"/>
          <w:rtl/>
        </w:rPr>
        <w:t xml:space="preserve">3. المستخدم المستهدف</w:t>
      </w:r>
    </w:p>
    <w:p>
      <w:pPr>
        <w:bidi/>
        <w:spacing w:after="100" w:line="276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الزبون / الزائر لموقع المكتب (قبل تقديم طلب الحجز). يمكن لاحقاً توسيعها لتفيد موظفي المكتب في الرد على استفسارات الزبائن.</w:t>
      </w:r>
    </w:p>
    <w:p>
      <w:pPr>
        <w:pStyle w:val="Heading2"/>
        <w:pBdr>
          <w:bottom w:val="single" w:color="1F5FA8" w:sz="6" w:space="2"/>
        </w:pBdr>
        <w:bidi/>
        <w:spacing w:after="80" w:before="200"/>
      </w:pPr>
      <w:r>
        <w:rPr>
          <w:rFonts w:ascii="Arial" w:cs="Arial" w:eastAsia="Arial" w:hAnsi="Arial"/>
          <w:b/>
          <w:bCs/>
          <w:color w:val="164676"/>
          <w:sz w:val="26"/>
          <w:szCs w:val="26"/>
          <w:rtl/>
        </w:rPr>
        <w:t xml:space="preserve">4. وصف طريقة عمل الـ Feature</w:t>
      </w:r>
    </w:p>
    <w:p>
      <w:pPr>
        <w:bidi/>
        <w:spacing w:after="100" w:line="276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تُضاف إلى صفحة «السيارات» خانة نصية وزر «اقترح لي سيارة». عند الضغط على الزر تتم الخطوات التالية:</w:t>
      </w:r>
    </w:p>
    <w:p>
      <w:pPr>
        <w:pStyle w:val="ListParagraph"/>
        <w:numPr>
          <w:ilvl w:val="0"/>
          <w:numId w:val="2"/>
        </w:numPr>
        <w:bidi/>
        <w:spacing w:after="60" w:line="276"/>
      </w:pPr>
      <w:r>
        <w:rPr>
          <w:rFonts w:ascii="Arial" w:cs="Arial" w:eastAsia="Arial" w:hAnsi="Arial"/>
          <w:sz w:val="22"/>
          <w:szCs w:val="22"/>
          <w:rtl/>
        </w:rPr>
        <w:t xml:space="preserve">يُرسل نص الزبون مع بيانات السيارات المتوفرة (الرمز، الموديل، السنة، السعر اليومي، الوقود، ناقل الحركة، عدد المقاعد) إلى نموذج لغوي كبير (LLM) مثل Claude عبر واجهة برمجية (API).</w:t>
      </w:r>
    </w:p>
    <w:p>
      <w:pPr>
        <w:pStyle w:val="ListParagraph"/>
        <w:numPr>
          <w:ilvl w:val="0"/>
          <w:numId w:val="2"/>
        </w:numPr>
        <w:bidi/>
        <w:spacing w:after="60" w:line="276"/>
      </w:pPr>
      <w:r>
        <w:rPr>
          <w:rFonts w:ascii="Arial" w:cs="Arial" w:eastAsia="Arial" w:hAnsi="Arial"/>
          <w:sz w:val="22"/>
          <w:szCs w:val="22"/>
          <w:rtl/>
        </w:rPr>
        <w:t xml:space="preserve">يستخرج النموذج المعايير من النص (عدد الأشخاص، الميزانية، المدة، التفضيلات) ويطابقها مع بيانات السيارات، ثم يعيد النتيجة بصيغة JSON تتضمن رموز السيارات المقترحة وسبباً مختصراً لكل منها.</w:t>
      </w:r>
    </w:p>
    <w:p>
      <w:pPr>
        <w:pStyle w:val="ListParagraph"/>
        <w:numPr>
          <w:ilvl w:val="0"/>
          <w:numId w:val="2"/>
        </w:numPr>
        <w:bidi/>
        <w:spacing w:after="60" w:line="276"/>
      </w:pPr>
      <w:r>
        <w:rPr>
          <w:rFonts w:ascii="Arial" w:cs="Arial" w:eastAsia="Arial" w:hAnsi="Arial"/>
          <w:sz w:val="22"/>
          <w:szCs w:val="22"/>
          <w:rtl/>
        </w:rPr>
        <w:t xml:space="preserve">يعرض الموقع الاقتراح للزبون في الصفحة نفسها، ويحدّد تلقائياً مربع «اختيار» للسيارات المقترحة عبر JavaScript وjQuery دون إعادة تحميل الصفحة، ثم يتابع الزبون إلى نموذج الحجز المعتاد.</w:t>
      </w:r>
    </w:p>
    <w:p>
      <w:pPr>
        <w:pStyle w:val="ListParagraph"/>
        <w:numPr>
          <w:ilvl w:val="0"/>
          <w:numId w:val="2"/>
        </w:numPr>
        <w:bidi/>
        <w:spacing w:after="60" w:line="276"/>
      </w:pPr>
      <w:r>
        <w:rPr>
          <w:rFonts w:ascii="Arial" w:cs="Arial" w:eastAsia="Arial" w:hAnsi="Arial"/>
          <w:sz w:val="22"/>
          <w:szCs w:val="22"/>
          <w:rtl/>
        </w:rPr>
        <w:t xml:space="preserve">لا يُسمح للنموذج إلا بالاختيار من السيارات الموجودة فعلاً في الجدول، ويتحقق الموقع من أن الرموز المُعادة صحيحة قبل تحديدها، كما يبقى القرار النهائي بيد الزبون.</w:t>
      </w:r>
    </w:p>
    <w:p>
      <w:pPr>
        <w:pStyle w:val="Heading2"/>
        <w:pBdr>
          <w:bottom w:val="single" w:color="1F5FA8" w:sz="6" w:space="2"/>
        </w:pBdr>
        <w:bidi/>
        <w:spacing w:after="80" w:before="200"/>
      </w:pPr>
      <w:r>
        <w:rPr>
          <w:rFonts w:ascii="Arial" w:cs="Arial" w:eastAsia="Arial" w:hAnsi="Arial"/>
          <w:b/>
          <w:bCs/>
          <w:color w:val="164676"/>
          <w:sz w:val="26"/>
          <w:szCs w:val="26"/>
          <w:rtl/>
        </w:rPr>
        <w:t xml:space="preserve">5. خطوات التنفيذ</w:t>
      </w:r>
    </w:p>
    <w:p>
      <w:pPr>
        <w:pStyle w:val="ListParagraph"/>
        <w:numPr>
          <w:ilvl w:val="0"/>
          <w:numId w:val="3"/>
        </w:numPr>
        <w:bidi/>
        <w:spacing w:after="60" w:line="276"/>
      </w:pPr>
      <w:r>
        <w:rPr>
          <w:rFonts w:ascii="Arial" w:cs="Arial" w:eastAsia="Arial" w:hAnsi="Arial"/>
          <w:sz w:val="22"/>
          <w:szCs w:val="22"/>
          <w:rtl/>
        </w:rPr>
        <w:t xml:space="preserve">اختيار تقنية الذكاء الاصطناعي: نموذج لغوي عبر API (مثل Claude) والحصول على مفتاح API.</w:t>
      </w:r>
    </w:p>
    <w:p>
      <w:pPr>
        <w:pStyle w:val="ListParagraph"/>
        <w:numPr>
          <w:ilvl w:val="0"/>
          <w:numId w:val="3"/>
        </w:numPr>
        <w:bidi/>
        <w:spacing w:after="60" w:line="276"/>
      </w:pPr>
      <w:r>
        <w:rPr>
          <w:rFonts w:ascii="Arial" w:cs="Arial" w:eastAsia="Arial" w:hAnsi="Arial"/>
          <w:sz w:val="22"/>
          <w:szCs w:val="22"/>
          <w:rtl/>
        </w:rPr>
        <w:t xml:space="preserve">إنشاء خدمة وسيطة صغيرة على المخدم (Backend) تستقبل طلب الموقع وتستدعي الـ API، حتى يبقى مفتاح الـ API سرياً وغير ظاهر في كود الصفحة.</w:t>
      </w:r>
    </w:p>
    <w:p>
      <w:pPr>
        <w:pStyle w:val="ListParagraph"/>
        <w:numPr>
          <w:ilvl w:val="0"/>
          <w:numId w:val="3"/>
        </w:numPr>
        <w:bidi/>
        <w:spacing w:after="60" w:line="276"/>
      </w:pPr>
      <w:r>
        <w:rPr>
          <w:rFonts w:ascii="Arial" w:cs="Arial" w:eastAsia="Arial" w:hAnsi="Arial"/>
          <w:sz w:val="22"/>
          <w:szCs w:val="22"/>
          <w:rtl/>
        </w:rPr>
        <w:t xml:space="preserve">كتابة تعليمات النموذج (Prompt): الدور، قائمة السيارات المتاحة، وشرط إعادة الجواب بصيغة JSON فقط (رموز السيارات + السبب).</w:t>
      </w:r>
    </w:p>
    <w:p>
      <w:pPr>
        <w:pStyle w:val="ListParagraph"/>
        <w:numPr>
          <w:ilvl w:val="0"/>
          <w:numId w:val="3"/>
        </w:numPr>
        <w:bidi/>
        <w:spacing w:after="60" w:line="276"/>
      </w:pPr>
      <w:r>
        <w:rPr>
          <w:rFonts w:ascii="Arial" w:cs="Arial" w:eastAsia="Arial" w:hAnsi="Arial"/>
          <w:sz w:val="22"/>
          <w:szCs w:val="22"/>
          <w:rtl/>
        </w:rPr>
        <w:t xml:space="preserve">إضافة واجهة المستخدم إلى Cars.html (خانة نص وزر وفقرة لعرض الجواب)، وتنسيقها من ملف style.css نفسه.</w:t>
      </w:r>
    </w:p>
    <w:p>
      <w:pPr>
        <w:pStyle w:val="ListParagraph"/>
        <w:numPr>
          <w:ilvl w:val="0"/>
          <w:numId w:val="3"/>
        </w:numPr>
        <w:bidi/>
        <w:spacing w:after="60" w:line="276"/>
      </w:pPr>
      <w:r>
        <w:rPr>
          <w:rFonts w:ascii="Arial" w:cs="Arial" w:eastAsia="Arial" w:hAnsi="Arial"/>
          <w:sz w:val="22"/>
          <w:szCs w:val="22"/>
          <w:rtl/>
        </w:rPr>
        <w:t xml:space="preserve">كتابة تابع جديد في myFunctions.js يرسل الطلب إلى الخدمة الوسيطة، ويقرأ الجواب، ويحدّد مربعات الاختيار المناسبة، ويعرض أسباب الاقتراح.</w:t>
      </w:r>
    </w:p>
    <w:p>
      <w:pPr>
        <w:pStyle w:val="ListParagraph"/>
        <w:numPr>
          <w:ilvl w:val="0"/>
          <w:numId w:val="3"/>
        </w:numPr>
        <w:bidi/>
        <w:spacing w:after="60" w:line="276"/>
      </w:pPr>
      <w:r>
        <w:rPr>
          <w:rFonts w:ascii="Arial" w:cs="Arial" w:eastAsia="Arial" w:hAnsi="Arial"/>
          <w:sz w:val="22"/>
          <w:szCs w:val="22"/>
          <w:rtl/>
        </w:rPr>
        <w:t xml:space="preserve">معالجة الحالات الاستثنائية: نص فارغ، فشل الاتصال، أو عدم وجود سيارة مناسبة؛ مع عرض رسالة واضحة للزبون.</w:t>
      </w:r>
    </w:p>
    <w:p>
      <w:pPr>
        <w:pStyle w:val="ListParagraph"/>
        <w:numPr>
          <w:ilvl w:val="0"/>
          <w:numId w:val="3"/>
        </w:numPr>
        <w:bidi/>
        <w:spacing w:after="60" w:line="276"/>
      </w:pPr>
      <w:r>
        <w:rPr>
          <w:rFonts w:ascii="Arial" w:cs="Arial" w:eastAsia="Arial" w:hAnsi="Arial"/>
          <w:sz w:val="22"/>
          <w:szCs w:val="22"/>
          <w:rtl/>
        </w:rPr>
        <w:t xml:space="preserve">اختبار الميزة بعدة أنواع من الطلبات (ميزانية منخفضة، عائلة كبيرة، رحلة طويلة) والتأكد من أن الاقتراحات تطابق بيانات الجدول.</w:t>
      </w:r>
    </w:p>
    <w:p>
      <w:pPr>
        <w:pStyle w:val="Heading2"/>
        <w:pBdr>
          <w:bottom w:val="single" w:color="1F5FA8" w:sz="6" w:space="2"/>
        </w:pBdr>
        <w:bidi/>
        <w:spacing w:after="80" w:before="200"/>
      </w:pPr>
      <w:r>
        <w:rPr>
          <w:rFonts w:ascii="Arial" w:cs="Arial" w:eastAsia="Arial" w:hAnsi="Arial"/>
          <w:b/>
          <w:bCs/>
          <w:color w:val="164676"/>
          <w:sz w:val="26"/>
          <w:szCs w:val="26"/>
          <w:rtl/>
        </w:rPr>
        <w:t xml:space="preserve">6. ارتباطها بموقع Car Rental</w:t>
      </w:r>
    </w:p>
    <w:p>
      <w:pPr>
        <w:bidi/>
        <w:spacing w:after="100" w:line="276"/>
        <w:jc w:val="start"/>
      </w:pPr>
      <w:r>
        <w:rPr>
          <w:rFonts w:ascii="Arial" w:cs="Arial" w:eastAsia="Arial" w:hAnsi="Arial"/>
          <w:sz w:val="22"/>
          <w:szCs w:val="22"/>
          <w:rtl/>
        </w:rPr>
        <w:t xml:space="preserve">تعتمد الميزة على بيانات جدول السيارات نفسه وتنتهي بتحديد مربعات «اختيار»، فتندمج مباشرة مع مسار الحجز الحالي (اختيار السيارة ثم «متابعة» ثم نموذج الحجز) دون تغيير في بقية صفحات الموقع.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2026-10-12T10:57:30.732Z</dcterms:created>
  <dcterms:modified xsi:type="dcterms:W3CDTF">2026-10-12T10:57:30.739Z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