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PART 18 — WEBINAR STRATEGY</w:t></w:r><w:bookmarkEnd w:id="1"/></w:p><w:p><w:pPr><w:pStyle w:val="Heading2"/></w:pPr><w:bookmarkStart w:id="2" w:name="_Toc2"/><w:r><w:t>"Digitizing Board Governance: From Board Papers to Action Tracking"</w:t></w:r><w:bookmarkEnd w:id="2"/></w:p><w:p><w:pPr><w:pStyle w:val="Normal"/></w:pPr><w:r><w:rPr><w:color w:val="333333"/><w:sz w:val="22"/><w:szCs w:val="22"/><w:i w:val="1"/><w:iCs w:val="1"/></w:rPr><w:t xml:space="preserve">A Losvinca E-Board Webinar</w:t></w:r><w:r><w:rPr><w:color w:val="333333"/><w:sz w:val="22"/><w:szCs w:val="22"/></w:rPr><w:t xml:space="preserve">A Losvinca E-Board Webinar</w:t></w:r></w:p><w:p><w:pPr><w:pStyle w:val="Heading2"/></w:pPr><w:bookmarkStart w:id="3" w:name="_Toc3"/><w:r><w:t>1. EVENT DESCRIPTION</w:t></w:r><w:bookmarkEnd w:id="3"/></w:p><w:p><w:pPr><w:pStyle w:val="Heading3"/></w:pPr><w:bookmarkStart w:id="4" w:name="_Toc4"/><w:r><w:t>Primary Description (for website, event platforms, and partner communications)</w:t></w:r><w:bookmarkEnd w:id="4"/></w:p><w:p><w:pPr><w:pStyle w:val="Normal"/></w:pPr><w:r><w:rPr><w:color w:val="333333"/><w:sz w:val="22"/><w:szCs w:val="22"/></w:rPr><w:t xml:space="preserve">Board governance in government institutions and state corporations across Kenya and Africa remains burdened by manual processes — printed board papers, hand-carried approvals, physical notice distribution, and fragmented resolution tracking. The consequences are significant: delayed decisions, lost accountability, compliance gaps, and unsustainable costs in paper, logistics, and administrative time.</w:t></w:r></w:p><w:p><w:pPr><w:pStyle w:val="Normal"/></w:pPr><w:r><w:rPr><w:color w:val="333333"/><w:sz w:val="22"/><w:szCs w:val="22"/></w:rPr><w:t xml:space="preserve">This 45-minute webinar examines the practical realities of digitizing board governance — from the preparation and distribution of board papers through meeting management and post-meeting action tracking. We will walk through the complete lifecycle of a board meeting using the E-Board platform, demonstrating how technology can enforce governance standards while reducing administrative overhead. This is not a theoretical discussion; it is a working demonstration of a platform already built for Kenyan and African institutional requirements, including financial year alignment, conflict of interest management, OTP-based verification, and comprehensive audit trails.</w:t></w:r></w:p><w:p><w:pPr><w:pStyle w:val="Normal"/></w:pPr><w:r><w:rPr><w:color w:val="333333"/><w:sz w:val="22"/><w:szCs w:val="22"/></w:rPr><w:t xml:space="preserve">Whether you are a Corporation Secretary managing multiple board committees, a CEO seeking visibility into board resolutions, or an ICT leader evaluating digital governance solutions, this session will give you a clear picture of what digital board governance looks like in practice — and what it takes to implement it.</w:t></w:r></w:p><w:p><w:pPr><w:pStyle w:val="Heading2"/></w:pPr><w:bookmarkStart w:id="5" w:name="_Toc5"/><w:r><w:t>2. TARGET AUDIENCE</w:t></w:r><w:bookmarkEnd w:id="5"/></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Audience Segment</w:t></w:r></w:p></w:tc><w:tc><w:tcPr><w:vAlign w:val="top"/><w:shd w:val="clear" w:fill="1B4F72"/></w:tcPr><w:p><w:pPr><w:spacing w:after="20"/></w:pPr><w:r><w:rPr><w:color w:val="FFFFFF"/><w:sz w:val="18"/><w:szCs w:val="18"/><w:b w:val="1"/><w:bCs w:val="1"/></w:rPr><w:t xml:space="preserve">Role Titles</w:t></w:r></w:p></w:tc><w:tc><w:tcPr><w:vAlign w:val="top"/><w:shd w:val="clear" w:fill="1B4F72"/></w:tcPr><w:p><w:pPr><w:spacing w:after="20"/></w:pPr><w:r><w:rPr><w:color w:val="FFFFFF"/><w:sz w:val="18"/><w:szCs w:val="18"/><w:b w:val="1"/><w:bCs w:val="1"/></w:rPr><w:t xml:space="preserve">Why They Should Attend</w:t></w:r></w:p></w:tc></w:tr><w:tr><w:trPr/><w:tc><w:tcPr><w:vAlign w:val="top"/></w:tcPr><w:p><w:pPr><w:spacing w:after="20"/></w:pPr><w:r><w:rPr><w:color w:val="333333"/><w:sz w:val="18"/><w:szCs w:val="18"/></w:rPr><w:t xml:space="preserve">**Governance Officers**</w:t></w:r></w:p></w:tc><w:tc><w:tcPr><w:vAlign w:val="top"/></w:tcPr><w:p><w:pPr><w:spacing w:after="20"/></w:pPr><w:r><w:rPr><w:color w:val="333333"/><w:sz w:val="18"/><w:szCs w:val="18"/></w:rPr><w:t xml:space="preserve">Corporation Secretary, Company Secretary, Legal Officer, Compliance Officer</w:t></w:r></w:p></w:tc><w:tc><w:tcPr><w:vAlign w:val="top"/></w:tcPr><w:p><w:pPr><w:spacing w:after="20"/></w:pPr><w:r><w:rPr><w:color w:val="333333"/><w:sz w:val="18"/><w:szCs w:val="18"/></w:rPr><w:t xml:space="preserve">Directly responsible for board operations; need practical tools to improve efficiency and compliance</w:t></w:r></w:p></w:tc></w:tr><w:tr><w:trPr/><w:tc><w:tcPr><w:vAlign w:val="top"/><w:shd w:val="clear" w:fill="F8F9FA"/></w:tcPr><w:p><w:pPr><w:spacing w:after="20"/></w:pPr><w:r><w:rPr><w:color w:val="333333"/><w:sz w:val="18"/><w:szCs w:val="18"/></w:rPr><w:t xml:space="preserve">**Executive Leadership**</w:t></w:r></w:p></w:tc><w:tc><w:tcPr><w:vAlign w:val="top"/><w:shd w:val="clear" w:fill="F8F9FA"/></w:tcPr><w:p><w:pPr><w:spacing w:after="20"/></w:pPr><w:r><w:rPr><w:color w:val="333333"/><w:sz w:val="18"/><w:szCs w:val="18"/></w:rPr><w:t xml:space="preserve">CEO, Managing Director, Director General</w:t></w:r></w:p></w:tc><w:tc><w:tcPr><w:vAlign w:val="top"/><w:shd w:val="clear" w:fill="F8F9FA"/></w:tcPr><w:p><w:pPr><w:spacing w:after="20"/></w:pPr><w:r><w:rPr><w:color w:val="333333"/><w:sz w:val="18"/><w:szCs w:val="18"/></w:rPr><w:t xml:space="preserve">Accountable for governance outcomes; need visibility into board decisions and resolution tracking</w:t></w:r></w:p></w:tc></w:tr><w:tr><w:trPr/><w:tc><w:tcPr><w:vAlign w:val="top"/></w:tcPr><w:p><w:pPr><w:spacing w:after="20"/></w:pPr><w:r><w:rPr><w:color w:val="333333"/><w:sz w:val="18"/><w:szCs w:val="18"/></w:rPr><w:t xml:space="preserve">**ICT Leadership**</w:t></w:r></w:p></w:tc><w:tc><w:tcPr><w:vAlign w:val="top"/></w:tcPr><w:p><w:pPr><w:spacing w:after="20"/></w:pPr><w:r><w:rPr><w:color w:val="333333"/><w:sz w:val="18"/><w:szCs w:val="18"/></w:rPr><w:t xml:space="preserve">ICT Director, CTO, Chief Digital Officer, DD ICT</w:t></w:r></w:p></w:tc><w:tc><w:tcPr><w:vAlign w:val="top"/></w:tcPr><w:p><w:pPr><w:spacing w:after="20"/></w:pPr><w:r><w:rPr><w:color w:val="333333"/><w:sz w:val="18"/><w:szCs w:val="18"/></w:rPr><w:t xml:space="preserve">Responsible for evaluating and implementing technology solutions</w:t></w:r></w:p></w:tc></w:tr><w:tr><w:trPr/><w:tc><w:tcPr><w:vAlign w:val="top"/><w:shd w:val="clear" w:fill="F8F9FA"/></w:tcPr><w:p><w:pPr><w:spacing w:after="20"/></w:pPr><w:r><w:rPr><w:color w:val="333333"/><w:sz w:val="18"/><w:szCs w:val="18"/></w:rPr><w:t xml:space="preserve">**Board Members**</w:t></w:r></w:p></w:tc><w:tc><w:tcPr><w:vAlign w:val="top"/><w:shd w:val="clear" w:fill="F8F9FA"/></w:tcPr><w:p><w:pPr><w:spacing w:after="20"/></w:pPr><w:r><w:rPr><w:color w:val="333333"/><w:sz w:val="18"/><w:szCs w:val="18"/></w:rPr><w:t xml:space="preserve">Chairperson, Board Member, Non-Executive Director</w:t></w:r></w:p></w:tc><w:tc><w:tcPr><w:vAlign w:val="top"/><w:shd w:val="clear" w:fill="F8F9FA"/></w:tcPr><w:p><w:pPr><w:spacing w:after="20"/></w:pPr><w:r><w:rPr><w:color w:val="333333"/><w:sz w:val="18"/><w:szCs w:val="18"/></w:rPr><w:t xml:space="preserve">End users of digital board portals; need to understand what the digital experience looks like</w:t></w:r></w:p></w:tc></w:tr><w:tr><w:trPr/><w:tc><w:tcPr><w:vAlign w:val="top"/></w:tcPr><w:p><w:pPr><w:spacing w:after="20"/></w:pPr><w:r><w:rPr><w:color w:val="333333"/><w:sz w:val="18"/><w:szCs w:val="18"/></w:rPr><w:t xml:space="preserve">**Internal Audit**</w:t></w:r></w:p></w:tc><w:tc><w:tcPr><w:vAlign w:val="top"/></w:tcPr><w:p><w:pPr><w:spacing w:after="20"/></w:pPr><w:r><w:rPr><w:color w:val="333333"/><w:sz w:val="18"/><w:szCs w:val="18"/></w:rPr><w:t xml:space="preserve">DD Internal Audit, Internal Auditor, Risk Officer</w:t></w:r></w:p></w:tc><w:tc><w:tcPr><w:vAlign w:val="top"/></w:tcPr><w:p><w:pPr><w:spacing w:after="20"/></w:pPr><w:r><w:rPr><w:color w:val="333333"/><w:sz w:val="18"/><w:szCs w:val="18"/></w:rPr><w:t xml:space="preserve">Need assurance that governance processes are auditable and compliant</w:t></w:r></w:p></w:tc></w:tr><w:tr><w:trPr/><w:tc><w:tcPr><w:vAlign w:val="top"/><w:shd w:val="clear" w:fill="F8F9FA"/></w:tcPr><w:p><w:pPr><w:spacing w:after="20"/></w:pPr><w:r><w:rPr><w:color w:val="333333"/><w:sz w:val="18"/><w:szCs w:val="18"/></w:rPr><w:t xml:space="preserve">**Institutional Decision-Makers**</w:t></w:r></w:p></w:tc><w:tc><w:tcPr><w:vAlign w:val="top"/><w:shd w:val="clear" w:fill="F8F9FA"/></w:tcPr><w:p><w:pPr><w:spacing w:after="20"/></w:pPr><w:r><w:rPr><w:color w:val="333333"/><w:sz w:val="18"/><w:szCs w:val="18"/></w:rPr><w:t xml:space="preserve">Procurement Officers, Deputy Directors, Division Heads</w:t></w:r></w:p></w:tc><w:tc><w:tcPr><w:vAlign w:val="top"/><w:shd w:val="clear" w:fill="F8F9FA"/></w:tcPr><w:p><w:pPr><w:spacing w:after="20"/></w:pPr><w:r><w:rPr><w:color w:val="333333"/><w:sz w:val="18"/><w:szCs w:val="18"/></w:rPr><w:t xml:space="preserve">Involved in technology evaluation and procurement processes</w:t></w:r></w:p></w:tc></w:tr></w:tbl><w:p><w:pPr><w:pStyle w:val="Normal"/></w:pPr><w:r><w:rPr><w:color w:val="2C3E50"/><w:sz w:val="22"/><w:szCs w:val="22"/><w:b w:val="1"/><w:bCs w:val="1"/></w:rPr><w:t xml:space="preserve">Target Institutions:</w:t></w:r><w:r><w:rPr><w:color w:val="333333"/><w:sz w:val="22"/><w:szCs w:val="22"/></w:rPr><w:t xml:space="preserve">Target Institutions:</w:t></w:r></w:p><w:p><w:pPr><w:pStyle w:val="ListBullet"/><w:numPr><w:ilvl w:val="0"/><w:numId w:val="8"/></w:numPr></w:pPr><w:r><w:rPr><w:color w:val="333333"/><w:sz w:val="22"/><w:szCs w:val="22"/></w:rPr><w:t xml:space="preserve">Government Ministries, Departments, and Agencies (MDAs)</w:t></w:r></w:p><w:p><w:pPr><w:pStyle w:val="ListBullet"/><w:numPr><w:ilvl w:val="0"/><w:numId w:val="8"/></w:numPr></w:pPr><w:r><w:rPr><w:color w:val="333333"/><w:sz w:val="22"/><w:szCs w:val="22"/></w:rPr><w:t xml:space="preserve">State Corporations and Parastatals</w:t></w:r></w:p><w:p><w:pPr><w:pStyle w:val="ListBullet"/><w:numPr><w:ilvl w:val="0"/><w:numId w:val="8"/></w:numPr></w:pPr><w:r><w:rPr><w:color w:val="333333"/><w:sz w:val="22"/><w:szCs w:val="22"/></w:rPr><w:t xml:space="preserve">County Government entities</w:t></w:r></w:p><w:p><w:pPr><w:pStyle w:val="ListBullet"/><w:numPr><w:ilvl w:val="0"/><w:numId w:val="8"/></w:numPr></w:pPr><w:r><w:rPr><w:color w:val="333333"/><w:sz w:val="22"/><w:szCs w:val="22"/></w:rPr><w:t xml:space="preserve">Regulatory and oversight bodies</w:t></w:r></w:p><w:p><w:pPr><w:pStyle w:val="ListBullet"/><w:numPr><w:ilvl w:val="0"/><w:numId w:val="8"/></w:numPr></w:pPr><w:r><w:rPr><w:color w:val="333333"/><w:sz w:val="22"/><w:szCs w:val="22"/></w:rPr><w:t xml:space="preserve">Public universities and TVET institutions</w:t></w:r></w:p><w:p><w:pPr><w:pStyle w:val="ListBullet"/><w:numPr><w:ilvl w:val="0"/><w:numId w:val="8"/></w:numPr></w:pPr><w:r><w:rPr><w:color w:val="333333"/><w:sz w:val="22"/><w:szCs w:val="22"/></w:rPr><w:t xml:space="preserve">Non-governmental organisations with formal boards</w:t></w:r></w:p><w:p><w:pPr><w:pStyle w:val="ListBullet"/><w:numPr><w:ilvl w:val="0"/><w:numId w:val="8"/></w:numPr></w:pPr><w:r><w:rPr><w:color w:val="333333"/><w:sz w:val="22"/><w:szCs w:val="22"/></w:rPr><w:t xml:space="preserve">Regional and continental bodies</w:t></w:r></w:p><w:p><w:pPr><w:pStyle w:val="Heading2"/></w:pPr><w:bookmarkStart w:id="6" w:name="_Toc6"/><w:r><w:t>3. REGISTRATION PAGE COPY</w:t></w:r><w:bookmarkEnd w:id="6"/></w:p><w:p><w:pPr><w:pStyle w:val="Heading3"/></w:pPr><w:bookmarkStart w:id="7" w:name="_Toc7"/><w:r><w:t>Headline</w:t></w:r><w:bookmarkEnd w:id="7"/></w:p><w:p><w:pPr><w:pStyle w:val="Normal"/></w:pPr><w:r><w:rPr><w:color w:val="2C3E50"/><w:sz w:val="22"/><w:szCs w:val="22"/><w:b w:val="1"/><w:bCs w:val="1"/></w:rPr><w:t xml:space="preserve">Digitizing Board Governance: From Board Papers to Action Tracking</w:t></w:r><w:r><w:rPr><w:color w:val="333333"/><w:sz w:val="22"/><w:szCs w:val="22"/></w:rPr><w:t xml:space="preserve">Digitizing Board Governance: From Board Papers to Action Tracking</w:t></w:r></w:p><w:p><w:pPr><w:pStyle w:val="Heading3"/></w:pPr><w:bookmarkStart w:id="8" w:name="_Toc8"/><w:r><w:t>Subheadline</w:t></w:r><w:bookmarkEnd w:id="8"/></w:p><w:p><w:pPr><w:pStyle w:val="Normal"/></w:pPr><w:r><w:rPr><w:color w:val="333333"/><w:sz w:val="22"/><w:szCs w:val="22"/></w:rPr><w:t xml:space="preserve">A live demonstration of how government institutions and state corporations can digitize the complete board meeting lifecycle — from paper preparation to resolution tracking.</w:t></w:r></w:p><w:p><w:pPr><w:pStyle w:val="Heading3"/></w:pPr><w:bookmarkStart w:id="9" w:name="_Toc9"/><w:r><w:t>Body Copy</w:t></w:r><w:bookmarkEnd w:id="9"/></w:p><w:p><w:pPr><w:pStyle w:val="Normal"/></w:pPr><w:r><w:rPr><w:color w:val="2C3E50"/><w:sz w:val="22"/><w:szCs w:val="22"/><w:b w:val="1"/><w:bCs w:val="1"/></w:rPr><w:t xml:space="preserve">Date:</w:t></w:r><w:r><w:rPr><w:color w:val="333333"/><w:sz w:val="22"/><w:szCs w:val="22"/></w:rPr><w:t xml:space="preserve">Date:</w:t></w:r><w:r><w:rPr><w:color w:val="333333"/><w:sz w:val="22"/><w:szCs w:val="22"/></w:rPr><w:t xml:space="preserve"> [INSERT DATE]</w:t></w:r></w:p><w:p><w:pPr><w:pStyle w:val="Normal"/></w:pPr><w:r><w:rPr><w:color w:val="2C3E50"/><w:sz w:val="22"/><w:szCs w:val="22"/><w:b w:val="1"/><w:bCs w:val="1"/></w:rPr><w:t xml:space="preserve">Time:</w:t></w:r><w:r><w:rPr><w:color w:val="333333"/><w:sz w:val="22"/><w:szCs w:val="22"/></w:rPr><w:t xml:space="preserve">Time:</w:t></w:r><w:r><w:rPr><w:color w:val="333333"/><w:sz w:val="22"/><w:szCs w:val="22"/></w:rPr><w:t xml:space="preserve"> [INSERT TIME] (East Africa Time, GMT+3)</w:t></w:r></w:p><w:p><w:pPr><w:pStyle w:val="Normal"/></w:pPr><w:r><w:rPr><w:color w:val="2C3E50"/><w:sz w:val="22"/><w:szCs w:val="22"/><w:b w:val="1"/><w:bCs w:val="1"/></w:rPr><w:t xml:space="preserve">Duration:</w:t></w:r><w:r><w:rPr><w:color w:val="333333"/><w:sz w:val="22"/><w:szCs w:val="22"/></w:rPr><w:t xml:space="preserve">Duration:</w:t></w:r><w:r><w:rPr><w:color w:val="333333"/><w:sz w:val="22"/><w:szCs w:val="22"/></w:rPr><w:t xml:space="preserve"> 45 minutes + 15 minutes Q&A</w:t></w:r></w:p><w:p><w:pPr><w:pStyle w:val="Normal"/></w:pPr><w:r><w:rPr><w:color w:val="2C3E50"/><w:sz w:val="22"/><w:szCs w:val="22"/><w:b w:val="1"/><w:bCs w:val="1"/></w:rPr><w:t xml:space="preserve">Platform:</w:t></w:r><w:r><w:rPr><w:color w:val="333333"/><w:sz w:val="22"/><w:szCs w:val="22"/></w:rPr><w:t xml:space="preserve">Platform:</w:t></w:r><w:r><w:rPr><w:color w:val="333333"/><w:sz w:val="22"/><w:szCs w:val="22"/></w:rPr><w:t xml:space="preserve"> [INSERT PLATFORM — Zoom/Microsoft Teams]</w:t></w:r></w:p><w:p><w:pPr><w:pStyle w:val="Normal"/></w:pPr><w:r><w:rPr><w:color w:val="2C3E50"/><w:sz w:val="22"/><w:szCs w:val="22"/><w:b w:val="1"/><w:bCs w:val="1"/></w:rPr><w:t xml:space="preserve">Cost:</w:t></w:r><w:r><w:rPr><w:color w:val="333333"/><w:sz w:val="22"/><w:szCs w:val="22"/></w:rPr><w:t xml:space="preserve">Cost:</w:t></w:r><w:r><w:rPr><w:color w:val="333333"/><w:sz w:val="22"/><w:szCs w:val="22"/></w:rPr><w:t xml:space="preserve"> Complimentary</w:t></w:r></w:p><w:p><w:pPr><w:pStyle w:val="Normal"/></w:pPr><w:r><w:rPr><w:color w:val="333333"/><w:sz w:val="22"/><w:szCs w:val="22"/></w:rPr><w:t xml:space="preserve">Are your board papers still being printed, photocopied, and hand-delivered? Is your Corporation Secretary tracking resolutions in spreadsheets? Are board notices going out via email with no confirmation of receipt?</w:t></w:r></w:p><w:p><w:pPr><w:pStyle w:val="Normal"/></w:pPr><w:r><w:rPr><w:color w:val="333333"/><w:sz w:val="22"/><w:szCs w:val="22"/></w:rPr><w:t xml:space="preserve">Join this live webinar to see how the E-Board platform transforms every stage of the board governance process — from meeting initiation and paper preparation through agenda building, live meeting management, and post-meeting resolution tracking.</w:t></w:r></w:p><w:p><w:pPr><w:pStyle w:val="Normal"/></w:pPr><w:r><w:rPr><w:color w:val="2C3E50"/><w:sz w:val="22"/><w:szCs w:val="22"/><w:b w:val="1"/><w:bCs w:val="1"/></w:rPr><w:t xml:space="preserve">In this session, you will see:</w:t></w:r><w:r><w:rPr><w:color w:val="333333"/><w:sz w:val="22"/><w:szCs w:val="22"/></w:rPr><w:t xml:space="preserve">In this session, you will see:</w:t></w:r></w:p><w:p><w:pPr><w:pStyle w:val="ListBullet"/><w:numPr><w:ilvl w:val="0"/><w:numId w:val="8"/></w:numPr></w:pPr><w:r><w:rPr><w:color w:val="333333"/><w:sz w:val="22"/><w:szCs w:val="22"/></w:rPr><w:t xml:space="preserve">How a 10-stage digital workflow replaces fragmented manual processes</w:t></w:r></w:p><w:p><w:pPr><w:pStyle w:val="ListBullet"/><w:numPr><w:ilvl w:val="0"/><w:numId w:val="8"/></w:numPr></w:pPr><w:r><w:rPr><w:color w:val="333333"/><w:sz w:val="22"/><w:szCs w:val="22"/></w:rPr><w:t xml:space="preserve">How board papers move through multi-stage review with full version control</w:t></w:r></w:p><w:p><w:pPr><w:pStyle w:val="ListBullet"/><w:numPr><w:ilvl w:val="0"/><w:numId w:val="8"/></w:numPr></w:pPr><w:r><w:rPr><w:color w:val="333333"/><w:sz w:val="22"/><w:szCs w:val="22"/></w:rPr><w:t xml:space="preserve">How conflict of interest declarations are captured with OTP verification and digital signatures</w:t></w:r></w:p><w:p><w:pPr><w:pStyle w:val="ListBullet"/><w:numPr><w:ilvl w:val="0"/><w:numId w:val="8"/></w:numPr></w:pPr><w:r><w:rPr><w:color w:val="333333"/><w:sz w:val="22"/><w:szCs w:val="22"/></w:rPr><w:t xml:space="preserve">How board resolutions are assigned, tracked, and reported on with clear accountability</w:t></w:r></w:p><w:p><w:pPr><w:pStyle w:val="ListBullet"/><w:numPr><w:ilvl w:val="0"/><w:numId w:val="8"/></w:numPr></w:pPr><w:r><w:rPr><w:color w:val="333333"/><w:sz w:val="22"/><w:szCs w:val="22"/></w:rPr><w:t xml:space="preserve">How a comprehensive audit trail records every action with before-and-after values</w:t></w:r></w:p><w:p><w:pPr><w:pStyle w:val="ListBullet"/><w:numPr><w:ilvl w:val="0"/><w:numId w:val="8"/></w:numPr></w:pPr><w:r><w:rPr><w:color w:val="333333"/><w:sz w:val="22"/><w:szCs w:val="22"/></w:rPr><w:t xml:space="preserve">How the platform deploys in days, not months, using a guided setup wizard</w:t></w:r></w:p><w:p><w:pPr><w:pStyle w:val="Normal"/></w:pPr><w:r><w:rPr><w:color w:val="2C3E50"/><w:sz w:val="22"/><w:szCs w:val="22"/><w:b w:val="1"/><w:bCs w:val="1"/></w:rPr><w:t xml:space="preserve">This webinar is designed for:</w:t></w:r><w:r><w:rPr><w:color w:val="333333"/><w:sz w:val="22"/><w:szCs w:val="22"/></w:rPr><w:t xml:space="preserve">This webinar is designed for:</w:t></w:r></w:p><w:p><w:pPr><w:pStyle w:val="ListBullet"/><w:numPr><w:ilvl w:val="0"/><w:numId w:val="8"/></w:numPr></w:pPr><w:r><w:rPr><w:color w:val="333333"/><w:sz w:val="22"/><w:szCs w:val="22"/></w:rPr><w:t xml:space="preserve">Corporation Secretaries and governance professionals</w:t></w:r></w:p><w:p><w:pPr><w:pStyle w:val="ListBullet"/><w:numPr><w:ilvl w:val="0"/><w:numId w:val="8"/></w:numPr></w:pPr><w:r><w:rPr><w:color w:val="333333"/><w:sz w:val="22"/><w:szCs w:val="22"/></w:rPr><w:t xml:space="preserve">CEOs and Managing Directors of state corporations</w:t></w:r></w:p><w:p><w:pPr><w:pStyle w:val="ListBullet"/><w:numPr><w:ilvl w:val="0"/><w:numId w:val="8"/></w:numPr></w:pPr><w:r><w:rPr><w:color w:val="333333"/><w:sz w:val="22"/><w:szCs w:val="22"/></w:rPr><w:t xml:space="preserve">ICT Directors evaluating board management solutions</w:t></w:r></w:p><w:p><w:pPr><w:pStyle w:val="ListBullet"/><w:numPr><w:ilvl w:val="0"/><w:numId w:val="8"/></w:numPr></w:pPr><w:r><w:rPr><w:color w:val="333333"/><w:sz w:val="22"/><w:szCs w:val="22"/></w:rPr><w:t xml:space="preserve">Board members and committee chairs</w:t></w:r></w:p><w:p><w:pPr><w:pStyle w:val="ListBullet"/><w:numPr><w:ilvl w:val="0"/><w:numId w:val="8"/></w:numPr></w:pPr><w:r><w:rPr><w:color w:val="333333"/><w:sz w:val="22"/><w:szCs w:val="22"/></w:rPr><w:t xml:space="preserve">Internal audit and compliance officers</w:t></w:r></w:p><w:p><w:pPr><w:pStyle w:val="Normal"/></w:pPr><w:r><w:rPr><w:color w:val="2C3E50"/><w:sz w:val="22"/><w:szCs w:val="22"/><w:b w:val="1"/><w:bCs w:val="1"/></w:rPr><w:t xml:space="preserve">About the Presenter:</w:t></w:r><w:r><w:rPr><w:color w:val="333333"/><w:sz w:val="22"/><w:szCs w:val="22"/></w:rPr><w:t xml:space="preserve">About the Presenter:</w:t></w:r></w:p><w:p><w:pPr><w:pStyle w:val="Normal"/></w:pPr><w:r><w:rPr><w:color w:val="333333"/><w:sz w:val="22"/><w:szCs w:val="22"/></w:rPr><w:t xml:space="preserve">[INSERT PRESENTER NAME AND TITLE], Losvinca — [INSERT 1-2 SENTENCE BIO]</w:t></w:r></w:p><w:p><w:pPr><w:pStyle w:val="Normal"/></w:pPr><w:r><w:rPr><w:color w:val="2C3E50"/><w:sz w:val="22"/><w:szCs w:val="22"/><w:b w:val="1"/><w:bCs w:val="1"/></w:rPr><w:t xml:space="preserve">Register now to secure your place.</w:t></w:r><w:r><w:rPr><w:color w:val="333333"/><w:sz w:val="22"/><w:szCs w:val="22"/></w:rPr><w:t xml:space="preserve">Register now to secure your place.</w:t></w:r></w:p><w:p><w:pPr><w:pStyle w:val="Normal"/></w:pPr><w:r><w:rPr><w:color w:val="333333"/><w:sz w:val="22"/><w:szCs w:val="22"/></w:rPr><w:t xml:space="preserve">[REGISTER NOW — BUTTON]</w:t></w:r></w:p><w:p><w:pPr><w:pStyle w:val="Normal"/></w:pPr><w:r><w:rPr><w:color w:val="333333"/><w:sz w:val="22"/><w:szCs w:val="22"/><w:i w:val="1"/><w:iCs w:val="1"/></w:rPr><w:t xml:space="preserve">A calendar invitation and joining link will be sent upon registration.</w:t></w:r><w:r><w:rPr><w:color w:val="333333"/><w:sz w:val="22"/><w:szCs w:val="22"/></w:rPr><w:t xml:space="preserve">A calendar invitation and joining link will be sent upon registration.</w:t></w:r></w:p><w:p><w:pPr><w:pStyle w:val="Heading2"/></w:pPr><w:bookmarkStart w:id="10" w:name="_Toc10"/><w:r><w:t>4. EMAIL INVITATION COPY</w:t></w:r><w:bookmarkEnd w:id="10"/></w:p><w:p><w:pPr><w:pStyle w:val="Heading3"/></w:pPr><w:bookmarkStart w:id="11" w:name="_Toc11"/><w:r><w:t>Subject Lines (choose one):</w:t></w:r><w:bookmarkEnd w:id="11"/></w:p><w:p><w:pPr><w:pStyle w:val="ListBullet"/><w:numPr><w:ilvl w:val="0"/><w:numId w:val="9"/></w:numPr></w:pPr><w:r><w:rPr><w:color w:val="333333"/><w:sz w:val="22"/><w:szCs w:val="22"/></w:rPr><w:t xml:space="preserve">You are invited: Digitizing Board Governance — Live Webinar [DATE]</w:t></w:r></w:p><w:p><w:pPr><w:pStyle w:val="ListBullet"/><w:numPr><w:ilvl w:val="0"/><w:numId w:val="9"/></w:numPr></w:pPr><w:r><w:rPr><w:color w:val="333333"/><w:sz w:val="22"/><w:szCs w:val="22"/></w:rPr><w:t xml:space="preserve">From board papers to action tracking — see it in 45 minutes</w:t></w:r></w:p><w:p><w:pPr><w:pStyle w:val="ListBullet"/><w:numPr><w:ilvl w:val="0"/><w:numId w:val="9"/></w:numPr></w:pPr><w:r><w:rPr><w:color w:val="333333"/><w:sz w:val="22"/><w:szCs w:val="22"/></w:rPr><w:t xml:space="preserve">How state corporations are digitizing board governance [Live Demo]</w:t></w:r></w:p><w:p><w:pPr><w:pStyle w:val="ListBullet"/><w:numPr><w:ilvl w:val="0"/><w:numId w:val="9"/></w:numPr></w:pPr><w:r><w:rPr><w:color w:val="333333"/><w:sz w:val="22"/><w:szCs w:val="22"/></w:rPr><w:t xml:space="preserve">Invitation: Digital Board Governance Webinar — [DATE]</w:t></w:r></w:p><w:p><w:pPr><w:pStyle w:val="Heading3"/></w:pPr><w:bookmarkStart w:id="12" w:name="_Toc12"/><w:r><w:t>Email Body</w:t></w:r><w:bookmarkEnd w:id="12"/></w:p><w:p><w:pPr><w:pStyle w:val="Normal"/></w:pPr><w:r><w:rPr><w:color w:val="2C3E50"/><w:sz w:val="22"/><w:szCs w:val="22"/><w:b w:val="1"/><w:bCs w:val="1"/></w:rPr><w:t xml:space="preserve">Subject:</w:t></w:r><w:r><w:rPr><w:color w:val="333333"/><w:sz w:val="22"/><w:szCs w:val="22"/></w:rPr><w:t xml:space="preserve">Subject:</w:t></w:r><w:r><w:rPr><w:color w:val="333333"/><w:sz w:val="22"/><w:szCs w:val="22"/></w:rPr><w:t xml:space="preserve"> You are invited: Digitizing Board Governance — Live Webinar [DATE]</w:t></w:r></w:p><w:p><w:pPr><w:pStyle w:val="Normal"/></w:pPr><w:r><w:rPr><w:color w:val="333333"/><w:sz w:val="22"/><w:szCs w:val="22"/></w:rPr><w:t xml:space="preserve">Dear [FIRST NAME],</w:t></w:r></w:p><w:p><w:pPr><w:pStyle w:val="Normal"/></w:pPr><w:r><w:rPr><w:color w:val="333333"/><w:sz w:val="22"/><w:szCs w:val="22"/></w:rPr><w:t xml:space="preserve">Board governance in government institutions demands precision, accountability, and compliance. Yet many organisations still rely on manual processes — printed board papers, email-based notices, spreadsheet resolution tracking, and physical signature books.</w:t></w:r></w:p><w:p><w:pPr><w:pStyle w:val="Normal"/></w:pPr><w:r><w:rPr><w:color w:val="333333"/><w:sz w:val="22"/><w:szCs w:val="22"/></w:rPr><w:t xml:space="preserve">We are hosting a 45-minute live webinar to demonstrate how the E-Board platform digitizes the complete board meeting lifecycle, from paper preparation to post-meeting action tracking.</w:t></w:r></w:p><w:p><w:pPr><w:pStyle w:val="Normal"/></w:pPr><w:r><w:rPr><w:color w:val="2C3E50"/><w:sz w:val="22"/><w:szCs w:val="22"/><w:b w:val="1"/><w:bCs w:val="1"/></w:rPr><w:t xml:space="preserve">Webinar Details:</w:t></w:r><w:r><w:rPr><w:color w:val="333333"/><w:sz w:val="22"/><w:szCs w:val="22"/></w:rPr><w:t xml:space="preserve">Webinar Details:</w:t></w:r></w:p><w:p><w:pPr><w:pStyle w:val="ListBullet"/><w:numPr><w:ilvl w:val="0"/><w:numId w:val="8"/></w:numPr></w:pPr><w:r><w:rPr><w:color w:val="2C3E50"/><w:sz w:val="22"/><w:szCs w:val="22"/><w:b w:val="1"/><w:bCs w:val="1"/></w:rPr><w:t xml:space="preserve">Title:</w:t></w:r><w:r><w:rPr><w:color w:val="333333"/><w:sz w:val="22"/><w:szCs w:val="22"/></w:rPr><w:t xml:space="preserve">Title:</w:t></w:r><w:r><w:rPr><w:color w:val="333333"/><w:sz w:val="22"/><w:szCs w:val="22"/></w:rPr><w:t xml:space="preserve"> Digitizing Board Governance: From Board Papers to Action Tracking</w:t></w:r></w:p><w:p><w:pPr><w:pStyle w:val="ListBullet"/><w:numPr><w:ilvl w:val="0"/><w:numId w:val="8"/></w:numPr></w:pPr><w:r><w:rPr><w:color w:val="2C3E50"/><w:sz w:val="22"/><w:szCs w:val="22"/><w:b w:val="1"/><w:bCs w:val="1"/></w:rPr><w:t xml:space="preserve">Date:</w:t></w:r><w:r><w:rPr><w:color w:val="333333"/><w:sz w:val="22"/><w:szCs w:val="22"/></w:rPr><w:t xml:space="preserve">Date:</w:t></w:r><w:r><w:rPr><w:color w:val="333333"/><w:sz w:val="22"/><w:szCs w:val="22"/></w:rPr><w:t xml:space="preserve"> [DATE]</w:t></w:r></w:p><w:p><w:pPr><w:pStyle w:val="ListBullet"/><w:numPr><w:ilvl w:val="0"/><w:numId w:val="8"/></w:numPr></w:pPr><w:r><w:rPr><w:color w:val="2C3E50"/><w:sz w:val="22"/><w:szCs w:val="22"/><w:b w:val="1"/><w:bCs w:val="1"/></w:rPr><w:t xml:space="preserve">Time:</w:t></w:r><w:r><w:rPr><w:color w:val="333333"/><w:sz w:val="22"/><w:szCs w:val="22"/></w:rPr><w:t xml:space="preserve">Time:</w:t></w:r><w:r><w:rPr><w:color w:val="333333"/><w:sz w:val="22"/><w:szCs w:val="22"/></w:rPr><w:t xml:space="preserve"> [TIME] (East Africa Time)</w:t></w:r></w:p><w:p><w:pPr><w:pStyle w:val="ListBullet"/><w:numPr><w:ilvl w:val="0"/><w:numId w:val="8"/></w:numPr></w:pPr><w:r><w:rPr><w:color w:val="2C3E50"/><w:sz w:val="22"/><w:szCs w:val="22"/><w:b w:val="1"/><w:bCs w:val="1"/></w:rPr><w:t xml:space="preserve">Duration:</w:t></w:r><w:r><w:rPr><w:color w:val="333333"/><w:sz w:val="22"/><w:szCs w:val="22"/></w:rPr><w:t xml:space="preserve">Duration:</w:t></w:r><w:r><w:rPr><w:color w:val="333333"/><w:sz w:val="22"/><w:szCs w:val="22"/></w:rPr><w:t xml:space="preserve"> 45 minutes + Q&A</w:t></w:r></w:p><w:p><w:pPr><w:pStyle w:val="ListBullet"/><w:numPr><w:ilvl w:val="0"/><w:numId w:val="8"/></w:numPr></w:pPr><w:r><w:rPr><w:color w:val="2C3E50"/><w:sz w:val="22"/><w:szCs w:val="22"/><w:b w:val="1"/><w:bCs w:val="1"/></w:rPr><w:t xml:space="preserve">Platform:</w:t></w:r><w:r><w:rPr><w:color w:val="333333"/><w:sz w:val="22"/><w:szCs w:val="22"/></w:rPr><w:t xml:space="preserve">Platform:</w:t></w:r><w:r><w:rPr><w:color w:val="333333"/><w:sz w:val="22"/><w:szCs w:val="22"/></w:rPr><w:t xml:space="preserve"> [PLATFORM]</w:t></w:r></w:p><w:p><w:pPr><w:pStyle w:val="ListBullet"/><w:numPr><w:ilvl w:val="0"/><w:numId w:val="8"/></w:numPr></w:pPr><w:r><w:rPr><w:color w:val="2C3E50"/><w:sz w:val="22"/><w:szCs w:val="22"/><w:b w:val="1"/><w:bCs w:val="1"/></w:rPr><w:t xml:space="preserve">Cost:</w:t></w:r><w:r><w:rPr><w:color w:val="333333"/><w:sz w:val="22"/><w:szCs w:val="22"/></w:rPr><w:t xml:space="preserve">Cost:</w:t></w:r><w:r><w:rPr><w:color w:val="333333"/><w:sz w:val="22"/><w:szCs w:val="22"/></w:rPr><w:t xml:space="preserve"> Complimentary</w:t></w:r></w:p><w:p><w:pPr><w:pStyle w:val="Normal"/></w:pPr><w:r><w:rPr><w:color w:val="2C3E50"/><w:sz w:val="22"/><w:szCs w:val="22"/><w:b w:val="1"/><w:bCs w:val="1"/></w:rPr><w:t xml:space="preserve">What you will see:</w:t></w:r><w:r><w:rPr><w:color w:val="333333"/><w:sz w:val="22"/><w:szCs w:val="22"/></w:rPr><w:t xml:space="preserve">What you will see:</w:t></w:r></w:p><w:p><w:pPr><w:pStyle w:val="ListBullet"/><w:numPr><w:ilvl w:val="0"/><w:numId w:val="8"/></w:numPr></w:pPr><w:r><w:rPr><w:color w:val="333333"/><w:sz w:val="22"/><w:szCs w:val="22"/></w:rPr><w:t xml:space="preserve">The complete 10-stage board meeting workflow in action</w:t></w:r></w:p><w:p><w:pPr><w:pStyle w:val="ListBullet"/><w:numPr><w:ilvl w:val="0"/><w:numId w:val="8"/></w:numPr></w:pPr><w:r><w:rPr><w:color w:val="333333"/><w:sz w:val="22"/><w:szCs w:val="22"/></w:rPr><w:t xml:space="preserve">Board paper preparation with multi-stage review and version control</w:t></w:r></w:p><w:p><w:pPr><w:pStyle w:val="ListBullet"/><w:numPr><w:ilvl w:val="0"/><w:numId w:val="8"/></w:numPr></w:pPr><w:r><w:rPr><w:color w:val="333333"/><w:sz w:val="22"/><w:szCs w:val="22"/></w:rPr><w:t xml:space="preserve">Conflict of interest management with OTP verification</w:t></w:r></w:p><w:p><w:pPr><w:pStyle w:val="ListBullet"/><w:numPr><w:ilvl w:val="0"/><w:numId w:val="8"/></w:numPr></w:pPr><w:r><w:rPr><w:color w:val="333333"/><w:sz w:val="22"/><w:szCs w:val="22"/></w:rPr><w:t xml:space="preserve">Resolution assignment and status tracking</w:t></w:r></w:p><w:p><w:pPr><w:pStyle w:val="ListBullet"/><w:numPr><w:ilvl w:val="0"/><w:numId w:val="8"/></w:numPr></w:pPr><w:r><w:rPr><w:color w:val="333333"/><w:sz w:val="22"/><w:szCs w:val="22"/></w:rPr><w:t xml:space="preserve">Comprehensive audit trail capabilities</w:t></w:r></w:p><w:p><w:pPr><w:pStyle w:val="ListBullet"/><w:numPr><w:ilvl w:val="0"/><w:numId w:val="8"/></w:numPr></w:pPr><w:r><w:rPr><w:color w:val="333333"/><w:sz w:val="22"/><w:szCs w:val="22"/></w:rPr><w:t xml:space="preserve">Rapid deployment using a guided 6-step setup wizard</w:t></w:r></w:p><w:p><w:pPr><w:pStyle w:val="Normal"/></w:pPr><w:r><w:rPr><w:color w:val="333333"/><w:sz w:val="22"/><w:szCs w:val="22"/></w:rPr><w:t xml:space="preserve">This is a practical demonstration, not a sales pitch. We will walk through real workflows and show you exactly how the platform handles the governance requirements that matter to your institution.</w:t></w:r></w:p><w:p><w:pPr><w:pStyle w:val="Normal"/></w:pPr><w:r><w:rPr><w:color w:val="2C3E50"/><w:sz w:val="22"/><w:szCs w:val="22"/><w:b w:val="1"/><w:bCs w:val="1"/></w:rPr><w:t xml:space="preserve">[REGISTER NOW]</w:t></w:r><w:r><w:rPr><w:color w:val="333333"/><w:sz w:val="22"/><w:szCs w:val="22"/></w:rPr><w:t xml:space="preserve">[REGISTER NOW]</w:t></w:r><w:r><w:rPr><w:color w:val="333333"/><w:sz w:val="22"/><w:szCs w:val="22"/></w:rPr><w:t xml:space="preserve"> — [INSERT REGISTRATION LINK]</w:t></w:r></w:p><w:p><w:pPr><w:pStyle w:val="Normal"/></w:pPr><w:r><w:rPr><w:color w:val="333333"/><w:sz w:val="22"/><w:szCs w:val="22"/></w:rPr><w:t xml:space="preserve">If you have colleagues who manage board operations, governance, ICT, or internal audit functions, please feel free to forward this invitation.</w:t></w:r></w:p><w:p><w:pPr><w:pStyle w:val="Normal"/></w:pPr><w:r><w:rPr><w:color w:val="333333"/><w:sz w:val="22"/><w:szCs w:val="22"/></w:rPr><w:t xml:space="preserve">We look forward to your participation.</w:t></w:r></w:p><w:p><w:pPr><w:pStyle w:val="Normal"/></w:pPr><w:r><w:rPr><w:color w:val="333333"/><w:sz w:val="22"/><w:szCs w:val="22"/></w:rPr><w:t xml:space="preserve">Warm regards,</w:t></w:r></w:p><w:p><w:pPr><w:pStyle w:val="Normal"/></w:pPr><w:r><w:rPr><w:color w:val="333333"/><w:sz w:val="22"/><w:szCs w:val="22"/></w:rPr><w:t xml:space="preserve">[PRESENTER NAME]</w:t></w:r></w:p><w:p><w:pPr><w:pStyle w:val="Normal"/></w:pPr><w:r><w:rPr><w:color w:val="333333"/><w:sz w:val="22"/><w:szCs w:val="22"/></w:rPr><w:t xml:space="preserve">[TITLE]</w:t></w:r></w:p><w:p><w:pPr><w:pStyle w:val="Normal"/></w:pPr><w:r><w:rPr><w:color w:val="333333"/><w:sz w:val="22"/><w:szCs w:val="22"/></w:rPr><w:t xml:space="preserve">Losvinca</w:t></w:r></w:p><w:p><w:pPr><w:pStyle w:val="Normal"/></w:pPr><w:r><w:rPr><w:color w:val="333333"/><w:sz w:val="22"/><w:szCs w:val="22"/></w:rPr><w:t xml:space="preserve">[PHONE] | [EMAIL]</w:t></w:r></w:p><w:p><w:pPr><w:pStyle w:val="Normal"/></w:pPr><w:r><w:rPr><w:color w:val="333333"/><w:sz w:val="22"/><w:szCs w:val="22"/></w:rPr><w:t xml:space="preserve">[WEBSITE]</w:t></w:r></w:p><w:p><w:pPr><w:pStyle w:val="Heading3"/></w:pPr><w:bookmarkStart w:id="13" w:name="_Toc13"/><w:r><w:t>Reminder Email (Send 24 hours before)</w:t></w:r><w:bookmarkEnd w:id="13"/></w:p><w:p><w:pPr><w:pStyle w:val="Normal"/></w:pPr><w:r><w:rPr><w:color w:val="2C3E50"/><w:sz w:val="22"/><w:szCs w:val="22"/><w:b w:val="1"/><w:bCs w:val="1"/></w:rPr><w:t xml:space="preserve">Subject:</w:t></w:r><w:r><w:rPr><w:color w:val="333333"/><w:sz w:val="22"/><w:szCs w:val="22"/></w:rPr><w:t xml:space="preserve">Subject:</w:t></w:r><w:r><w:rPr><w:color w:val="333333"/><w:sz w:val="22"/><w:szCs w:val="22"/></w:rPr><w:t xml:space="preserve"> Tomorrow: Digitizing Board Governance — Live Webinar</w:t></w:r></w:p><w:p><w:pPr><w:pStyle w:val="Normal"/></w:pPr><w:r><w:rPr><w:color w:val="333333"/><w:sz w:val="22"/><w:szCs w:val="22"/></w:rPr><w:t xml:space="preserve">Dear [FIRST NAME],</w:t></w:r></w:p><w:p><w:pPr><w:pStyle w:val="Normal"/></w:pPr><w:r><w:rPr><w:color w:val="333333"/><w:sz w:val="22"/><w:szCs w:val="22"/></w:rPr><w:t xml:space="preserve">This is a reminder that our webinar on digitizing board governance takes place tomorrow.</w:t></w:r></w:p><w:p><w:pPr><w:pStyle w:val="Normal"/></w:pPr><w:r><w:rPr><w:color w:val="2C3E50"/><w:sz w:val="22"/><w:szCs w:val="22"/><w:b w:val="1"/><w:bCs w:val="1"/></w:rPr><w:t xml:space="preserve">Digitizing Board Governance: From Board Papers to Action Tracking</w:t></w:r><w:r><w:rPr><w:color w:val="333333"/><w:sz w:val="22"/><w:szCs w:val="22"/></w:rPr><w:t xml:space="preserve">Digitizing Board Governance: From Board Papers to Action Tracking</w:t></w:r></w:p><w:p><w:pPr><w:pStyle w:val="Normal"/></w:pPr><w:r><w:rPr><w:color w:val="2C3E50"/><w:sz w:val="22"/><w:szCs w:val="22"/><w:b w:val="1"/><w:bCs w:val="1"/></w:rPr><w:t xml:space="preserve">Date:</w:t></w:r><w:r><w:rPr><w:color w:val="333333"/><w:sz w:val="22"/><w:szCs w:val="22"/></w:rPr><w:t xml:space="preserve">Date:</w:t></w:r><w:r><w:rPr><w:color w:val="333333"/><w:sz w:val="22"/><w:szCs w:val="22"/></w:rPr><w:t xml:space="preserve"> [DATE]</w:t></w:r></w:p><w:p><w:pPr><w:pStyle w:val="Normal"/></w:pPr><w:r><w:rPr><w:color w:val="2C3E50"/><w:sz w:val="22"/><w:szCs w:val="22"/><w:b w:val="1"/><w:bCs w:val="1"/></w:rPr><w:t xml:space="preserve">Time:</w:t></w:r><w:r><w:rPr><w:color w:val="333333"/><w:sz w:val="22"/><w:szCs w:val="22"/></w:rPr><w:t xml:space="preserve">Time:</w:t></w:r><w:r><w:rPr><w:color w:val="333333"/><w:sz w:val="22"/><w:szCs w:val="22"/></w:rPr><w:t xml:space="preserve"> [TIME] (East Africa Time)</w:t></w:r></w:p><w:p><w:pPr><w:pStyle w:val="Normal"/></w:pPr><w:r><w:rPr><w:color w:val="2C3E50"/><w:sz w:val="22"/><w:szCs w:val="22"/><w:b w:val="1"/><w:bCs w:val="1"/></w:rPr><w:t xml:space="preserve">Join here:</w:t></w:r><w:r><w:rPr><w:color w:val="333333"/><w:sz w:val="22"/><w:szCs w:val="22"/></w:rPr><w:t xml:space="preserve">Join here:</w:t></w:r><w:r><w:rPr><w:color w:val="333333"/><w:sz w:val="22"/><w:szCs w:val="22"/></w:rPr><w:t xml:space="preserve"> [LINK]</w:t></w:r></w:p><w:p><w:pPr><w:pStyle w:val="Normal"/></w:pPr><w:r><w:rPr><w:color w:val="333333"/><w:sz w:val="22"/><w:szCs w:val="22"/></w:rPr><w:t xml:space="preserve">We recommend joining 5 minutes early to ensure your connection is stable.</w:t></w:r></w:p><w:p><w:pPr><w:pStyle w:val="Normal"/></w:pPr><w:r><w:rPr><w:color w:val="333333"/><w:sz w:val="22"/><w:szCs w:val="22"/></w:rPr><w:t xml:space="preserve">If you are unable to attend, a recording will be made available to registered participants.</w:t></w:r></w:p><w:p><w:pPr><w:pStyle w:val="Normal"/></w:pPr><w:r><w:rPr><w:color w:val="333333"/><w:sz w:val="22"/><w:szCs w:val="22"/></w:rPr><w:t xml:space="preserve">See you there.</w:t></w:r></w:p><w:p><w:pPr><w:pStyle w:val="Normal"/></w:pPr><w:r><w:rPr><w:color w:val="333333"/><w:sz w:val="22"/><w:szCs w:val="22"/></w:rPr><w:t xml:space="preserve">Best regards,</w:t></w:r></w:p><w:p><w:pPr><w:pStyle w:val="Normal"/></w:pPr><w:r><w:rPr><w:color w:val="333333"/><w:sz w:val="22"/><w:szCs w:val="22"/></w:rPr><w:t xml:space="preserve">[PRESENTER NAME]</w:t></w:r></w:p><w:p><w:pPr><w:pStyle w:val="Normal"/></w:pPr><w:r><w:rPr><w:color w:val="333333"/><w:sz w:val="22"/><w:szCs w:val="22"/></w:rPr><w:t xml:space="preserve">Losvinca</w:t></w:r></w:p><w:p><w:pPr><w:pStyle w:val="Heading2"/></w:pPr><w:bookmarkStart w:id="14" w:name="_Toc14"/><w:r><w:t>5. LINKEDIN ANNOUNCEMENT POST</w:t></w:r><w:bookmarkEnd w:id="14"/></w:p><w:p><w:pPr><w:pStyle w:val="Heading3"/></w:pPr><w:bookmarkStart w:id="15" w:name="_Toc15"/><w:r><w:t>Post Copy</w:t></w:r><w:bookmarkEnd w:id="15"/></w:p><w:p><w:pPr><w:pStyle w:val="Normal"/></w:pPr><w:r><w:rPr><w:color w:val="333333"/><w:sz w:val="22"/><w:szCs w:val="22"/></w:rPr><w:t xml:space="preserve">Board papers printed and bound. Notices sent by email with no read confirmation. Resolutions tracked in a spreadsheet. Conflict of interest captured on paper forms.</w:t></w:r></w:p><w:p><w:pPr><w:pStyle w:val="Normal"/></w:pPr><w:r><w:rPr><w:color w:val="333333"/><w:sz w:val="22"/><w:szCs w:val="22"/></w:rPr><w:t xml:space="preserve">This is how many government institutions and state corporations in Kenya still manage board governance.</w:t></w:r></w:p><w:p><w:pPr><w:pStyle w:val="Normal"/></w:pPr><w:r><w:rPr><w:color w:val="333333"/><w:sz w:val="22"/><w:szCs w:val="22"/></w:rPr><w:t xml:space="preserve">It works — until it does not.</w:t></w:r></w:p><w:p><w:pPr><w:pStyle w:val="Normal"/></w:pPr><w:r><w:rPr><w:color w:val="333333"/><w:sz w:val="22"/><w:szCs w:val="22"/></w:rPr><w:t xml:space="preserve">On [DATE], we are hosting a free 45-minute webinar to demonstrate a different approach.</w:t></w:r></w:p><w:p><w:pPr><w:pStyle w:val="Normal"/></w:pPr><w:r><w:rPr><w:color w:val="333333"/><w:sz w:val="22"/><w:szCs w:val="22"/></w:rPr><w:t xml:space="preserve">"Digitizing Board Governance: From Board Papers to Action Tracking" walks through the complete board meeting lifecycle using the E-Board platform — from meeting initiation through paper preparation, CEO review, live meeting management, and post-meeting resolution tracking.</w:t></w:r></w:p><w:p><w:pPr><w:pStyle w:val="Normal"/></w:pPr><w:r><w:rPr><w:color w:val="333333"/><w:sz w:val="22"/><w:szCs w:val="22"/></w:rPr><w:t xml:space="preserve">This is not a slideshow. It is a live demonstration of a working platform built for institutional governance requirements, including:</w:t></w:r></w:p><w:p><w:pPr><w:pStyle w:val="ListBullet"/><w:numPr><w:ilvl w:val="0"/><w:numId w:val="8"/></w:numPr></w:pPr><w:r><w:rPr><w:color w:val="333333"/><w:sz w:val="22"/><w:szCs w:val="22"/></w:rPr><w:t xml:space="preserve">10-stage meeting workflow with built-in approval gates</w:t></w:r></w:p><w:p><w:pPr><w:pStyle w:val="ListBullet"/><w:numPr><w:ilvl w:val="0"/><w:numId w:val="8"/></w:numPr></w:pPr><w:r><w:rPr><w:color w:val="333333"/><w:sz w:val="22"/><w:szCs w:val="22"/></w:rPr><w:t xml:space="preserve">Board paper versioning with multi-stage review</w:t></w:r></w:p><w:p><w:pPr><w:pStyle w:val="ListBullet"/><w:numPr><w:ilvl w:val="0"/><w:numId w:val="8"/></w:numPr></w:pPr><w:r><w:rPr><w:color w:val="333333"/><w:sz w:val="22"/><w:szCs w:val="22"/></w:rPr><w:t xml:space="preserve">Conflict of interest declarations with OTP verification and digital signatures</w:t></w:r></w:p><w:p><w:pPr><w:pStyle w:val="ListBullet"/><w:numPr><w:ilvl w:val="0"/><w:numId w:val="8"/></w:numPr></w:pPr><w:r><w:rPr><w:color w:val="333333"/><w:sz w:val="22"/><w:szCs w:val="22"/></w:rPr><w:t xml:space="preserve">Resolution tracking with clear accountability and status reporting</w:t></w:r></w:p><w:p><w:pPr><w:pStyle w:val="ListBullet"/><w:numPr><w:ilvl w:val="0"/><w:numId w:val="8"/></w:numPr></w:pPr><w:r><w:rPr><w:color w:val="333333"/><w:sz w:val="22"/><w:szCs w:val="22"/></w:rPr><w:t xml:space="preserve">Comprehensive audit trail recording every action</w:t></w:r></w:p><w:p><w:pPr><w:pStyle w:val="Normal"/></w:pPr><w:r><w:rPr><w:color w:val="333333"/><w:sz w:val="22"/><w:szCs w:val="22"/></w:rPr><w:t xml:space="preserve">Whether you are a Corporation Secretary, a CEO, or an ICT Director evaluating digital governance solutions — this session gives you a practical view of what is possible today.</w:t></w:r></w:p><w:p><w:pPr><w:pStyle w:val="Normal"/></w:pPr><w:r><w:rPr><w:color w:val="333333"/><w:sz w:val="22"/><w:szCs w:val="22"/></w:rPr><w:t xml:space="preserve">Date: [DATE]</w:t></w:r></w:p><w:p><w:pPr><w:pStyle w:val="Normal"/></w:pPr><w:r><w:rPr><w:color w:val="333333"/><w:sz w:val="22"/><w:szCs w:val="22"/></w:rPr><w:t xml:space="preserve">Time: [TIME] EAT</w:t></w:r></w:p><w:p><w:pPr><w:pStyle w:val="Normal"/></w:pPr><w:r><w:rPr><w:color w:val="333333"/><w:sz w:val="22"/><w:szCs w:val="22"/></w:rPr><w:t xml:space="preserve">Duration: 45 minutes + Q&A</w:t></w:r></w:p><w:p><w:pPr><w:pStyle w:val="Normal"/></w:pPr><w:r><w:rPr><w:color w:val="333333"/><w:sz w:val="22"/><w:szCs w:val="22"/></w:rPr><w:t xml:space="preserve">Cost: Free</w:t></w:r></w:p><w:p><w:pPr><w:pStyle w:val="Normal"/></w:pPr><w:r><w:rPr><w:color w:val="333333"/><w:sz w:val="22"/><w:szCs w:val="22"/></w:rPr><w:t xml:space="preserve">Register here: [LINK]</w:t></w:r></w:p><w:p><w:pPr><w:pStyle w:val="Normal"/></w:pPr><w:r><w:rPr><w:color w:val="333333"/><w:sz w:val="22"/><w:szCs w:val="22"/></w:rPr><w:t xml:space="preserve">#BoardGovernance #DigitalTransformation #CorporateGovernance #EBoard #GovTech #Kenya #Africa #StateCorpoations #CorporationSecretary #Losvinca</w:t></w:r></w:p><w:p><w:pPr><w:pStyle w:val="Heading2"/></w:pPr><w:bookmarkStart w:id="16" w:name="_Toc16"/><w:r><w:t>6. 45-MINUTE AGENDA BREAKDOWN</w:t></w:r><w:bookmarkEnd w:id="16"/></w:p><w:tbl><w:tblGrid><w:gridCol/><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Time</w:t></w:r></w:p></w:tc><w:tc><w:tcPr><w:vAlign w:val="top"/><w:shd w:val="clear" w:fill="1B4F72"/></w:tcPr><w:p><w:pPr><w:spacing w:after="20"/></w:pPr><w:r><w:rPr><w:color w:val="FFFFFF"/><w:sz w:val="18"/><w:szCs w:val="18"/><w:b w:val="1"/><w:bCs w:val="1"/></w:rPr><w:t xml:space="preserve">Duration</w:t></w:r></w:p></w:tc><w:tc><w:tcPr><w:vAlign w:val="top"/><w:shd w:val="clear" w:fill="1B4F72"/></w:tcPr><w:p><w:pPr><w:spacing w:after="20"/></w:pPr><w:r><w:rPr><w:color w:val="FFFFFF"/><w:sz w:val="18"/><w:szCs w:val="18"/><w:b w:val="1"/><w:bCs w:val="1"/></w:rPr><w:t xml:space="preserve">Segment</w:t></w:r></w:p></w:tc><w:tc><w:tcPr><w:vAlign w:val="top"/><w:shd w:val="clear" w:fill="1B4F72"/></w:tcPr><w:p><w:pPr><w:spacing w:after="20"/></w:pPr><w:r><w:rPr><w:color w:val="FFFFFF"/><w:sz w:val="18"/><w:szCs w:val="18"/><w:b w:val="1"/><w:bCs w:val="1"/></w:rPr><w:t xml:space="preserve">Description</w:t></w:r></w:p></w:tc></w:tr><w:tr><w:trPr/><w:tc><w:tcPr><w:vAlign w:val="top"/></w:tcPr><w:p><w:pPr><w:spacing w:after="20"/></w:pPr><w:r><w:rPr><w:color w:val="333333"/><w:sz w:val="18"/><w:szCs w:val="18"/></w:rPr><w:t xml:space="preserve">0:00–2:00</w:t></w:r></w:p></w:tc><w:tc><w:tcPr><w:vAlign w:val="top"/></w:tcPr><w:p><w:pPr><w:spacing w:after="20"/></w:pPr><w:r><w:rPr><w:color w:val="333333"/><w:sz w:val="18"/><w:szCs w:val="18"/></w:rPr><w:t xml:space="preserve">2 min</w:t></w:r></w:p></w:tc><w:tc><w:tcPr><w:vAlign w:val="top"/></w:tcPr><w:p><w:pPr><w:spacing w:after="20"/></w:pPr><w:r><w:rPr><w:color w:val="333333"/><w:sz w:val="18"/><w:szCs w:val="18"/></w:rPr><w:t xml:space="preserve">**Welcome and Housekeeping**</w:t></w:r></w:p></w:tc><w:tc><w:tcPr><w:vAlign w:val="top"/></w:tcPr><w:p><w:pPr><w:spacing w:after="20"/></w:pPr><w:r><w:rPr><w:color w:val="333333"/><w:sz w:val="18"/><w:szCs w:val="18"/></w:rPr><w:t xml:space="preserve">Welcome attendees, introduce the webinar platform controls (mute, Q&A panel, chat), set expectations for the session</w:t></w:r></w:p></w:tc></w:tr><w:tr><w:trPr/><w:tc><w:tcPr><w:vAlign w:val="top"/><w:shd w:val="clear" w:fill="F8F9FA"/></w:tcPr><w:p><w:pPr><w:spacing w:after="20"/></w:pPr><w:r><w:rPr><w:color w:val="333333"/><w:sz w:val="18"/><w:szCs w:val="18"/></w:rPr><w:t xml:space="preserve">2:00–7:00</w:t></w:r></w:p></w:tc><w:tc><w:tcPr><w:vAlign w:val="top"/><w:shd w:val="clear" w:fill="F8F9FA"/></w:tcPr><w:p><w:pPr><w:spacing w:after="20"/></w:pPr><w:r><w:rPr><w:color w:val="333333"/><w:sz w:val="18"/><w:szCs w:val="18"/></w:rPr><w:t xml:space="preserve">5 min</w:t></w:r></w:p></w:tc><w:tc><w:tcPr><w:vAlign w:val="top"/><w:shd w:val="clear" w:fill="F8F9FA"/></w:tcPr><w:p><w:pPr><w:spacing w:after="20"/></w:pPr><w:r><w:rPr><w:color w:val="333333"/><w:sz w:val="18"/><w:szCs w:val="18"/></w:rPr><w:t xml:space="preserve">**The Governance Challenge**</w:t></w:r></w:p></w:tc><w:tc><w:tcPr><w:vAlign w:val="top"/><w:shd w:val="clear" w:fill="F8F9FA"/></w:tcPr><w:p><w:pPr><w:spacing w:after="20"/></w:pPr><w:r><w:rPr><w:color w:val="333333"/><w:sz w:val="18"/><w:szCs w:val="18"/></w:rPr><w:t xml:space="preserve">Paint the picture of current board management in government institutions — manual processes, compliance risks, accountability gaps</w:t></w:r></w:p></w:tc></w:tr><w:tr><w:trPr/><w:tc><w:tcPr><w:vAlign w:val="top"/></w:tcPr><w:p><w:pPr><w:spacing w:after="20"/></w:pPr><w:r><w:rPr><w:color w:val="333333"/><w:sz w:val="18"/><w:szCs w:val="18"/></w:rPr><w:t xml:space="preserve">7:00–12:00</w:t></w:r></w:p></w:tc><w:tc><w:tcPr><w:vAlign w:val="top"/></w:tcPr><w:p><w:pPr><w:spacing w:after="20"/></w:pPr><w:r><w:rPr><w:color w:val="333333"/><w:sz w:val="18"/><w:szCs w:val="18"/></w:rPr><w:t xml:space="preserve">5 min</w:t></w:r></w:p></w:tc><w:tc><w:tcPr><w:vAlign w:val="top"/></w:tcPr><w:p><w:pPr><w:spacing w:after="20"/></w:pPr><w:r><w:rPr><w:color w:val="333333"/><w:sz w:val="18"/><w:szCs w:val="18"/></w:rPr><w:t xml:space="preserve">**What Digital Board Governance Looks Like**</w:t></w:r></w:p></w:tc><w:tc><w:tcPr><w:vAlign w:val="top"/></w:tcPr><w:p><w:pPr><w:spacing w:after="20"/></w:pPr><w:r><w:rPr><w:color w:val="333333"/><w:sz w:val="18"/><w:szCs w:val="18"/></w:rPr><w:t xml:space="preserve">High-level overview of the E-Board platform and the 10-stage meeting workflow; explain the end-to-end concept</w:t></w:r></w:p></w:tc></w:tr><w:tr><w:trPr/><w:tc><w:tcPr><w:vAlign w:val="top"/><w:shd w:val="clear" w:fill="F8F9FA"/></w:tcPr><w:p><w:pPr><w:spacing w:after="20"/></w:pPr><w:r><w:rPr><w:color w:val="333333"/><w:sz w:val="18"/><w:szCs w:val="18"/></w:rPr><w:t xml:space="preserve">12:00–15:00</w:t></w:r></w:p></w:tc><w:tc><w:tcPr><w:vAlign w:val="top"/><w:shd w:val="clear" w:fill="F8F9FA"/></w:tcPr><w:p><w:pPr><w:spacing w:after="20"/></w:pPr><w:r><w:rPr><w:color w:val="333333"/><w:sz w:val="18"/><w:szCs w:val="18"/></w:rPr><w:t xml:space="preserve">3 min</w:t></w:r></w:p></w:tc><w:tc><w:tcPr><w:vAlign w:val="top"/><w:shd w:val="clear" w:fill="F8F9FA"/></w:tcPr><w:p><w:pPr><w:spacing w:after="20"/></w:pPr><w:r><w:rPr><w:color w:val="333333"/><w:sz w:val="18"/><w:szCs w:val="18"/></w:rPr><w:t xml:space="preserve">**Platform Setup and Configuration**</w:t></w:r></w:p></w:tc><w:tc><w:tcPr><w:vAlign w:val="top"/><w:shd w:val="clear" w:fill="F8F9FA"/></w:tcPr><w:p><w:pPr><w:spacing w:after="20"/></w:pPr><w:r><w:rPr><w:color w:val="333333"/><w:sz w:val="18"/><w:szCs w:val="18"/></w:rPr><w:t xml:space="preserve">Demonstrate the 6-step setup wizard, white-label branding, role configuration, organisational structure setup</w:t></w:r></w:p></w:tc></w:tr><w:tr><w:trPr/><w:tc><w:tcPr><w:vAlign w:val="top"/></w:tcPr><w:p><w:pPr><w:spacing w:after="20"/></w:pPr><w:r><w:rPr><w:color w:val="333333"/><w:sz w:val="18"/><w:szCs w:val="18"/></w:rPr><w:t xml:space="preserve">15:00–20:00</w:t></w:r></w:p></w:tc><w:tc><w:tcPr><w:vAlign w:val="top"/></w:tcPr><w:p><w:pPr><w:spacing w:after="20"/></w:pPr><w:r><w:rPr><w:color w:val="333333"/><w:sz w:val="18"/><w:szCs w:val="18"/></w:rPr><w:t xml:space="preserve">5 min</w:t></w:r></w:p></w:tc><w:tc><w:tcPr><w:vAlign w:val="top"/></w:tcPr><w:p><w:pPr><w:spacing w:after="20"/></w:pPr><w:r><w:rPr><w:color w:val="333333"/><w:sz w:val="18"/><w:szCs w:val="18"/></w:rPr><w:t xml:space="preserve">**Board Paper Lifecycle (Live Demo)**</w:t></w:r></w:p></w:tc><w:tc><w:tcPr><w:vAlign w:val="top"/></w:tcPr><w:p><w:pPr><w:spacing w:after="20"/></w:pPr><w:r><w:rPr><w:color w:val="333333"/><w:sz w:val="18"/><w:szCs w:val="18"/></w:rPr><w:t xml:space="preserve">Walk through paper creation, annexure attachment, multi-stage review (Director Review → CEO Review), versioning, notifications</w:t></w:r></w:p></w:tc></w:tr><w:tr><w:trPr/><w:tc><w:tcPr><w:vAlign w:val="top"/><w:shd w:val="clear" w:fill="F8F9FA"/></w:tcPr><w:p><w:pPr><w:spacing w:after="20"/></w:pPr><w:r><w:rPr><w:color w:val="333333"/><w:sz w:val="18"/><w:szCs w:val="18"/></w:rPr><w:t xml:space="preserve">20:00–23:00</w:t></w:r></w:p></w:tc><w:tc><w:tcPr><w:vAlign w:val="top"/><w:shd w:val="clear" w:fill="F8F9FA"/></w:tcPr><w:p><w:pPr><w:spacing w:after="20"/></w:pPr><w:r><w:rPr><w:color w:val="333333"/><w:sz w:val="18"/><w:szCs w:val="18"/></w:rPr><w:t xml:space="preserve">3 min</w:t></w:r></w:p></w:tc><w:tc><w:tcPr><w:vAlign w:val="top"/><w:shd w:val="clear" w:fill="F8F9FA"/></w:tcPr><w:p><w:pPr><w:spacing w:after="20"/></w:pPr><w:r><w:rPr><w:color w:val="333333"/><w:sz w:val="18"/><w:szCs w:val="18"/></w:rPr><w:t xml:space="preserve">**Meeting Notices and Almanac**</w:t></w:r></w:p></w:tc><w:tc><w:tcPr><w:vAlign w:val="top"/><w:shd w:val="clear" w:fill="F8F9FA"/></w:tcPr><w:p><w:pPr><w:spacing w:after="20"/></w:pPr><w:r><w:rPr><w:color w:val="333333"/><w:sz w:val="18"/><w:szCs w:val="18"/></w:rPr><w:t xml:space="preserve">Demonstrate almanac management, meeting initiation, CEO-approved board notices with 10-day advance notice, email distribution</w:t></w:r></w:p></w:tc></w:tr><w:tr><w:trPr/><w:tc><w:tcPr><w:vAlign w:val="top"/></w:tcPr><w:p><w:pPr><w:spacing w:after="20"/></w:pPr><w:r><w:rPr><w:color w:val="333333"/><w:sz w:val="18"/><w:szCs w:val="18"/></w:rPr><w:t xml:space="preserve">23:00–30:00</w:t></w:r></w:p></w:tc><w:tc><w:tcPr><w:vAlign w:val="top"/></w:tcPr><w:p><w:pPr><w:spacing w:after="20"/></w:pPr><w:r><w:rPr><w:color w:val="333333"/><w:sz w:val="18"/><w:szCs w:val="18"/></w:rPr><w:t xml:space="preserve">7 min</w:t></w:r></w:p></w:tc><w:tc><w:tcPr><w:vAlign w:val="top"/></w:tcPr><w:p><w:pPr><w:spacing w:after="20"/></w:pPr><w:r><w:rPr><w:color w:val="333333"/><w:sz w:val="18"/><w:szCs w:val="18"/></w:rPr><w:t xml:space="preserve">**Live Meeting Management (Live Demo)**</w:t></w:r></w:p></w:tc><w:tc><w:tcPr><w:vAlign w:val="top"/></w:tcPr><w:p><w:pPr><w:spacing w:after="20"/></w:pPr><w:r><w:rPr><w:color w:val="333333"/><w:sz w:val="18"/><w:szCs w:val="18"/></w:rPr><w:t xml:space="preserve">Show attendance capture, conflict of interest declaration with OTP verification and digital signature, agenda navigation, minute capture</w:t></w:r></w:p></w:tc></w:tr><w:tr><w:trPr/><w:tc><w:tcPr><w:vAlign w:val="top"/><w:shd w:val="clear" w:fill="F8F9FA"/></w:tcPr><w:p><w:pPr><w:spacing w:after="20"/></w:pPr><w:r><w:rPr><w:color w:val="333333"/><w:sz w:val="18"/><w:szCs w:val="18"/></w:rPr><w:t xml:space="preserve">30:00–34:00</w:t></w:r></w:p></w:tc><w:tc><w:tcPr><w:vAlign w:val="top"/><w:shd w:val="clear" w:fill="F8F9FA"/></w:tcPr><w:p><w:pPr><w:spacing w:after="20"/></w:pPr><w:r><w:rPr><w:color w:val="333333"/><w:sz w:val="18"/><w:szCs w:val="18"/></w:rPr><w:t xml:space="preserve">4 min</w:t></w:r></w:p></w:tc><w:tc><w:tcPr><w:vAlign w:val="top"/><w:shd w:val="clear" w:fill="F8F9FA"/></w:tcPr><w:p><w:pPr><w:spacing w:after="20"/></w:pPr><w:r><w:rPr><w:color w:val="333333"/><w:sz w:val="18"/><w:szCs w:val="18"/></w:rPr><w:t xml:space="preserve">**Post-Meeting: Resolutions and Action Tracking**</w:t></w:r></w:p></w:tc><w:tc><w:tcPr><w:vAlign w:val="top"/><w:shd w:val="clear" w:fill="F8F9FA"/></w:tcPr><w:p><w:pPr><w:spacing w:after="20"/></w:pPr><w:r><w:rPr><w:color w:val="333333"/><w:sz w:val="18"/><w:szCs w:val="18"/></w:rPr><w:t xml:space="preserve">Demonstrate resolution creation, assignment, due dates, status tracking (pending/in progress/completed/overdue), reporting</w:t></w:r></w:p></w:tc></w:tr><w:tr><w:trPr/><w:tc><w:tcPr><w:vAlign w:val="top"/></w:tcPr><w:p><w:pPr><w:spacing w:after="20"/></w:pPr><w:r><w:rPr><w:color w:val="333333"/><w:sz w:val="18"/><w:szCs w:val="18"/></w:rPr><w:t xml:space="preserve">34:00–37:00</w:t></w:r></w:p></w:tc><w:tc><w:tcPr><w:vAlign w:val="top"/></w:tcPr><w:p><w:pPr><w:spacing w:after="20"/></w:pPr><w:r><w:rPr><w:color w:val="333333"/><w:sz w:val="18"/><w:szCs w:val="18"/></w:rPr><w:t xml:space="preserve">3 min</w:t></w:r></w:p></w:tc><w:tc><w:tcPr><w:vAlign w:val="top"/></w:tcPr><w:p><w:pPr><w:spacing w:after="20"/></w:pPr><w:r><w:rPr><w:color w:val="333333"/><w:sz w:val="18"/><w:szCs w:val="18"/></w:rPr><w:t xml:space="preserve">**Security and Accountability**</w:t></w:r></w:p></w:tc><w:tc><w:tcPr><w:vAlign w:val="top"/></w:tcPr><w:p><w:pPr><w:spacing w:after="20"/></w:pPr><w:r><w:rPr><w:color w:val="333333"/><w:sz w:val="18"/><w:szCs w:val="18"/></w:rPr><w:t xml:space="preserve">Show OTP-based 2FA, role-based permissions, comprehensive audit trail with before/after values and IP tracking, PDF export</w:t></w:r></w:p></w:tc></w:tr><w:tr><w:trPr/><w:tc><w:tcPr><w:vAlign w:val="top"/><w:shd w:val="clear" w:fill="F8F9FA"/></w:tcPr><w:p><w:pPr><w:spacing w:after="20"/></w:pPr><w:r><w:rPr><w:color w:val="333333"/><w:sz w:val="18"/><w:szCs w:val="18"/></w:rPr><w:t xml:space="preserve">37:00–40:00</w:t></w:r></w:p></w:tc><w:tc><w:tcPr><w:vAlign w:val="top"/><w:shd w:val="clear" w:fill="F8F9FA"/></w:tcPr><w:p><w:pPr><w:spacing w:after="20"/></w:pPr><w:r><w:rPr><w:color w:val="333333"/><w:sz w:val="18"/><w:szCs w:val="18"/></w:rPr><w:t xml:space="preserve">3 min</w:t></w:r></w:p></w:tc><w:tc><w:tcPr><w:vAlign w:val="top"/><w:shd w:val="clear" w:fill="F8F9FA"/></w:tcPr><w:p><w:pPr><w:spacing w:after="20"/></w:pPr><w:r><w:rPr><w:color w:val="333333"/><w:sz w:val="18"/><w:szCs w:val="18"/></w:rPr><w:t xml:space="preserve">**Document Repository and Exports**</w:t></w:r></w:p></w:tc><w:tc><w:tcPr><w:vAlign w:val="top"/><w:shd w:val="clear" w:fill="F8F9FA"/></w:tcPr><w:p><w:pPr><w:spacing w:after="20"/></w:pPr><w:r><w:rPr><w:color w:val="333333"/><w:sz w:val="18"/><w:szCs w:val="18"/></w:rPr><w:t xml:space="preserve">Demonstrate document categories, access control by visibility level, download tracking, PDF/CSV/Word export capabilities</w:t></w:r></w:p></w:tc></w:tr><w:tr><w:trPr/><w:tc><w:tcPr><w:vAlign w:val="top"/></w:tcPr><w:p><w:pPr><w:spacing w:after="20"/></w:pPr><w:r><w:rPr><w:color w:val="333333"/><w:sz w:val="18"/><w:szCs w:val="18"/></w:rPr><w:t xml:space="preserve">40:00–43:00</w:t></w:r></w:p></w:tc><w:tc><w:tcPr><w:vAlign w:val="top"/></w:tcPr><w:p><w:pPr><w:spacing w:after="20"/></w:pPr><w:r><w:rPr><w:color w:val="333333"/><w:sz w:val="18"/><w:szCs w:val="18"/></w:rPr><w:t xml:space="preserve">3 min</w:t></w:r></w:p></w:tc><w:tc><w:tcPr><w:vAlign w:val="top"/></w:tcPr><w:p><w:pPr><w:spacing w:after="20"/></w:pPr><w:r><w:rPr><w:color w:val="333333"/><w:sz w:val="18"/><w:szCs w:val="18"/></w:rPr><w:t xml:space="preserve">**Implementation and Getting Started**</w:t></w:r></w:p></w:tc><w:tc><w:tcPr><w:vAlign w:val="top"/></w:tcPr><w:p><w:pPr><w:spacing w:after="20"/></w:pPr><w:r><w:rPr><w:color w:val="333333"/><w:sz w:val="18"/><w:szCs w:val="18"/></w:rPr><w:t xml:space="preserve">Explain the deployment process: setup wizard, training, go-live timeline; address common concerns</w:t></w:r></w:p></w:tc></w:tr><w:tr><w:trPr/><w:tc><w:tcPr><w:vAlign w:val="top"/><w:shd w:val="clear" w:fill="F8F9FA"/></w:tcPr><w:p><w:pPr><w:spacing w:after="20"/></w:pPr><w:r><w:rPr><w:color w:val="333333"/><w:sz w:val="18"/><w:szCs w:val="18"/></w:rPr><w:t xml:space="preserve">43:00–45:00</w:t></w:r></w:p></w:tc><w:tc><w:tcPr><w:vAlign w:val="top"/><w:shd w:val="clear" w:fill="F8F9FA"/></w:tcPr><w:p><w:pPr><w:spacing w:after="20"/></w:pPr><w:r><w:rPr><w:color w:val="333333"/><w:sz w:val="18"/><w:szCs w:val="18"/></w:rPr><w:t xml:space="preserve">2 min</w:t></w:r></w:p></w:tc><w:tc><w:tcPr><w:vAlign w:val="top"/><w:shd w:val="clear" w:fill="F8F9FA"/></w:tcPr><w:p><w:pPr><w:spacing w:after="20"/></w:pPr><w:r><w:rPr><w:color w:val="333333"/><w:sz w:val="18"/><w:szCs w:val="18"/></w:rPr><w:t xml:space="preserve">**Summary and Call to Action**</w:t></w:r></w:p></w:tc><w:tc><w:tcPr><w:vAlign w:val="top"/><w:shd w:val="clear" w:fill="F8F9FA"/></w:tcPr><w:p><w:pPr><w:spacing w:after="20"/></w:pPr><w:r><w:rPr><w:color w:val="333333"/><w:sz w:val="18"/><w:szCs w:val="18"/></w:rPr><w:t xml:space="preserve">Recap key points, present next steps, share contact details and scheduling link</w:t></w:r></w:p></w:tc></w:tr><w:tr><w:trPr/><w:tc><w:tcPr><w:vAlign w:val="top"/></w:tcPr><w:p><w:pPr><w:spacing w:after="20"/></w:pPr><w:r><w:rPr><w:color w:val="333333"/><w:sz w:val="18"/><w:szCs w:val="18"/></w:rPr><w:t xml:space="preserve">45:00–55:00</w:t></w:r></w:p></w:tc><w:tc><w:tcPr><w:vAlign w:val="top"/></w:tcPr><w:p><w:pPr><w:spacing w:after="20"/></w:pPr><w:r><w:rPr><w:color w:val="333333"/><w:sz w:val="18"/><w:szCs w:val="18"/></w:rPr><w:t xml:space="preserve">10 min</w:t></w:r></w:p></w:tc><w:tc><w:tcPr><w:vAlign w:val="top"/></w:tcPr><w:p><w:pPr><w:spacing w:after="20"/></w:pPr><w:r><w:rPr><w:color w:val="333333"/><w:sz w:val="18"/><w:szCs w:val="18"/></w:rPr><w:t xml:space="preserve">**Q&A**</w:t></w:r></w:p></w:tc><w:tc><w:tcPr><w:vAlign w:val="top"/></w:tcPr><w:p><w:pPr><w:spacing w:after="20"/></w:pPr><w:r><w:rPr><w:color w:val="333333"/><w:sz w:val="18"/><w:szCs w:val="18"/></w:rPr><w:t xml:space="preserve">Moderated Q&A session addressing attendee questions</w:t></w:r></w:p></w:tc></w:tr></w:tbl><w:p><w:pPr><w:pStyle w:val="Heading2"/></w:pPr><w:bookmarkStart w:id="17" w:name="_Toc17"/><w:r><w:t>7. PRESENTATION STRUCTURE — DETAILED GUIDANCE</w:t></w:r><w:bookmarkEnd w:id="17"/></w:p><w:p><w:pPr><w:pStyle w:val="Heading3"/></w:pPr><w:bookmarkStart w:id="18" w:name="_Toc18"/><w:r><w:t>Slide 1: Welcome (0:00–2:00)</w:t></w:r><w:bookmarkEnd w:id="18"/></w:p><w:p><w:pPr><w:pStyle w:val="Normal"/></w:pPr><w:r><w:rPr><w:color w:val="2C3E50"/><w:sz w:val="22"/><w:szCs w:val="22"/><w:b w:val="1"/><w:bCs w:val="1"/></w:rPr><w:t xml:space="preserve">Title:</w:t></w:r><w:r><w:rPr><w:color w:val="333333"/><w:sz w:val="22"/><w:szCs w:val="22"/></w:rPr><w:t xml:space="preserve">Title:</w:t></w:r><w:r><w:rPr><w:color w:val="333333"/><w:sz w:val="22"/><w:szCs w:val="22"/></w:rPr><w:t xml:space="preserve"> Digitizing Board Governance: From Board Papers to Action Tracking</w:t></w:r></w:p><w:p><w:pPr><w:pStyle w:val="Normal"/></w:pPr><w:r><w:rPr><w:color w:val="2C3E50"/><w:sz w:val="22"/><w:szCs w:val="22"/><w:b w:val="1"/><w:bCs w:val="1"/></w:rPr><w:t xml:space="preserve">Content:</w:t></w:r><w:r><w:rPr><w:color w:val="333333"/><w:sz w:val="22"/><w:szCs w:val="22"/></w:rPr><w:t xml:space="preserve">Content:</w:t></w:r></w:p><w:p><w:pPr><w:pStyle w:val="ListBullet"/><w:numPr><w:ilvl w:val="0"/><w:numId w:val="8"/></w:numPr></w:pPr><w:r><w:rPr><w:color w:val="333333"/><w:sz w:val="22"/><w:szCs w:val="22"/></w:rPr><w:t xml:space="preserve">Losvinca logo and E-Board branding</w:t></w:r></w:p><w:p><w:pPr><w:pStyle w:val="ListBullet"/><w:numPr><w:ilvl w:val="0"/><w:numId w:val="8"/></w:numPr></w:pPr><w:r><w:rPr><w:color w:val="333333"/><w:sz w:val="22"/><w:szCs w:val="22"/></w:rPr><w:t xml:space="preserve">Presenter name and title</w:t></w:r></w:p><w:p><w:pPr><w:pStyle w:val="ListBullet"/><w:numPr><w:ilvl w:val="0"/><w:numId w:val="8"/></w:numPr></w:pPr><w:r><w:rPr><w:color w:val="333333"/><w:sz w:val="22"/><w:szCs w:val="22"/></w:rPr><w:t xml:space="preserve">Date</w:t></w:r></w:p><w:p><w:pPr><w:pStyle w:val="ListBullet"/><w:numPr><w:ilvl w:val="0"/><w:numId w:val="8"/></w:numPr></w:pPr><w:r><w:rPr><w:color w:val="333333"/><w:sz w:val="22"/><w:szCs w:val="22"/></w:rPr><w:t xml:space="preserve">Housekeeping: session will be recorded, use the Q&A panel for questions, we will address them at the end</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Welcome everyone. Thank you for joining today's session. My name is [NAME] from Losvinca. Over the next 45 minutes, I will walk you through what digital board governance looks like in practice — not in theory, but using a working platform. We will cover the complete lifecycle from board paper preparation through meeting management to resolution tracking. Please use the Q&A panel for your questions — we have dedicated time at the end. Let us get started.</w:t></w:r></w:p><w:p><w:pPr><w:pStyle w:val="Heading3"/></w:pPr><w:bookmarkStart w:id="19" w:name="_Toc19"/><w:r><w:t>Slide 2: The Governance Challenge (2:00–7:00)</w:t></w:r><w:bookmarkEnd w:id="19"/></w:p><w:p><w:pPr><w:pStyle w:val="Normal"/></w:pPr><w:r><w:rPr><w:color w:val="2C3E50"/><w:sz w:val="22"/><w:szCs w:val="22"/><w:b w:val="1"/><w:bCs w:val="1"/></w:rPr><w:t xml:space="preserve">Title:</w:t></w:r><w:r><w:rPr><w:color w:val="333333"/><w:sz w:val="22"/><w:szCs w:val="22"/></w:rPr><w:t xml:space="preserve">Title:</w:t></w:r><w:r><w:rPr><w:color w:val="333333"/><w:sz w:val="22"/><w:szCs w:val="22"/></w:rPr><w:t xml:space="preserve"> The Reality of Board Governance Today</w:t></w:r></w:p><w:p><w:pPr><w:pStyle w:val="Normal"/></w:pPr><w:r><w:rPr><w:color w:val="2C3E50"/><w:sz w:val="22"/><w:szCs w:val="22"/><w:b w:val="1"/><w:bCs w:val="1"/></w:rPr><w:t xml:space="preserve">Content:</w:t></w:r><w:r><w:rPr><w:color w:val="333333"/><w:sz w:val="22"/><w:szCs w:val="22"/></w:rPr><w:t xml:space="preserve">Content:</w:t></w:r></w:p><w:p><w:pPr><w:pStyle w:val="ListBullet"/><w:numPr><w:ilvl w:val="0"/><w:numId w:val="8"/></w:numPr></w:pPr><w:r><w:rPr><w:color w:val="333333"/><w:sz w:val="22"/><w:szCs w:val="22"/></w:rPr><w:t xml:space="preserve">Board papers printed, photocopied, bound, and physically delivered</w:t></w:r></w:p><w:p><w:pPr><w:pStyle w:val="ListBullet"/><w:numPr><w:ilvl w:val="0"/><w:numId w:val="8"/></w:numPr></w:pPr><w:r><w:rPr><w:color w:val="333333"/><w:sz w:val="22"/><w:szCs w:val="22"/></w:rPr><w:t xml:space="preserve">Meeting notices sent via email with no confirmation of receipt</w:t></w:r></w:p><w:p><w:pPr><w:pStyle w:val="ListBullet"/><w:numPr><w:ilvl w:val="0"/><w:numId w:val="8"/></w:numPr></w:pPr><w:r><w:rPr><w:color w:val="333333"/><w:sz w:val="22"/><w:szCs w:val="22"/></w:rPr><w:t xml:space="preserve">Conflict of interest captured on paper forms — or not captured at all</w:t></w:r></w:p><w:p><w:pPr><w:pStyle w:val="ListBullet"/><w:numPr><w:ilvl w:val="0"/><w:numId w:val="8"/></w:numPr></w:pPr><w:r><w:rPr><w:color w:val="333333"/><w:sz w:val="22"/><w:szCs w:val="22"/></w:rPr><w:t xml:space="preserve">Resolutions recorded in minutes but tracked in spreadsheets (or not tracked)</w:t></w:r></w:p><w:p><w:pPr><w:pStyle w:val="ListBullet"/><w:numPr><w:ilvl w:val="0"/><w:numId w:val="8"/></w:numPr></w:pPr><w:r><w:rPr><w:color w:val="333333"/><w:sz w:val="22"/><w:szCs w:val="22"/></w:rPr><w:t xml:space="preserve">Audit trail exists only in filing cabinets</w:t></w:r></w:p><w:p><w:pPr><w:pStyle w:val="ListBullet"/><w:numPr><w:ilvl w:val="0"/><w:numId w:val="8"/></w:numPr></w:pPr><w:r><w:rPr><w:color w:val="333333"/><w:sz w:val="22"/><w:szCs w:val="22"/></w:rPr><w:t xml:space="preserve">Cost: paper, printing, courier services, administrative time, storage</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Let me start with a question — and I suspect many of you will recognise this. How does your institution currently manage board papers? In most organisations we have worked with, the process looks something like this: papers are prepared in Word, emailed to various reviewers, printed in multiple copies, bound, and physically delivered to board members. Meeting notices go out by email. Conflict of interest is either managed on paper or, honestly, not managed consistently at all. After the meeting, resolutions are captured in the minutes, but tracking whether they are actually implemented often falls through the cracks. And if an auditor asks you to show the governance trail — every approval, every version, every notice — how long does it take you to compile that? This is the reality for most government institutions and state corporations. It is not because people are not trying. It is because the tools have not caught up with the requirements.</w:t></w:r></w:p><w:p><w:pPr><w:pStyle w:val="Heading3"/></w:pPr><w:bookmarkStart w:id="20" w:name="_Toc20"/><w:r><w:t>Slide 3: What Digital Board Governance Looks Like (7:00–12:00)</w:t></w:r><w:bookmarkEnd w:id="20"/></w:p><w:p><w:pPr><w:pStyle w:val="Normal"/></w:pPr><w:r><w:rPr><w:color w:val="2C3E50"/><w:sz w:val="22"/><w:szCs w:val="22"/><w:b w:val="1"/><w:bCs w:val="1"/></w:rPr><w:t xml:space="preserve">Title:</w:t></w:r><w:r><w:rPr><w:color w:val="333333"/><w:sz w:val="22"/><w:szCs w:val="22"/></w:rPr><w:t xml:space="preserve">Title:</w:t></w:r><w:r><w:rPr><w:color w:val="333333"/><w:sz w:val="22"/><w:szCs w:val="22"/></w:rPr><w:t xml:space="preserve"> The 10-Stage Board Meeting Workflow</w:t></w:r></w:p><w:p><w:pPr><w:pStyle w:val="Normal"/></w:pPr><w:r><w:rPr><w:color w:val="2C3E50"/><w:sz w:val="22"/><w:szCs w:val="22"/><w:b w:val="1"/><w:bCs w:val="1"/></w:rPr><w:t xml:space="preserve">Content — show workflow diagram:</w:t></w:r><w:r><w:rPr><w:color w:val="333333"/><w:sz w:val="22"/><w:szCs w:val="22"/></w:rPr><w:t xml:space="preserve">Content — show workflow diagram:</w:t></w:r></w:p><w:p><w:pPr><w:pStyle w:val="ListBullet"/><w:numPr><w:ilvl w:val="0"/><w:numId w:val="9"/></w:numPr></w:pPr><w:r><w:rPr><w:color w:val="333333"/><w:sz w:val="22"/><w:szCs w:val="22"/></w:rPr><w:t xml:space="preserve">Meeting Initiation</w:t></w:r></w:p><w:p><w:pPr><w:pStyle w:val="ListBullet"/><w:numPr><w:ilvl w:val="0"/><w:numId w:val="9"/></w:numPr></w:pPr><w:r><w:rPr><w:color w:val="333333"/><w:sz w:val="22"/><w:szCs w:val="22"/></w:rPr><w:t xml:space="preserve">Internal Notice</w:t></w:r></w:p><w:p><w:pPr><w:pStyle w:val="ListBullet"/><w:numPr><w:ilvl w:val="0"/><w:numId w:val="9"/></w:numPr></w:pPr><w:r><w:rPr><w:color w:val="333333"/><w:sz w:val="22"/><w:szCs w:val="22"/></w:rPr><w:t xml:space="preserve">CEO Approval</w:t></w:r></w:p><w:p><w:pPr><w:pStyle w:val="ListBullet"/><w:numPr><w:ilvl w:val="0"/><w:numId w:val="9"/></w:numPr></w:pPr><w:r><w:rPr><w:color w:val="333333"/><w:sz w:val="22"/><w:szCs w:val="22"/></w:rPr><w:t xml:space="preserve">Officer Assignments</w:t></w:r></w:p><w:p><w:pPr><w:pStyle w:val="ListBullet"/><w:numPr><w:ilvl w:val="0"/><w:numId w:val="9"/></w:numPr></w:pPr><w:r><w:rPr><w:color w:val="333333"/><w:sz w:val="22"/><w:szCs w:val="22"/></w:rPr><w:t xml:space="preserve">Paper Preparation</w:t></w:r></w:p><w:p><w:pPr><w:pStyle w:val="ListBullet"/><w:numPr><w:ilvl w:val="0"/><w:numId w:val="9"/></w:numPr></w:pPr><w:r><w:rPr><w:color w:val="333333"/><w:sz w:val="22"/><w:szCs w:val="22"/></w:rPr><w:t xml:space="preserve">Director Review</w:t></w:r></w:p><w:p><w:pPr><w:pStyle w:val="ListBullet"/><w:numPr><w:ilvl w:val="0"/><w:numId w:val="9"/></w:numPr></w:pPr><w:r><w:rPr><w:color w:val="333333"/><w:sz w:val="22"/><w:szCs w:val="22"/></w:rPr><w:t xml:space="preserve">CEO Review</w:t></w:r></w:p><w:p><w:pPr><w:pStyle w:val="ListBullet"/><w:numPr><w:ilvl w:val="0"/><w:numId w:val="9"/></w:numPr></w:pPr><w:r><w:rPr><w:color w:val="333333"/><w:sz w:val="22"/><w:szCs w:val="22"/></w:rPr><w:t xml:space="preserve">Agenda Building</w:t></w:r></w:p><w:p><w:pPr><w:pStyle w:val="ListBullet"/><w:numPr><w:ilvl w:val="0"/><w:numId w:val="9"/></w:numPr></w:pPr><w:r><w:rPr><w:color w:val="333333"/><w:sz w:val="22"/><w:szCs w:val="22"/></w:rPr><w:t xml:space="preserve">Live Meeting (attendance + conflict of interest with OTP + signature)</w:t></w:r></w:p><w:p><w:pPr><w:pStyle w:val="ListBullet"/><w:numPr><w:ilvl w:val="0"/><w:numId w:val="9"/></w:numPr></w:pPr><w:r><w:rPr><w:color w:val="333333"/><w:sz w:val="22"/><w:szCs w:val="22"/></w:rPr><w:t xml:space="preserve">Minutes</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E-Board replaces this fragmented process with a structured 10-stage workflow. Every board meeting moves through these stages, and at each stage, the platform enforces the appropriate approvals and notifications. Meeting Initiation creates the meeting record. Internal notices go out to the relevant officers. The CEO approves the meeting. Officers are assigned responsibilities. Board papers are prepared, reviewed by directors, then reviewed by the CEO. The agenda is built. The live meeting is conducted with digital attendance, conflict of interest declarations verified by OTP and digital signature, and minutes are captured. After the meeting, resolutions are created, assigned, and tracked. Every action at every stage is recorded in a comprehensive audit trail. Let me show you what this looks like in practice.</w:t></w:r></w:p><w:p><w:pPr><w:pStyle w:val="Heading3"/></w:pPr><w:bookmarkStart w:id="21" w:name="_Toc21"/><w:r><w:t>Slide 4: Platform Setup (12:00–15:00)</w:t></w:r><w:bookmarkEnd w:id="21"/></w:p><w:p><w:pPr><w:pStyle w:val="Normal"/></w:pPr><w:r><w:rPr><w:color w:val="2C3E50"/><w:sz w:val="22"/><w:szCs w:val="22"/><w:b w:val="1"/><w:bCs w:val="1"/></w:rPr><w:t xml:space="preserve">Title:</w:t></w:r><w:r><w:rPr><w:color w:val="333333"/><w:sz w:val="22"/><w:szCs w:val="22"/></w:rPr><w:t xml:space="preserve">Title:</w:t></w:r><w:r><w:rPr><w:color w:val="333333"/><w:sz w:val="22"/><w:szCs w:val="22"/></w:rPr><w:t xml:space="preserve"> Getting Started — 6-Step Setup Wizard</w:t></w:r></w:p><w:p><w:pPr><w:pStyle w:val="Normal"/></w:pPr><w:r><w:rPr><w:color w:val="2C3E50"/><w:sz w:val="22"/><w:szCs w:val="22"/><w:b w:val="1"/><w:bCs w:val="1"/></w:rPr><w:t xml:space="preserve">Content — demonstrate:</w:t></w:r><w:r><w:rPr><w:color w:val="333333"/><w:sz w:val="22"/><w:szCs w:val="22"/></w:rPr><w:t xml:space="preserve">Content — demonstrate:</w:t></w:r></w:p><w:p><w:pPr><w:pStyle w:val="ListBullet"/><w:numPr><w:ilvl w:val="0"/><w:numId w:val="8"/></w:numPr></w:pPr><w:r><w:rPr><w:color w:val="333333"/><w:sz w:val="22"/><w:szCs w:val="22"/></w:rPr><w:t xml:space="preserve">Step-by-step configuration wizard</w:t></w:r></w:p><w:p><w:pPr><w:pStyle w:val="ListBullet"/><w:numPr><w:ilvl w:val="0"/><w:numId w:val="8"/></w:numPr></w:pPr><w:r><w:rPr><w:color w:val="333333"/><w:sz w:val="22"/><w:szCs w:val="22"/></w:rPr><w:t xml:space="preserve">White-label branding (logo, colours, letterhead, login background)</w:t></w:r></w:p><w:p><w:pPr><w:pStyle w:val="ListBullet"/><w:numPr><w:ilvl w:val="0"/><w:numId w:val="8"/></w:numPr></w:pPr><w:r><w:rPr><w:color w:val="333333"/><w:sz w:val="22"/><w:szCs w:val="22"/></w:rPr><w:t xml:space="preserve">Role configuration (10 system roles)</w:t></w:r></w:p><w:p><w:pPr><w:pStyle w:val="ListBullet"/><w:numPr><w:ilvl w:val="0"/><w:numId w:val="8"/></w:numPr></w:pPr><w:r><w:rPr><w:color w:val="333333"/><w:sz w:val="22"/><w:szCs w:val="22"/></w:rPr><w:t xml:space="preserve">Organisational structure (directorates, divisions)</w:t></w:r></w:p><w:p><w:pPr><w:pStyle w:val="ListBullet"/><w:numPr><w:ilvl w:val="0"/><w:numId w:val="8"/></w:numPr></w:pPr><w:r><w:rPr><w:color w:val="333333"/><w:sz w:val="22"/><w:szCs w:val="22"/></w:rPr><w:t xml:space="preserve">Financial year setup (Kenyan July–June fiscal year)</w:t></w:r></w:p><w:p><w:pPr><w:pStyle w:val="ListBullet"/><w:numPr><w:ilvl w:val="0"/><w:numId w:val="8"/></w:numPr></w:pPr><w:r><w:rPr><w:color w:val="333333"/><w:sz w:val="22"/><w:szCs w:val="22"/></w:rPr><w:t xml:space="preserve">Board committee configuration</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Before I show you the meeting workflow, let me show you how the platform is set up. E-Board includes a guided 6-step setup wizard. You configure your institution's branding — your logo, colours, letterhead — so the platform looks like yours, not ours. You set up your organisational structure, your financial year — which aligns to the Kenyan July to June fiscal year — your board committees, and your user roles. The platform supports 10 defined roles, from Superadmin down to Officer. Each role has granular permissions controlling exactly what each user can see and do. This setup process typically takes a few hours, not weeks.</w:t></w:r></w:p><w:p><w:pPr><w:pStyle w:val="Heading3"/></w:pPr><w:bookmarkStart w:id="22" w:name="_Toc22"/><w:r><w:t>Slide 5–6: Board Paper Lifecycle — LIVE DEMO (15:00–20:00)</w:t></w:r><w:bookmarkEnd w:id="22"/></w:p><w:p><w:pPr><w:pStyle w:val="Normal"/></w:pPr><w:r><w:rPr><w:color w:val="2C3E50"/><w:sz w:val="22"/><w:szCs w:val="22"/><w:b w:val="1"/><w:bCs w:val="1"/></w:rPr><w:t xml:space="preserve">Title:</w:t></w:r><w:r><w:rPr><w:color w:val="333333"/><w:sz w:val="22"/><w:szCs w:val="22"/></w:rPr><w:t xml:space="preserve">Title:</w:t></w:r><w:r><w:rPr><w:color w:val="333333"/><w:sz w:val="22"/><w:szCs w:val="22"/></w:rPr><w:t xml:space="preserve"> Board Papers: From Preparation to CEO Approval</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Creating a new board paper</w:t></w:r></w:p><w:p><w:pPr><w:pStyle w:val="ListBullet"/><w:numPr><w:ilvl w:val="0"/><w:numId w:val="8"/></w:numPr></w:pPr><w:r><w:rPr><w:color w:val="333333"/><w:sz w:val="22"/><w:szCs w:val="22"/></w:rPr><w:t xml:space="preserve">Attaching annexures</w:t></w:r></w:p><w:p><w:pPr><w:pStyle w:val="ListBullet"/><w:numPr><w:ilvl w:val="0"/><w:numId w:val="8"/></w:numPr></w:pPr><w:r><w:rPr><w:color w:val="333333"/><w:sz w:val="22"/><w:szCs w:val="22"/></w:rPr><w:t xml:space="preserve">Submitting for Director Review</w:t></w:r></w:p><w:p><w:pPr><w:pStyle w:val="ListBullet"/><w:numPr><w:ilvl w:val="0"/><w:numId w:val="8"/></w:numPr></w:pPr><w:r><w:rPr><w:color w:val="333333"/><w:sz w:val="22"/><w:szCs w:val="22"/></w:rPr><w:t xml:space="preserve">Director review and feedback</w:t></w:r></w:p><w:p><w:pPr><w:pStyle w:val="ListBullet"/><w:numPr><w:ilvl w:val="0"/><w:numId w:val="8"/></w:numPr></w:pPr><w:r><w:rPr><w:color w:val="333333"/><w:sz w:val="22"/><w:szCs w:val="22"/></w:rPr><w:t xml:space="preserve">Advancing to CEO Review</w:t></w:r></w:p><w:p><w:pPr><w:pStyle w:val="ListBullet"/><w:numPr><w:ilvl w:val="0"/><w:numId w:val="8"/></w:numPr></w:pPr><w:r><w:rPr><w:color w:val="333333"/><w:sz w:val="22"/><w:szCs w:val="22"/></w:rPr><w:t xml:space="preserve">CEO review and approval</w:t></w:r></w:p><w:p><w:pPr><w:pStyle w:val="ListBullet"/><w:numPr><w:ilvl w:val="0"/><w:numId w:val="8"/></w:numPr></w:pPr><w:r><w:rPr><w:color w:val="333333"/><w:sz w:val="22"/><w:szCs w:val="22"/></w:rPr><w:t xml:space="preserve">Version history showing all changes</w:t></w:r></w:p><w:p><w:pPr><w:pStyle w:val="ListBullet"/><w:numPr><w:ilvl w:val="0"/><w:numId w:val="8"/></w:numPr></w:pPr><w:r><w:rPr><w:color w:val="333333"/><w:sz w:val="22"/><w:szCs w:val="22"/></w:rPr><w:t xml:space="preserve">Notification emails triggered at each stage</w:t></w:r></w:p><w:p><w:pPr><w:pStyle w:val="ListBullet"/><w:numPr><w:ilvl w:val="0"/><w:numId w:val="8"/></w:numPr></w:pPr><w:r><w:rPr><w:color w:val="333333"/><w:sz w:val="22"/><w:szCs w:val="22"/></w:rPr><w:t xml:space="preserve">Paper recall functionality</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Now let me walk you through what happens with a board paper. I am going to create a new paper, attach supporting documents as annexures, and submit it for review. Watch what happens — the relevant director receives a notification. They review the paper, can provide feedback or approve it, and it advances to the CEO for final review. At every stage, the platform maintains a complete version history. You can see exactly what changed, when, and by whom. If a paper needs to be recalled after submission — perhaps new information has come to light — there is a recall function. And notice the notification emails being triggered automatically at each stage. There are over 33 email templates built into the system, all triggered automatically based on workflow actions.</w:t></w:r></w:p><w:p><w:pPr><w:pStyle w:val="Heading3"/></w:pPr><w:bookmarkStart w:id="23" w:name="_Toc23"/><w:r><w:t>Slide 7: Meeting Notices and Almanac (20:00–23:00)</w:t></w:r><w:bookmarkEnd w:id="23"/></w:p><w:p><w:pPr><w:pStyle w:val="Normal"/></w:pPr><w:r><w:rPr><w:color w:val="2C3E50"/><w:sz w:val="22"/><w:szCs w:val="22"/><w:b w:val="1"/><w:bCs w:val="1"/></w:rPr><w:t xml:space="preserve">Title:</w:t></w:r><w:r><w:rPr><w:color w:val="333333"/><w:sz w:val="22"/><w:szCs w:val="22"/></w:rPr><w:t xml:space="preserve">Title:</w:t></w:r><w:r><w:rPr><w:color w:val="333333"/><w:sz w:val="22"/><w:szCs w:val="22"/></w:rPr><w:t xml:space="preserve"> Almanac and Board Notices</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Annual almanac with planned meetings</w:t></w:r></w:p><w:p><w:pPr><w:pStyle w:val="ListBullet"/><w:numPr><w:ilvl w:val="0"/><w:numId w:val="8"/></w:numPr></w:pPr><w:r><w:rPr><w:color w:val="333333"/><w:sz w:val="22"/><w:szCs w:val="22"/></w:rPr><w:t xml:space="preserve">CEO approval of the almanac</w:t></w:r></w:p><w:p><w:pPr><w:pStyle w:val="ListBullet"/><w:numPr><w:ilvl w:val="0"/><w:numId w:val="8"/></w:numPr></w:pPr><w:r><w:rPr><w:color w:val="333333"/><w:sz w:val="22"/><w:szCs w:val="22"/></w:rPr><w:t xml:space="preserve">PDF generation of the almanac</w:t></w:r></w:p><w:p><w:pPr><w:pStyle w:val="ListBullet"/><w:numPr><w:ilvl w:val="0"/><w:numId w:val="8"/></w:numPr></w:pPr><w:r><w:rPr><w:color w:val="333333"/><w:sz w:val="22"/><w:szCs w:val="22"/></w:rPr><w:t xml:space="preserve">Meeting initiation from the almanac</w:t></w:r></w:p><w:p><w:pPr><w:pStyle w:val="ListBullet"/><w:numPr><w:ilvl w:val="0"/><w:numId w:val="8"/></w:numPr></w:pPr><w:r><w:rPr><w:color w:val="333333"/><w:sz w:val="22"/><w:szCs w:val="22"/></w:rPr><w:t xml:space="preserve">Board notice creation</w:t></w:r></w:p><w:p><w:pPr><w:pStyle w:val="ListBullet"/><w:numPr><w:ilvl w:val="0"/><w:numId w:val="8"/></w:numPr></w:pPr><w:r><w:rPr><w:color w:val="333333"/><w:sz w:val="22"/><w:szCs w:val="22"/></w:rPr><w:t xml:space="preserve">10-day advance notice compliance</w:t></w:r></w:p><w:p><w:pPr><w:pStyle w:val="ListBullet"/><w:numPr><w:ilvl w:val="0"/><w:numId w:val="8"/></w:numPr></w:pPr><w:r><w:rPr><w:color w:val="333333"/><w:sz w:val="22"/><w:szCs w:val="22"/></w:rPr><w:t xml:space="preserve">CEO approval of notices</w:t></w:r></w:p><w:p><w:pPr><w:pStyle w:val="ListBullet"/><w:numPr><w:ilvl w:val="0"/><w:numId w:val="8"/></w:numPr></w:pPr><w:r><w:rPr><w:color w:val="333333"/><w:sz w:val="22"/><w:szCs w:val="22"/></w:rPr><w:t xml:space="preserve">Email distribution to board members</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The almanac is your annual meeting plan. The Corporation Secretary builds it, the CEO approves it, and it generates a PDF for distribution. When it is time for a meeting, the system enforces the 10-day advance notice requirement. Notices go through CEO approval before being distributed to board members by email. This ensures compliance with governance standards and eliminates the risk of notices being sent late or without proper authorisation.</w:t></w:r></w:p><w:p><w:pPr><w:pStyle w:val="Heading3"/></w:pPr><w:bookmarkStart w:id="24" w:name="_Toc24"/><w:r><w:t>Slide 8–9: Live Meeting Management — LIVE DEMO (23:00–30:00)</w:t></w:r><w:bookmarkEnd w:id="24"/></w:p><w:p><w:pPr><w:pStyle w:val="Normal"/></w:pPr><w:r><w:rPr><w:color w:val="2C3E50"/><w:sz w:val="22"/><w:szCs w:val="22"/><w:b w:val="1"/><w:bCs w:val="1"/></w:rPr><w:t xml:space="preserve">Title:</w:t></w:r><w:r><w:rPr><w:color w:val="333333"/><w:sz w:val="22"/><w:szCs w:val="22"/></w:rPr><w:t xml:space="preserve">Title:</w:t></w:r><w:r><w:rPr><w:color w:val="333333"/><w:sz w:val="22"/><w:szCs w:val="22"/></w:rPr><w:t xml:space="preserve"> Live Meeting: Attendance, Conflict of Interest, and Minutes</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Opening a live meeting session</w:t></w:r></w:p><w:p><w:pPr><w:pStyle w:val="ListBullet"/><w:numPr><w:ilvl w:val="0"/><w:numId w:val="8"/></w:numPr></w:pPr><w:r><w:rPr><w:color w:val="333333"/><w:sz w:val="22"/><w:szCs w:val="22"/></w:rPr><w:t xml:space="preserve">Digital attendance capture</w:t></w:r></w:p><w:p><w:pPr><w:pStyle w:val="ListBullet"/><w:numPr><w:ilvl w:val="0"/><w:numId w:val="8"/></w:numPr></w:pPr><w:r><w:rPr><w:color w:val="333333"/><w:sz w:val="22"/><w:szCs w:val="22"/></w:rPr><w:t xml:space="preserve">Conflict of interest declaration process</w:t></w:r></w:p><w:p><w:pPr><w:pStyle w:val="ListBullet"/><w:numPr><w:ilvl w:val="0"/><w:numId w:val="8"/></w:numPr></w:pPr><w:r><w:rPr><w:color w:val="333333"/><w:sz w:val="22"/><w:szCs w:val="22"/></w:rPr><w:t xml:space="preserve">OTP verification sent to the board member</w:t></w:r></w:p><w:p><w:pPr><w:pStyle w:val="ListBullet"/><w:numPr><w:ilvl w:val="0"/><w:numId w:val="8"/></w:numPr></w:pPr><w:r><w:rPr><w:color w:val="333333"/><w:sz w:val="22"/><w:szCs w:val="22"/></w:rPr><w:t xml:space="preserve">Digital signature capture using signature pad</w:t></w:r></w:p><w:p><w:pPr><w:pStyle w:val="ListBullet"/><w:numPr><w:ilvl w:val="0"/><w:numId w:val="8"/></w:numPr></w:pPr><w:r><w:rPr><w:color w:val="333333"/><w:sz w:val="22"/><w:szCs w:val="22"/></w:rPr><w:t xml:space="preserve">PDF/CSV export of the conflict of interest register</w:t></w:r></w:p><w:p><w:pPr><w:pStyle w:val="ListBullet"/><w:numPr><w:ilvl w:val="0"/><w:numId w:val="8"/></w:numPr></w:pPr><w:r><w:rPr><w:color w:val="333333"/><w:sz w:val="22"/><w:szCs w:val="22"/></w:rPr><w:t xml:space="preserve">Agenda-driven meeting flow</w:t></w:r></w:p><w:p><w:pPr><w:pStyle w:val="ListBullet"/><w:numPr><w:ilvl w:val="0"/><w:numId w:val="8"/></w:numPr></w:pPr><w:r><w:rPr><w:color w:val="333333"/><w:sz w:val="22"/><w:szCs w:val="22"/></w:rPr><w:t xml:space="preserve">Real-time minute capture</w:t></w:r></w:p><w:p><w:pPr><w:pStyle w:val="ListBullet"/><w:numPr><w:ilvl w:val="0"/><w:numId w:val="8"/></w:numPr></w:pPr><w:r><w:rPr><w:color w:val="333333"/><w:sz w:val="22"/><w:szCs w:val="22"/></w:rPr><w:t xml:space="preserve">Minutes export to Word document</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This is the part most people find most compelling. When a board meeting begins, the platform captures attendance digitally. Then — and this is critical for governance — each board member is prompted to declare any conflict of interest related to the agenda items. They receive an OTP to their registered contact, enter it to verify their identity, and then provide their digital signature. This creates a legally defensible record. The system maintains a conflict of interest register that can be exported as PDF or CSV at any time. During the meeting, the agenda drives the flow, and minutes are captured in real time. After the meeting, the minutes can be exported to Word format for further editing or distribution.</w:t></w:r></w:p><w:p><w:pPr><w:pStyle w:val="Heading3"/></w:pPr><w:bookmarkStart w:id="25" w:name="_Toc25"/><w:r><w:t>Slide 10: Resolutions and Action Tracking (30:00–34:00)</w:t></w:r><w:bookmarkEnd w:id="25"/></w:p><w:p><w:pPr><w:pStyle w:val="Normal"/></w:pPr><w:r><w:rPr><w:color w:val="2C3E50"/><w:sz w:val="22"/><w:szCs w:val="22"/><w:b w:val="1"/><w:bCs w:val="1"/></w:rPr><w:t xml:space="preserve">Title:</w:t></w:r><w:r><w:rPr><w:color w:val="333333"/><w:sz w:val="22"/><w:szCs w:val="22"/></w:rPr><w:t xml:space="preserve">Title:</w:t></w:r><w:r><w:rPr><w:color w:val="333333"/><w:sz w:val="22"/><w:szCs w:val="22"/></w:rPr><w:t xml:space="preserve"> From Decisions to Results: Resolution Tracking</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Creating a resolution from the meeting</w:t></w:r></w:p><w:p><w:pPr><w:pStyle w:val="ListBullet"/><w:numPr><w:ilvl w:val="0"/><w:numId w:val="8"/></w:numPr></w:pPr><w:r><w:rPr><w:color w:val="333333"/><w:sz w:val="22"/><w:szCs w:val="22"/></w:rPr><w:t xml:space="preserve">Assigning the resolution to a responsible party</w:t></w:r></w:p><w:p><w:pPr><w:pStyle w:val="ListBullet"/><w:numPr><w:ilvl w:val="0"/><w:numId w:val="8"/></w:numPr></w:pPr><w:r><w:rPr><w:color w:val="333333"/><w:sz w:val="22"/><w:szCs w:val="22"/></w:rPr><w:t xml:space="preserve">Setting due dates</w:t></w:r></w:p><w:p><w:pPr><w:pStyle w:val="ListBullet"/><w:numPr><w:ilvl w:val="0"/><w:numId w:val="8"/></w:numPr></w:pPr><w:r><w:rPr><w:color w:val="333333"/><w:sz w:val="22"/><w:szCs w:val="22"/></w:rPr><w:t xml:space="preserve">Status progression: pending → in progress → completed</w:t></w:r></w:p><w:p><w:pPr><w:pStyle w:val="ListBullet"/><w:numPr><w:ilvl w:val="0"/><w:numId w:val="8"/></w:numPr></w:pPr><w:r><w:rPr><w:color w:val="333333"/><w:sz w:val="22"/><w:szCs w:val="22"/></w:rPr><w:t xml:space="preserve">Overdue resolution flagging</w:t></w:r></w:p><w:p><w:pPr><w:pStyle w:val="ListBullet"/><w:numPr><w:ilvl w:val="0"/><w:numId w:val="8"/></w:numPr></w:pPr><w:r><w:rPr><w:color w:val="333333"/><w:sz w:val="22"/><w:szCs w:val="22"/></w:rPr><w:t xml:space="preserve">Resolution reporting and dashboard view</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A board meeting that produces decisions without follow-through is a wasted meeting. E-Board ensures every resolution is captured, assigned to a specific person, given a due date, and tracked through to completion. The status moves from pending to in progress to completed — and if a resolution passes its due date, it is flagged as overdue. The dashboard gives the CEO and Corporation Secretary immediate visibility into what has been done and what is outstanding. No more chasing people for updates. No more resolutions lost in the minutes.</w:t></w:r></w:p><w:p><w:pPr><w:pStyle w:val="Heading3"/></w:pPr><w:bookmarkStart w:id="26" w:name="_Toc26"/><w:r><w:t>Slide 11: Security and Accountability (34:00–37:00)</w:t></w:r><w:bookmarkEnd w:id="26"/></w:p><w:p><w:pPr><w:pStyle w:val="Normal"/></w:pPr><w:r><w:rPr><w:color w:val="2C3E50"/><w:sz w:val="22"/><w:szCs w:val="22"/><w:b w:val="1"/><w:bCs w:val="1"/></w:rPr><w:t xml:space="preserve">Title:</w:t></w:r><w:r><w:rPr><w:color w:val="333333"/><w:sz w:val="22"/><w:szCs w:val="22"/></w:rPr><w:t xml:space="preserve">Title:</w:t></w:r><w:r><w:rPr><w:color w:val="333333"/><w:sz w:val="22"/><w:szCs w:val="22"/></w:rPr><w:t xml:space="preserve"> Built for Institutional Security Requirements</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OTP-based two-factor authentication at login</w:t></w:r></w:p><w:p><w:pPr><w:pStyle w:val="ListBullet"/><w:numPr><w:ilvl w:val="0"/><w:numId w:val="8"/></w:numPr></w:pPr><w:r><w:rPr><w:color w:val="333333"/><w:sz w:val="22"/><w:szCs w:val="22"/></w:rPr><w:t xml:space="preserve">Account lockout after failed attempts</w:t></w:r></w:p><w:p><w:pPr><w:pStyle w:val="ListBullet"/><w:numPr><w:ilvl w:val="0"/><w:numId w:val="8"/></w:numPr></w:pPr><w:r><w:rPr><w:color w:val="333333"/><w:sz w:val="22"/><w:szCs w:val="22"/></w:rPr><w:t xml:space="preserve">Forced password change on first login</w:t></w:r></w:p><w:p><w:pPr><w:pStyle w:val="ListBullet"/><w:numPr><w:ilvl w:val="0"/><w:numId w:val="8"/></w:numPr></w:pPr><w:r><w:rPr><w:color w:val="333333"/><w:sz w:val="22"/><w:szCs w:val="22"/></w:rPr><w:t xml:space="preserve">Role-based permissions (show different views for different roles)</w:t></w:r></w:p><w:p><w:pPr><w:pStyle w:val="ListBullet"/><w:numPr><w:ilvl w:val="0"/><w:numId w:val="8"/></w:numPr></w:pPr><w:r><w:rPr><w:color w:val="333333"/><w:sz w:val="22"/><w:szCs w:val="22"/></w:rPr><w:t xml:space="preserve">Comprehensive audit trail: action type, user, timestamp, IP address, before/after values</w:t></w:r></w:p><w:p><w:pPr><w:pStyle w:val="ListBullet"/><w:numPr><w:ilvl w:val="0"/><w:numId w:val="8"/></w:numPr></w:pPr><w:r><w:rPr><w:color w:val="333333"/><w:sz w:val="22"/><w:szCs w:val="22"/></w:rPr><w:t xml:space="preserve">Audit trail PDF export</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Security is not optional for government institutions. E-Board enforces two-factor authentication using OTP at login. Accounts lock after repeated failed attempts. New users must change their password on first login. Every role sees only what their permissions allow — a Board Member sees their papers and meeting materials; a Superadmin sees the full system configuration. And the audit trail captures everything — every login, every document access, every approval, every change — with before-and-after values and IP address tracking. This trail is exportable as a PDF, which means when auditors come calling, the evidence is ready.</w:t></w:r></w:p><w:p><w:pPr><w:pStyle w:val="Heading3"/></w:pPr><w:bookmarkStart w:id="27" w:name="_Toc27"/><w:r><w:t>Slide 12: Document Repository and Exports (37:00–40:00)</w:t></w:r><w:bookmarkEnd w:id="27"/></w:p><w:p><w:pPr><w:pStyle w:val="Normal"/></w:pPr><w:r><w:rPr><w:color w:val="2C3E50"/><w:sz w:val="22"/><w:szCs w:val="22"/><w:b w:val="1"/><w:bCs w:val="1"/></w:rPr><w:t xml:space="preserve">Title:</w:t></w:r><w:r><w:rPr><w:color w:val="333333"/><w:sz w:val="22"/><w:szCs w:val="22"/></w:rPr><w:t xml:space="preserve">Title:</w:t></w:r><w:r><w:rPr><w:color w:val="333333"/><w:sz w:val="22"/><w:szCs w:val="22"/></w:rPr><w:t xml:space="preserve"> Secure Document Management and Exports</w:t></w:r></w:p><w:p><w:pPr><w:pStyle w:val="Normal"/></w:pPr><w:r><w:rPr><w:color w:val="2C3E50"/><w:sz w:val="22"/><w:szCs w:val="22"/><w:b w:val="1"/><w:bCs w:val="1"/></w:rPr><w:t xml:space="preserve">What to demonstrate:</w:t></w:r><w:r><w:rPr><w:color w:val="333333"/><w:sz w:val="22"/><w:szCs w:val="22"/></w:rPr><w:t xml:space="preserve">What to demonstrate:</w:t></w:r></w:p><w:p><w:pPr><w:pStyle w:val="ListBullet"/><w:numPr><w:ilvl w:val="0"/><w:numId w:val="8"/></w:numPr></w:pPr><w:r><w:rPr><w:color w:val="333333"/><w:sz w:val="22"/><w:szCs w:val="22"/></w:rPr><w:t xml:space="preserve">Document repository with categories</w:t></w:r></w:p><w:p><w:pPr><w:pStyle w:val="ListBullet"/><w:numPr><w:ilvl w:val="0"/><w:numId w:val="8"/></w:numPr></w:pPr><w:r><w:rPr><w:color w:val="333333"/><w:sz w:val="22"/><w:szCs w:val="22"/></w:rPr><w:t xml:space="preserve">Access control by visibility level</w:t></w:r></w:p><w:p><w:pPr><w:pStyle w:val="ListBullet"/><w:numPr><w:ilvl w:val="0"/><w:numId w:val="8"/></w:numPr></w:pPr><w:r><w:rPr><w:color w:val="333333"/><w:sz w:val="22"/><w:szCs w:val="22"/></w:rPr><w:t xml:space="preserve">Download tracking (who downloaded what and when)</w:t></w:r></w:p><w:p><w:pPr><w:pStyle w:val="ListBullet"/><w:numPr><w:ilvl w:val="0"/><w:numId w:val="8"/></w:numPr></w:pPr><w:r><w:rPr><w:color w:val="333333"/><w:sz w:val="22"/><w:szCs w:val="22"/></w:rPr><w:t xml:space="preserve">PDF export examples (conflict of interest register, audit trail, almanac)</w:t></w:r></w:p><w:p><w:pPr><w:pStyle w:val="ListBullet"/><w:numPr><w:ilvl w:val="0"/><w:numId w:val="8"/></w:numPr></w:pPr><w:r><w:rPr><w:color w:val="333333"/><w:sz w:val="22"/><w:szCs w:val="22"/></w:rPr><w:t xml:space="preserve">CSV export examples</w:t></w:r></w:p><w:p><w:pPr><w:pStyle w:val="ListBullet"/><w:numPr><w:ilvl w:val="0"/><w:numId w:val="8"/></w:numPr></w:pPr><w:r><w:rPr><w:color w:val="333333"/><w:sz w:val="22"/><w:szCs w:val="22"/></w:rPr><w:t xml:space="preserve">Word export (minutes)</w:t></w:r></w:p><w:p><w:pPr><w:pStyle w:val="ListBullet"/><w:numPr><w:ilvl w:val="0"/><w:numId w:val="8"/></w:numPr></w:pPr><w:r><w:rPr><w:color w:val="333333"/><w:sz w:val="22"/><w:szCs w:val="22"/></w:rPr><w:t xml:space="preserve">iPad-optimized portal for board members</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Beyond meeting management, E-Board includes a document repository where governance documents are stored with controlled access. You define categories, set visibility levels, and the system tracks every download. Board members can access their materials through an iPad-optimised portal — no printing required. And the platform exports to the formats you need: PDF for formal documents, CSV for data analysis, Word for editable documents like minutes.</w:t></w:r></w:p><w:p><w:pPr><w:pStyle w:val="Heading3"/></w:pPr><w:bookmarkStart w:id="28" w:name="_Toc28"/><w:r><w:t>Slide 13: Implementation (40:00–43:00)</w:t></w:r><w:bookmarkEnd w:id="28"/></w:p><w:p><w:pPr><w:pStyle w:val="Normal"/></w:pPr><w:r><w:rPr><w:color w:val="2C3E50"/><w:sz w:val="22"/><w:szCs w:val="22"/><w:b w:val="1"/><w:bCs w:val="1"/></w:rPr><w:t xml:space="preserve">Title:</w:t></w:r><w:r><w:rPr><w:color w:val="333333"/><w:sz w:val="22"/><w:szCs w:val="22"/></w:rPr><w:t xml:space="preserve">Title:</w:t></w:r><w:r><w:rPr><w:color w:val="333333"/><w:sz w:val="22"/><w:szCs w:val="22"/></w:rPr><w:t xml:space="preserve"> From Decision to Go-Live</w:t></w:r></w:p><w:p><w:pPr><w:pStyle w:val="Normal"/></w:pPr><w:r><w:rPr><w:color w:val="2C3E50"/><w:sz w:val="22"/><w:szCs w:val="22"/><w:b w:val="1"/><w:bCs w:val="1"/></w:rPr><w:t xml:space="preserve">Content:</w:t></w:r><w:r><w:rPr><w:color w:val="333333"/><w:sz w:val="22"/><w:szCs w:val="22"/></w:rPr><w:t xml:space="preserve">Content:</w:t></w:r></w:p><w:p><w:pPr><w:pStyle w:val="ListBullet"/><w:numPr><w:ilvl w:val="0"/><w:numId w:val="8"/></w:numPr></w:pPr><w:r><w:rPr><w:color w:val="2C3E50"/><w:sz w:val="22"/><w:szCs w:val="22"/><w:b w:val="1"/><w:bCs w:val="1"/></w:rPr><w:t xml:space="preserve">Phase 1: Configuration</w:t></w:r><w:r><w:rPr><w:color w:val="333333"/><w:sz w:val="22"/><w:szCs w:val="22"/></w:rPr><w:t xml:space="preserve">Phase 1: Configuration</w:t></w:r><w:r><w:rPr><w:color w:val="333333"/><w:sz w:val="22"/><w:szCs w:val="22"/></w:rPr><w:t xml:space="preserve"> — 6-step setup wizard, branding, structure, roles</w:t></w:r></w:p><w:p><w:pPr><w:pStyle w:val="ListBullet"/><w:numPr><w:ilvl w:val="0"/><w:numId w:val="8"/></w:numPr></w:pPr><w:r><w:rPr><w:color w:val="2C3E50"/><w:sz w:val="22"/><w:szCs w:val="22"/><w:b w:val="1"/><w:bCs w:val="1"/></w:rPr><w:t xml:space="preserve">Phase 2: Data Entry</w:t></w:r><w:r><w:rPr><w:color w:val="333333"/><w:sz w:val="22"/><w:szCs w:val="22"/></w:rPr><w:t xml:space="preserve">Phase 2: Data Entry</w:t></w:r><w:r><w:rPr><w:color w:val="333333"/><w:sz w:val="22"/><w:szCs w:val="22"/></w:rPr><w:t xml:space="preserve"> — Board member profiles, committees, document migration</w:t></w:r></w:p><w:p><w:pPr><w:pStyle w:val="ListBullet"/><w:numPr><w:ilvl w:val="0"/><w:numId w:val="8"/></w:numPr></w:pPr><w:r><w:rPr><w:color w:val="2C3E50"/><w:sz w:val="22"/><w:szCs w:val="22"/><w:b w:val="1"/><w:bCs w:val="1"/></w:rPr><w:t xml:space="preserve">Phase 3: Training</w:t></w:r><w:r><w:rPr><w:color w:val="333333"/><w:sz w:val="22"/><w:szCs w:val="22"/></w:rPr><w:t xml:space="preserve">Phase 3: Training</w:t></w:r><w:r><w:rPr><w:color w:val="333333"/><w:sz w:val="22"/><w:szCs w:val="22"/></w:rPr><w:t xml:space="preserve"> — Role-specific training for administrators, Corporation Secretary, CEO, board members</w:t></w:r></w:p><w:p><w:pPr><w:pStyle w:val="ListBullet"/><w:numPr><w:ilvl w:val="0"/><w:numId w:val="8"/></w:numPr></w:pPr><w:r><w:rPr><w:color w:val="2C3E50"/><w:sz w:val="22"/><w:szCs w:val="22"/><w:b w:val="1"/><w:bCs w:val="1"/></w:rPr><w:t xml:space="preserve">Phase 4: Go-Live</w:t></w:r><w:r><w:rPr><w:color w:val="333333"/><w:sz w:val="22"/><w:szCs w:val="22"/></w:rPr><w:t xml:space="preserve">Phase 4: Go-Live</w:t></w:r><w:r><w:rPr><w:color w:val="333333"/><w:sz w:val="22"/><w:szCs w:val="22"/></w:rPr><w:t xml:space="preserve"> — First board meeting on the platform with support</w:t></w:r></w:p><w:p><w:pPr><w:pStyle w:val="ListBullet"/><w:numPr><w:ilvl w:val="0"/><w:numId w:val="8"/></w:numPr></w:pPr><w:r><w:rPr><w:color w:val="2C3E50"/><w:sz w:val="22"/><w:szCs w:val="22"/><w:b w:val="1"/><w:bCs w:val="1"/></w:rPr><w:t xml:space="preserve">Ongoing:</w:t></w:r><w:r><w:rPr><w:color w:val="333333"/><w:sz w:val="22"/><w:szCs w:val="22"/></w:rPr><w:t xml:space="preserve">Ongoing:</w:t></w:r><w:r><w:rPr><w:color w:val="333333"/><w:sz w:val="22"/><w:szCs w:val="22"/></w:rPr><w:t xml:space="preserve"> Technical support, platform updates</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Implementation is straightforward. The 6-step setup wizard handles the core configuration — branding, organisational structure, financial years, committees, and roles. Then we work with your team to enter board member profiles and set up committees. Training is role-specific: administrators learn system management, the Corporation Secretary learns the meeting workflow, the CEO learns the approval process, and board members learn how to access their papers and participate in digital meetings. Your first board meeting on the platform is supported by our team. The entire process is designed to move quickly — the platform is ready to deploy, not built from scratch.</w:t></w:r></w:p><w:p><w:pPr><w:pStyle w:val="Heading3"/></w:pPr><w:bookmarkStart w:id="29" w:name="_Toc29"/><w:r><w:t>Slide 14: Summary and Call to Action (43:00–45:00)</w:t></w:r><w:bookmarkEnd w:id="29"/></w:p><w:p><w:pPr><w:pStyle w:val="Normal"/></w:pPr><w:r><w:rPr><w:color w:val="2C3E50"/><w:sz w:val="22"/><w:szCs w:val="22"/><w:b w:val="1"/><w:bCs w:val="1"/></w:rPr><w:t xml:space="preserve">Title:</w:t></w:r><w:r><w:rPr><w:color w:val="333333"/><w:sz w:val="22"/><w:szCs w:val="22"/></w:rPr><w:t xml:space="preserve">Title:</w:t></w:r><w:r><w:rPr><w:color w:val="333333"/><w:sz w:val="22"/><w:szCs w:val="22"/></w:rPr><w:t xml:space="preserve"> Next Steps</w:t></w:r></w:p><w:p><w:pPr><w:pStyle w:val="Normal"/></w:pPr><w:r><w:rPr><w:color w:val="2C3E50"/><w:sz w:val="22"/><w:szCs w:val="22"/><w:b w:val="1"/><w:bCs w:val="1"/></w:rPr><w:t xml:space="preserve">Content:</w:t></w:r><w:r><w:rPr><w:color w:val="333333"/><w:sz w:val="22"/><w:szCs w:val="22"/></w:rPr><w:t xml:space="preserve">Content:</w:t></w:r></w:p><w:p><w:pPr><w:pStyle w:val="ListBullet"/><w:numPr><w:ilvl w:val="0"/><w:numId w:val="8"/></w:numPr></w:pPr><w:r><w:rPr><w:color w:val="333333"/><w:sz w:val="22"/><w:szCs w:val="22"/></w:rPr><w:t xml:space="preserve">Summary: E-Board digitizes the complete board governance lifecycle</w:t></w:r></w:p><w:p><w:pPr><w:pStyle w:val="ListBullet"/><w:numPr><w:ilvl w:val="0"/><w:numId w:val="8"/></w:numPr></w:pPr><w:r><w:rPr><w:color w:val="333333"/><w:sz w:val="22"/><w:szCs w:val="22"/></w:rPr><w:t xml:space="preserve">10-stage workflow ensures nothing falls through the cracks</w:t></w:r></w:p><w:p><w:pPr><w:pStyle w:val="ListBullet"/><w:numPr><w:ilvl w:val="0"/><w:numId w:val="8"/></w:numPr></w:pPr><w:r><w:rPr><w:color w:val="333333"/><w:sz w:val="22"/><w:szCs w:val="22"/></w:rPr><w:t xml:space="preserve">Built for Kenyan and African institutional requirements</w:t></w:r></w:p><w:p><w:pPr><w:pStyle w:val="ListBullet"/><w:numPr><w:ilvl w:val="0"/><w:numId w:val="8"/></w:numPr></w:pPr><w:r><w:rPr><w:color w:val="333333"/><w:sz w:val="22"/><w:szCs w:val="22"/></w:rPr><w:t xml:space="preserve">Rapid deployment, not a multi-year project</w:t></w:r></w:p><w:p><w:pPr><w:pStyle w:val="Normal"/></w:pPr><w:r><w:rPr><w:color w:val="2C3E50"/><w:sz w:val="22"/><w:szCs w:val="22"/><w:b w:val="1"/><w:bCs w:val="1"/></w:rPr><w:t xml:space="preserve">Call to Action:</w:t></w:r><w:r><w:rPr><w:color w:val="333333"/><w:sz w:val="22"/><w:szCs w:val="22"/></w:rPr><w:t xml:space="preserve">Call to Action:</w:t></w:r></w:p><w:p><w:pPr><w:pStyle w:val="ListBullet"/><w:numPr><w:ilvl w:val="0"/><w:numId w:val="8"/></w:numPr></w:pPr><w:r><w:rPr><w:color w:val="333333"/><w:sz w:val="22"/><w:szCs w:val="22"/></w:rPr><w:t xml:space="preserve">Schedule a one-on-one demonstration tailored to your institution</w:t></w:r></w:p><w:p><w:pPr><w:pStyle w:val="ListBullet"/><w:numPr><w:ilvl w:val="0"/><w:numId w:val="8"/></w:numPr></w:pPr><w:r><w:rPr><w:color w:val="333333"/><w:sz w:val="22"/><w:szCs w:val="22"/></w:rPr><w:t xml:space="preserve">Contact: [EMAIL] | [PHONE]</w:t></w:r></w:p><w:p><w:pPr><w:pStyle w:val="ListBullet"/><w:numPr><w:ilvl w:val="0"/><w:numId w:val="8"/></w:numPr></w:pPr><w:r><w:rPr><w:color w:val="333333"/><w:sz w:val="22"/><w:szCs w:val="22"/></w:rPr><w:t xml:space="preserve">Website: [URL]</w:t></w:r></w:p><w:p><w:pPr><w:pStyle w:val="Normal"/></w:pPr><w:r><w:rPr><w:color w:val="2C3E50"/><w:sz w:val="22"/><w:szCs w:val="22"/><w:b w:val="1"/><w:bCs w:val="1"/></w:rPr><w:t xml:space="preserve">Speaker Notes:</w:t></w:r><w:r><w:rPr><w:color w:val="333333"/><w:sz w:val="22"/><w:szCs w:val="22"/></w:rPr><w:t xml:space="preserve">Speaker Notes:</w:t></w:r><w:r><w:rPr><w:color w:val="333333"/><w:sz w:val="22"/><w:szCs w:val="22"/></w:rPr><w:t xml:space="preserve"> To summarise: E-Board replaces fragmented, manual board governance processes with a structured digital workflow. Every stage — from paper preparation through meeting management to resolution tracking — is managed in one platform, with full accountability and a comprehensive audit trail. It is built for institutional requirements, it deploys in days not months, and it is operational today. If you would like to see how E-Board would work for your specific institution, we would be happy to arrange a one-on-one demonstration. My contact details are on screen, and I will also include them in the follow-up email. Now let me open the floor for your questions.</w:t></w:r></w:p><w:p><w:pPr><w:pStyle w:val="Heading2"/></w:pPr><w:bookmarkStart w:id="30" w:name="_Toc30"/><w:r><w:t>8. E-BOARD DEMO SECTION — DETAILED CHECKLIST</w:t></w:r><w:bookmarkEnd w:id="30"/></w:p><w:p><w:pPr><w:pStyle w:val="Heading3"/></w:pPr><w:bookmarkStart w:id="31" w:name="_Toc31"/><w:r><w:t>Pre-Demo Preparation</w:t></w:r><w:bookmarkEnd w:id="31"/></w:p><w:p><w:pPr><w:pStyle w:val="ListBullet"/><w:numPr><w:ilvl w:val="0"/><w:numId w:val="8"/></w:numPr></w:pPr><w:r><w:rPr><w:color w:val="333333"/><w:sz w:val="22"/><w:szCs w:val="22"/></w:rPr><w:t xml:space="preserve">[ ] Set up a demonstration instance with realistic institutional branding (e.g., a sample state corporation)</w:t></w:r></w:p><w:p><w:pPr><w:pStyle w:val="ListBullet"/><w:numPr><w:ilvl w:val="0"/><w:numId w:val="8"/></w:numPr></w:pPr><w:r><w:rPr><w:color w:val="333333"/><w:sz w:val="22"/><w:szCs w:val="22"/></w:rPr><w:t xml:space="preserve">[ ] Populate with sample board members (5-8 members with profiles and signature images)</w:t></w:r></w:p><w:p><w:pPr><w:pStyle w:val="ListBullet"/><w:numPr><w:ilvl w:val="0"/><w:numId w:val="8"/></w:numPr></w:pPr><w:r><w:rPr><w:color w:val="333333"/><w:sz w:val="22"/><w:szCs w:val="22"/></w:rPr><w:t xml:space="preserve">[ ] Create 2-3 board committees including one designated as audit committee</w:t></w:r></w:p><w:p><w:pPr><w:pStyle w:val="ListBullet"/><w:numPr><w:ilvl w:val="0"/><w:numId w:val="8"/></w:numPr></w:pPr><w:r><w:rPr><w:color w:val="333333"/><w:sz w:val="22"/><w:szCs w:val="22"/></w:rPr><w:t xml:space="preserve">[ ] Set up directorates and divisions</w:t></w:r></w:p><w:p><w:pPr><w:pStyle w:val="ListBullet"/><w:numPr><w:ilvl w:val="0"/><w:numId w:val="8"/></w:numPr></w:pPr><w:r><w:rPr><w:color w:val="333333"/><w:sz w:val="22"/><w:szCs w:val="22"/></w:rPr><w:t xml:space="preserve">[ ] Configure the current financial year (July–June)</w:t></w:r></w:p><w:p><w:pPr><w:pStyle w:val="ListBullet"/><w:numPr><w:ilvl w:val="0"/><w:numId w:val="8"/></w:numPr></w:pPr><w:r><w:rPr><w:color w:val="333333"/><w:sz w:val="22"/><w:szCs w:val="22"/></w:rPr><w:t xml:space="preserve">[ ] Pre-load an almanac with planned meetings</w:t></w:r></w:p><w:p><w:pPr><w:pStyle w:val="ListBullet"/><w:numPr><w:ilvl w:val="0"/><w:numId w:val="8"/></w:numPr></w:pPr><w:r><w:rPr><w:color w:val="333333"/><w:sz w:val="22"/><w:szCs w:val="22"/></w:rPr><w:t xml:space="preserve">[ ] Prepare 2-3 board papers at various review stages</w:t></w:r></w:p><w:p><w:pPr><w:pStyle w:val="ListBullet"/><w:numPr><w:ilvl w:val="0"/><w:numId w:val="8"/></w:numPr></w:pPr><w:r><w:rPr><w:color w:val="333333"/><w:sz w:val="22"/><w:szCs w:val="22"/></w:rPr><w:t xml:space="preserve">[ ] Ensure email notifications are functional for live demonstration</w:t></w:r></w:p><w:p><w:pPr><w:pStyle w:val="ListBullet"/><w:numPr><w:ilvl w:val="0"/><w:numId w:val="8"/></w:numPr></w:pPr><w:r><w:rPr><w:color w:val="333333"/><w:sz w:val="22"/><w:szCs w:val="22"/></w:rPr><w:t xml:space="preserve">[ ] Have a test board member account ready for OTP demonstration</w:t></w:r></w:p><w:p><w:pPr><w:pStyle w:val="ListBullet"/><w:numPr><w:ilvl w:val="0"/><w:numId w:val="8"/></w:numPr></w:pPr><w:r><w:rPr><w:color w:val="333333"/><w:sz w:val="22"/><w:szCs w:val="22"/></w:rPr><w:t xml:space="preserve">[ ] Have a signature pad or touch-screen device ready for digital signature demonstration</w:t></w:r></w:p><w:p><w:pPr><w:pStyle w:val="ListBullet"/><w:numPr><w:ilvl w:val="0"/><w:numId w:val="8"/></w:numPr></w:pPr><w:r><w:rPr><w:color w:val="333333"/><w:sz w:val="22"/><w:szCs w:val="22"/></w:rPr><w:t xml:space="preserve">[ ] Test the complete flow end-to-end before the webinar</w:t></w:r></w:p><w:p><w:pPr><w:pStyle w:val="Heading3"/></w:pPr><w:bookmarkStart w:id="32" w:name="_Toc32"/><w:r><w:t>Demo Flow Script</w:t></w:r><w:bookmarkEnd w:id="32"/></w:p><w:p><w:pPr><w:pStyle w:val="Normal"/></w:pPr><w:r><w:rPr><w:color w:val="2C3E50"/><w:sz w:val="22"/><w:szCs w:val="22"/><w:b w:val="1"/><w:bCs w:val="1"/></w:rPr><w:t xml:space="preserve">Demo Segment 1: Setup and Configuration (3 minutes)</w:t></w:r><w:r><w:rPr><w:color w:val="333333"/><w:sz w:val="22"/><w:szCs w:val="22"/></w:rPr><w:t xml:space="preserve">Demo Segment 1: Setup and Configuration (3 minutes)</w:t></w:r></w:p><w:p><w:pPr><w:pStyle w:val="ListBullet"/><w:numPr><w:ilvl w:val="0"/><w:numId w:val="9"/></w:numPr></w:pPr><w:r><w:rPr><w:color w:val="333333"/><w:sz w:val="22"/><w:szCs w:val="22"/></w:rPr><w:t xml:space="preserve">Show the login page with institutional branding</w:t></w:r></w:p><w:p><w:pPr><w:pStyle w:val="ListBullet"/><w:numPr><w:ilvl w:val="0"/><w:numId w:val="9"/></w:numPr></w:pPr><w:r><w:rPr><w:color w:val="333333"/><w:sz w:val="22"/><w:szCs w:val="22"/></w:rPr><w:t xml:space="preserve">Log in as Superadmin</w:t></w:r></w:p><w:p><w:pPr><w:pStyle w:val="ListBullet"/><w:numPr><w:ilvl w:val="0"/><w:numId w:val="9"/></w:numPr></w:pPr><w:r><w:rPr><w:color w:val="333333"/><w:sz w:val="22"/><w:szCs w:val="22"/></w:rPr><w:t xml:space="preserve">Navigate to the setup wizard — show completed steps</w:t></w:r></w:p><w:p><w:pPr><w:pStyle w:val="ListBullet"/><w:numPr><w:ilvl w:val="0"/><w:numId w:val="9"/></w:numPr></w:pPr><w:r><w:rPr><w:color w:val="333333"/><w:sz w:val="22"/><w:szCs w:val="22"/></w:rPr><w:t xml:space="preserve">Show the white-label branding configuration (logo, colours, letterhead, login background)</w:t></w:r></w:p><w:p><w:pPr><w:pStyle w:val="ListBullet"/><w:numPr><w:ilvl w:val="0"/><w:numId w:val="9"/></w:numPr></w:pPr><w:r><w:rPr><w:color w:val="333333"/><w:sz w:val="22"/><w:szCs w:val="22"/></w:rPr><w:t xml:space="preserve">Show role management — list the 10 system roles and demonstrate granular permissions for one role</w:t></w:r></w:p><w:p><w:pPr><w:pStyle w:val="ListBullet"/><w:numPr><w:ilvl w:val="0"/><w:numId w:val="9"/></w:numPr></w:pPr><w:r><w:rPr><w:color w:val="333333"/><w:sz w:val="22"/><w:szCs w:val="22"/></w:rPr><w:t xml:space="preserve">Show organisational structure — directorates and divisions</w:t></w:r></w:p><w:p><w:pPr><w:pStyle w:val="ListBullet"/><w:numPr><w:ilvl w:val="0"/><w:numId w:val="9"/></w:numPr></w:pPr><w:r><w:rPr><w:color w:val="333333"/><w:sz w:val="22"/><w:szCs w:val="22"/></w:rPr><w:t xml:space="preserve">Show board member profiles — highlight profile completeness scoring and document storage</w:t></w:r></w:p><w:p><w:pPr><w:pStyle w:val="Normal"/></w:pPr><w:r><w:rPr><w:color w:val="2C3E50"/><w:sz w:val="22"/><w:szCs w:val="22"/><w:b w:val="1"/><w:bCs w:val="1"/></w:rPr><w:t xml:space="preserve">Demo Segment 2: Board Paper Lifecycle (5 minutes)</w:t></w:r><w:r><w:rPr><w:color w:val="333333"/><w:sz w:val="22"/><w:szCs w:val="22"/></w:rPr><w:t xml:space="preserve">Demo Segment 2: Board Paper Lifecycle (5 minutes)</w:t></w:r></w:p><w:p><w:pPr><w:pStyle w:val="ListBullet"/><w:numPr><w:ilvl w:val="0"/><w:numId w:val="9"/></w:numPr></w:pPr><w:r><w:rPr><w:color w:val="333333"/><w:sz w:val="22"/><w:szCs w:val="22"/></w:rPr><w:t xml:space="preserve">Navigate to board papers</w:t></w:r></w:p><w:p><w:pPr><w:pStyle w:val="ListBullet"/><w:numPr><w:ilvl w:val="0"/><w:numId w:val="9"/></w:numPr></w:pPr><w:r><w:rPr><w:color w:val="333333"/><w:sz w:val="22"/><w:szCs w:val="22"/></w:rPr><w:t xml:space="preserve">Create a new board paper — fill in details, select the committee</w:t></w:r></w:p><w:p><w:pPr><w:pStyle w:val="ListBullet"/><w:numPr><w:ilvl w:val="0"/><w:numId w:val="9"/></w:numPr></w:pPr><w:r><w:rPr><w:color w:val="333333"/><w:sz w:val="22"/><w:szCs w:val="22"/></w:rPr><w:t xml:space="preserve">Attach an annexure document</w:t></w:r></w:p><w:p><w:pPr><w:pStyle w:val="ListBullet"/><w:numPr><w:ilvl w:val="0"/><w:numId w:val="9"/></w:numPr></w:pPr><w:r><w:rPr><w:color w:val="333333"/><w:sz w:val="22"/><w:szCs w:val="22"/></w:rPr><w:t xml:space="preserve">Submit for Director Review — show notification triggered</w:t></w:r></w:p><w:p><w:pPr><w:pStyle w:val="ListBullet"/><w:numPr><w:ilvl w:val="0"/><w:numId w:val="9"/></w:numPr></w:pPr><w:r><w:rPr><w:color w:val="333333"/><w:sz w:val="22"/><w:szCs w:val="22"/></w:rPr><w:t xml:space="preserve">Switch to Director account — show the notification and review interface</w:t></w:r></w:p><w:p><w:pPr><w:pStyle w:val="ListBullet"/><w:numPr><w:ilvl w:val="0"/><w:numId w:val="9"/></w:numPr></w:pPr><w:r><w:rPr><w:color w:val="333333"/><w:sz w:val="22"/><w:szCs w:val="22"/></w:rPr><w:t xml:space="preserve">Approve the paper — show it advance to CEO Review</w:t></w:r></w:p><w:p><w:pPr><w:pStyle w:val="ListBullet"/><w:numPr><w:ilvl w:val="0"/><w:numId w:val="9"/></w:numPr></w:pPr><w:r><w:rPr><w:color w:val="333333"/><w:sz w:val="22"/><w:szCs w:val="22"/></w:rPr><w:t xml:space="preserve">Switch to CEO account — show review and approval</w:t></w:r></w:p><w:p><w:pPr><w:pStyle w:val="ListBullet"/><w:numPr><w:ilvl w:val="0"/><w:numId w:val="9"/></w:numPr></w:pPr><w:r><w:rPr><w:color w:val="333333"/><w:sz w:val="22"/><w:szCs w:val="22"/></w:rPr><w:t xml:space="preserve">Return to the paper — show complete version history</w:t></w:r></w:p><w:p><w:pPr><w:pStyle w:val="ListBullet"/><w:numPr><w:ilvl w:val="0"/><w:numId w:val="9"/></w:numPr></w:pPr><w:r><w:rPr><w:color w:val="333333"/><w:sz w:val="22"/><w:szCs w:val="22"/></w:rPr><w:t xml:space="preserve">Demonstrate the recall function on a separate paper</w:t></w:r></w:p><w:p><w:pPr><w:pStyle w:val="Normal"/></w:pPr><w:r><w:rPr><w:color w:val="2C3E50"/><w:sz w:val="22"/><w:szCs w:val="22"/><w:b w:val="1"/><w:bCs w:val="1"/></w:rPr><w:t xml:space="preserve">Demo Segment 3: Meeting Notices and Almanac (3 minutes)</w:t></w:r><w:r><w:rPr><w:color w:val="333333"/><w:sz w:val="22"/><w:szCs w:val="22"/></w:rPr><w:t xml:space="preserve">Demo Segment 3: Meeting Notices and Almanac (3 minutes)</w:t></w:r></w:p><w:p><w:pPr><w:pStyle w:val="ListBullet"/><w:numPr><w:ilvl w:val="0"/><w:numId w:val="9"/></w:numPr></w:pPr><w:r><w:rPr><w:color w:val="333333"/><w:sz w:val="22"/><w:szCs w:val="22"/></w:rPr><w:t xml:space="preserve">Navigate to the almanac — show the annual meeting schedule</w:t></w:r></w:p><w:p><w:pPr><w:pStyle w:val="ListBullet"/><w:numPr><w:ilvl w:val="0"/><w:numId w:val="9"/></w:numPr></w:pPr><w:r><w:rPr><w:color w:val="333333"/><w:sz w:val="22"/><w:szCs w:val="22"/></w:rPr><w:t xml:space="preserve">Show CEO approval of the almanac</w:t></w:r></w:p><w:p><w:pPr><w:pStyle w:val="ListBullet"/><w:numPr><w:ilvl w:val="0"/><w:numId w:val="9"/></w:numPr></w:pPr><w:r><w:rPr><w:color w:val="333333"/><w:sz w:val="22"/><w:szCs w:val="22"/></w:rPr><w:t xml:space="preserve">Generate the almanac PDF</w:t></w:r></w:p><w:p><w:pPr><w:pStyle w:val="ListBullet"/><w:numPr><w:ilvl w:val="0"/><w:numId w:val="9"/></w:numPr></w:pPr><w:r><w:rPr><w:color w:val="333333"/><w:sz w:val="22"/><w:szCs w:val="22"/></w:rPr><w:t xml:space="preserve">Initiate a meeting</w:t></w:r></w:p><w:p><w:pPr><w:pStyle w:val="ListBullet"/><w:numPr><w:ilvl w:val="0"/><w:numId w:val="9"/></w:numPr></w:pPr><w:r><w:rPr><w:color w:val="333333"/><w:sz w:val="22"/><w:szCs w:val="22"/></w:rPr><w:t xml:space="preserve">Create a board notice</w:t></w:r></w:p><w:p><w:pPr><w:pStyle w:val="ListBullet"/><w:numPr><w:ilvl w:val="0"/><w:numId w:val="9"/></w:numPr></w:pPr><w:r><w:rPr><w:color w:val="333333"/><w:sz w:val="22"/><w:szCs w:val="22"/></w:rPr><w:t xml:space="preserve">Show CEO approval of the notice</w:t></w:r></w:p><w:p><w:pPr><w:pStyle w:val="ListBullet"/><w:numPr><w:ilvl w:val="0"/><w:numId w:val="9"/></w:numPr></w:pPr><w:r><w:rPr><w:color w:val="333333"/><w:sz w:val="22"/><w:szCs w:val="22"/></w:rPr><w:t xml:space="preserve">Show email distribution confirmation</w:t></w:r></w:p><w:p><w:pPr><w:pStyle w:val="Normal"/></w:pPr><w:r><w:rPr><w:color w:val="2C3E50"/><w:sz w:val="22"/><w:szCs w:val="22"/><w:b w:val="1"/><w:bCs w:val="1"/></w:rPr><w:t xml:space="preserve">Demo Segment 4: Live Meeting (7 minutes)</w:t></w:r><w:r><w:rPr><w:color w:val="333333"/><w:sz w:val="22"/><w:szCs w:val="22"/></w:rPr><w:t xml:space="preserve">Demo Segment 4: Live Meeting (7 minutes)</w:t></w:r></w:p><w:p><w:pPr><w:pStyle w:val="ListBullet"/><w:numPr><w:ilvl w:val="0"/><w:numId w:val="9"/></w:numPr></w:pPr><w:r><w:rPr><w:color w:val="333333"/><w:sz w:val="22"/><w:szCs w:val="22"/></w:rPr><w:t xml:space="preserve">Open the meeting in live mode</w:t></w:r></w:p><w:p><w:pPr><w:pStyle w:val="ListBullet"/><w:numPr><w:ilvl w:val="0"/><w:numId w:val="9"/></w:numPr></w:pPr><w:r><w:rPr><w:color w:val="333333"/><w:sz w:val="22"/><w:szCs w:val="22"/></w:rPr><w:t xml:space="preserve">Capture attendance — show board members being marked present/absent</w:t></w:r></w:p><w:p><w:pPr><w:pStyle w:val="ListBullet"/><w:numPr><w:ilvl w:val="0"/><w:numId w:val="9"/></w:numPr></w:pPr><w:r><w:rPr><w:color w:val="333333"/><w:sz w:val="22"/><w:szCs w:val="22"/></w:rPr><w:t xml:space="preserve">Initiate conflict of interest declaration</w:t></w:r></w:p><w:p><w:pPr><w:pStyle w:val="ListBullet"/><w:numPr><w:ilvl w:val="0"/><w:numId w:val="9"/></w:numPr></w:pPr><w:r><w:rPr><w:color w:val="333333"/><w:sz w:val="22"/><w:szCs w:val="22"/></w:rPr><w:t xml:space="preserve">Show OTP being sent (use test account)</w:t></w:r></w:p><w:p><w:pPr><w:pStyle w:val="ListBullet"/><w:numPr><w:ilvl w:val="0"/><w:numId w:val="9"/></w:numPr></w:pPr><w:r><w:rPr><w:color w:val="333333"/><w:sz w:val="22"/><w:szCs w:val="22"/></w:rPr><w:t xml:space="preserve">Enter OTP for verification</w:t></w:r></w:p><w:p><w:pPr><w:pStyle w:val="ListBullet"/><w:numPr><w:ilvl w:val="0"/><w:numId w:val="9"/></w:numPr></w:pPr><w:r><w:rPr><w:color w:val="333333"/><w:sz w:val="22"/><w:szCs w:val="22"/></w:rPr><w:t xml:space="preserve">Capture digital signature using signature pad</w:t></w:r></w:p><w:p><w:pPr><w:pStyle w:val="ListBullet"/><w:numPr><w:ilvl w:val="0"/><w:numId w:val="9"/></w:numPr></w:pPr><w:r><w:rPr><w:color w:val="333333"/><w:sz w:val="22"/><w:szCs w:val="22"/></w:rPr><w:t xml:space="preserve">Show the conflict of interest register</w:t></w:r></w:p><w:p><w:pPr><w:pStyle w:val="ListBullet"/><w:numPr><w:ilvl w:val="0"/><w:numId w:val="9"/></w:numPr></w:pPr><w:r><w:rPr><w:color w:val="333333"/><w:sz w:val="22"/><w:szCs w:val="22"/></w:rPr><w:t xml:space="preserve">Export the register as PDF</w:t></w:r></w:p><w:p><w:pPr><w:pStyle w:val="ListBullet"/><w:numPr><w:ilvl w:val="0"/><w:numId w:val="9"/></w:numPr></w:pPr><w:r><w:rPr><w:color w:val="333333"/><w:sz w:val="22"/><w:szCs w:val="22"/></w:rPr><w:t xml:space="preserve">Navigate through agenda items</w:t></w:r></w:p><w:p><w:pPr><w:pStyle w:val="ListBullet"/><w:numPr><w:ilvl w:val="0"/><w:numId w:val="9"/></w:numPr></w:pPr><w:r><w:rPr><w:color w:val="333333"/><w:sz w:val="22"/><w:szCs w:val="22"/></w:rPr><w:t xml:space="preserve">Capture minutes for an agenda item</w:t></w:r></w:p><w:p><w:pPr><w:pStyle w:val="ListBullet"/><w:numPr><w:ilvl w:val="0"/><w:numId w:val="9"/></w:numPr></w:pPr><w:r><w:rPr><w:color w:val="333333"/><w:sz w:val="22"/><w:szCs w:val="22"/></w:rPr><w:t xml:space="preserve">Export minutes to Word</w:t></w:r></w:p><w:p><w:pPr><w:pStyle w:val="Normal"/></w:pPr><w:r><w:rPr><w:color w:val="2C3E50"/><w:sz w:val="22"/><w:szCs w:val="22"/><w:b w:val="1"/><w:bCs w:val="1"/></w:rPr><w:t xml:space="preserve">Demo Segment 5: Resolution Tracking (4 minutes)</w:t></w:r><w:r><w:rPr><w:color w:val="333333"/><w:sz w:val="22"/><w:szCs w:val="22"/></w:rPr><w:t xml:space="preserve">Demo Segment 5: Resolution Tracking (4 minutes)</w:t></w:r></w:p><w:p><w:pPr><w:pStyle w:val="ListBullet"/><w:numPr><w:ilvl w:val="0"/><w:numId w:val="9"/></w:numPr></w:pPr><w:r><w:rPr><w:color w:val="333333"/><w:sz w:val="22"/><w:szCs w:val="22"/></w:rPr><w:t xml:space="preserve">Navigate to resolutions</w:t></w:r></w:p><w:p><w:pPr><w:pStyle w:val="ListBullet"/><w:numPr><w:ilvl w:val="0"/><w:numId w:val="9"/></w:numPr></w:pPr><w:r><w:rPr><w:color w:val="333333"/><w:sz w:val="22"/><w:szCs w:val="22"/></w:rPr><w:t xml:space="preserve">Create a new resolution from the meeting</w:t></w:r></w:p><w:p><w:pPr><w:pStyle w:val="ListBullet"/><w:numPr><w:ilvl w:val="0"/><w:numId w:val="9"/></w:numPr></w:pPr><w:r><w:rPr><w:color w:val="333333"/><w:sz w:val="22"/><w:szCs w:val="22"/></w:rPr><w:t xml:space="preserve">Assign to a responsible party with a due date</w:t></w:r></w:p><w:p><w:pPr><w:pStyle w:val="ListBullet"/><w:numPr><w:ilvl w:val="0"/><w:numId w:val="9"/></w:numPr></w:pPr><w:r><w:rPr><w:color w:val="333333"/><w:sz w:val="22"/><w:szCs w:val="22"/></w:rPr><w:t xml:space="preserve">Show the resolution dashboard — filter by status (pending, in progress, completed, overdue)</w:t></w:r></w:p><w:p><w:pPr><w:pStyle w:val="ListBullet"/><w:numPr><w:ilvl w:val="0"/><w:numId w:val="9"/></w:numPr></w:pPr><w:r><w:rPr><w:color w:val="333333"/><w:sz w:val="22"/><w:szCs w:val="22"/></w:rPr><w:t xml:space="preserve">Update a resolution status</w:t></w:r></w:p><w:p><w:pPr><w:pStyle w:val="ListBullet"/><w:numPr><w:ilvl w:val="0"/><w:numId w:val="9"/></w:numPr></w:pPr><w:r><w:rPr><w:color w:val="333333"/><w:sz w:val="22"/><w:szCs w:val="22"/></w:rPr><w:t xml:space="preserve">Show the CEO dashboard with resolution overview</w:t></w:r></w:p><w:p><w:pPr><w:pStyle w:val="Normal"/></w:pPr><w:r><w:rPr><w:color w:val="2C3E50"/><w:sz w:val="22"/><w:szCs w:val="22"/><w:b w:val="1"/><w:bCs w:val="1"/></w:rPr><w:t xml:space="preserve">Demo Segment 6: Security and Audit (3 minutes)</w:t></w:r><w:r><w:rPr><w:color w:val="333333"/><w:sz w:val="22"/><w:szCs w:val="22"/></w:rPr><w:t xml:space="preserve">Demo Segment 6: Security and Audit (3 minutes)</w:t></w:r></w:p><w:p><w:pPr><w:pStyle w:val="ListBullet"/><w:numPr><w:ilvl w:val="0"/><w:numId w:val="9"/></w:numPr></w:pPr><w:r><w:rPr><w:color w:val="333333"/><w:sz w:val="22"/><w:szCs w:val="22"/></w:rPr><w:t xml:space="preserve">Navigate to the audit trail</w:t></w:r></w:p><w:p><w:pPr><w:pStyle w:val="ListBullet"/><w:numPr><w:ilvl w:val="0"/><w:numId w:val="9"/></w:numPr></w:pPr><w:r><w:rPr><w:color w:val="333333"/><w:sz w:val="22"/><w:szCs w:val="22"/></w:rPr><w:t xml:space="preserve">Show logged actions — login, document access, approvals</w:t></w:r></w:p><w:p><w:pPr><w:pStyle w:val="ListBullet"/><w:numPr><w:ilvl w:val="0"/><w:numId w:val="9"/></w:numPr></w:pPr><w:r><w:rPr><w:color w:val="333333"/><w:sz w:val="22"/><w:szCs w:val="22"/></w:rPr><w:t xml:space="preserve">Show before/after values for a configuration change</w:t></w:r></w:p><w:p><w:pPr><w:pStyle w:val="ListBullet"/><w:numPr><w:ilvl w:val="0"/><w:numId w:val="9"/></w:numPr></w:pPr><w:r><w:rPr><w:color w:val="333333"/><w:sz w:val="22"/><w:szCs w:val="22"/></w:rPr><w:t xml:space="preserve">Show IP address tracking</w:t></w:r></w:p><w:p><w:pPr><w:pStyle w:val="ListBullet"/><w:numPr><w:ilvl w:val="0"/><w:numId w:val="9"/></w:numPr></w:pPr><w:r><w:rPr><w:color w:val="333333"/><w:sz w:val="22"/><w:szCs w:val="22"/></w:rPr><w:t xml:space="preserve">Export audit trail as PDF</w:t></w:r></w:p><w:p><w:pPr><w:pStyle w:val="ListBullet"/><w:numPr><w:ilvl w:val="0"/><w:numId w:val="9"/></w:numPr></w:pPr><w:r><w:rPr><w:color w:val="333333"/><w:sz w:val="22"/><w:szCs w:val="22"/></w:rPr><w:t xml:space="preserve">Show role-based dashboard differences (switch between CEO and Board Member views)</w:t></w:r></w:p><w:p><w:pPr><w:pStyle w:val="Heading2"/></w:pPr><w:bookmarkStart w:id="33" w:name="_Toc33"/><w:r><w:t>9. FOLLOW-UP EMAIL AFTER WEBINAR</w:t></w:r><w:bookmarkEnd w:id="33"/></w:p><w:p><w:pPr><w:pStyle w:val="Heading3"/></w:pPr><w:bookmarkStart w:id="34" w:name="_Toc34"/><w:r><w:t>Send within 24 hours of the webinar</w:t></w:r><w:bookmarkEnd w:id="34"/></w:p><w:p><w:pPr><w:pStyle w:val="Normal"/></w:pPr><w:r><w:rPr><w:color w:val="2C3E50"/><w:sz w:val="22"/><w:szCs w:val="22"/><w:b w:val="1"/><w:bCs w:val="1"/></w:rPr><w:t xml:space="preserve">Subject Lines (choose one):</w:t></w:r><w:r><w:rPr><w:color w:val="333333"/><w:sz w:val="22"/><w:szCs w:val="22"/></w:rPr><w:t xml:space="preserve">Subject Lines (choose one):</w:t></w:r></w:p><w:p><w:pPr><w:pStyle w:val="ListBullet"/><w:numPr><w:ilvl w:val="0"/><w:numId w:val="9"/></w:numPr></w:pPr><w:r><w:rPr><w:color w:val="333333"/><w:sz w:val="22"/><w:szCs w:val="22"/></w:rPr><w:t xml:space="preserve">Thank you for attending: Digitizing Board Governance — recording and next steps</w:t></w:r></w:p><w:p><w:pPr><w:pStyle w:val="ListBullet"/><w:numPr><w:ilvl w:val="0"/><w:numId w:val="9"/></w:numPr></w:pPr><w:r><w:rPr><w:color w:val="333333"/><w:sz w:val="22"/><w:szCs w:val="22"/></w:rPr><w:t xml:space="preserve">Webinar recording + next steps: Digitizing Board Governance</w:t></w:r></w:p><w:p><w:pPr><w:pStyle w:val="ListBullet"/><w:numPr><w:ilvl w:val="0"/><w:numId w:val="9"/></w:numPr></w:pPr><w:r><w:rPr><w:color w:val="333333"/><w:sz w:val="22"/><w:szCs w:val="22"/></w:rPr><w:t xml:space="preserve">Your digital board governance resources are ready</w:t></w:r></w:p><w:p><w:pPr><w:pStyle w:val="Normal"/></w:pPr><w:r><w:rPr><w:color w:val="2C3E50"/><w:sz w:val="22"/><w:szCs w:val="22"/><w:b w:val="1"/><w:bCs w:val="1"/></w:rPr><w:t xml:space="preserve">Subject:</w:t></w:r><w:r><w:rPr><w:color w:val="333333"/><w:sz w:val="22"/><w:szCs w:val="22"/></w:rPr><w:t xml:space="preserve">Subject:</w:t></w:r><w:r><w:rPr><w:color w:val="333333"/><w:sz w:val="22"/><w:szCs w:val="22"/></w:rPr><w:t xml:space="preserve"> Thank you for attending: Digitizing Board Governance — recording and next steps</w:t></w:r></w:p><w:p><w:pPr><w:pStyle w:val="Normal"/></w:pPr><w:r><w:rPr><w:color w:val="333333"/><w:sz w:val="22"/><w:szCs w:val="22"/></w:rPr><w:t xml:space="preserve">Dear [FIRST NAME],</w:t></w:r></w:p><w:p><w:pPr><w:pStyle w:val="Normal"/></w:pPr><w:r><w:rPr><w:color w:val="333333"/><w:sz w:val="22"/><w:szCs w:val="22"/></w:rPr><w:t xml:space="preserve">Thank you for joining our webinar, "Digitizing Board Governance: From Board Papers to Action Tracking." We appreciate your time and interest.</w:t></w:r></w:p><w:p><w:pPr><w:pStyle w:val="Normal"/></w:pPr><w:r><w:rPr><w:color w:val="2C3E50"/><w:sz w:val="22"/><w:szCs w:val="22"/><w:b w:val="1"/><w:bCs w:val="1"/></w:rPr><w:t xml:space="preserve">Here is what we covered:</w:t></w:r><w:r><w:rPr><w:color w:val="333333"/><w:sz w:val="22"/><w:szCs w:val="22"/></w:rPr><w:t xml:space="preserve">Here is what we covered:</w:t></w:r></w:p><w:p><w:pPr><w:pStyle w:val="ListBullet"/><w:numPr><w:ilvl w:val="0"/><w:numId w:val="9"/></w:numPr></w:pPr><w:r><w:rPr><w:color w:val="2C3E50"/><w:sz w:val="22"/><w:szCs w:val="22"/><w:b w:val="1"/><w:bCs w:val="1"/></w:rPr><w:t xml:space="preserve">The governance challenge</w:t></w:r><w:r><w:rPr><w:color w:val="333333"/><w:sz w:val="22"/><w:szCs w:val="22"/></w:rPr><w:t xml:space="preserve">The governance challenge</w:t></w:r><w:r><w:rPr><w:color w:val="333333"/><w:sz w:val="22"/><w:szCs w:val="22"/></w:rPr><w:t xml:space="preserve"> — manual processes, compliance risks, and administrative burden in board management</w:t></w:r></w:p><w:p><w:pPr><w:pStyle w:val="ListBullet"/><w:numPr><w:ilvl w:val="0"/><w:numId w:val="9"/></w:numPr></w:pPr><w:r><w:rPr><w:color w:val="2C3E50"/><w:sz w:val="22"/><w:szCs w:val="22"/><w:b w:val="1"/><w:bCs w:val="1"/></w:rPr><w:t xml:space="preserve">The 10-stage board meeting workflow</w:t></w:r><w:r><w:rPr><w:color w:val="333333"/><w:sz w:val="22"/><w:szCs w:val="22"/></w:rPr><w:t xml:space="preserve">The 10-stage board meeting workflow</w:t></w:r><w:r><w:rPr><w:color w:val="333333"/><w:sz w:val="22"/><w:szCs w:val="22"/></w:rPr><w:t xml:space="preserve"> — from meeting initiation through paper preparation, CEO review, live meeting management, and minutes</w:t></w:r></w:p><w:p><w:pPr><w:pStyle w:val="ListBullet"/><w:numPr><w:ilvl w:val="0"/><w:numId w:val="9"/></w:numPr></w:pPr><w:r><w:rPr><w:color w:val="2C3E50"/><w:sz w:val="22"/><w:szCs w:val="22"/><w:b w:val="1"/><w:bCs w:val="1"/></w:rPr><w:t xml:space="preserve">Board paper lifecycle</w:t></w:r><w:r><w:rPr><w:color w:val="333333"/><w:sz w:val="22"/><w:szCs w:val="22"/></w:rPr><w:t xml:space="preserve">Board paper lifecycle</w:t></w:r><w:r><w:rPr><w:color w:val="333333"/><w:sz w:val="22"/><w:szCs w:val="22"/></w:rPr><w:t xml:space="preserve"> — multi-stage review, versioning, and automated notifications</w:t></w:r></w:p><w:p><w:pPr><w:pStyle w:val="ListBullet"/><w:numPr><w:ilvl w:val="0"/><w:numId w:val="9"/></w:numPr></w:pPr><w:r><w:rPr><w:color w:val="2C3E50"/><w:sz w:val="22"/><w:szCs w:val="22"/><w:b w:val="1"/><w:bCs w:val="1"/></w:rPr><w:t xml:space="preserve">Conflict of interest management</w:t></w:r><w:r><w:rPr><w:color w:val="333333"/><w:sz w:val="22"/><w:szCs w:val="22"/></w:rPr><w:t xml:space="preserve">Conflict of interest management</w:t></w:r><w:r><w:rPr><w:color w:val="333333"/><w:sz w:val="22"/><w:szCs w:val="22"/></w:rPr><w:t xml:space="preserve"> — OTP-verified declarations with digital signatures</w:t></w:r></w:p><w:p><w:pPr><w:pStyle w:val="ListBullet"/><w:numPr><w:ilvl w:val="0"/><w:numId w:val="9"/></w:numPr></w:pPr><w:r><w:rPr><w:color w:val="2C3E50"/><w:sz w:val="22"/><w:szCs w:val="22"/><w:b w:val="1"/><w:bCs w:val="1"/></w:rPr><w:t xml:space="preserve">Resolution tracking</w:t></w:r><w:r><w:rPr><w:color w:val="333333"/><w:sz w:val="22"/><w:szCs w:val="22"/></w:rPr><w:t xml:space="preserve">Resolution tracking</w:t></w:r><w:r><w:rPr><w:color w:val="333333"/><w:sz w:val="22"/><w:szCs w:val="22"/></w:rPr><w:t xml:space="preserve"> — assignment, due dates, and status monitoring</w:t></w:r></w:p><w:p><w:pPr><w:pStyle w:val="ListBullet"/><w:numPr><w:ilvl w:val="0"/><w:numId w:val="9"/></w:numPr></w:pPr><w:r><w:rPr><w:color w:val="2C3E50"/><w:sz w:val="22"/><w:szCs w:val="22"/><w:b w:val="1"/><w:bCs w:val="1"/></w:rPr><w:t xml:space="preserve">Security and accountability</w:t></w:r><w:r><w:rPr><w:color w:val="333333"/><w:sz w:val="22"/><w:szCs w:val="22"/></w:rPr><w:t xml:space="preserve">Security and accountability</w:t></w:r><w:r><w:rPr><w:color w:val="333333"/><w:sz w:val="22"/><w:szCs w:val="22"/></w:rPr><w:t xml:space="preserve"> — 2FA, role-based permissions, and comprehensive audit trails</w:t></w:r></w:p><w:p><w:pPr><w:pStyle w:val="ListBullet"/><w:numPr><w:ilvl w:val="0"/><w:numId w:val="9"/></w:numPr></w:pPr><w:r><w:rPr><w:color w:val="2C3E50"/><w:sz w:val="22"/><w:szCs w:val="22"/><w:b w:val="1"/><w:bCs w:val="1"/></w:rPr><w:t xml:space="preserve">Implementation</w:t></w:r><w:r><w:rPr><w:color w:val="333333"/><w:sz w:val="22"/><w:szCs w:val="22"/></w:rPr><w:t xml:space="preserve">Implementation</w:t></w:r><w:r><w:rPr><w:color w:val="333333"/><w:sz w:val="22"/><w:szCs w:val="22"/></w:rPr><w:t xml:space="preserve"> — rapid deployment using the 6-step setup wizard</w:t></w:r></w:p><w:p><w:pPr><w:pStyle w:val="Normal"/></w:pPr><w:r><w:rPr><w:color w:val="2C3E50"/><w:sz w:val="22"/><w:szCs w:val="22"/><w:b w:val="1"/><w:bCs w:val="1"/></w:rPr><w:t xml:space="preserve">Resources:</w:t></w:r><w:r><w:rPr><w:color w:val="333333"/><w:sz w:val="22"/><w:szCs w:val="22"/></w:rPr><w:t xml:space="preserve">Resources:</w:t></w:r></w:p><w:p><w:pPr><w:pStyle w:val="ListBullet"/><w:numPr><w:ilvl w:val="0"/><w:numId w:val="8"/></w:numPr></w:pPr><w:r><w:rPr><w:color w:val="333333"/><w:sz w:val="22"/><w:szCs w:val="22"/></w:rPr><w:t xml:space="preserve">Webinar recording: [LINK]</w:t></w:r></w:p><w:p><w:pPr><w:pStyle w:val="ListBullet"/><w:numPr><w:ilvl w:val="0"/><w:numId w:val="8"/></w:numPr></w:pPr><w:r><w:rPr><w:color w:val="333333"/><w:sz w:val="22"/><w:szCs w:val="22"/></w:rPr><w:t xml:space="preserve">E-Board product overview: [LINK OR ATTACHMENT]</w:t></w:r></w:p><w:p><w:pPr><w:pStyle w:val="ListBullet"/><w:numPr><w:ilvl w:val="0"/><w:numId w:val="8"/></w:numPr></w:pPr><w:r><w:rPr><w:color w:val="333333"/><w:sz w:val="22"/><w:szCs w:val="22"/></w:rPr><w:t xml:space="preserve">[ADDITIONAL RESOURCES IF APPLICABLE]</w:t></w:r></w:p><w:p><w:pPr><w:pStyle w:val="Normal"/></w:pPr><w:r><w:rPr><w:color w:val="2C3E50"/><w:sz w:val="22"/><w:szCs w:val="22"/><w:b w:val="1"/><w:bCs w:val="1"/></w:rPr><w:t xml:space="preserve">Your next step:</w:t></w:r><w:r><w:rPr><w:color w:val="333333"/><w:sz w:val="22"/><w:szCs w:val="22"/></w:rPr><w:t xml:space="preserve">Your next step:</w:t></w:r></w:p><w:p><w:pPr><w:pStyle w:val="Normal"/></w:pPr><w:r><w:rPr><w:color w:val="333333"/><w:sz w:val="22"/><w:szCs w:val="22"/></w:rPr><w:t xml:space="preserve">If you would like to see how E-Board would work for your specific institution, we would welcome the opportunity to arrange a personalised demonstration. During a one-on-one session, we can:</w:t></w:r></w:p><w:p><w:pPr><w:pStyle w:val="ListBullet"/><w:numPr><w:ilvl w:val="0"/><w:numId w:val="8"/></w:numPr></w:pPr><w:r><w:rPr><w:color w:val="333333"/><w:sz w:val="22"/><w:szCs w:val="22"/></w:rPr><w:t xml:space="preserve">Configure the platform with your institution's branding</w:t></w:r></w:p><w:p><w:pPr><w:pStyle w:val="ListBullet"/><w:numPr><w:ilvl w:val="0"/><w:numId w:val="8"/></w:numPr></w:pPr><w:r><w:rPr><w:color w:val="333333"/><w:sz w:val="22"/><w:szCs w:val="22"/></w:rPr><w:t xml:space="preserve">Walk through your specific governance workflows</w:t></w:r></w:p><w:p><w:pPr><w:pStyle w:val="ListBullet"/><w:numPr><w:ilvl w:val="0"/><w:numId w:val="8"/></w:numPr></w:pPr><w:r><w:rPr><w:color w:val="333333"/><w:sz w:val="22"/><w:szCs w:val="22"/></w:rPr><w:t xml:space="preserve">Discuss implementation timelines and requirements</w:t></w:r></w:p><w:p><w:pPr><w:pStyle w:val="ListBullet"/><w:numPr><w:ilvl w:val="0"/><w:numId w:val="8"/></w:numPr></w:pPr><w:r><w:rPr><w:color w:val="333333"/><w:sz w:val="22"/><w:szCs w:val="22"/></w:rPr><w:t xml:space="preserve">Address any questions specific to your context</w:t></w:r></w:p><w:p><w:pPr><w:pStyle w:val="Normal"/></w:pPr><w:r><w:rPr><w:color w:val="2C3E50"/><w:sz w:val="22"/><w:szCs w:val="22"/><w:b w:val="1"/><w:bCs w:val="1"/></w:rPr><w:t xml:space="preserve">To schedule a demonstration,</w:t></w:r><w:r><w:rPr><w:color w:val="333333"/><w:sz w:val="22"/><w:szCs w:val="22"/></w:rPr><w:t xml:space="preserve">To schedule a demonstration,</w:t></w:r><w:r><w:rPr><w:color w:val="333333"/><w:sz w:val="22"/><w:szCs w:val="22"/></w:rPr><w:t xml:space="preserve"> simply reply to this email or contact us at:</w:t></w:r></w:p><w:p><w:pPr><w:pStyle w:val="ListBullet"/><w:numPr><w:ilvl w:val="0"/><w:numId w:val="8"/></w:numPr></w:pPr><w:r><w:rPr><w:color w:val="333333"/><w:sz w:val="22"/><w:szCs w:val="22"/></w:rPr><w:t xml:space="preserve">Email: [EMAIL]</w:t></w:r></w:p><w:p><w:pPr><w:pStyle w:val="ListBullet"/><w:numPr><w:ilvl w:val="0"/><w:numId w:val="8"/></w:numPr></w:pPr><w:r><w:rPr><w:color w:val="333333"/><w:sz w:val="22"/><w:szCs w:val="22"/></w:rPr><w:t xml:space="preserve">Phone: [PHONE]</w:t></w:r></w:p><w:p><w:pPr><w:pStyle w:val="ListBullet"/><w:numPr><w:ilvl w:val="0"/><w:numId w:val="8"/></w:numPr></w:pPr><w:r><w:rPr><w:color w:val="333333"/><w:sz w:val="22"/><w:szCs w:val="22"/></w:rPr><w:t xml:space="preserve">Website: [URL]</w:t></w:r></w:p><w:p><w:pPr><w:pStyle w:val="Normal"/></w:pPr><w:r><w:rPr><w:color w:val="333333"/><w:sz w:val="22"/><w:szCs w:val="22"/></w:rPr><w:t xml:space="preserve">We look forward to continuing the conversation.</w:t></w:r></w:p><w:p><w:pPr><w:pStyle w:val="Normal"/></w:pPr><w:r><w:rPr><w:color w:val="333333"/><w:sz w:val="22"/><w:szCs w:val="22"/></w:rPr><w:t xml:space="preserve">Warm regards,</w:t></w:r></w:p><w:p><w:pPr><w:pStyle w:val="Normal"/></w:pPr><w:r><w:rPr><w:color w:val="333333"/><w:sz w:val="22"/><w:szCs w:val="22"/></w:rPr><w:t xml:space="preserve">[PRESENTER NAME]</w:t></w:r></w:p><w:p><w:pPr><w:pStyle w:val="Normal"/></w:pPr><w:r><w:rPr><w:color w:val="333333"/><w:sz w:val="22"/><w:szCs w:val="22"/></w:rPr><w:t xml:space="preserve">[TITLE]</w:t></w:r></w:p><w:p><w:pPr><w:pStyle w:val="Normal"/></w:pPr><w:r><w:rPr><w:color w:val="333333"/><w:sz w:val="22"/><w:szCs w:val="22"/></w:rPr><w:t xml:space="preserve">Losvinca</w:t></w:r></w:p><w:p><w:pPr><w:pStyle w:val="Heading3"/></w:pPr><w:bookmarkStart w:id="35" w:name="_Toc35"/><w:r><w:t>Follow-Up Email for Registrants Who Did Not Attend</w:t></w:r><w:bookmarkEnd w:id="35"/></w:p><w:p><w:pPr><w:pStyle w:val="Normal"/></w:pPr><w:r><w:rPr><w:color w:val="2C3E50"/><w:sz w:val="22"/><w:szCs w:val="22"/><w:b w:val="1"/><w:bCs w:val="1"/></w:rPr><w:t xml:space="preserve">Subject:</w:t></w:r><w:r><w:rPr><w:color w:val="333333"/><w:sz w:val="22"/><w:szCs w:val="22"/></w:rPr><w:t xml:space="preserve">Subject:</w:t></w:r><w:r><w:rPr><w:color w:val="333333"/><w:sz w:val="22"/><w:szCs w:val="22"/></w:rPr><w:t xml:space="preserve"> You missed it — but the recording is ready: Digitizing Board Governance</w:t></w:r></w:p><w:p><w:pPr><w:pStyle w:val="Normal"/></w:pPr><w:r><w:rPr><w:color w:val="333333"/><w:sz w:val="22"/><w:szCs w:val="22"/></w:rPr><w:t xml:space="preserve">Dear [FIRST NAME],</w:t></w:r></w:p><w:p><w:pPr><w:pStyle w:val="Normal"/></w:pPr><w:r><w:rPr><w:color w:val="333333"/><w:sz w:val="22"/><w:szCs w:val="22"/></w:rPr><w:t xml:space="preserve">We noticed you were unable to join our webinar on digitizing board governance. We understand schedules can be demanding.</w:t></w:r></w:p><w:p><w:pPr><w:pStyle w:val="Normal"/></w:pPr><w:r><w:rPr><w:color w:val="333333"/><w:sz w:val="22"/><w:szCs w:val="22"/></w:rPr><w:t xml:space="preserve">The good news is that the full recording is available for you to watch at your convenience.</w:t></w:r></w:p><w:p><w:pPr><w:pStyle w:val="Normal"/></w:pPr><w:r><w:rPr><w:color w:val="2C3E50"/><w:sz w:val="22"/><w:szCs w:val="22"/><w:b w:val="1"/><w:bCs w:val="1"/></w:rPr><w:t xml:space="preserve">Watch the recording:</w:t></w:r><w:r><w:rPr><w:color w:val="333333"/><w:sz w:val="22"/><w:szCs w:val="22"/></w:rPr><w:t xml:space="preserve">Watch the recording:</w:t></w:r><w:r><w:rPr><w:color w:val="333333"/><w:sz w:val="22"/><w:szCs w:val="22"/></w:rPr><w:t xml:space="preserve"> [LINK]</w:t></w:r></w:p><w:p><w:pPr><w:pStyle w:val="Normal"/></w:pPr><w:r><w:rPr><w:color w:val="333333"/><w:sz w:val="22"/><w:szCs w:val="22"/></w:rPr><w:t xml:space="preserve">In 45 minutes, we walk through the complete board meeting lifecycle using the E-Board platform — from paper preparation and CEO review through live meeting management with OTP-verified conflict of interest declarations, all the way to resolution tracking.</w:t></w:r></w:p><w:p><w:pPr><w:pStyle w:val="Normal"/></w:pPr><w:r><w:rPr><w:color w:val="333333"/><w:sz w:val="22"/><w:szCs w:val="22"/></w:rPr><w:t xml:space="preserve">If you would prefer a personalised demonstration for your institution rather than watching the recording, we would be happy to arrange that. Simply reply to this email.</w:t></w:r></w:p><w:p><w:pPr><w:pStyle w:val="Normal"/></w:pPr><w:r><w:rPr><w:color w:val="333333"/><w:sz w:val="22"/><w:szCs w:val="22"/></w:rPr><w:t xml:space="preserve">Best regards,</w:t></w:r></w:p><w:p><w:pPr><w:pStyle w:val="Normal"/></w:pPr><w:r><w:rPr><w:color w:val="333333"/><w:sz w:val="22"/><w:szCs w:val="22"/></w:rPr><w:t xml:space="preserve">[PRESENTER NAME]</w:t></w:r></w:p><w:p><w:pPr><w:pStyle w:val="Normal"/></w:pPr><w:r><w:rPr><w:color w:val="333333"/><w:sz w:val="22"/><w:szCs w:val="22"/></w:rPr><w:t xml:space="preserve">[TITLE]</w:t></w:r></w:p><w:p><w:pPr><w:pStyle w:val="Normal"/></w:pPr><w:r><w:rPr><w:color w:val="333333"/><w:sz w:val="22"/><w:szCs w:val="22"/></w:rPr><w:t xml:space="preserve">Losvinca</w:t></w:r></w:p><w:p><w:pPr><w:pStyle w:val="Heading2"/></w:pPr><w:bookmarkStart w:id="36" w:name="_Toc36"/><w:r><w:t>10. CALL TO ACTION — CONVERSION PATH</w:t></w:r><w:bookmarkEnd w:id="36"/></w:p><w:p><w:pPr><w:pStyle w:val="Heading3"/></w:pPr><w:bookmarkStart w:id="37" w:name="_Toc37"/><w:r><w:t>Primary CTA: Schedule a Personalised Demonstration</w:t></w:r><w:bookmarkEnd w:id="37"/></w:p><w:p><w:pPr><w:pStyle w:val="Normal"/></w:pPr><w:r><w:rPr><w:color w:val="2C3E50"/><w:sz w:val="22"/><w:szCs w:val="22"/><w:b w:val="1"/><w:bCs w:val="1"/></w:rPr><w:t xml:space="preserve">Message:</w:t></w:r><w:r><w:rPr><w:color w:val="333333"/><w:sz w:val="22"/><w:szCs w:val="22"/></w:rPr><w:t xml:space="preserve">Message:</w:t></w:r><w:r><w:rPr><w:color w:val="333333"/><w:sz w:val="22"/><w:szCs w:val="22"/></w:rPr><w:t xml:space="preserve"> "See how E-Board works for your institution. Schedule a 30-minute personalised demonstration."</w:t></w:r></w:p><w:p><w:pPr><w:pStyle w:val="Normal"/></w:pPr><w:r><w:rPr><w:color w:val="2C3E50"/><w:sz w:val="22"/><w:szCs w:val="22"/><w:b w:val="1"/><w:bCs w:val="1"/></w:rPr><w:t xml:space="preserve">Mechanism:</w:t></w:r><w:r><w:rPr><w:color w:val="333333"/><w:sz w:val="22"/><w:szCs w:val="22"/></w:rPr><w:t xml:space="preserve">Mechanism:</w:t></w:r><w:r><w:rPr><w:color w:val="333333"/><w:sz w:val="22"/><w:szCs w:val="22"/></w:rPr><w:t xml:space="preserve"> Reply to email, booking link, or direct contact</w:t></w:r></w:p><w:p><w:pPr><w:pStyle w:val="Normal"/></w:pPr><w:r><w:rPr><w:color w:val="2C3E50"/><w:sz w:val="22"/><w:szCs w:val="22"/><w:b w:val="1"/><w:bCs w:val="1"/></w:rPr><w:t xml:space="preserve">Follow-up:</w:t></w:r><w:r><w:rPr><w:color w:val="333333"/><w:sz w:val="22"/><w:szCs w:val="22"/></w:rPr><w:t xml:space="preserve">Follow-up:</w:t></w:r><w:r><w:rPr><w:color w:val="333333"/><w:sz w:val="22"/><w:szCs w:val="22"/></w:rPr><w:t xml:space="preserve"> Within 48 hours of request</w:t></w:r></w:p><w:p><w:pPr><w:pStyle w:val="Heading3"/></w:pPr><w:bookmarkStart w:id="38" w:name="_Toc38"/><w:r><w:t>Secondary CTA: Receive the Product Overview</w:t></w:r><w:bookmarkEnd w:id="38"/></w:p><w:p><w:pPr><w:pStyle w:val="Normal"/></w:pPr><w:r><w:rPr><w:color w:val="2C3E50"/><w:sz w:val="22"/><w:szCs w:val="22"/><w:b w:val="1"/><w:bCs w:val="1"/></w:rPr><w:t xml:space="preserve">Message:</w:t></w:r><w:r><w:rPr><w:color w:val="333333"/><w:sz w:val="22"/><w:szCs w:val="22"/></w:rPr><w:t xml:space="preserve">Message:</w:t></w:r><w:r><w:rPr><w:color w:val="333333"/><w:sz w:val="22"/><w:szCs w:val="22"/></w:rPr><w:t xml:space="preserve"> "Request the E-Board product overview document for your evaluation."</w:t></w:r></w:p><w:p><w:pPr><w:pStyle w:val="Normal"/></w:pPr><w:r><w:rPr><w:color w:val="2C3E50"/><w:sz w:val="22"/><w:szCs w:val="22"/><w:b w:val="1"/><w:bCs w:val="1"/></w:rPr><w:t xml:space="preserve">Mechanism:</w:t></w:r><w:r><w:rPr><w:color w:val="333333"/><w:sz w:val="22"/><w:szCs w:val="22"/></w:rPr><w:t xml:space="preserve">Mechanism:</w:t></w:r><w:r><w:rPr><w:color w:val="333333"/><w:sz w:val="22"/><w:szCs w:val="22"/></w:rPr><w:t xml:space="preserve"> Reply to email or download from website</w:t></w:r></w:p><w:p><w:pPr><w:pStyle w:val="Normal"/></w:pPr><w:r><w:rPr><w:color w:val="2C3E50"/><w:sz w:val="22"/><w:szCs w:val="22"/><w:b w:val="1"/><w:bCs w:val="1"/></w:rPr><w:t xml:space="preserve">Follow-up:</w:t></w:r><w:r><w:rPr><w:color w:val="333333"/><w:sz w:val="22"/><w:szCs w:val="22"/></w:rPr><w:t xml:space="preserve">Follow-up:</w:t></w:r><w:r><w:rPr><w:color w:val="333333"/><w:sz w:val="22"/><w:szCs w:val="22"/></w:rPr><w:t xml:space="preserve"> Send product overview + schedule demonstration offer within 24 hours</w:t></w:r></w:p><w:p><w:pPr><w:pStyle w:val="Heading3"/></w:pPr><w:bookmarkStart w:id="39" w:name="_Toc39"/><w:r><w:t>Tertiary CTA: Share with a Colleague</w:t></w:r><w:bookmarkEnd w:id="39"/></w:p><w:p><w:pPr><w:pStyle w:val="Normal"/></w:pPr><w:r><w:rPr><w:color w:val="2C3E50"/><w:sz w:val="22"/><w:szCs w:val="22"/><w:b w:val="1"/><w:bCs w:val="1"/></w:rPr><w:t xml:space="preserve">Message:</w:t></w:r><w:r><w:rPr><w:color w:val="333333"/><w:sz w:val="22"/><w:szCs w:val="22"/></w:rPr><w:t xml:space="preserve">Message:</w:t></w:r><w:r><w:rPr><w:color w:val="333333"/><w:sz w:val="22"/><w:szCs w:val="22"/></w:rPr><w:t xml:space="preserve"> "Know someone who manages board operations at a government institution or state corporation? Forward this to them."</w:t></w:r></w:p><w:p><w:pPr><w:pStyle w:val="Normal"/></w:pPr><w:r><w:rPr><w:color w:val="2C3E50"/><w:sz w:val="22"/><w:szCs w:val="22"/><w:b w:val="1"/><w:bCs w:val="1"/></w:rPr><w:t xml:space="preserve">Mechanism:</w:t></w:r><w:r><w:rPr><w:color w:val="333333"/><w:sz w:val="22"/><w:szCs w:val="22"/></w:rPr><w:t xml:space="preserve">Mechanism:</w:t></w:r><w:r><w:rPr><w:color w:val="333333"/><w:sz w:val="22"/><w:szCs w:val="22"/></w:rPr><w:t xml:space="preserve"> Forward email, share recording link</w:t></w:r></w:p><w:p><w:pPr><w:pStyle w:val="Heading3"/></w:pPr><w:bookmarkStart w:id="40" w:name="_Toc40"/><w:r><w:t>Post-Webinar Nurture Sequence</w:t></w:r><w:bookmarkEnd w:id="40"/></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Day</w:t></w:r></w:p></w:tc><w:tc><w:tcPr><w:vAlign w:val="top"/><w:shd w:val="clear" w:fill="1B4F72"/></w:tcPr><w:p><w:pPr><w:spacing w:after="20"/></w:pPr><w:r><w:rPr><w:color w:val="FFFFFF"/><w:sz w:val="18"/><w:szCs w:val="18"/><w:b w:val="1"/><w:bCs w:val="1"/></w:rPr><w:t xml:space="preserve">Action</w:t></w:r></w:p></w:tc><w:tc><w:tcPr><w:vAlign w:val="top"/><w:shd w:val="clear" w:fill="1B4F72"/></w:tcPr><w:p><w:pPr><w:spacing w:after="20"/></w:pPr><w:r><w:rPr><w:color w:val="FFFFFF"/><w:sz w:val="18"/><w:szCs w:val="18"/><w:b w:val="1"/><w:bCs w:val="1"/></w:rPr><w:t xml:space="preserve">Channel</w:t></w:r></w:p></w:tc></w:tr><w:tr><w:trPr/><w:tc><w:tcPr><w:vAlign w:val="top"/></w:tcPr><w:p><w:pPr><w:spacing w:after="20"/></w:pPr><w:r><w:rPr><w:color w:val="333333"/><w:sz w:val="18"/><w:szCs w:val="18"/></w:rPr><w:t xml:space="preserve">Day 0</w:t></w:r></w:p></w:tc><w:tc><w:tcPr><w:vAlign w:val="top"/></w:tcPr><w:p><w:pPr><w:spacing w:after="20"/></w:pPr><w:r><w:rPr><w:color w:val="333333"/><w:sz w:val="18"/><w:szCs w:val="18"/></w:rPr><w:t xml:space="preserve">Follow-up email with recording and resources</w:t></w:r></w:p></w:tc><w:tc><w:tcPr><w:vAlign w:val="top"/></w:tcPr><w:p><w:pPr><w:spacing w:after="20"/></w:pPr><w:r><w:rPr><w:color w:val="333333"/><w:sz w:val="18"/><w:szCs w:val="18"/></w:rPr><w:t xml:space="preserve">Email</w:t></w:r></w:p></w:tc></w:tr><w:tr><w:trPr/><w:tc><w:tcPr><w:vAlign w:val="top"/><w:shd w:val="clear" w:fill="F8F9FA"/></w:tcPr><w:p><w:pPr><w:spacing w:after="20"/></w:pPr><w:r><w:rPr><w:color w:val="333333"/><w:sz w:val="18"/><w:szCs w:val="18"/></w:rPr><w:t xml:space="preserve">Day 3</w:t></w:r></w:p></w:tc><w:tc><w:tcPr><w:vAlign w:val="top"/><w:shd w:val="clear" w:fill="F8F9FA"/></w:tcPr><w:p><w:pPr><w:spacing w:after="20"/></w:pPr><w:r><w:rPr><w:color w:val="333333"/><w:sz w:val="18"/><w:szCs w:val="18"/></w:rPr><w:t xml:space="preserve">Connect on LinkedIn with personalised note referencing webinar</w:t></w:r></w:p></w:tc><w:tc><w:tcPr><w:vAlign w:val="top"/><w:shd w:val="clear" w:fill="F8F9FA"/></w:tcPr><w:p><w:pPr><w:spacing w:after="20"/></w:pPr><w:r><w:rPr><w:color w:val="333333"/><w:sz w:val="18"/><w:szCs w:val="18"/></w:rPr><w:t xml:space="preserve">LinkedIn</w:t></w:r></w:p></w:tc></w:tr><w:tr><w:trPr/><w:tc><w:tcPr><w:vAlign w:val="top"/></w:tcPr><w:p><w:pPr><w:spacing w:after="20"/></w:pPr><w:r><w:rPr><w:color w:val="333333"/><w:sz w:val="18"/><w:szCs w:val="18"/></w:rPr><w:t xml:space="preserve">Day 7</w:t></w:r></w:p></w:tc><w:tc><w:tcPr><w:vAlign w:val="top"/></w:tcPr><w:p><w:pPr><w:spacing w:after="20"/></w:pPr><w:r><w:rPr><w:color w:val="333333"/><w:sz w:val="18"/><w:szCs w:val="18"/></w:rPr><w:t xml:space="preserve">Share a relevant governance insight or article</w:t></w:r></w:p></w:tc><w:tc><w:tcPr><w:vAlign w:val="top"/></w:tcPr><w:p><w:pPr><w:spacing w:after="20"/></w:pPr><w:r><w:rPr><w:color w:val="333333"/><w:sz w:val="18"/><w:szCs w:val="18"/></w:rPr><w:t xml:space="preserve">Email</w:t></w:r></w:p></w:tc></w:tr><w:tr><w:trPr/><w:tc><w:tcPr><w:vAlign w:val="top"/><w:shd w:val="clear" w:fill="F8F9FA"/></w:tcPr><w:p><w:pPr><w:spacing w:after="20"/></w:pPr><w:r><w:rPr><w:color w:val="333333"/><w:sz w:val="18"/><w:szCs w:val="18"/></w:rPr><w:t xml:space="preserve">Day 14</w:t></w:r></w:p></w:tc><w:tc><w:tcPr><w:vAlign w:val="top"/><w:shd w:val="clear" w:fill="F8F9FA"/></w:tcPr><w:p><w:pPr><w:spacing w:after="20"/></w:pPr><w:r><w:rPr><w:color w:val="333333"/><w:sz w:val="18"/><w:szCs w:val="18"/></w:rPr><w:t xml:space="preserve">Check in: "Did you have a chance to review the recording?"</w:t></w:r></w:p></w:tc><w:tc><w:tcPr><w:vAlign w:val="top"/><w:shd w:val="clear" w:fill="F8F9FA"/></w:tcPr><w:p><w:pPr><w:spacing w:after="20"/></w:pPr><w:r><w:rPr><w:color w:val="333333"/><w:sz w:val="18"/><w:szCs w:val="18"/></w:rPr><w:t xml:space="preserve">Email</w:t></w:r></w:p></w:tc></w:tr><w:tr><w:trPr/><w:tc><w:tcPr><w:vAlign w:val="top"/></w:tcPr><w:p><w:pPr><w:spacing w:after="20"/></w:pPr><w:r><w:rPr><w:color w:val="333333"/><w:sz w:val="18"/><w:szCs w:val="18"/></w:rPr><w:t xml:space="preserve">Day 21</w:t></w:r></w:p></w:tc><w:tc><w:tcPr><w:vAlign w:val="top"/></w:tcPr><w:p><w:pPr><w:spacing w:after="20"/></w:pPr><w:r><w:rPr><w:color w:val="333333"/><w:sz w:val="18"/><w:szCs w:val="18"/></w:rPr><w:t xml:space="preserve">Invite to next event or offer a personalised demonstration</w:t></w:r></w:p></w:tc><w:tc><w:tcPr><w:vAlign w:val="top"/></w:tcPr><w:p><w:pPr><w:spacing w:after="20"/></w:pPr><w:r><w:rPr><w:color w:val="333333"/><w:sz w:val="18"/><w:szCs w:val="18"/></w:rPr><w:t xml:space="preserve">Email</w:t></w:r></w:p></w:tc></w:tr><w:tr><w:trPr/><w:tc><w:tcPr><w:vAlign w:val="top"/><w:shd w:val="clear" w:fill="F8F9FA"/></w:tcPr><w:p><w:pPr><w:spacing w:after="20"/></w:pPr><w:r><w:rPr><w:color w:val="333333"/><w:sz w:val="18"/><w:szCs w:val="18"/></w:rPr><w:t xml:space="preserve">Day 30</w:t></w:r></w:p></w:tc><w:tc><w:tcPr><w:vAlign w:val="top"/><w:shd w:val="clear" w:fill="F8F9FA"/></w:tcPr><w:p><w:pPr><w:spacing w:after="20"/></w:pPr><w:r><w:rPr><w:color w:val="333333"/><w:sz w:val="18"/><w:szCs w:val="18"/></w:rPr><w:t xml:space="preserve">Final follow-up with direct CTA</w:t></w:r></w:p></w:tc><w:tc><w:tcPr><w:vAlign w:val="top"/><w:shd w:val="clear" w:fill="F8F9FA"/></w:tcPr><w:p><w:pPr><w:spacing w:after="20"/></w:pPr><w:r><w:rPr><w:color w:val="333333"/><w:sz w:val="18"/><w:szCs w:val="18"/></w:rPr><w:t xml:space="preserve">Email or Phone</w:t></w:r></w:p></w:tc></w:tr></w:tbl><w:p><w:pPr><w:pStyle w:val="Heading2"/></w:pPr><w:bookmarkStart w:id="41" w:name="_Toc41"/><w:r><w:t>11. LOGISTICS CHECKLIST</w:t></w:r><w:bookmarkEnd w:id="41"/></w:p><w:p><w:pPr><w:pStyle w:val="Heading3"/></w:pPr><w:bookmarkStart w:id="42" w:name="_Toc42"/><w:r><w:t>Two Weeks Before</w:t></w:r><w:bookmarkEnd w:id="42"/></w:p><w:p><w:pPr><w:pStyle w:val="ListBullet"/><w:numPr><w:ilvl w:val="0"/><w:numId w:val="8"/></w:numPr></w:pPr><w:r><w:rPr><w:color w:val="333333"/><w:sz w:val="22"/><w:szCs w:val="22"/></w:rPr><w:t xml:space="preserve">[ ] Finalise date and time</w:t></w:r></w:p><w:p><w:pPr><w:pStyle w:val="ListBullet"/><w:numPr><w:ilvl w:val="0"/><w:numId w:val="8"/></w:numPr></w:pPr><w:r><w:rPr><w:color w:val="333333"/><w:sz w:val="22"/><w:szCs w:val="22"/></w:rPr><w:t xml:space="preserve">[ ] Set up webinar platform (Zoom/Teams) with registration enabled</w:t></w:r></w:p><w:p><w:pPr><w:pStyle w:val="ListBullet"/><w:numPr><w:ilvl w:val="0"/><w:numId w:val="8"/></w:numPr></w:pPr><w:r><w:rPr><w:color w:val="333333"/><w:sz w:val="22"/><w:szCs w:val="22"/></w:rPr><w:t xml:space="preserve">[ ] Create registration page</w:t></w:r></w:p><w:p><w:pPr><w:pStyle w:val="ListBullet"/><w:numPr><w:ilvl w:val="0"/><w:numId w:val="8"/></w:numPr></w:pPr><w:r><w:rPr><w:color w:val="333333"/><w:sz w:val="22"/><w:szCs w:val="22"/></w:rPr><w:t xml:space="preserve">[ ] Prepare and test email invitation</w:t></w:r></w:p><w:p><w:pPr><w:pStyle w:val="ListBullet"/><w:numPr><w:ilvl w:val="0"/><w:numId w:val="8"/></w:numPr></w:pPr><w:r><w:rPr><w:color w:val="333333"/><w:sz w:val="22"/><w:szCs w:val="22"/></w:rPr><w:t xml:space="preserve">[ ] Publish LinkedIn announcement</w:t></w:r></w:p><w:p><w:pPr><w:pStyle w:val="ListBullet"/><w:numPr><w:ilvl w:val="0"/><w:numId w:val="8"/></w:numPr></w:pPr><w:r><w:rPr><w:color w:val="333333"/><w:sz w:val="22"/><w:szCs w:val="22"/></w:rPr><w:t xml:space="preserve">[ ] Send email invitation to contact list</w:t></w:r></w:p><w:p><w:pPr><w:pStyle w:val="ListBullet"/><w:numPr><w:ilvl w:val="0"/><w:numId w:val="8"/></w:numPr></w:pPr><w:r><w:rPr><w:color w:val="333333"/><w:sz w:val="22"/><w:szCs w:val="22"/></w:rPr><w:t xml:space="preserve">[ ] Prepare demonstration instance</w:t></w:r></w:p><w:p><w:pPr><w:pStyle w:val="Heading3"/></w:pPr><w:bookmarkStart w:id="43" w:name="_Toc43"/><w:r><w:t>One Week Before</w:t></w:r><w:bookmarkEnd w:id="43"/></w:p><w:p><w:pPr><w:pStyle w:val="ListBullet"/><w:numPr><w:ilvl w:val="0"/><w:numId w:val="8"/></w:numPr></w:pPr><w:r><w:rPr><w:color w:val="333333"/><w:sz w:val="22"/><w:szCs w:val="22"/></w:rPr><w:t xml:space="preserve">[ ] Send reminder to registered attendees</w:t></w:r></w:p><w:p><w:pPr><w:pStyle w:val="ListBullet"/><w:numPr><w:ilvl w:val="0"/><w:numId w:val="8"/></w:numPr></w:pPr><w:r><w:rPr><w:color w:val="333333"/><w:sz w:val="22"/><w:szCs w:val="22"/></w:rPr><w:t xml:space="preserve">[ ] Test complete demo flow in the demonstration instance</w:t></w:r></w:p><w:p><w:pPr><w:pStyle w:val="ListBullet"/><w:numPr><w:ilvl w:val="0"/><w:numId w:val="8"/></w:numPr></w:pPr><w:r><w:rPr><w:color w:val="333333"/><w:sz w:val="22"/><w:szCs w:val="22"/></w:rPr><w:t xml:space="preserve">[ ] Prepare backup slides in case of technical issues with live demo</w:t></w:r></w:p><w:p><w:pPr><w:pStyle w:val="ListBullet"/><w:numPr><w:ilvl w:val="0"/><w:numId w:val="8"/></w:numPr></w:pPr><w:r><w:rPr><w:color w:val="333333"/><w:sz w:val="22"/><w:szCs w:val="22"/></w:rPr><w:t xml:space="preserve">[ ] Confirm co-host or moderator for Q&A management</w:t></w:r></w:p><w:p><w:pPr><w:pStyle w:val="ListBullet"/><w:numPr><w:ilvl w:val="0"/><w:numId w:val="8"/></w:numPr></w:pPr><w:r><w:rPr><w:color w:val="333333"/><w:sz w:val="22"/><w:szCs w:val="22"/></w:rPr><w:t xml:space="preserve">[ ] Prepare answers for anticipated questions</w:t></w:r></w:p><w:p><w:pPr><w:pStyle w:val="Heading3"/></w:pPr><w:bookmarkStart w:id="44" w:name="_Toc44"/><w:r><w:t>Day Before</w:t></w:r><w:bookmarkEnd w:id="44"/></w:p><w:p><w:pPr><w:pStyle w:val="ListBullet"/><w:numPr><w:ilvl w:val="0"/><w:numId w:val="8"/></w:numPr></w:pPr><w:r><w:rPr><w:color w:val="333333"/><w:sz w:val="22"/><w:szCs w:val="22"/></w:rPr><w:t xml:space="preserve">[ ] Send final reminder email</w:t></w:r></w:p><w:p><w:pPr><w:pStyle w:val="ListBullet"/><w:numPr><w:ilvl w:val="0"/><w:numId w:val="8"/></w:numPr></w:pPr><w:r><w:rPr><w:color w:val="333333"/><w:sz w:val="22"/><w:szCs w:val="22"/></w:rPr><w:t xml:space="preserve">[ ] Test internet connection, audio, and screen sharing</w:t></w:r></w:p><w:p><w:pPr><w:pStyle w:val="ListBullet"/><w:numPr><w:ilvl w:val="0"/><w:numId w:val="8"/></w:numPr></w:pPr><w:r><w:rPr><w:color w:val="333333"/><w:sz w:val="22"/><w:szCs w:val="22"/></w:rPr><w:t xml:space="preserve">[ ] Run through the demo one final time</w:t></w:r></w:p><w:p><w:pPr><w:pStyle w:val="ListBullet"/><w:numPr><w:ilvl w:val="0"/><w:numId w:val="8"/></w:numPr></w:pPr><w:r><w:rPr><w:color w:val="333333"/><w:sz w:val="22"/><w:szCs w:val="22"/></w:rPr><w:t xml:space="preserve">[ ] Prepare the demo instance with fresh data</w:t></w:r></w:p><w:p><w:pPr><w:pStyle w:val="Heading3"/></w:pPr><w:bookmarkStart w:id="45" w:name="_Toc45"/><w:r><w:t>Day Of</w:t></w:r><w:bookmarkEnd w:id="45"/></w:p><w:p><w:pPr><w:pStyle w:val="ListBullet"/><w:numPr><w:ilvl w:val="0"/><w:numId w:val="8"/></w:numPr></w:pPr><w:r><w:rPr><w:color w:val="333333"/><w:sz w:val="22"/><w:szCs w:val="22"/></w:rPr><w:t xml:space="preserve">[ ] Log into webinar platform 30 minutes early</w:t></w:r></w:p><w:p><w:pPr><w:pStyle w:val="ListBullet"/><w:numPr><w:ilvl w:val="0"/><w:numId w:val="8"/></w:numPr></w:pPr><w:r><w:rPr><w:color w:val="333333"/><w:sz w:val="22"/><w:szCs w:val="22"/></w:rPr><w:t xml:space="preserve">[ ] Open all demo screens and applications</w:t></w:r></w:p><w:p><w:pPr><w:pStyle w:val="ListBullet"/><w:numPr><w:ilvl w:val="0"/><w:numId w:val="8"/></w:numPr></w:pPr><w:r><w:rPr><w:color w:val="333333"/><w:sz w:val="22"/><w:szCs w:val="22"/></w:rPr><w:t xml:space="preserve">[ ] Start recording</w:t></w:r></w:p><w:p><w:pPr><w:pStyle w:val="ListBullet"/><w:numPr><w:ilvl w:val="0"/><w:numId w:val="8"/></w:numPr></w:pPr><w:r><w:rPr><w:color w:val="333333"/><w:sz w:val="22"/><w:szCs w:val="22"/></w:rPr><w:t xml:space="preserve">[ ] Begin on time</w:t></w:r></w:p><w:p><w:pPr><w:pStyle w:val="Heading3"/></w:pPr><w:bookmarkStart w:id="46" w:name="_Toc46"/><w:r><w:t>Within 24 Hours After</w:t></w:r><w:bookmarkEnd w:id="46"/></w:p><w:p><w:pPr><w:pStyle w:val="ListBullet"/><w:numPr><w:ilvl w:val="0"/><w:numId w:val="8"/></w:numPr></w:pPr><w:r><w:rPr><w:color w:val="333333"/><w:sz w:val="22"/><w:szCs w:val="22"/></w:rPr><w:t xml:space="preserve">[ ] Send follow-up email to attendees with recording</w:t></w:r></w:p><w:p><w:pPr><w:pStyle w:val="ListBullet"/><w:numPr><w:ilvl w:val="0"/><w:numId w:val="8"/></w:numPr></w:pPr><w:r><w:rPr><w:color w:val="333333"/><w:sz w:val="22"/><w:szCs w:val="22"/></w:rPr><w:t xml:space="preserve">[ ] Send separate email to no-shows with recording</w:t></w:r></w:p><w:p><w:pPr><w:pStyle w:val="ListBullet"/><w:numPr><w:ilvl w:val="0"/><w:numId w:val="8"/></w:numPr></w:pPr><w:r><w:rPr><w:color w:val="333333"/><w:sz w:val="22"/><w:szCs w:val="22"/></w:rPr><w:t xml:space="preserve">[ ] Export attendee list for CRM</w:t></w:r></w:p><w:p><w:pPr><w:pStyle w:val="ListBullet"/><w:numPr><w:ilvl w:val="0"/><w:numId w:val="8"/></w:numPr></w:pPr><w:r><w:rPr><w:color w:val="333333"/><w:sz w:val="22"/><w:szCs w:val="22"/></w:rPr><w:t xml:space="preserve">[ ] Connect with attendees on LinkedIn</w:t></w:r></w:p><w:p><w:pPr><w:pStyle w:val="ListBullet"/><w:numPr><w:ilvl w:val="0"/><w:numId w:val="8"/></w:numPr></w:pPr><w:r><w:rPr><w:color w:val="333333"/><w:sz w:val="22"/><w:szCs w:val="22"/></w:rPr><w:t xml:space="preserve">[ ] Debrief: what worked, what to improve</w:t></w:r></w:p><w:p><w:pPr><w:pStyle w:val="Normal"/></w:pPr><w:r><w:rPr><w:color w:val="333333"/><w:sz w:val="22"/><w:szCs w:val="22"/><w:i w:val="1"/><w:iCs w:val="1"/></w:rPr><w:t xml:space="preserve">Document prepared for Losvinca E-Board Sales Kit. All content is ready to use unless marked with [INSERT] placeholders.</w:t></w:r><w:r><w:rPr><w:color w:val="333333"/><w:sz w:val="22"/><w:szCs w:val="22"/></w:rPr><w:t xml:space="preserve">Document prepared for Losvinca E-Board Sales Kit. All content is ready to use unless marked with [INSERT] placeholders.</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289AF32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4AB91E4C"/>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