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B35" w:rsidRPr="006727CB" w:rsidRDefault="00550E66">
      <w:r w:rsidRPr="00550E66">
        <w:rPr>
          <w:rFonts w:ascii="Times New Roman" w:hAnsi="Times New Roman" w:cs="Times New Roman"/>
        </w:rPr>
        <w:t>309551101</w:t>
      </w:r>
      <w:r w:rsidRPr="00550E66">
        <w:rPr>
          <w:rFonts w:ascii="Times New Roman" w:hAnsi="Times New Roman" w:cs="Times New Roman"/>
        </w:rPr>
        <w:t>郭育麟</w:t>
      </w:r>
    </w:p>
    <w:p w:rsidR="00550E66" w:rsidRPr="00550E66" w:rsidRDefault="00550E66">
      <w:pPr>
        <w:rPr>
          <w:rFonts w:ascii="Times New Roman" w:hAnsi="Times New Roman" w:cs="Times New Roman"/>
        </w:rPr>
      </w:pPr>
      <w:r w:rsidRPr="00550E66">
        <w:rPr>
          <w:rFonts w:ascii="Times New Roman" w:hAnsi="Times New Roman" w:cs="Times New Roman"/>
        </w:rPr>
        <w:t>Pattern Recognition</w:t>
      </w:r>
    </w:p>
    <w:p w:rsidR="00550E66" w:rsidRPr="004D1E06" w:rsidRDefault="00550E66">
      <w:pPr>
        <w:rPr>
          <w:rFonts w:ascii="Times New Roman" w:hAnsi="Times New Roman" w:cs="Times New Roman"/>
          <w:b/>
          <w:i/>
          <w:sz w:val="32"/>
        </w:rPr>
      </w:pPr>
      <w:r w:rsidRPr="004D1E06">
        <w:rPr>
          <w:rFonts w:ascii="Times New Roman" w:hAnsi="Times New Roman" w:cs="Times New Roman"/>
          <w:b/>
          <w:i/>
          <w:sz w:val="32"/>
        </w:rPr>
        <w:t xml:space="preserve">Part 1 </w:t>
      </w:r>
    </w:p>
    <w:p w:rsidR="00550E66" w:rsidRPr="00550E66" w:rsidRDefault="00550E66">
      <w:pPr>
        <w:rPr>
          <w:rFonts w:ascii="Times New Roman" w:hAnsi="Times New Roman" w:cs="Times New Roman"/>
        </w:rPr>
      </w:pPr>
      <w:r w:rsidRPr="00550E66">
        <w:rPr>
          <w:rFonts w:ascii="Times New Roman" w:hAnsi="Times New Roman" w:cs="Times New Roman"/>
        </w:rPr>
        <w:t xml:space="preserve">1. </w:t>
      </w:r>
    </w:p>
    <w:p w:rsidR="00550E66" w:rsidRPr="00AE06BD" w:rsidRDefault="00550E66">
      <w:pPr>
        <w:rPr>
          <w:rFonts w:ascii="Times New Roman" w:hAnsi="Times New Roman" w:cs="Times New Roman"/>
        </w:rPr>
      </w:pPr>
      <w:r w:rsidRPr="00AE06BD">
        <w:rPr>
          <w:rFonts w:ascii="Times New Roman" w:hAnsi="Times New Roman" w:cs="Times New Roman"/>
        </w:rPr>
        <w:t>(10%) K-fold data partition: Implement the K-fold cross-validation function. Your function should take K as an argument and return a list of lists (</w:t>
      </w:r>
      <w:proofErr w:type="spellStart"/>
      <w:r w:rsidRPr="00AE06BD">
        <w:rPr>
          <w:rFonts w:ascii="Times New Roman" w:hAnsi="Times New Roman" w:cs="Times New Roman"/>
        </w:rPr>
        <w:t>len</w:t>
      </w:r>
      <w:proofErr w:type="spellEnd"/>
      <w:r w:rsidRPr="00AE06BD">
        <w:rPr>
          <w:rFonts w:ascii="Times New Roman" w:hAnsi="Times New Roman" w:cs="Times New Roman"/>
        </w:rPr>
        <w:t>(list) should equal to K), which contains K elements. Each element is a list contains two parts, the first part contains the index of all training folds (</w:t>
      </w:r>
      <w:proofErr w:type="spellStart"/>
      <w:r w:rsidRPr="00AE06BD">
        <w:rPr>
          <w:rFonts w:ascii="Times New Roman" w:hAnsi="Times New Roman" w:cs="Times New Roman"/>
        </w:rPr>
        <w:t>index_x_train</w:t>
      </w:r>
      <w:proofErr w:type="spellEnd"/>
      <w:r w:rsidRPr="00AE06BD">
        <w:rPr>
          <w:rFonts w:ascii="Times New Roman" w:hAnsi="Times New Roman" w:cs="Times New Roman"/>
        </w:rPr>
        <w:t xml:space="preserve">, </w:t>
      </w:r>
      <w:proofErr w:type="spellStart"/>
      <w:r w:rsidRPr="00AE06BD">
        <w:rPr>
          <w:rFonts w:ascii="Times New Roman" w:hAnsi="Times New Roman" w:cs="Times New Roman"/>
        </w:rPr>
        <w:t>index_y_train</w:t>
      </w:r>
      <w:proofErr w:type="spellEnd"/>
      <w:r w:rsidRPr="00AE06BD">
        <w:rPr>
          <w:rFonts w:ascii="Times New Roman" w:hAnsi="Times New Roman" w:cs="Times New Roman"/>
        </w:rPr>
        <w:t xml:space="preserve">), e.g. Fold 2 to Fold 5 in split 1. The second part contains the index of validation fold, e.g. Fold 1 </w:t>
      </w:r>
      <w:proofErr w:type="gramStart"/>
      <w:r w:rsidRPr="00AE06BD">
        <w:rPr>
          <w:rFonts w:ascii="Times New Roman" w:hAnsi="Times New Roman" w:cs="Times New Roman"/>
        </w:rPr>
        <w:t>in  split</w:t>
      </w:r>
      <w:proofErr w:type="gramEnd"/>
      <w:r w:rsidRPr="00AE06BD">
        <w:rPr>
          <w:rFonts w:ascii="Times New Roman" w:hAnsi="Times New Roman" w:cs="Times New Roman"/>
        </w:rPr>
        <w:t xml:space="preserve"> 1 (</w:t>
      </w:r>
      <w:proofErr w:type="spellStart"/>
      <w:r w:rsidRPr="00AE06BD">
        <w:rPr>
          <w:rFonts w:ascii="Times New Roman" w:hAnsi="Times New Roman" w:cs="Times New Roman"/>
        </w:rPr>
        <w:t>index_x_val</w:t>
      </w:r>
      <w:proofErr w:type="spellEnd"/>
      <w:r w:rsidRPr="00AE06BD">
        <w:rPr>
          <w:rFonts w:ascii="Times New Roman" w:hAnsi="Times New Roman" w:cs="Times New Roman"/>
        </w:rPr>
        <w:t xml:space="preserve">, </w:t>
      </w:r>
      <w:proofErr w:type="spellStart"/>
      <w:r w:rsidRPr="00AE06BD">
        <w:rPr>
          <w:rFonts w:ascii="Times New Roman" w:hAnsi="Times New Roman" w:cs="Times New Roman"/>
        </w:rPr>
        <w:t>index_y_val</w:t>
      </w:r>
      <w:proofErr w:type="spellEnd"/>
      <w:r w:rsidRPr="00AE06BD">
        <w:rPr>
          <w:rFonts w:ascii="Times New Roman" w:hAnsi="Times New Roman" w:cs="Times New Roman"/>
        </w:rPr>
        <w:t>)</w:t>
      </w:r>
    </w:p>
    <w:p w:rsidR="00AE06BD" w:rsidRPr="00AE06BD" w:rsidRDefault="00AE06BD" w:rsidP="00AE06BD">
      <w:pPr>
        <w:rPr>
          <w:rFonts w:ascii="Times New Roman" w:hAnsi="Times New Roman" w:cs="Times New Roman"/>
        </w:rPr>
      </w:pPr>
      <w:r w:rsidRPr="00AE06BD">
        <w:rPr>
          <w:rFonts w:ascii="Times New Roman" w:hAnsi="Times New Roman" w:cs="Times New Roman"/>
        </w:rPr>
        <w:t xml:space="preserve">Note: You need to handle if the sample size is not divisible by K. Using the strategy from </w:t>
      </w:r>
      <w:proofErr w:type="spellStart"/>
      <w:r w:rsidRPr="00AE06BD">
        <w:rPr>
          <w:rFonts w:ascii="Times New Roman" w:hAnsi="Times New Roman" w:cs="Times New Roman"/>
        </w:rPr>
        <w:t>sklearn</w:t>
      </w:r>
      <w:proofErr w:type="spellEnd"/>
      <w:r w:rsidRPr="00AE06BD">
        <w:rPr>
          <w:rFonts w:ascii="Times New Roman" w:hAnsi="Times New Roman" w:cs="Times New Roman"/>
        </w:rPr>
        <w:t xml:space="preserve">. The first </w:t>
      </w:r>
      <w:proofErr w:type="spellStart"/>
      <w:r w:rsidRPr="00AE06BD">
        <w:rPr>
          <w:rFonts w:ascii="Times New Roman" w:hAnsi="Times New Roman" w:cs="Times New Roman"/>
        </w:rPr>
        <w:t>n_samples</w:t>
      </w:r>
      <w:proofErr w:type="spellEnd"/>
      <w:r w:rsidRPr="00AE06BD">
        <w:rPr>
          <w:rFonts w:ascii="Times New Roman" w:hAnsi="Times New Roman" w:cs="Times New Roman"/>
        </w:rPr>
        <w:t xml:space="preserve"> % </w:t>
      </w:r>
      <w:proofErr w:type="spellStart"/>
      <w:r w:rsidRPr="00AE06BD">
        <w:rPr>
          <w:rFonts w:ascii="Times New Roman" w:hAnsi="Times New Roman" w:cs="Times New Roman"/>
        </w:rPr>
        <w:t>n_splits</w:t>
      </w:r>
      <w:proofErr w:type="spellEnd"/>
      <w:r w:rsidRPr="00AE06BD">
        <w:rPr>
          <w:rFonts w:ascii="Times New Roman" w:hAnsi="Times New Roman" w:cs="Times New Roman"/>
        </w:rPr>
        <w:t xml:space="preserve"> folds have size </w:t>
      </w:r>
      <w:proofErr w:type="spellStart"/>
      <w:r w:rsidRPr="00AE06BD">
        <w:rPr>
          <w:rFonts w:ascii="Times New Roman" w:hAnsi="Times New Roman" w:cs="Times New Roman"/>
        </w:rPr>
        <w:t>n_samples</w:t>
      </w:r>
      <w:proofErr w:type="spellEnd"/>
      <w:r w:rsidRPr="00AE06BD">
        <w:rPr>
          <w:rFonts w:ascii="Times New Roman" w:hAnsi="Times New Roman" w:cs="Times New Roman"/>
        </w:rPr>
        <w:t xml:space="preserve"> // </w:t>
      </w:r>
      <w:proofErr w:type="spellStart"/>
      <w:r w:rsidRPr="00AE06BD">
        <w:rPr>
          <w:rFonts w:ascii="Times New Roman" w:hAnsi="Times New Roman" w:cs="Times New Roman"/>
        </w:rPr>
        <w:t>n_splits</w:t>
      </w:r>
      <w:proofErr w:type="spellEnd"/>
      <w:r w:rsidRPr="00AE06BD">
        <w:rPr>
          <w:rFonts w:ascii="Times New Roman" w:hAnsi="Times New Roman" w:cs="Times New Roman"/>
        </w:rPr>
        <w:t xml:space="preserve"> + 1, other folds have size </w:t>
      </w:r>
      <w:proofErr w:type="spellStart"/>
      <w:r w:rsidRPr="00AE06BD">
        <w:rPr>
          <w:rFonts w:ascii="Times New Roman" w:hAnsi="Times New Roman" w:cs="Times New Roman"/>
        </w:rPr>
        <w:t>n_samples</w:t>
      </w:r>
      <w:proofErr w:type="spellEnd"/>
      <w:r w:rsidRPr="00AE06BD">
        <w:rPr>
          <w:rFonts w:ascii="Times New Roman" w:hAnsi="Times New Roman" w:cs="Times New Roman"/>
        </w:rPr>
        <w:t xml:space="preserve"> // </w:t>
      </w:r>
      <w:proofErr w:type="spellStart"/>
      <w:r w:rsidRPr="00AE06BD">
        <w:rPr>
          <w:rFonts w:ascii="Times New Roman" w:hAnsi="Times New Roman" w:cs="Times New Roman"/>
        </w:rPr>
        <w:t>n_splits</w:t>
      </w:r>
      <w:proofErr w:type="spellEnd"/>
      <w:r w:rsidRPr="00AE06BD">
        <w:rPr>
          <w:rFonts w:ascii="Times New Roman" w:hAnsi="Times New Roman" w:cs="Times New Roman"/>
        </w:rPr>
        <w:t xml:space="preserve">, where </w:t>
      </w:r>
      <w:proofErr w:type="spellStart"/>
      <w:r w:rsidRPr="00AE06BD">
        <w:rPr>
          <w:rFonts w:ascii="Times New Roman" w:hAnsi="Times New Roman" w:cs="Times New Roman"/>
        </w:rPr>
        <w:t>n_samples</w:t>
      </w:r>
      <w:proofErr w:type="spellEnd"/>
      <w:r w:rsidRPr="00AE06BD">
        <w:rPr>
          <w:rFonts w:ascii="Times New Roman" w:hAnsi="Times New Roman" w:cs="Times New Roman"/>
        </w:rPr>
        <w:t xml:space="preserve"> is the number of samples, </w:t>
      </w:r>
      <w:proofErr w:type="spellStart"/>
      <w:r w:rsidRPr="00AE06BD">
        <w:rPr>
          <w:rFonts w:ascii="Times New Roman" w:hAnsi="Times New Roman" w:cs="Times New Roman"/>
        </w:rPr>
        <w:t>n_splits</w:t>
      </w:r>
      <w:proofErr w:type="spellEnd"/>
      <w:r w:rsidRPr="00AE06BD">
        <w:rPr>
          <w:rFonts w:ascii="Times New Roman" w:hAnsi="Times New Roman" w:cs="Times New Roman"/>
        </w:rPr>
        <w:t xml:space="preserve"> is K, % stands for modulus, /</w:t>
      </w:r>
      <w:proofErr w:type="gramStart"/>
      <w:r w:rsidRPr="00AE06BD">
        <w:rPr>
          <w:rFonts w:ascii="Times New Roman" w:hAnsi="Times New Roman" w:cs="Times New Roman"/>
        </w:rPr>
        <w:t>/  stands</w:t>
      </w:r>
      <w:proofErr w:type="gramEnd"/>
      <w:r w:rsidRPr="00AE06BD">
        <w:rPr>
          <w:rFonts w:ascii="Times New Roman" w:hAnsi="Times New Roman" w:cs="Times New Roman"/>
        </w:rPr>
        <w:t xml:space="preserve"> for integer division. See this post for more details</w:t>
      </w:r>
    </w:p>
    <w:p w:rsidR="00AE06BD" w:rsidRPr="00AE06BD" w:rsidRDefault="00AE06BD" w:rsidP="00AE06BD">
      <w:pPr>
        <w:rPr>
          <w:rFonts w:ascii="Times New Roman" w:hAnsi="Times New Roman" w:cs="Times New Roman"/>
        </w:rPr>
      </w:pPr>
      <w:r w:rsidRPr="00AE06BD">
        <w:rPr>
          <w:rFonts w:ascii="Times New Roman" w:hAnsi="Times New Roman" w:cs="Times New Roman"/>
        </w:rPr>
        <w:t>Note: Each of the samples should be used exactly once as the validation data</w:t>
      </w:r>
    </w:p>
    <w:p w:rsidR="00550E66" w:rsidRPr="00AE06BD" w:rsidRDefault="00AE06BD" w:rsidP="00AE06BD">
      <w:pPr>
        <w:rPr>
          <w:rFonts w:ascii="Times New Roman" w:hAnsi="Times New Roman" w:cs="Times New Roman"/>
        </w:rPr>
      </w:pPr>
      <w:r w:rsidRPr="00AE06BD">
        <w:rPr>
          <w:rFonts w:ascii="Times New Roman" w:hAnsi="Times New Roman" w:cs="Times New Roman"/>
        </w:rPr>
        <w:t>Note: Please shuffle your data before partition</w:t>
      </w:r>
    </w:p>
    <w:p w:rsidR="00F6674A" w:rsidRDefault="00F6674A">
      <w:pPr>
        <w:rPr>
          <w:rFonts w:ascii="Times New Roman" w:hAnsi="Times New Roman" w:cs="Times New Roman"/>
        </w:rPr>
      </w:pPr>
    </w:p>
    <w:p w:rsidR="00AE06BD" w:rsidRDefault="00AE06BD">
      <w:pPr>
        <w:rPr>
          <w:rFonts w:ascii="Times New Roman" w:hAnsi="Times New Roman" w:cs="Times New Roman"/>
        </w:rPr>
      </w:pPr>
      <w:r>
        <w:rPr>
          <w:rFonts w:ascii="Times New Roman" w:hAnsi="Times New Roman" w:cs="Times New Roman"/>
        </w:rPr>
        <w:t xml:space="preserve">K is the parameter and represent that has K choice for training set and validation </w:t>
      </w:r>
      <w:proofErr w:type="gramStart"/>
      <w:r>
        <w:rPr>
          <w:rFonts w:ascii="Times New Roman" w:hAnsi="Times New Roman" w:cs="Times New Roman"/>
        </w:rPr>
        <w:t>set .</w:t>
      </w:r>
      <w:proofErr w:type="gramEnd"/>
      <w:r>
        <w:rPr>
          <w:rFonts w:ascii="Times New Roman" w:hAnsi="Times New Roman" w:cs="Times New Roman"/>
        </w:rPr>
        <w:t xml:space="preserve"> Due to need to handle the sample size is not divisible by </w:t>
      </w:r>
      <w:proofErr w:type="gramStart"/>
      <w:r>
        <w:rPr>
          <w:rFonts w:ascii="Times New Roman" w:hAnsi="Times New Roman" w:cs="Times New Roman"/>
        </w:rPr>
        <w:t>K ,</w:t>
      </w:r>
      <w:proofErr w:type="gramEnd"/>
      <w:r>
        <w:rPr>
          <w:rFonts w:ascii="Times New Roman" w:hAnsi="Times New Roman" w:cs="Times New Roman"/>
        </w:rPr>
        <w:t xml:space="preserve"> I first create an array to represent the number of each partition should choose , then use “random” to choose index k times . Then have k </w:t>
      </w:r>
      <w:proofErr w:type="gramStart"/>
      <w:r>
        <w:rPr>
          <w:rFonts w:ascii="Times New Roman" w:hAnsi="Times New Roman" w:cs="Times New Roman"/>
        </w:rPr>
        <w:t>partition ,</w:t>
      </w:r>
      <w:proofErr w:type="gramEnd"/>
      <w:r>
        <w:rPr>
          <w:rFonts w:ascii="Times New Roman" w:hAnsi="Times New Roman" w:cs="Times New Roman"/>
        </w:rPr>
        <w:t xml:space="preserve"> so I could choose one partition for validation set and another k-1 partition for training set , and each partition would be once the validation set .</w:t>
      </w:r>
    </w:p>
    <w:p w:rsidR="00F6674A" w:rsidRDefault="00C954E8" w:rsidP="00872F8A">
      <w:pPr>
        <w:jc w:val="center"/>
        <w:rPr>
          <w:rFonts w:ascii="Times New Roman" w:hAnsi="Times New Roman" w:cs="Times New Roman"/>
        </w:rPr>
      </w:pPr>
      <w:r w:rsidRPr="00C954E8">
        <w:rPr>
          <w:rFonts w:ascii="Times New Roman" w:hAnsi="Times New Roman" w:cs="Times New Roman"/>
          <w:noProof/>
        </w:rPr>
        <w:lastRenderedPageBreak/>
        <w:drawing>
          <wp:inline distT="0" distB="0" distL="0" distR="0" wp14:anchorId="197D897B" wp14:editId="4D6B05C7">
            <wp:extent cx="5274310" cy="3978910"/>
            <wp:effectExtent l="19050" t="19050" r="21590" b="215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78910"/>
                    </a:xfrm>
                    <a:prstGeom prst="rect">
                      <a:avLst/>
                    </a:prstGeom>
                    <a:ln>
                      <a:solidFill>
                        <a:schemeClr val="tx1"/>
                      </a:solidFill>
                    </a:ln>
                  </pic:spPr>
                </pic:pic>
              </a:graphicData>
            </a:graphic>
          </wp:inline>
        </w:drawing>
      </w:r>
    </w:p>
    <w:p w:rsidR="00F6674A" w:rsidRPr="00550E66" w:rsidRDefault="00F6674A">
      <w:pPr>
        <w:rPr>
          <w:rFonts w:ascii="Times New Roman" w:hAnsi="Times New Roman" w:cs="Times New Roman"/>
        </w:rPr>
      </w:pPr>
    </w:p>
    <w:p w:rsidR="00550E66" w:rsidRPr="00550E66" w:rsidRDefault="00550E66">
      <w:pPr>
        <w:rPr>
          <w:rFonts w:ascii="Times New Roman" w:hAnsi="Times New Roman" w:cs="Times New Roman"/>
        </w:rPr>
      </w:pPr>
      <w:r w:rsidRPr="00550E66">
        <w:rPr>
          <w:rFonts w:ascii="Times New Roman" w:hAnsi="Times New Roman" w:cs="Times New Roman"/>
        </w:rPr>
        <w:t>2.</w:t>
      </w:r>
    </w:p>
    <w:p w:rsidR="00550E66" w:rsidRPr="00550E66" w:rsidRDefault="00550E66" w:rsidP="00550E66">
      <w:pPr>
        <w:rPr>
          <w:rFonts w:ascii="Times New Roman" w:hAnsi="Times New Roman" w:cs="Times New Roman"/>
        </w:rPr>
      </w:pPr>
      <w:r w:rsidRPr="00550E66">
        <w:rPr>
          <w:rFonts w:ascii="Times New Roman" w:hAnsi="Times New Roman" w:cs="Times New Roman"/>
        </w:rPr>
        <w:t xml:space="preserve">(30%) Grid Search &amp; Cross-validation: using </w:t>
      </w:r>
      <w:proofErr w:type="spellStart"/>
      <w:r w:rsidRPr="00550E66">
        <w:rPr>
          <w:rFonts w:ascii="Times New Roman" w:hAnsi="Times New Roman" w:cs="Times New Roman"/>
        </w:rPr>
        <w:t>sklearn.svm.SVC</w:t>
      </w:r>
      <w:proofErr w:type="spellEnd"/>
      <w:r w:rsidRPr="00550E66">
        <w:rPr>
          <w:rFonts w:ascii="Times New Roman" w:hAnsi="Times New Roman" w:cs="Times New Roman"/>
        </w:rPr>
        <w:t xml:space="preserve"> to train a classifier on the provided train set and conduct the grid search of “C” and “gamma”, “kernel’=’</w:t>
      </w:r>
      <w:proofErr w:type="spellStart"/>
      <w:r w:rsidRPr="00550E66">
        <w:rPr>
          <w:rFonts w:ascii="Times New Roman" w:hAnsi="Times New Roman" w:cs="Times New Roman"/>
        </w:rPr>
        <w:t>rbf</w:t>
      </w:r>
      <w:proofErr w:type="spellEnd"/>
      <w:r w:rsidRPr="00550E66">
        <w:rPr>
          <w:rFonts w:ascii="Times New Roman" w:hAnsi="Times New Roman" w:cs="Times New Roman"/>
        </w:rPr>
        <w:t>’ to find the best hyperparameters by cross-validation. Print the best hyperparameters you found.</w:t>
      </w:r>
    </w:p>
    <w:p w:rsidR="00550E66" w:rsidRDefault="00550E66" w:rsidP="00550E66">
      <w:pPr>
        <w:rPr>
          <w:rFonts w:ascii="Times New Roman" w:hAnsi="Times New Roman" w:cs="Times New Roman"/>
        </w:rPr>
      </w:pPr>
      <w:r w:rsidRPr="00550E66">
        <w:rPr>
          <w:rFonts w:ascii="Times New Roman" w:hAnsi="Times New Roman" w:cs="Times New Roman"/>
        </w:rPr>
        <w:t>Note: We suggest use K=5</w:t>
      </w:r>
    </w:p>
    <w:p w:rsidR="00872F8A" w:rsidRDefault="00872F8A" w:rsidP="00550E66">
      <w:pPr>
        <w:rPr>
          <w:rFonts w:ascii="Times New Roman" w:hAnsi="Times New Roman" w:cs="Times New Roman"/>
        </w:rPr>
      </w:pPr>
    </w:p>
    <w:p w:rsidR="00872F8A" w:rsidRDefault="00872F8A" w:rsidP="00550E66">
      <w:pPr>
        <w:rPr>
          <w:rFonts w:ascii="Times New Roman" w:hAnsi="Times New Roman" w:cs="Times New Roman"/>
        </w:rPr>
      </w:pPr>
      <w:r>
        <w:rPr>
          <w:rFonts w:ascii="Times New Roman" w:hAnsi="Times New Roman" w:cs="Times New Roman"/>
        </w:rPr>
        <w:t xml:space="preserve">In this step , let “C” and “Gamma” has multiple choice , which C = </w:t>
      </w:r>
      <w:r w:rsidRPr="00872F8A">
        <w:rPr>
          <w:rFonts w:ascii="Times New Roman" w:hAnsi="Times New Roman" w:cs="Times New Roman"/>
        </w:rPr>
        <w:t>[0.01, 0.1, 1.0, 10.0, 100.0, 1000.0, 10000.0]</w:t>
      </w:r>
      <w:r>
        <w:rPr>
          <w:rFonts w:ascii="Times New Roman" w:hAnsi="Times New Roman" w:cs="Times New Roman"/>
        </w:rPr>
        <w:t xml:space="preserve"> , Gamma = </w:t>
      </w:r>
      <w:r w:rsidRPr="00872F8A">
        <w:rPr>
          <w:rFonts w:ascii="Times New Roman" w:hAnsi="Times New Roman" w:cs="Times New Roman"/>
        </w:rPr>
        <w:t>[0.0001, 0.001, 0.01, 0.1, 1, 10, 100, 1000]</w:t>
      </w:r>
      <w:r>
        <w:rPr>
          <w:rFonts w:ascii="Times New Roman" w:hAnsi="Times New Roman" w:cs="Times New Roman"/>
        </w:rPr>
        <w:t xml:space="preserve"> and use grid search to find the best model parameters . </w:t>
      </w:r>
    </w:p>
    <w:p w:rsidR="00872F8A" w:rsidRDefault="00872F8A" w:rsidP="00872F8A">
      <w:pPr>
        <w:jc w:val="center"/>
        <w:rPr>
          <w:rFonts w:ascii="Times New Roman" w:hAnsi="Times New Roman" w:cs="Times New Roman"/>
        </w:rPr>
      </w:pPr>
      <w:r w:rsidRPr="00872F8A">
        <w:rPr>
          <w:rFonts w:ascii="Times New Roman" w:hAnsi="Times New Roman" w:cs="Times New Roman"/>
          <w:noProof/>
        </w:rPr>
        <w:lastRenderedPageBreak/>
        <w:drawing>
          <wp:inline distT="0" distB="0" distL="0" distR="0" wp14:anchorId="4F39CBA4" wp14:editId="234BEBEA">
            <wp:extent cx="4801270" cy="2886478"/>
            <wp:effectExtent l="19050" t="19050" r="18415" b="285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2886478"/>
                    </a:xfrm>
                    <a:prstGeom prst="rect">
                      <a:avLst/>
                    </a:prstGeom>
                    <a:ln>
                      <a:solidFill>
                        <a:schemeClr val="tx1"/>
                      </a:solidFill>
                    </a:ln>
                  </pic:spPr>
                </pic:pic>
              </a:graphicData>
            </a:graphic>
          </wp:inline>
        </w:drawing>
      </w:r>
    </w:p>
    <w:p w:rsidR="00872F8A" w:rsidRPr="00550E66" w:rsidRDefault="00872F8A" w:rsidP="00872F8A">
      <w:pPr>
        <w:rPr>
          <w:rFonts w:ascii="Times New Roman" w:hAnsi="Times New Roman" w:cs="Times New Roman"/>
        </w:rPr>
      </w:pPr>
      <w:r w:rsidRPr="00872F8A">
        <w:rPr>
          <w:rFonts w:ascii="Times New Roman" w:hAnsi="Times New Roman" w:cs="Times New Roman"/>
          <w:noProof/>
        </w:rPr>
        <w:drawing>
          <wp:inline distT="0" distB="0" distL="0" distR="0" wp14:anchorId="4A70BDB4" wp14:editId="690CD50C">
            <wp:extent cx="5274310" cy="3079750"/>
            <wp:effectExtent l="19050" t="19050" r="21590" b="2540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9750"/>
                    </a:xfrm>
                    <a:prstGeom prst="rect">
                      <a:avLst/>
                    </a:prstGeom>
                    <a:ln>
                      <a:solidFill>
                        <a:schemeClr val="tx1"/>
                      </a:solidFill>
                    </a:ln>
                  </pic:spPr>
                </pic:pic>
              </a:graphicData>
            </a:graphic>
          </wp:inline>
        </w:drawing>
      </w:r>
    </w:p>
    <w:p w:rsidR="00550E66" w:rsidRPr="00550E66" w:rsidRDefault="00550E66" w:rsidP="00550E66">
      <w:pPr>
        <w:rPr>
          <w:rFonts w:ascii="Times New Roman" w:hAnsi="Times New Roman" w:cs="Times New Roman"/>
        </w:rPr>
      </w:pPr>
    </w:p>
    <w:p w:rsidR="00550E66" w:rsidRPr="00550E66" w:rsidRDefault="00550E66" w:rsidP="00550E66">
      <w:pPr>
        <w:rPr>
          <w:rFonts w:ascii="Times New Roman" w:hAnsi="Times New Roman" w:cs="Times New Roman"/>
        </w:rPr>
      </w:pPr>
      <w:r w:rsidRPr="00550E66">
        <w:rPr>
          <w:rFonts w:ascii="Times New Roman" w:hAnsi="Times New Roman" w:cs="Times New Roman"/>
        </w:rPr>
        <w:t>3.</w:t>
      </w:r>
    </w:p>
    <w:p w:rsidR="00550E66" w:rsidRDefault="00550E66" w:rsidP="00550E66">
      <w:pPr>
        <w:rPr>
          <w:rFonts w:ascii="Times New Roman" w:hAnsi="Times New Roman" w:cs="Times New Roman"/>
          <w:color w:val="000000"/>
        </w:rPr>
      </w:pPr>
      <w:r w:rsidRPr="00550E66">
        <w:rPr>
          <w:rFonts w:ascii="Times New Roman" w:hAnsi="Times New Roman" w:cs="Times New Roman"/>
          <w:color w:val="000000"/>
        </w:rPr>
        <w:t>(10%) Plot the grid search results of your SVM. The x, y represent the hyperparameters of “gamma” and “C”, respectively. And the color represents the average score of validation folds.</w:t>
      </w:r>
    </w:p>
    <w:p w:rsidR="00872F8A" w:rsidRDefault="00D3547F" w:rsidP="00D3547F">
      <w:pPr>
        <w:jc w:val="center"/>
        <w:rPr>
          <w:rFonts w:ascii="Times New Roman" w:hAnsi="Times New Roman" w:cs="Times New Roman"/>
          <w:color w:val="000000"/>
        </w:rPr>
      </w:pPr>
      <w:r w:rsidRPr="00D3547F">
        <w:rPr>
          <w:rFonts w:ascii="Times New Roman" w:hAnsi="Times New Roman" w:cs="Times New Roman"/>
          <w:noProof/>
          <w:color w:val="000000"/>
        </w:rPr>
        <w:lastRenderedPageBreak/>
        <w:drawing>
          <wp:inline distT="0" distB="0" distL="0" distR="0" wp14:anchorId="39E01B3E" wp14:editId="7AF75774">
            <wp:extent cx="5274310" cy="2305685"/>
            <wp:effectExtent l="19050" t="19050" r="21590" b="184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05685"/>
                    </a:xfrm>
                    <a:prstGeom prst="rect">
                      <a:avLst/>
                    </a:prstGeom>
                    <a:ln>
                      <a:solidFill>
                        <a:schemeClr val="tx1"/>
                      </a:solidFill>
                    </a:ln>
                  </pic:spPr>
                </pic:pic>
              </a:graphicData>
            </a:graphic>
          </wp:inline>
        </w:drawing>
      </w:r>
    </w:p>
    <w:p w:rsidR="00872F8A" w:rsidRPr="00550E66" w:rsidRDefault="00D3547F" w:rsidP="00D3547F">
      <w:pPr>
        <w:rPr>
          <w:rFonts w:ascii="Times New Roman" w:hAnsi="Times New Roman" w:cs="Times New Roman"/>
          <w:color w:val="000000"/>
        </w:rPr>
      </w:pPr>
      <w:r w:rsidRPr="00D3547F">
        <w:rPr>
          <w:rFonts w:ascii="Times New Roman" w:hAnsi="Times New Roman" w:cs="Times New Roman"/>
          <w:noProof/>
          <w:color w:val="000000"/>
        </w:rPr>
        <w:drawing>
          <wp:inline distT="0" distB="0" distL="0" distR="0" wp14:anchorId="1DADAC89" wp14:editId="2BEAFE2C">
            <wp:extent cx="5274310" cy="4226560"/>
            <wp:effectExtent l="19050" t="19050" r="21590" b="215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6560"/>
                    </a:xfrm>
                    <a:prstGeom prst="rect">
                      <a:avLst/>
                    </a:prstGeom>
                    <a:ln>
                      <a:solidFill>
                        <a:schemeClr val="tx1"/>
                      </a:solidFill>
                    </a:ln>
                  </pic:spPr>
                </pic:pic>
              </a:graphicData>
            </a:graphic>
          </wp:inline>
        </w:drawing>
      </w:r>
    </w:p>
    <w:p w:rsidR="00550E66" w:rsidRPr="00550E66" w:rsidRDefault="00550E66" w:rsidP="00550E66">
      <w:pPr>
        <w:rPr>
          <w:rFonts w:ascii="Times New Roman" w:hAnsi="Times New Roman" w:cs="Times New Roman"/>
        </w:rPr>
      </w:pPr>
    </w:p>
    <w:p w:rsidR="00550E66" w:rsidRPr="00550E66" w:rsidRDefault="00550E66" w:rsidP="00550E66">
      <w:pPr>
        <w:rPr>
          <w:rFonts w:ascii="Times New Roman" w:hAnsi="Times New Roman" w:cs="Times New Roman"/>
        </w:rPr>
      </w:pPr>
      <w:r w:rsidRPr="00550E66">
        <w:rPr>
          <w:rFonts w:ascii="Times New Roman" w:hAnsi="Times New Roman" w:cs="Times New Roman"/>
        </w:rPr>
        <w:t>4.</w:t>
      </w:r>
    </w:p>
    <w:p w:rsidR="00550E66" w:rsidRPr="00550E66" w:rsidRDefault="00550E66" w:rsidP="00550E66">
      <w:pPr>
        <w:rPr>
          <w:rFonts w:ascii="Times New Roman" w:hAnsi="Times New Roman" w:cs="Times New Roman"/>
        </w:rPr>
      </w:pPr>
      <w:r w:rsidRPr="00550E66">
        <w:rPr>
          <w:rFonts w:ascii="Times New Roman" w:hAnsi="Times New Roman" w:cs="Times New Roman"/>
        </w:rPr>
        <w:t xml:space="preserve">(15%) Train your SVM model by the best hyperparameters you found from question 2 on the whole training set and evaluate the performance on the test set. </w:t>
      </w:r>
    </w:p>
    <w:p w:rsidR="00550E66" w:rsidRPr="00550E66" w:rsidRDefault="00550E66" w:rsidP="00550E66">
      <w:pPr>
        <w:rPr>
          <w:rFonts w:ascii="Times New Roman" w:hAnsi="Times New Roman" w:cs="Times New Roman"/>
        </w:rPr>
      </w:pPr>
      <w:r w:rsidRPr="00550E66">
        <w:rPr>
          <w:rFonts w:ascii="Times New Roman" w:hAnsi="Times New Roman" w:cs="Times New Roman"/>
        </w:rPr>
        <w:t>Note: Your accuracy scores should be higher than 0.85</w:t>
      </w:r>
    </w:p>
    <w:p w:rsidR="00550E66" w:rsidRPr="00550E66" w:rsidRDefault="00D3547F" w:rsidP="00872F8A">
      <w:pPr>
        <w:jc w:val="center"/>
        <w:rPr>
          <w:rFonts w:ascii="Times New Roman" w:hAnsi="Times New Roman" w:cs="Times New Roman"/>
        </w:rPr>
      </w:pPr>
      <w:r w:rsidRPr="00D3547F">
        <w:rPr>
          <w:rFonts w:ascii="Times New Roman" w:hAnsi="Times New Roman" w:cs="Times New Roman"/>
          <w:noProof/>
        </w:rPr>
        <w:drawing>
          <wp:inline distT="0" distB="0" distL="0" distR="0" wp14:anchorId="1F3A6DB6" wp14:editId="3C09B34C">
            <wp:extent cx="5274310" cy="720725"/>
            <wp:effectExtent l="0" t="0" r="254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20725"/>
                    </a:xfrm>
                    <a:prstGeom prst="rect">
                      <a:avLst/>
                    </a:prstGeom>
                  </pic:spPr>
                </pic:pic>
              </a:graphicData>
            </a:graphic>
          </wp:inline>
        </w:drawing>
      </w:r>
    </w:p>
    <w:p w:rsidR="00550E66" w:rsidRPr="00550E66" w:rsidRDefault="00550E66" w:rsidP="00550E66">
      <w:pPr>
        <w:rPr>
          <w:rFonts w:ascii="Times New Roman" w:hAnsi="Times New Roman" w:cs="Times New Roman"/>
        </w:rPr>
      </w:pPr>
      <w:r w:rsidRPr="00550E66">
        <w:rPr>
          <w:rFonts w:ascii="Times New Roman" w:hAnsi="Times New Roman" w:cs="Times New Roman"/>
        </w:rPr>
        <w:lastRenderedPageBreak/>
        <w:t>5.</w:t>
      </w:r>
    </w:p>
    <w:p w:rsidR="00550E66" w:rsidRDefault="00550E66" w:rsidP="00550E66">
      <w:pPr>
        <w:rPr>
          <w:rFonts w:ascii="Times New Roman" w:hAnsi="Times New Roman" w:cs="Times New Roman"/>
        </w:rPr>
      </w:pPr>
      <w:r w:rsidRPr="00550E66">
        <w:rPr>
          <w:rFonts w:ascii="Times New Roman" w:hAnsi="Times New Roman" w:cs="Times New Roman"/>
        </w:rPr>
        <w:t>(15%) Consider the dataset used in HW1 for regression. Please redo the</w:t>
      </w:r>
      <w:r w:rsidR="00D3547F">
        <w:rPr>
          <w:rFonts w:ascii="Times New Roman" w:hAnsi="Times New Roman" w:cs="Times New Roman"/>
        </w:rPr>
        <w:tab/>
      </w:r>
      <w:r w:rsidRPr="00550E66">
        <w:rPr>
          <w:rFonts w:ascii="Times New Roman" w:hAnsi="Times New Roman" w:cs="Times New Roman"/>
        </w:rPr>
        <w:t xml:space="preserve"> above questions 2 ~  4 with the dataset replaced by that used in HW1, while the task is changed from classification to regression. You should use the SVM regression model RBF kernel with grid search for hyperparameters and K-fold cross-validation (you can use any K for cross-validation). Then compare the linear regression model you have implemented in HW1 with SVM by showing the Mean Square Errors of both models on the test set.</w:t>
      </w:r>
    </w:p>
    <w:p w:rsidR="00C2261A" w:rsidRDefault="00D3547F" w:rsidP="00550E66">
      <w:pPr>
        <w:rPr>
          <w:rFonts w:ascii="Times New Roman" w:hAnsi="Times New Roman" w:cs="Times New Roman"/>
        </w:rPr>
      </w:pPr>
      <w:r w:rsidRPr="00D3547F">
        <w:rPr>
          <w:rFonts w:ascii="Times New Roman" w:hAnsi="Times New Roman" w:cs="Times New Roman"/>
          <w:noProof/>
        </w:rPr>
        <w:drawing>
          <wp:inline distT="0" distB="0" distL="0" distR="0" wp14:anchorId="435C8BE0" wp14:editId="4D220912">
            <wp:extent cx="5274310" cy="2672715"/>
            <wp:effectExtent l="19050" t="19050" r="21590" b="133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2715"/>
                    </a:xfrm>
                    <a:prstGeom prst="rect">
                      <a:avLst/>
                    </a:prstGeom>
                    <a:ln>
                      <a:solidFill>
                        <a:schemeClr val="tx1"/>
                      </a:solidFill>
                    </a:ln>
                  </pic:spPr>
                </pic:pic>
              </a:graphicData>
            </a:graphic>
          </wp:inline>
        </w:drawing>
      </w:r>
    </w:p>
    <w:p w:rsidR="00C2261A" w:rsidRPr="00AD3762" w:rsidRDefault="00C2261A" w:rsidP="00550E66">
      <w:pPr>
        <w:rPr>
          <w:rFonts w:ascii="Times New Roman" w:hAnsi="Times New Roman" w:cs="Times New Roman"/>
          <w:b/>
          <w:sz w:val="36"/>
        </w:rPr>
      </w:pPr>
      <w:r w:rsidRPr="00AD3762">
        <w:rPr>
          <w:rFonts w:ascii="Times New Roman" w:hAnsi="Times New Roman" w:cs="Times New Roman" w:hint="eastAsia"/>
          <w:b/>
          <w:sz w:val="36"/>
        </w:rPr>
        <w:t>P</w:t>
      </w:r>
      <w:r w:rsidRPr="00AD3762">
        <w:rPr>
          <w:rFonts w:ascii="Times New Roman" w:hAnsi="Times New Roman" w:cs="Times New Roman"/>
          <w:b/>
          <w:sz w:val="36"/>
        </w:rPr>
        <w:t xml:space="preserve">art2 </w:t>
      </w:r>
    </w:p>
    <w:p w:rsidR="00C2261A" w:rsidRDefault="00C2261A" w:rsidP="00550E66">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p>
    <w:p w:rsidR="00C2261A" w:rsidRDefault="00C2261A" w:rsidP="00550E66">
      <w:pPr>
        <w:rPr>
          <w:rFonts w:ascii="Times New Roman" w:hAnsi="Times New Roman" w:cs="Times New Roman"/>
        </w:rPr>
      </w:pPr>
      <w:r w:rsidRPr="00C2261A">
        <w:rPr>
          <w:rFonts w:ascii="Times New Roman" w:hAnsi="Times New Roman" w:cs="Times New Roman"/>
          <w:noProof/>
        </w:rPr>
        <w:drawing>
          <wp:inline distT="0" distB="0" distL="0" distR="0" wp14:anchorId="7E73538B" wp14:editId="01D60CF6">
            <wp:extent cx="5274310" cy="82677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6770"/>
                    </a:xfrm>
                    <a:prstGeom prst="rect">
                      <a:avLst/>
                    </a:prstGeom>
                  </pic:spPr>
                </pic:pic>
              </a:graphicData>
            </a:graphic>
          </wp:inline>
        </w:drawing>
      </w:r>
    </w:p>
    <w:p w:rsidR="00C2261A" w:rsidRDefault="00C2261A" w:rsidP="00550E66">
      <w:pPr>
        <w:rPr>
          <w:rFonts w:ascii="Times New Roman" w:hAnsi="Times New Roman" w:cs="Times New Roman"/>
        </w:rPr>
      </w:pPr>
    </w:p>
    <w:p w:rsidR="00A72B09" w:rsidRPr="00A72B09" w:rsidRDefault="00DA7C8C" w:rsidP="00550E66">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1</m:t>
            </m:r>
          </m:sub>
        </m:sSub>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oMath>
      <w:r w:rsidR="00A72B09">
        <w:rPr>
          <w:rFonts w:ascii="Times New Roman" w:hAnsi="Times New Roman" w:cs="Times New Roman" w:hint="eastAsia"/>
        </w:rPr>
        <w:t xml:space="preserve"> </w:t>
      </w:r>
      <w:r w:rsidR="00A72B09">
        <w:rPr>
          <w:rFonts w:ascii="Times New Roman" w:hAnsi="Times New Roman" w:cs="Times New Roman"/>
        </w:rPr>
        <w:t>is a valid kernel</w:t>
      </w:r>
    </w:p>
    <w:p w:rsidR="00BB413D" w:rsidRPr="00A72B09" w:rsidRDefault="00A72B09" w:rsidP="00550E66">
      <w:pPr>
        <w:rPr>
          <w:rFonts w:ascii="Times New Roman" w:hAnsi="Times New Roman" w:cs="Times New Roman"/>
        </w:rPr>
      </w:pPr>
      <m:oMathPara>
        <m:oMathParaPr>
          <m:jc m:val="left"/>
        </m:oMathParaPr>
        <m:oMath>
          <m:r>
            <w:rPr>
              <w:rFonts w:ascii="Cambria Math" w:hAnsi="Cambria Math" w:cs="Times New Roman"/>
            </w:rPr>
            <m:t>⟺</m:t>
          </m:r>
          <m:r>
            <m:rPr>
              <m:sty m:val="p"/>
            </m:rPr>
            <w:rPr>
              <w:rFonts w:ascii="Cambria Math" w:hAnsi="Cambria Math" w:cs="Times New Roman" w:hint="eastAsia"/>
            </w:rPr>
            <m:t>K</m:t>
          </m:r>
          <m:r>
            <m:rPr>
              <m:sty m:val="p"/>
            </m:rPr>
            <w:rPr>
              <w:rFonts w:ascii="Cambria Math" w:hAnsi="Cambria Math" w:cs="Times New Roman"/>
            </w:rPr>
            <m:t>'</m:t>
          </m:r>
          <m:r>
            <m:rPr>
              <m:sty m:val="p"/>
            </m:rPr>
            <w:rPr>
              <w:rFonts w:ascii="Cambria Math" w:hAnsi="Cambria Math" w:cs="Times New Roman" w:hint="eastAsia"/>
            </w:rPr>
            <m:t xml:space="preserve">= </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mr>
              </m:m>
            </m:e>
          </m:d>
          <m:r>
            <w:rPr>
              <w:rFonts w:ascii="Cambria Math" w:hAnsi="Cambria Math" w:cs="Times New Roman"/>
            </w:rPr>
            <m:t xml:space="preserve"> </m:t>
          </m:r>
          <m:r>
            <m:rPr>
              <m:sty m:val="p"/>
            </m:rPr>
            <w:rPr>
              <w:rFonts w:ascii="Cambria Math" w:hAnsi="Cambria Math" w:cs="Times New Roman"/>
            </w:rPr>
            <m:t>is positive semidefinite</m:t>
          </m:r>
        </m:oMath>
      </m:oMathPara>
    </w:p>
    <w:p w:rsidR="00A72B09" w:rsidRPr="00A72B09" w:rsidRDefault="00A72B09" w:rsidP="00550E66">
      <w:pPr>
        <w:rPr>
          <w:rFonts w:ascii="Times New Roman" w:hAnsi="Times New Roman" w:cs="Times New Roman"/>
        </w:rPr>
      </w:pPr>
      <m:oMathPara>
        <m:oMathParaPr>
          <m:jc m:val="left"/>
        </m:oMathParaPr>
        <m:oMath>
          <m:r>
            <m:rPr>
              <m:sty m:val="p"/>
            </m:rPr>
            <w:rPr>
              <w:rFonts w:ascii="Cambria Math" w:hAnsi="Cambria Math" w:cs="Times New Roman"/>
            </w:rPr>
            <m:t>⟺</m:t>
          </m:r>
          <m:r>
            <m:rPr>
              <m:sty m:val="p"/>
            </m:rPr>
            <w:rPr>
              <w:rFonts w:ascii="Cambria Math" w:hAnsi="Cambria Math" w:cs="Times New Roman" w:hint="eastAsia"/>
            </w:rPr>
            <m:t xml:space="preserve"> </m:t>
          </m:r>
          <m:r>
            <m:rPr>
              <m:sty m:val="p"/>
            </m:rPr>
            <w:rPr>
              <w:rFonts w:ascii="Cambria Math" w:hAnsi="Cambria Math" w:cs="Times New Roman"/>
            </w:rPr>
            <m:t>∀</m:t>
          </m:r>
          <m:r>
            <m:rPr>
              <m:sty m:val="p"/>
            </m:rPr>
            <w:rPr>
              <w:rFonts w:ascii="Cambria Math" w:hAnsi="Cambria Math" w:cs="Times New Roman" w:hint="eastAsia"/>
            </w:rPr>
            <m:t xml:space="preserve"> </m:t>
          </m:r>
          <m:r>
            <m:rPr>
              <m:sty m:val="p"/>
            </m:rPr>
            <w:rPr>
              <w:rFonts w:ascii="Cambria Math" w:hAnsi="Cambria Math" w:cs="Times New Roman"/>
            </w:rPr>
            <m:t>a ∈</m:t>
          </m:r>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n</m:t>
              </m:r>
            </m:sup>
          </m:sSup>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T</m:t>
              </m:r>
            </m:sup>
          </m:sSup>
          <m:r>
            <w:rPr>
              <w:rFonts w:ascii="Cambria Math" w:hAnsi="Cambria Math" w:cs="Times New Roman"/>
            </w:rPr>
            <m:t>K'</m:t>
          </m:r>
          <m:r>
            <w:rPr>
              <w:rFonts w:ascii="Cambria Math" w:hAnsi="Cambria Math" w:cs="Times New Roman"/>
            </w:rPr>
            <m:t>a≥0</m:t>
          </m:r>
        </m:oMath>
      </m:oMathPara>
    </w:p>
    <w:p w:rsidR="00A72B09" w:rsidRDefault="00A72B09" w:rsidP="00550E6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p w:rsidR="00F83A80" w:rsidRPr="00F83A80" w:rsidRDefault="00A72B09" w:rsidP="00550E66">
      <w:pPr>
        <w:rPr>
          <w:rFonts w:ascii="Times New Roman" w:hAnsi="Times New Roman" w:cs="Times New Roman"/>
        </w:rPr>
      </w:pPr>
      <m:oMathPara>
        <m:oMathParaPr>
          <m:jc m:val="left"/>
        </m:oMathParaPr>
        <m:oMath>
          <m:r>
            <m:rPr>
              <m:sty m:val="p"/>
            </m:rPr>
            <w:rPr>
              <w:rFonts w:ascii="Cambria Math" w:hAnsi="Cambria Math" w:cs="Times New Roman"/>
            </w:rPr>
            <m:t>K</m:t>
          </m:r>
          <m:d>
            <m:dPr>
              <m:ctrlPr>
                <w:rPr>
                  <w:rFonts w:ascii="Cambria Math" w:hAnsi="Cambria Math" w:cs="Times New Roman"/>
                </w:rPr>
              </m:ctrlPr>
            </m:dPr>
            <m:e>
              <m:r>
                <m:rPr>
                  <m:sty m:val="p"/>
                </m:rPr>
                <w:rPr>
                  <w:rFonts w:ascii="Cambria Math" w:hAnsi="Cambria Math" w:cs="Times New Roman"/>
                </w:rPr>
                <m:t xml:space="preserve">x, </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sup>
              </m:sSup>
            </m:e>
          </m:d>
          <m:r>
            <w:rPr>
              <w:rFonts w:ascii="Cambria Math" w:hAnsi="Cambria Math" w:cs="Times New Roman"/>
            </w:rPr>
            <m:t xml:space="preserve">=c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oMath>
      </m:oMathPara>
    </w:p>
    <w:p w:rsidR="00F83A80" w:rsidRPr="00F83A80" w:rsidRDefault="00F83A80" w:rsidP="00550E66">
      <w:pPr>
        <w:rPr>
          <w:rFonts w:ascii="Times New Roman" w:hAnsi="Times New Roman" w:cs="Times New Roman" w:hint="eastAsia"/>
        </w:rPr>
      </w:pP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T</m:t>
            </m:r>
          </m:sup>
        </m:sSup>
        <m:r>
          <m:rPr>
            <m:sty m:val="p"/>
          </m:rPr>
          <w:rPr>
            <w:rFonts w:ascii="Cambria Math" w:hAnsi="Cambria Math" w:cs="Times New Roman"/>
          </w:rPr>
          <m:t>Ka=</m:t>
        </m:r>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ctrlPr>
              <w:rPr>
                <w:rFonts w:ascii="Cambria Math" w:hAnsi="Cambria Math" w:cs="Times New Roman"/>
                <w:i/>
              </w:rPr>
            </m:ctrlPr>
          </m:e>
        </m:d>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e>
                  <m:r>
                    <w:rPr>
                      <w:rFonts w:ascii="Cambria Math" w:hAnsi="Cambria Math" w:cs="Times New Roman"/>
                    </w:rPr>
                    <m:t>…</m:t>
                  </m:r>
                </m:e>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e>
                  <m:r>
                    <w:rPr>
                      <w:rFonts w:ascii="Cambria Math" w:hAnsi="Cambria Math" w:cs="Times New Roman"/>
                    </w:rPr>
                    <m:t>…</m:t>
                  </m:r>
                </m:e>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
          </m:e>
        </m:d>
        <m:r>
          <m:rPr>
            <m:sty m:val="p"/>
          </m:rPr>
          <w:rPr>
            <w:rFonts w:ascii="Cambria Math" w:hAnsi="Cambria Math" w:cs="Times New Roman"/>
          </w:rPr>
          <m:t>=c*</m:t>
        </m:r>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a≥0</m:t>
        </m:r>
      </m:oMath>
      <w:bookmarkStart w:id="0" w:name="_GoBack"/>
      <w:bookmarkEnd w:id="0"/>
      <w:r>
        <w:rPr>
          <w:rFonts w:ascii="Times New Roman" w:hAnsi="Times New Roman" w:cs="Times New Roman"/>
        </w:rPr>
        <w:t xml:space="preserve"> </w:t>
      </w:r>
    </w:p>
    <w:p w:rsidR="00A72B09" w:rsidRPr="00F83A80" w:rsidRDefault="005370ED" w:rsidP="00550E66">
      <w:pPr>
        <w:rPr>
          <w:rFonts w:ascii="Times New Roman" w:hAnsi="Times New Roman" w:cs="Times New Roman"/>
        </w:rPr>
      </w:pPr>
      <w:r>
        <w:rPr>
          <w:rFonts w:ascii="Times New Roman" w:hAnsi="Times New Roman" w:cs="Times New Roman" w:hint="eastAsia"/>
        </w:rPr>
        <w:lastRenderedPageBreak/>
        <w:t xml:space="preserve"> </w:t>
      </w:r>
      <m:oMath>
        <m:r>
          <m:rPr>
            <m:sty m:val="p"/>
          </m:rPr>
          <w:rPr>
            <w:rFonts w:ascii="Cambria Math" w:hAnsi="Cambria Math" w:cs="Times New Roman"/>
          </w:rPr>
          <m:t>∴K is a valid kernel function</m:t>
        </m:r>
      </m:oMath>
    </w:p>
    <w:p w:rsidR="0098569F" w:rsidRDefault="0098569F" w:rsidP="00550E66">
      <w:pPr>
        <w:rPr>
          <w:rFonts w:ascii="Times New Roman" w:hAnsi="Times New Roman" w:cs="Times New Roman"/>
        </w:rPr>
      </w:pPr>
      <w:r>
        <w:rPr>
          <w:rFonts w:ascii="Times New Roman" w:hAnsi="Times New Roman" w:cs="Times New Roman" w:hint="eastAsia"/>
        </w:rPr>
        <w:t>(2)</w:t>
      </w:r>
    </w:p>
    <w:p w:rsidR="0098569F" w:rsidRPr="006727CB" w:rsidRDefault="006727CB" w:rsidP="00550E66">
      <w:pPr>
        <w:rPr>
          <w:rFonts w:ascii="Times New Roman" w:hAnsi="Times New Roman" w:cs="Times New Roman"/>
        </w:rPr>
      </w:pPr>
      <m:oMathPara>
        <m:oMathParaPr>
          <m:jc m:val="left"/>
        </m:oMathParaPr>
        <m:oMath>
          <m:r>
            <m:rPr>
              <m:sty m:val="p"/>
            </m:rPr>
            <w:rPr>
              <w:rFonts w:ascii="Cambria Math" w:hAnsi="Cambria Math" w:cs="Times New Roman" w:hint="eastAsia"/>
            </w:rPr>
            <m:t>K</m:t>
          </m:r>
          <m:d>
            <m:dPr>
              <m:ctrlPr>
                <w:rPr>
                  <w:rFonts w:ascii="Cambria Math" w:hAnsi="Cambria Math" w:cs="Times New Roman"/>
                </w:rPr>
              </m:ctrlPr>
            </m:dPr>
            <m:e>
              <m:r>
                <m:rPr>
                  <m:sty m:val="p"/>
                </m:rPr>
                <w:rPr>
                  <w:rFonts w:ascii="Cambria Math" w:hAnsi="Cambria Math" w:cs="Times New Roman"/>
                </w:rPr>
                <m:t xml:space="preserve">x, </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sup>
              </m:sSup>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oMath>
      </m:oMathPara>
    </w:p>
    <w:p w:rsidR="006727CB" w:rsidRPr="005370ED" w:rsidRDefault="00DA7C8C" w:rsidP="00550E66">
      <w:pPr>
        <w:rPr>
          <w:rFonts w:ascii="Times New Roman" w:hAnsi="Times New Roman" w:cs="Times New Roman"/>
        </w:rPr>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T</m:t>
              </m:r>
            </m:sup>
          </m:sSup>
          <m:r>
            <w:rPr>
              <w:rFonts w:ascii="Cambria Math" w:hAnsi="Cambria Math" w:cs="Times New Roman"/>
            </w:rPr>
            <m:t>Ka=</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e>
                    <m:r>
                      <w:rPr>
                        <w:rFonts w:ascii="Cambria Math" w:hAnsi="Cambria Math" w:cs="Times New Roman"/>
                      </w:rPr>
                      <m:t>⋯</m:t>
                    </m:r>
                  </m:e>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e>
                    <m:r>
                      <w:rPr>
                        <w:rFonts w:ascii="Cambria Math" w:hAnsi="Cambria Math" w:cs="Times New Roman"/>
                      </w:rPr>
                      <m:t>⋯</m:t>
                    </m:r>
                  </m:e>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mr>
              </m:m>
            </m:e>
          </m:d>
        </m:oMath>
      </m:oMathPara>
    </w:p>
    <w:p w:rsidR="005370ED" w:rsidRPr="005370ED" w:rsidRDefault="005370ED" w:rsidP="00550E66">
      <w:pPr>
        <w:rPr>
          <w:rFonts w:ascii="Times New Roman" w:hAnsi="Times New Roman" w:cs="Times New Roman"/>
        </w:rPr>
      </w:pPr>
      <m:oMath>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ctrlPr>
              <w:rPr>
                <w:rFonts w:ascii="Cambria Math" w:hAnsi="Cambria Math" w:cs="Times New Roman"/>
                <w:i/>
              </w:rPr>
            </m:ctrlPr>
          </m:e>
        </m:d>
        <m:r>
          <w:rPr>
            <w:rFonts w:ascii="Cambria Math" w:hAnsi="Cambria Math" w:cs="Times New Roman"/>
          </w:rPr>
          <m:t>K'</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m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mr>
            </m:m>
          </m:e>
        </m:d>
        <m:r>
          <m:rPr>
            <m:sty m:val="p"/>
          </m:rPr>
          <w:rPr>
            <w:rFonts w:ascii="Cambria Math" w:hAnsi="Cambria Math" w:cs="Times New Roman"/>
          </w:rPr>
          <m:t>≥0</m:t>
        </m:r>
      </m:oMath>
      <w:r w:rsidR="004F3CA9">
        <w:rPr>
          <w:rFonts w:ascii="Times New Roman" w:hAnsi="Times New Roman" w:cs="Times New Roman" w:hint="eastAsia"/>
        </w:rPr>
        <w:t xml:space="preserve"> </w:t>
      </w:r>
      <m:oMath>
        <m:r>
          <m:rPr>
            <m:sty m:val="p"/>
          </m:rPr>
          <w:rPr>
            <w:rFonts w:ascii="Cambria Math" w:hAnsi="Cambria Math" w:cs="Times New Roman"/>
          </w:rPr>
          <m:t>∴K is a valid kernel function</m:t>
        </m:r>
      </m:oMath>
    </w:p>
    <w:p w:rsidR="005370ED" w:rsidRPr="006727CB" w:rsidRDefault="005370ED" w:rsidP="00550E66">
      <w:pPr>
        <w:rPr>
          <w:rFonts w:ascii="Times New Roman" w:hAnsi="Times New Roman" w:cs="Times New Roman"/>
        </w:rPr>
      </w:pPr>
    </w:p>
    <w:sectPr w:rsidR="005370ED" w:rsidRPr="006727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C8C" w:rsidRDefault="00DA7C8C" w:rsidP="00537D8D">
      <w:r>
        <w:separator/>
      </w:r>
    </w:p>
  </w:endnote>
  <w:endnote w:type="continuationSeparator" w:id="0">
    <w:p w:rsidR="00DA7C8C" w:rsidRDefault="00DA7C8C" w:rsidP="00537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C8C" w:rsidRDefault="00DA7C8C" w:rsidP="00537D8D">
      <w:r>
        <w:separator/>
      </w:r>
    </w:p>
  </w:footnote>
  <w:footnote w:type="continuationSeparator" w:id="0">
    <w:p w:rsidR="00DA7C8C" w:rsidRDefault="00DA7C8C" w:rsidP="00537D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66"/>
    <w:rsid w:val="000E1810"/>
    <w:rsid w:val="00111B35"/>
    <w:rsid w:val="00477BE6"/>
    <w:rsid w:val="004D1E06"/>
    <w:rsid w:val="004F3CA9"/>
    <w:rsid w:val="00512AAA"/>
    <w:rsid w:val="005370ED"/>
    <w:rsid w:val="00537D8D"/>
    <w:rsid w:val="00550E66"/>
    <w:rsid w:val="006727CB"/>
    <w:rsid w:val="0075194F"/>
    <w:rsid w:val="008004BF"/>
    <w:rsid w:val="00872F8A"/>
    <w:rsid w:val="0098569F"/>
    <w:rsid w:val="00A72B09"/>
    <w:rsid w:val="00AD3762"/>
    <w:rsid w:val="00AE06BD"/>
    <w:rsid w:val="00BB413D"/>
    <w:rsid w:val="00C2261A"/>
    <w:rsid w:val="00C954E8"/>
    <w:rsid w:val="00D3547F"/>
    <w:rsid w:val="00DA7C8C"/>
    <w:rsid w:val="00E148B9"/>
    <w:rsid w:val="00E47D1C"/>
    <w:rsid w:val="00EA5362"/>
    <w:rsid w:val="00F6674A"/>
    <w:rsid w:val="00F83A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1B1A"/>
  <w15:chartTrackingRefBased/>
  <w15:docId w15:val="{31293D25-521F-4393-9805-8AE63711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2B09"/>
    <w:rPr>
      <w:color w:val="808080"/>
    </w:rPr>
  </w:style>
  <w:style w:type="paragraph" w:styleId="a4">
    <w:name w:val="header"/>
    <w:basedOn w:val="a"/>
    <w:link w:val="a5"/>
    <w:uiPriority w:val="99"/>
    <w:unhideWhenUsed/>
    <w:rsid w:val="00537D8D"/>
    <w:pPr>
      <w:tabs>
        <w:tab w:val="center" w:pos="4153"/>
        <w:tab w:val="right" w:pos="8306"/>
      </w:tabs>
      <w:snapToGrid w:val="0"/>
    </w:pPr>
    <w:rPr>
      <w:sz w:val="20"/>
      <w:szCs w:val="20"/>
    </w:rPr>
  </w:style>
  <w:style w:type="character" w:customStyle="1" w:styleId="a5">
    <w:name w:val="頁首 字元"/>
    <w:basedOn w:val="a0"/>
    <w:link w:val="a4"/>
    <w:uiPriority w:val="99"/>
    <w:rsid w:val="00537D8D"/>
    <w:rPr>
      <w:sz w:val="20"/>
      <w:szCs w:val="20"/>
    </w:rPr>
  </w:style>
  <w:style w:type="paragraph" w:styleId="a6">
    <w:name w:val="footer"/>
    <w:basedOn w:val="a"/>
    <w:link w:val="a7"/>
    <w:uiPriority w:val="99"/>
    <w:unhideWhenUsed/>
    <w:rsid w:val="00537D8D"/>
    <w:pPr>
      <w:tabs>
        <w:tab w:val="center" w:pos="4153"/>
        <w:tab w:val="right" w:pos="8306"/>
      </w:tabs>
      <w:snapToGrid w:val="0"/>
    </w:pPr>
    <w:rPr>
      <w:sz w:val="20"/>
      <w:szCs w:val="20"/>
    </w:rPr>
  </w:style>
  <w:style w:type="character" w:customStyle="1" w:styleId="a7">
    <w:name w:val="頁尾 字元"/>
    <w:basedOn w:val="a0"/>
    <w:link w:val="a6"/>
    <w:uiPriority w:val="99"/>
    <w:rsid w:val="00537D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9130">
      <w:bodyDiv w:val="1"/>
      <w:marLeft w:val="0"/>
      <w:marRight w:val="0"/>
      <w:marTop w:val="0"/>
      <w:marBottom w:val="0"/>
      <w:divBdr>
        <w:top w:val="none" w:sz="0" w:space="0" w:color="auto"/>
        <w:left w:val="none" w:sz="0" w:space="0" w:color="auto"/>
        <w:bottom w:val="none" w:sz="0" w:space="0" w:color="auto"/>
        <w:right w:val="none" w:sz="0" w:space="0" w:color="auto"/>
      </w:divBdr>
    </w:div>
    <w:div w:id="14978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郭育麟</dc:creator>
  <cp:keywords/>
  <dc:description/>
  <cp:lastModifiedBy>郭育麟</cp:lastModifiedBy>
  <cp:revision>12</cp:revision>
  <dcterms:created xsi:type="dcterms:W3CDTF">2021-06-05T07:49:00Z</dcterms:created>
  <dcterms:modified xsi:type="dcterms:W3CDTF">2021-06-07T17:42:00Z</dcterms:modified>
</cp:coreProperties>
</file>