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color w:val="1F3A93"/>
          <w:sz w:val="30"/>
          <w:szCs w:val="30"/>
        </w:rPr>
        <w:t xml:space="preserve">[Universidad — por completar]</w:t>
      </w:r>
    </w:p>
    <w:p>
      <w:pPr>
        <w:spacing w:after="120"/>
        <w:jc w:val="center"/>
      </w:pPr>
      <w:r>
        <w:rPr>
          <w:rFonts w:ascii="Times New Roman" w:cs="Times New Roman" w:eastAsia="Times New Roman" w:hAnsi="Times New Roman"/>
          <w:color w:val="595959"/>
          <w:sz w:val="24"/>
          <w:szCs w:val="24"/>
        </w:rPr>
        <w:t xml:space="preserve">[Facultad — por completar]</w:t>
      </w:r>
    </w:p>
    <w:p>
      <w:pPr>
        <w:spacing w:after="360"/>
        <w:jc w:val="center"/>
      </w:pPr>
      <w:r>
        <w:rPr>
          <w:rFonts w:ascii="Times New Roman" w:cs="Times New Roman" w:eastAsia="Times New Roman" w:hAnsi="Times New Roman"/>
          <w:b/>
          <w:bCs/>
          <w:color w:val="C00000"/>
          <w:sz w:val="26"/>
          <w:szCs w:val="26"/>
        </w:rPr>
        <w:t xml:space="preserve">GRUPO #[por completar]</w:t>
      </w:r>
    </w:p>
    <w:p>
      <w:pPr>
        <w:spacing w:after="480"/>
        <w:jc w:val="center"/>
      </w:pPr>
      <w:r>
        <w:rPr>
          <w:rFonts w:ascii="Times New Roman" w:cs="Times New Roman" w:eastAsia="Times New Roman" w:hAnsi="Times New Roman"/>
          <w:b/>
          <w:bCs/>
          <w:sz w:val="34"/>
          <w:szCs w:val="34"/>
        </w:rPr>
        <w:t xml:space="preserve">SISTEMA DE GESTIÓN DE CITAS PARA UN CONSULTORIO ODONTOLÓGICO</w:t>
      </w:r>
    </w:p>
    <w:tbl>
      <w:tblPr>
        <w:tblW w:type="dxa" w:w="7200"/>
        <w:jc w:val="center"/>
        <w:tblBorders>
          <w:top w:val="none" w:color="FFFFFF" w:sz="0"/>
          <w:left w:val="none" w:color="FFFFFF" w:sz="0"/>
          <w:bottom w:val="none" w:color="FFFFFF" w:sz="0"/>
          <w:right w:val="none" w:color="FFFFFF" w:sz="0"/>
          <w:insideH w:val="none" w:color="FFFFFF" w:sz="0"/>
          <w:insideV w:val="none" w:color="FFFFFF" w:sz="0"/>
        </w:tblBorders>
      </w:tblPr>
      <w:tblGrid>
        <w:gridCol w:w="3600"/>
        <w:gridCol w:w="3600"/>
      </w:tblGrid>
      <w:tr>
        <w:tc>
          <w:tcPr>
            <w:tcW w:type="dxa" w:w="360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b/>
                <w:bCs/>
                <w:sz w:val="24"/>
                <w:szCs w:val="24"/>
              </w:rPr>
              <w:t xml:space="preserve">INTEGRANTES</w:t>
            </w:r>
          </w:p>
        </w:tc>
        <w:tc>
          <w:tcPr>
            <w:tcW w:type="dxa" w:w="360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b/>
                <w:bCs/>
                <w:sz w:val="24"/>
                <w:szCs w:val="24"/>
              </w:rPr>
              <w:t xml:space="preserve">REGISTRO</w:t>
            </w:r>
          </w:p>
        </w:tc>
      </w:tr>
      <w:tr>
        <w:tc>
          <w:tcPr>
            <w:tcW w:type="dxa" w:w="360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sz w:val="24"/>
                <w:szCs w:val="24"/>
              </w:rPr>
              <w:t xml:space="preserve">Gabriel [apellidos por completar]</w:t>
            </w:r>
          </w:p>
        </w:tc>
        <w:tc>
          <w:tcPr>
            <w:tcW w:type="dxa" w:w="360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sz w:val="24"/>
                <w:szCs w:val="24"/>
              </w:rPr>
              <w:t xml:space="preserve">[por completar]</w:t>
            </w:r>
          </w:p>
        </w:tc>
      </w:tr>
    </w:tbl>
    <w:p>
      <w:pPr>
        <w:spacing w:after="240"/>
        <w:jc w:val="center"/>
      </w:pPr>
      <w:r>
        <w:rPr>
          <w:rFonts w:ascii="Times New Roman" w:cs="Times New Roman" w:eastAsia="Times New Roman" w:hAnsi="Times New Roman"/>
          <w:sz w:val="26"/>
          <w:szCs w:val="26"/>
        </w:rPr>
        <w:t xml:space="preserve"/>
      </w:r>
    </w:p>
    <w:p>
      <w:pPr>
        <w:spacing w:after="120"/>
        <w:jc w:val="center"/>
      </w:pPr>
      <w:r>
        <w:rPr>
          <w:rFonts w:ascii="Times New Roman" w:cs="Times New Roman" w:eastAsia="Times New Roman" w:hAnsi="Times New Roman"/>
          <w:sz w:val="24"/>
          <w:szCs w:val="24"/>
        </w:rPr>
        <w:t xml:space="preserve">MATERIA: [por completar]</w:t>
      </w:r>
    </w:p>
    <w:p>
      <w:pPr>
        <w:spacing w:after="120"/>
        <w:jc w:val="center"/>
      </w:pPr>
      <w:r>
        <w:rPr>
          <w:rFonts w:ascii="Times New Roman" w:cs="Times New Roman" w:eastAsia="Times New Roman" w:hAnsi="Times New Roman"/>
          <w:sz w:val="24"/>
          <w:szCs w:val="24"/>
        </w:rPr>
        <w:t xml:space="preserve">SIGLA: [por completar]</w:t>
      </w:r>
    </w:p>
    <w:p>
      <w:pPr>
        <w:spacing w:after="120"/>
        <w:jc w:val="center"/>
      </w:pPr>
      <w:r>
        <w:rPr>
          <w:rFonts w:ascii="Times New Roman" w:cs="Times New Roman" w:eastAsia="Times New Roman" w:hAnsi="Times New Roman"/>
          <w:sz w:val="24"/>
          <w:szCs w:val="24"/>
        </w:rPr>
        <w:t xml:space="preserve">GRUPO: [por completar]</w:t>
      </w:r>
    </w:p>
    <w:p>
      <w:pPr>
        <w:spacing w:after="120"/>
        <w:jc w:val="center"/>
      </w:pPr>
      <w:r>
        <w:rPr>
          <w:rFonts w:ascii="Times New Roman" w:cs="Times New Roman" w:eastAsia="Times New Roman" w:hAnsi="Times New Roman"/>
          <w:sz w:val="24"/>
          <w:szCs w:val="24"/>
        </w:rPr>
        <w:t xml:space="preserve">DOCENTE: [por completar]</w:t>
      </w:r>
    </w:p>
    <w:p>
      <w:pPr>
        <w:spacing w:after="0"/>
        <w:jc w:val="center"/>
        <w:sectPr>
          <w:pgSz w:w="12240" w:h="15840" w:orient="portrait"/>
          <w:pgMar w:top="780" w:right="1300" w:bottom="860" w:left="1300" w:header="280" w:footer="340" w:gutter="0"/>
          <w:pgNumType/>
          <w:docGrid w:linePitch="360"/>
        </w:sectPr>
      </w:pPr>
      <w:r>
        <w:rPr>
          <w:rFonts w:ascii="Times New Roman" w:cs="Times New Roman" w:eastAsia="Times New Roman" w:hAnsi="Times New Roman"/>
          <w:sz w:val="24"/>
          <w:szCs w:val="24"/>
        </w:rPr>
        <w:t xml:space="preserve">[Ciudad], 10/2026</w:t>
      </w:r>
    </w:p>
    <w:p>
      <w:pPr>
        <w:spacing w:after="240"/>
        <w:jc w:val="center"/>
      </w:pPr>
      <w:r>
        <w:rPr>
          <w:b/>
          <w:bCs/>
          <w:color w:val="0B2A6F"/>
          <w:sz w:val="32"/>
          <w:szCs w:val="32"/>
        </w:rPr>
        <w:t xml:space="preserve">CONTENIDO</w:t>
      </w:r>
    </w:p>
    <w:sdt>
      <w:sdtPr>
        <w:alias w:val="CONTENIDO"/>
        <w:docPartObj>
          <w:docPartGallery w:val="Table of Contents"/>
          <w:docPartUnique/>
        </w:docPartObj>
      </w:sdtPr>
      <w:sdtContent>
        <w:p>
          <w:pPr>
            <w:pStyle w:val="TOC1"/>
            <w:tabs>
              <w:tab w:val="right" w:pos="9640" w:leader="dot"/>
            </w:tabs>
          </w:pPr>
          <w:r>
            <w:fldChar w:fldCharType="begin" w:dirty="true"/>
            <w:instrText xml:space="preserve">TOC \h \o "1-6"</w:instrText>
            <w:fldChar w:fldCharType="separate"/>
          </w:r>
          <w:hyperlink w:history="1" w:anchor="_Toc1">
            <w:r>
              <w:t xml:space="preserve">1. PERFIL</w:t>
            </w:r>
            <w:r>
              <w:tab/>
            </w:r>
            <w:r>
              <w:fldChar w:fldCharType="begin" w:dirty="true"/>
              <w:instrText xml:space="preserve">PAGEREF _Toc1 \h</w:instrText>
              <w:fldChar w:fldCharType="separate"/>
              <w:fldChar w:fldCharType="end"/>
            </w:r>
          </w:hyperlink>
        </w:p>
        <w:p>
          <w:pPr>
            <w:pStyle w:val="TOC2"/>
            <w:tabs>
              <w:tab w:val="right" w:pos="9640" w:leader="dot"/>
            </w:tabs>
          </w:pPr>
          <w:hyperlink w:history="1" w:anchor="_Toc2">
            <w:r>
              <w:t xml:space="preserve">1.1 INTRODUCCIÓN</w:t>
            </w:r>
            <w:r>
              <w:tab/>
            </w:r>
            <w:r>
              <w:fldChar w:fldCharType="begin" w:dirty="true"/>
              <w:instrText xml:space="preserve">PAGEREF _Toc2 \h</w:instrText>
              <w:fldChar w:fldCharType="separate"/>
              <w:fldChar w:fldCharType="end"/>
            </w:r>
          </w:hyperlink>
        </w:p>
        <w:p>
          <w:pPr>
            <w:pStyle w:val="TOC2"/>
            <w:tabs>
              <w:tab w:val="right" w:pos="9640" w:leader="dot"/>
            </w:tabs>
          </w:pPr>
          <w:hyperlink w:history="1" w:anchor="_Toc3">
            <w:r>
              <w:t xml:space="preserve">1.2 OBJETIVOS</w:t>
            </w:r>
            <w:r>
              <w:tab/>
            </w:r>
            <w:r>
              <w:fldChar w:fldCharType="begin" w:dirty="true"/>
              <w:instrText xml:space="preserve">PAGEREF _Toc3 \h</w:instrText>
              <w:fldChar w:fldCharType="separate"/>
              <w:fldChar w:fldCharType="end"/>
            </w:r>
          </w:hyperlink>
        </w:p>
        <w:p>
          <w:pPr>
            <w:pStyle w:val="TOC3"/>
            <w:tabs>
              <w:tab w:val="right" w:pos="9640" w:leader="dot"/>
            </w:tabs>
          </w:pPr>
          <w:hyperlink w:history="1" w:anchor="_Toc4">
            <w:r>
              <w:t xml:space="preserve">1.2.1 Objetivo General</w:t>
            </w:r>
            <w:r>
              <w:tab/>
            </w:r>
            <w:r>
              <w:fldChar w:fldCharType="begin" w:dirty="true"/>
              <w:instrText xml:space="preserve">PAGEREF _Toc4 \h</w:instrText>
              <w:fldChar w:fldCharType="separate"/>
              <w:fldChar w:fldCharType="end"/>
            </w:r>
          </w:hyperlink>
        </w:p>
        <w:p>
          <w:pPr>
            <w:pStyle w:val="TOC3"/>
            <w:tabs>
              <w:tab w:val="right" w:pos="9640" w:leader="dot"/>
            </w:tabs>
          </w:pPr>
          <w:hyperlink w:history="1" w:anchor="_Toc5">
            <w:r>
              <w:t xml:space="preserve">1.2.2 Objetivos Específicos</w:t>
            </w:r>
            <w:r>
              <w:tab/>
            </w:r>
            <w:r>
              <w:fldChar w:fldCharType="begin" w:dirty="true"/>
              <w:instrText xml:space="preserve">PAGEREF _Toc5 \h</w:instrText>
              <w:fldChar w:fldCharType="separate"/>
              <w:fldChar w:fldCharType="end"/>
            </w:r>
          </w:hyperlink>
        </w:p>
        <w:p>
          <w:pPr>
            <w:pStyle w:val="TOC2"/>
            <w:tabs>
              <w:tab w:val="right" w:pos="9640" w:leader="dot"/>
            </w:tabs>
          </w:pPr>
          <w:hyperlink w:history="1" w:anchor="_Toc6">
            <w:r>
              <w:t xml:space="preserve">1.3 DESCRIPCIÓN DEL PROBLEMA</w:t>
            </w:r>
            <w:r>
              <w:tab/>
            </w:r>
            <w:r>
              <w:fldChar w:fldCharType="begin" w:dirty="true"/>
              <w:instrText xml:space="preserve">PAGEREF _Toc6 \h</w:instrText>
              <w:fldChar w:fldCharType="separate"/>
              <w:fldChar w:fldCharType="end"/>
            </w:r>
          </w:hyperlink>
        </w:p>
        <w:p>
          <w:pPr>
            <w:pStyle w:val="TOC3"/>
            <w:tabs>
              <w:tab w:val="right" w:pos="9640" w:leader="dot"/>
            </w:tabs>
          </w:pPr>
          <w:hyperlink w:history="1" w:anchor="_Toc7">
            <w:r>
              <w:t xml:space="preserve">1.3.1 Choques de horario entre citas</w:t>
            </w:r>
            <w:r>
              <w:tab/>
            </w:r>
            <w:r>
              <w:fldChar w:fldCharType="begin" w:dirty="true"/>
              <w:instrText xml:space="preserve">PAGEREF _Toc7 \h</w:instrText>
              <w:fldChar w:fldCharType="separate"/>
              <w:fldChar w:fldCharType="end"/>
            </w:r>
          </w:hyperlink>
        </w:p>
        <w:p>
          <w:pPr>
            <w:pStyle w:val="TOC3"/>
            <w:tabs>
              <w:tab w:val="right" w:pos="9640" w:leader="dot"/>
            </w:tabs>
          </w:pPr>
          <w:hyperlink w:history="1" w:anchor="_Toc8">
            <w:r>
              <w:t xml:space="preserve">1.3.2 Citas fuera del horario de atención o en fechas pasadas</w:t>
            </w:r>
            <w:r>
              <w:tab/>
            </w:r>
            <w:r>
              <w:fldChar w:fldCharType="begin" w:dirty="true"/>
              <w:instrText xml:space="preserve">PAGEREF _Toc8 \h</w:instrText>
              <w:fldChar w:fldCharType="separate"/>
              <w:fldChar w:fldCharType="end"/>
            </w:r>
          </w:hyperlink>
        </w:p>
        <w:p>
          <w:pPr>
            <w:pStyle w:val="TOC3"/>
            <w:tabs>
              <w:tab w:val="right" w:pos="9640" w:leader="dot"/>
            </w:tabs>
          </w:pPr>
          <w:hyperlink w:history="1" w:anchor="_Toc9">
            <w:r>
              <w:t xml:space="preserve">1.3.3 Datos de pacientes duplicados y dispersos</w:t>
            </w:r>
            <w:r>
              <w:tab/>
            </w:r>
            <w:r>
              <w:fldChar w:fldCharType="begin" w:dirty="true"/>
              <w:instrText xml:space="preserve">PAGEREF _Toc9 \h</w:instrText>
              <w:fldChar w:fldCharType="separate"/>
              <w:fldChar w:fldCharType="end"/>
            </w:r>
          </w:hyperlink>
        </w:p>
        <w:p>
          <w:pPr>
            <w:pStyle w:val="TOC3"/>
            <w:tabs>
              <w:tab w:val="right" w:pos="9640" w:leader="dot"/>
            </w:tabs>
          </w:pPr>
          <w:hyperlink w:history="1" w:anchor="_Toc10">
            <w:r>
              <w:t xml:space="preserve">1.3.4 Cambios de cita sin trazabilidad</w:t>
            </w:r>
            <w:r>
              <w:tab/>
            </w:r>
            <w:r>
              <w:fldChar w:fldCharType="begin" w:dirty="true"/>
              <w:instrText xml:space="preserve">PAGEREF _Toc10 \h</w:instrText>
              <w:fldChar w:fldCharType="separate"/>
              <w:fldChar w:fldCharType="end"/>
            </w:r>
          </w:hyperlink>
        </w:p>
        <w:p>
          <w:pPr>
            <w:pStyle w:val="TOC3"/>
            <w:tabs>
              <w:tab w:val="right" w:pos="9640" w:leader="dot"/>
            </w:tabs>
          </w:pPr>
          <w:hyperlink w:history="1" w:anchor="_Toc11">
            <w:r>
              <w:t xml:space="preserve">1.3.5 Atenciones sin registro vinculado</w:t>
            </w:r>
            <w:r>
              <w:tab/>
            </w:r>
            <w:r>
              <w:fldChar w:fldCharType="begin" w:dirty="true"/>
              <w:instrText xml:space="preserve">PAGEREF _Toc11 \h</w:instrText>
              <w:fldChar w:fldCharType="separate"/>
              <w:fldChar w:fldCharType="end"/>
            </w:r>
          </w:hyperlink>
        </w:p>
        <w:p>
          <w:pPr>
            <w:pStyle w:val="TOC3"/>
            <w:tabs>
              <w:tab w:val="right" w:pos="9640" w:leader="dot"/>
            </w:tabs>
          </w:pPr>
          <w:hyperlink w:history="1" w:anchor="_Toc12">
            <w:r>
              <w:t xml:space="preserve">1.3.6 Falta de una visión general de la operación</w:t>
            </w:r>
            <w:r>
              <w:tab/>
            </w:r>
            <w:r>
              <w:fldChar w:fldCharType="begin" w:dirty="true"/>
              <w:instrText xml:space="preserve">PAGEREF _Toc12 \h</w:instrText>
              <w:fldChar w:fldCharType="separate"/>
              <w:fldChar w:fldCharType="end"/>
            </w:r>
          </w:hyperlink>
        </w:p>
        <w:p>
          <w:pPr>
            <w:pStyle w:val="TOC3"/>
            <w:tabs>
              <w:tab w:val="right" w:pos="9640" w:leader="dot"/>
            </w:tabs>
          </w:pPr>
          <w:hyperlink w:history="1" w:anchor="_Toc13">
            <w:r>
              <w:t xml:space="preserve">1.3.7 Consecuencias generales del problema</w:t>
            </w:r>
            <w:r>
              <w:tab/>
            </w:r>
            <w:r>
              <w:fldChar w:fldCharType="begin" w:dirty="true"/>
              <w:instrText xml:space="preserve">PAGEREF _Toc13 \h</w:instrText>
              <w:fldChar w:fldCharType="separate"/>
              <w:fldChar w:fldCharType="end"/>
            </w:r>
          </w:hyperlink>
        </w:p>
        <w:p>
          <w:pPr>
            <w:pStyle w:val="TOC3"/>
            <w:tabs>
              <w:tab w:val="right" w:pos="9640" w:leader="dot"/>
            </w:tabs>
          </w:pPr>
          <w:hyperlink w:history="1" w:anchor="_Toc14">
            <w:r>
              <w:t xml:space="preserve">1.3.8 Necesidad de una solución tecnológica</w:t>
            </w:r>
            <w:r>
              <w:tab/>
            </w:r>
            <w:r>
              <w:fldChar w:fldCharType="begin" w:dirty="true"/>
              <w:instrText xml:space="preserve">PAGEREF _Toc14 \h</w:instrText>
              <w:fldChar w:fldCharType="separate"/>
              <w:fldChar w:fldCharType="end"/>
            </w:r>
          </w:hyperlink>
        </w:p>
        <w:p>
          <w:pPr>
            <w:pStyle w:val="TOC2"/>
            <w:tabs>
              <w:tab w:val="right" w:pos="9640" w:leader="dot"/>
            </w:tabs>
          </w:pPr>
          <w:hyperlink w:history="1" w:anchor="_Toc15">
            <w:r>
              <w:t xml:space="preserve">1.4 ALCANCE</w:t>
            </w:r>
            <w:r>
              <w:tab/>
            </w:r>
            <w:r>
              <w:fldChar w:fldCharType="begin" w:dirty="true"/>
              <w:instrText xml:space="preserve">PAGEREF _Toc15 \h</w:instrText>
              <w:fldChar w:fldCharType="separate"/>
              <w:fldChar w:fldCharType="end"/>
            </w:r>
          </w:hyperlink>
        </w:p>
        <w:p>
          <w:pPr>
            <w:pStyle w:val="TOC1"/>
            <w:tabs>
              <w:tab w:val="right" w:pos="9640" w:leader="dot"/>
            </w:tabs>
          </w:pPr>
          <w:hyperlink w:history="1" w:anchor="_Toc16">
            <w:r>
              <w:t xml:space="preserve">2. MARCO TEÓRICO</w:t>
            </w:r>
            <w:r>
              <w:tab/>
            </w:r>
            <w:r>
              <w:fldChar w:fldCharType="begin" w:dirty="true"/>
              <w:instrText xml:space="preserve">PAGEREF _Toc16 \h</w:instrText>
              <w:fldChar w:fldCharType="separate"/>
              <w:fldChar w:fldCharType="end"/>
            </w:r>
          </w:hyperlink>
        </w:p>
        <w:p>
          <w:pPr>
            <w:pStyle w:val="TOC2"/>
            <w:tabs>
              <w:tab w:val="right" w:pos="9640" w:leader="dot"/>
            </w:tabs>
          </w:pPr>
          <w:hyperlink w:history="1" w:anchor="_Toc17">
            <w:r>
              <w:t xml:space="preserve">2.1 Fundamento Teórico</w:t>
            </w:r>
            <w:r>
              <w:tab/>
            </w:r>
            <w:r>
              <w:fldChar w:fldCharType="begin" w:dirty="true"/>
              <w:instrText xml:space="preserve">PAGEREF _Toc17 \h</w:instrText>
              <w:fldChar w:fldCharType="separate"/>
              <w:fldChar w:fldCharType="end"/>
            </w:r>
          </w:hyperlink>
        </w:p>
        <w:p>
          <w:pPr>
            <w:pStyle w:val="TOC3"/>
            <w:tabs>
              <w:tab w:val="right" w:pos="9640" w:leader="dot"/>
            </w:tabs>
          </w:pPr>
          <w:hyperlink w:history="1" w:anchor="_Toc18">
            <w:r>
              <w:t xml:space="preserve">2.1.1 Arquitectura de Back-end</w:t>
            </w:r>
            <w:r>
              <w:tab/>
            </w:r>
            <w:r>
              <w:fldChar w:fldCharType="begin" w:dirty="true"/>
              <w:instrText xml:space="preserve">PAGEREF _Toc18 \h</w:instrText>
              <w:fldChar w:fldCharType="separate"/>
              <w:fldChar w:fldCharType="end"/>
            </w:r>
          </w:hyperlink>
        </w:p>
        <w:p>
          <w:pPr>
            <w:pStyle w:val="TOC3"/>
            <w:tabs>
              <w:tab w:val="right" w:pos="9640" w:leader="dot"/>
            </w:tabs>
          </w:pPr>
          <w:hyperlink w:history="1" w:anchor="_Toc19">
            <w:r>
              <w:t xml:space="preserve">2.1.2 Arquitectura de Front-end (Web)</w:t>
            </w:r>
            <w:r>
              <w:tab/>
            </w:r>
            <w:r>
              <w:fldChar w:fldCharType="begin" w:dirty="true"/>
              <w:instrText xml:space="preserve">PAGEREF _Toc19 \h</w:instrText>
              <w:fldChar w:fldCharType="separate"/>
              <w:fldChar w:fldCharType="end"/>
            </w:r>
          </w:hyperlink>
        </w:p>
        <w:p>
          <w:pPr>
            <w:pStyle w:val="TOC1"/>
            <w:tabs>
              <w:tab w:val="right" w:pos="9640" w:leader="dot"/>
            </w:tabs>
          </w:pPr>
          <w:hyperlink w:history="1" w:anchor="_Toc20">
            <w:r>
              <w:t xml:space="preserve">3. MODELO DE NEGOCIO</w:t>
            </w:r>
            <w:r>
              <w:tab/>
            </w:r>
            <w:r>
              <w:fldChar w:fldCharType="begin" w:dirty="true"/>
              <w:instrText xml:space="preserve">PAGEREF _Toc20 \h</w:instrText>
              <w:fldChar w:fldCharType="separate"/>
              <w:fldChar w:fldCharType="end"/>
            </w:r>
          </w:hyperlink>
        </w:p>
        <w:p>
          <w:pPr>
            <w:pStyle w:val="TOC2"/>
            <w:tabs>
              <w:tab w:val="right" w:pos="9640" w:leader="dot"/>
            </w:tabs>
          </w:pPr>
          <w:hyperlink w:history="1" w:anchor="_Toc21">
            <w:r>
              <w:t xml:space="preserve">3.1 Diagrama de Actividad</w:t>
            </w:r>
            <w:r>
              <w:tab/>
            </w:r>
            <w:r>
              <w:fldChar w:fldCharType="begin" w:dirty="true"/>
              <w:instrText xml:space="preserve">PAGEREF _Toc21 \h</w:instrText>
              <w:fldChar w:fldCharType="separate"/>
              <w:fldChar w:fldCharType="end"/>
            </w:r>
          </w:hyperlink>
        </w:p>
        <w:p>
          <w:pPr>
            <w:pStyle w:val="TOC1"/>
            <w:tabs>
              <w:tab w:val="right" w:pos="9640" w:leader="dot"/>
            </w:tabs>
          </w:pPr>
          <w:hyperlink w:history="1" w:anchor="_Toc22">
            <w:r>
              <w:t xml:space="preserve">4. FT. CAPTURA DE REQUISITOS</w:t>
            </w:r>
            <w:r>
              <w:tab/>
            </w:r>
            <w:r>
              <w:fldChar w:fldCharType="begin" w:dirty="true"/>
              <w:instrText xml:space="preserve">PAGEREF _Toc22 \h</w:instrText>
              <w:fldChar w:fldCharType="separate"/>
              <w:fldChar w:fldCharType="end"/>
            </w:r>
          </w:hyperlink>
        </w:p>
        <w:p>
          <w:pPr>
            <w:pStyle w:val="TOC2"/>
            <w:tabs>
              <w:tab w:val="right" w:pos="9640" w:leader="dot"/>
            </w:tabs>
          </w:pPr>
          <w:hyperlink w:history="1" w:anchor="_Toc23">
            <w:r>
              <w:t xml:space="preserve">4.1 Identificar Actores y Casos de Uso</w:t>
            </w:r>
            <w:r>
              <w:tab/>
            </w:r>
            <w:r>
              <w:fldChar w:fldCharType="begin" w:dirty="true"/>
              <w:instrText xml:space="preserve">PAGEREF _Toc23 \h</w:instrText>
              <w:fldChar w:fldCharType="separate"/>
              <w:fldChar w:fldCharType="end"/>
            </w:r>
          </w:hyperlink>
        </w:p>
        <w:p>
          <w:pPr>
            <w:pStyle w:val="TOC3"/>
            <w:tabs>
              <w:tab w:val="right" w:pos="9640" w:leader="dot"/>
            </w:tabs>
          </w:pPr>
          <w:hyperlink w:history="1" w:anchor="_Toc24">
            <w:r>
              <w:t xml:space="preserve">4.1.1 Identificar Actores</w:t>
            </w:r>
            <w:r>
              <w:tab/>
            </w:r>
            <w:r>
              <w:fldChar w:fldCharType="begin" w:dirty="true"/>
              <w:instrText xml:space="preserve">PAGEREF _Toc24 \h</w:instrText>
              <w:fldChar w:fldCharType="separate"/>
              <w:fldChar w:fldCharType="end"/>
            </w:r>
          </w:hyperlink>
        </w:p>
        <w:p>
          <w:pPr>
            <w:pStyle w:val="TOC3"/>
            <w:tabs>
              <w:tab w:val="right" w:pos="9640" w:leader="dot"/>
            </w:tabs>
          </w:pPr>
          <w:hyperlink w:history="1" w:anchor="_Toc25">
            <w:r>
              <w:t xml:space="preserve">4.1.2 Identificar Casos de Uso</w:t>
            </w:r>
            <w:r>
              <w:tab/>
            </w:r>
            <w:r>
              <w:fldChar w:fldCharType="begin" w:dirty="true"/>
              <w:instrText xml:space="preserve">PAGEREF _Toc25 \h</w:instrText>
              <w:fldChar w:fldCharType="separate"/>
              <w:fldChar w:fldCharType="end"/>
            </w:r>
          </w:hyperlink>
        </w:p>
        <w:p>
          <w:pPr>
            <w:pStyle w:val="TOC2"/>
            <w:tabs>
              <w:tab w:val="right" w:pos="9640" w:leader="dot"/>
            </w:tabs>
          </w:pPr>
          <w:hyperlink w:history="1" w:anchor="_Toc26">
            <w:r>
              <w:t xml:space="preserve">4.2 Priorizar Casos de Uso</w:t>
            </w:r>
            <w:r>
              <w:tab/>
            </w:r>
            <w:r>
              <w:fldChar w:fldCharType="begin" w:dirty="true"/>
              <w:instrText xml:space="preserve">PAGEREF _Toc26 \h</w:instrText>
              <w:fldChar w:fldCharType="separate"/>
              <w:fldChar w:fldCharType="end"/>
            </w:r>
          </w:hyperlink>
        </w:p>
        <w:p>
          <w:pPr>
            <w:pStyle w:val="TOC2"/>
            <w:tabs>
              <w:tab w:val="right" w:pos="9640" w:leader="dot"/>
            </w:tabs>
          </w:pPr>
          <w:hyperlink w:history="1" w:anchor="_Toc27">
            <w:r>
              <w:t xml:space="preserve">4.3 Detallar Casos de Uso</w:t>
            </w:r>
            <w:r>
              <w:tab/>
            </w:r>
            <w:r>
              <w:fldChar w:fldCharType="begin" w:dirty="true"/>
              <w:instrText xml:space="preserve">PAGEREF _Toc27 \h</w:instrText>
              <w:fldChar w:fldCharType="separate"/>
              <w:fldChar w:fldCharType="end"/>
            </w:r>
          </w:hyperlink>
        </w:p>
        <w:p>
          <w:pPr>
            <w:pStyle w:val="TOC3"/>
            <w:tabs>
              <w:tab w:val="right" w:pos="9640" w:leader="dot"/>
            </w:tabs>
          </w:pPr>
          <w:hyperlink w:history="1" w:anchor="_Toc28">
            <w:r>
              <w:t xml:space="preserve">4.3.1 Ciclo 1</w:t>
            </w:r>
            <w:r>
              <w:tab/>
            </w:r>
            <w:r>
              <w:fldChar w:fldCharType="begin" w:dirty="true"/>
              <w:instrText xml:space="preserve">PAGEREF _Toc28 \h</w:instrText>
              <w:fldChar w:fldCharType="separate"/>
              <w:fldChar w:fldCharType="end"/>
            </w:r>
          </w:hyperlink>
        </w:p>
        <w:p>
          <w:pPr>
            <w:pStyle w:val="TOC4"/>
            <w:tabs>
              <w:tab w:val="right" w:pos="9640" w:leader="dot"/>
            </w:tabs>
          </w:pPr>
          <w:hyperlink w:history="1" w:anchor="_Toc29">
            <w:r>
              <w:t xml:space="preserve">CU01 Seleccionar perfil</w:t>
            </w:r>
            <w:r>
              <w:tab/>
            </w:r>
            <w:r>
              <w:fldChar w:fldCharType="begin" w:dirty="true"/>
              <w:instrText xml:space="preserve">PAGEREF _Toc29 \h</w:instrText>
              <w:fldChar w:fldCharType="separate"/>
              <w:fldChar w:fldCharType="end"/>
            </w:r>
          </w:hyperlink>
        </w:p>
        <w:p>
          <w:pPr>
            <w:pStyle w:val="TOC4"/>
            <w:tabs>
              <w:tab w:val="right" w:pos="9640" w:leader="dot"/>
            </w:tabs>
          </w:pPr>
          <w:hyperlink w:history="1" w:anchor="_Toc30">
            <w:r>
              <w:t xml:space="preserve">CU02 Gestionar pacientes</w:t>
            </w:r>
            <w:r>
              <w:tab/>
            </w:r>
            <w:r>
              <w:fldChar w:fldCharType="begin" w:dirty="true"/>
              <w:instrText xml:space="preserve">PAGEREF _Toc30 \h</w:instrText>
              <w:fldChar w:fldCharType="separate"/>
              <w:fldChar w:fldCharType="end"/>
            </w:r>
          </w:hyperlink>
        </w:p>
        <w:p>
          <w:pPr>
            <w:pStyle w:val="TOC4"/>
            <w:tabs>
              <w:tab w:val="right" w:pos="9640" w:leader="dot"/>
            </w:tabs>
          </w:pPr>
          <w:hyperlink w:history="1" w:anchor="_Toc31">
            <w:r>
              <w:t xml:space="preserve">CU03 Buscar paciente</w:t>
            </w:r>
            <w:r>
              <w:tab/>
            </w:r>
            <w:r>
              <w:fldChar w:fldCharType="begin" w:dirty="true"/>
              <w:instrText xml:space="preserve">PAGEREF _Toc31 \h</w:instrText>
              <w:fldChar w:fldCharType="separate"/>
              <w:fldChar w:fldCharType="end"/>
            </w:r>
          </w:hyperlink>
        </w:p>
        <w:p>
          <w:pPr>
            <w:pStyle w:val="TOC4"/>
            <w:tabs>
              <w:tab w:val="right" w:pos="9640" w:leader="dot"/>
            </w:tabs>
          </w:pPr>
          <w:hyperlink w:history="1" w:anchor="_Toc32">
            <w:r>
              <w:t xml:space="preserve">CU04 Gestionar odontólogos</w:t>
            </w:r>
            <w:r>
              <w:tab/>
            </w:r>
            <w:r>
              <w:fldChar w:fldCharType="begin" w:dirty="true"/>
              <w:instrText xml:space="preserve">PAGEREF _Toc32 \h</w:instrText>
              <w:fldChar w:fldCharType="separate"/>
              <w:fldChar w:fldCharType="end"/>
            </w:r>
          </w:hyperlink>
        </w:p>
        <w:p>
          <w:pPr>
            <w:pStyle w:val="TOC4"/>
            <w:tabs>
              <w:tab w:val="right" w:pos="9640" w:leader="dot"/>
            </w:tabs>
          </w:pPr>
          <w:hyperlink w:history="1" w:anchor="_Toc33">
            <w:r>
              <w:t xml:space="preserve">CU05 Definir horario de atención</w:t>
            </w:r>
            <w:r>
              <w:tab/>
            </w:r>
            <w:r>
              <w:fldChar w:fldCharType="begin" w:dirty="true"/>
              <w:instrText xml:space="preserve">PAGEREF _Toc33 \h</w:instrText>
              <w:fldChar w:fldCharType="separate"/>
              <w:fldChar w:fldCharType="end"/>
            </w:r>
          </w:hyperlink>
        </w:p>
        <w:p>
          <w:pPr>
            <w:pStyle w:val="TOC4"/>
            <w:tabs>
              <w:tab w:val="right" w:pos="9640" w:leader="dot"/>
            </w:tabs>
          </w:pPr>
          <w:hyperlink w:history="1" w:anchor="_Toc34">
            <w:r>
              <w:t xml:space="preserve">CU06 Gestionar tratamientos</w:t>
            </w:r>
            <w:r>
              <w:tab/>
            </w:r>
            <w:r>
              <w:fldChar w:fldCharType="begin" w:dirty="true"/>
              <w:instrText xml:space="preserve">PAGEREF _Toc34 \h</w:instrText>
              <w:fldChar w:fldCharType="separate"/>
              <w:fldChar w:fldCharType="end"/>
            </w:r>
          </w:hyperlink>
        </w:p>
        <w:p>
          <w:pPr>
            <w:pStyle w:val="TOC4"/>
            <w:tabs>
              <w:tab w:val="right" w:pos="9640" w:leader="dot"/>
            </w:tabs>
          </w:pPr>
          <w:hyperlink w:history="1" w:anchor="_Toc35">
            <w:r>
              <w:t xml:space="preserve">CU07 Reservar cita</w:t>
            </w:r>
            <w:r>
              <w:tab/>
            </w:r>
            <w:r>
              <w:fldChar w:fldCharType="begin" w:dirty="true"/>
              <w:instrText xml:space="preserve">PAGEREF _Toc35 \h</w:instrText>
              <w:fldChar w:fldCharType="separate"/>
              <w:fldChar w:fldCharType="end"/>
            </w:r>
          </w:hyperlink>
        </w:p>
        <w:p>
          <w:pPr>
            <w:pStyle w:val="TOC4"/>
            <w:tabs>
              <w:tab w:val="right" w:pos="9640" w:leader="dot"/>
            </w:tabs>
          </w:pPr>
          <w:hyperlink w:history="1" w:anchor="_Toc36">
            <w:r>
              <w:t xml:space="preserve">CU08 Consultar disponibilidad del odontólogo</w:t>
            </w:r>
            <w:r>
              <w:tab/>
            </w:r>
            <w:r>
              <w:fldChar w:fldCharType="begin" w:dirty="true"/>
              <w:instrText xml:space="preserve">PAGEREF _Toc36 \h</w:instrText>
              <w:fldChar w:fldCharType="separate"/>
              <w:fldChar w:fldCharType="end"/>
            </w:r>
          </w:hyperlink>
        </w:p>
        <w:p>
          <w:pPr>
            <w:pStyle w:val="TOC3"/>
            <w:tabs>
              <w:tab w:val="right" w:pos="9640" w:leader="dot"/>
            </w:tabs>
          </w:pPr>
          <w:hyperlink w:history="1" w:anchor="_Toc37">
            <w:r>
              <w:t xml:space="preserve">4.3.2 Ciclo 2</w:t>
            </w:r>
            <w:r>
              <w:tab/>
            </w:r>
            <w:r>
              <w:fldChar w:fldCharType="begin" w:dirty="true"/>
              <w:instrText xml:space="preserve">PAGEREF _Toc37 \h</w:instrText>
              <w:fldChar w:fldCharType="separate"/>
              <w:fldChar w:fldCharType="end"/>
            </w:r>
          </w:hyperlink>
        </w:p>
        <w:p>
          <w:pPr>
            <w:pStyle w:val="TOC4"/>
            <w:tabs>
              <w:tab w:val="right" w:pos="9640" w:leader="dot"/>
            </w:tabs>
          </w:pPr>
          <w:hyperlink w:history="1" w:anchor="_Toc38">
            <w:r>
              <w:t xml:space="preserve">CU09 Reprogramar cita</w:t>
            </w:r>
            <w:r>
              <w:tab/>
            </w:r>
            <w:r>
              <w:fldChar w:fldCharType="begin" w:dirty="true"/>
              <w:instrText xml:space="preserve">PAGEREF _Toc38 \h</w:instrText>
              <w:fldChar w:fldCharType="separate"/>
              <w:fldChar w:fldCharType="end"/>
            </w:r>
          </w:hyperlink>
        </w:p>
        <w:p>
          <w:pPr>
            <w:pStyle w:val="TOC4"/>
            <w:tabs>
              <w:tab w:val="right" w:pos="9640" w:leader="dot"/>
            </w:tabs>
          </w:pPr>
          <w:hyperlink w:history="1" w:anchor="_Toc39">
            <w:r>
              <w:t xml:space="preserve">CU10 Cancelar cita</w:t>
            </w:r>
            <w:r>
              <w:tab/>
            </w:r>
            <w:r>
              <w:fldChar w:fldCharType="begin" w:dirty="true"/>
              <w:instrText xml:space="preserve">PAGEREF _Toc39 \h</w:instrText>
              <w:fldChar w:fldCharType="separate"/>
              <w:fldChar w:fldCharType="end"/>
            </w:r>
          </w:hyperlink>
        </w:p>
        <w:p>
          <w:pPr>
            <w:pStyle w:val="TOC4"/>
            <w:tabs>
              <w:tab w:val="right" w:pos="9640" w:leader="dot"/>
            </w:tabs>
          </w:pPr>
          <w:hyperlink w:history="1" w:anchor="_Toc40">
            <w:r>
              <w:t xml:space="preserve">CU11 Confirmar cita</w:t>
            </w:r>
            <w:r>
              <w:tab/>
            </w:r>
            <w:r>
              <w:fldChar w:fldCharType="begin" w:dirty="true"/>
              <w:instrText xml:space="preserve">PAGEREF _Toc40 \h</w:instrText>
              <w:fldChar w:fldCharType="separate"/>
              <w:fldChar w:fldCharType="end"/>
            </w:r>
          </w:hyperlink>
        </w:p>
        <w:p>
          <w:pPr>
            <w:pStyle w:val="TOC4"/>
            <w:tabs>
              <w:tab w:val="right" w:pos="9640" w:leader="dot"/>
            </w:tabs>
          </w:pPr>
          <w:hyperlink w:history="1" w:anchor="_Toc41">
            <w:r>
              <w:t xml:space="preserve">CU12 Consultar agenda de citas</w:t>
            </w:r>
            <w:r>
              <w:tab/>
            </w:r>
            <w:r>
              <w:fldChar w:fldCharType="begin" w:dirty="true"/>
              <w:instrText xml:space="preserve">PAGEREF _Toc41 \h</w:instrText>
              <w:fldChar w:fldCharType="separate"/>
              <w:fldChar w:fldCharType="end"/>
            </w:r>
          </w:hyperlink>
        </w:p>
        <w:p>
          <w:pPr>
            <w:pStyle w:val="TOC4"/>
            <w:tabs>
              <w:tab w:val="right" w:pos="9640" w:leader="dot"/>
            </w:tabs>
          </w:pPr>
          <w:hyperlink w:history="1" w:anchor="_Toc42">
            <w:r>
              <w:t xml:space="preserve">CU13 Consultar agenda del día</w:t>
            </w:r>
            <w:r>
              <w:tab/>
            </w:r>
            <w:r>
              <w:fldChar w:fldCharType="begin" w:dirty="true"/>
              <w:instrText xml:space="preserve">PAGEREF _Toc42 \h</w:instrText>
              <w:fldChar w:fldCharType="separate"/>
              <w:fldChar w:fldCharType="end"/>
            </w:r>
          </w:hyperlink>
        </w:p>
        <w:p>
          <w:pPr>
            <w:pStyle w:val="TOC4"/>
            <w:tabs>
              <w:tab w:val="right" w:pos="9640" w:leader="dot"/>
            </w:tabs>
          </w:pPr>
          <w:hyperlink w:history="1" w:anchor="_Toc43">
            <w:r>
              <w:t xml:space="preserve">CU14 Registrar atención</w:t>
            </w:r>
            <w:r>
              <w:tab/>
            </w:r>
            <w:r>
              <w:fldChar w:fldCharType="begin" w:dirty="true"/>
              <w:instrText xml:space="preserve">PAGEREF _Toc43 \h</w:instrText>
              <w:fldChar w:fldCharType="separate"/>
              <w:fldChar w:fldCharType="end"/>
            </w:r>
          </w:hyperlink>
        </w:p>
        <w:p>
          <w:pPr>
            <w:pStyle w:val="TOC4"/>
            <w:tabs>
              <w:tab w:val="right" w:pos="9640" w:leader="dot"/>
            </w:tabs>
          </w:pPr>
          <w:hyperlink w:history="1" w:anchor="_Toc44">
            <w:r>
              <w:t xml:space="preserve">CU15 Consultar historial del paciente</w:t>
            </w:r>
            <w:r>
              <w:tab/>
            </w:r>
            <w:r>
              <w:fldChar w:fldCharType="begin" w:dirty="true"/>
              <w:instrText xml:space="preserve">PAGEREF _Toc44 \h</w:instrText>
              <w:fldChar w:fldCharType="separate"/>
              <w:fldChar w:fldCharType="end"/>
            </w:r>
          </w:hyperlink>
        </w:p>
        <w:p>
          <w:pPr>
            <w:pStyle w:val="TOC4"/>
            <w:tabs>
              <w:tab w:val="right" w:pos="9640" w:leader="dot"/>
            </w:tabs>
          </w:pPr>
          <w:hyperlink w:history="1" w:anchor="_Toc45">
            <w:r>
              <w:t xml:space="preserve">CU16 Consultar tablero</w:t>
            </w:r>
            <w:r>
              <w:tab/>
            </w:r>
            <w:r>
              <w:fldChar w:fldCharType="begin" w:dirty="true"/>
              <w:instrText xml:space="preserve">PAGEREF _Toc45 \h</w:instrText>
              <w:fldChar w:fldCharType="separate"/>
              <w:fldChar w:fldCharType="end"/>
            </w:r>
          </w:hyperlink>
        </w:p>
        <w:p>
          <w:pPr>
            <w:pStyle w:val="TOC2"/>
            <w:tabs>
              <w:tab w:val="right" w:pos="9640" w:leader="dot"/>
            </w:tabs>
          </w:pPr>
          <w:hyperlink w:history="1" w:anchor="_Toc46">
            <w:r>
              <w:t xml:space="preserve">4.4 Prototipar la Interfaz de Usuario</w:t>
            </w:r>
            <w:r>
              <w:tab/>
            </w:r>
            <w:r>
              <w:fldChar w:fldCharType="begin" w:dirty="true"/>
              <w:instrText xml:space="preserve">PAGEREF _Toc46 \h</w:instrText>
              <w:fldChar w:fldCharType="separate"/>
              <w:fldChar w:fldCharType="end"/>
            </w:r>
          </w:hyperlink>
        </w:p>
        <w:p>
          <w:pPr>
            <w:pStyle w:val="TOC3"/>
            <w:tabs>
              <w:tab w:val="right" w:pos="9640" w:leader="dot"/>
            </w:tabs>
          </w:pPr>
          <w:hyperlink w:history="1" w:anchor="_Toc47">
            <w:r>
              <w:t xml:space="preserve">4.4.1 Ciclo 1</w:t>
            </w:r>
            <w:r>
              <w:tab/>
            </w:r>
            <w:r>
              <w:fldChar w:fldCharType="begin" w:dirty="true"/>
              <w:instrText xml:space="preserve">PAGEREF _Toc47 \h</w:instrText>
              <w:fldChar w:fldCharType="separate"/>
              <w:fldChar w:fldCharType="end"/>
            </w:r>
          </w:hyperlink>
        </w:p>
        <w:p>
          <w:pPr>
            <w:pStyle w:val="TOC4"/>
            <w:tabs>
              <w:tab w:val="right" w:pos="9640" w:leader="dot"/>
            </w:tabs>
          </w:pPr>
          <w:hyperlink w:history="1" w:anchor="_Toc48">
            <w:r>
              <w:t xml:space="preserve">CU01 Seleccionar perfil</w:t>
            </w:r>
            <w:r>
              <w:tab/>
            </w:r>
            <w:r>
              <w:fldChar w:fldCharType="begin" w:dirty="true"/>
              <w:instrText xml:space="preserve">PAGEREF _Toc48 \h</w:instrText>
              <w:fldChar w:fldCharType="separate"/>
              <w:fldChar w:fldCharType="end"/>
            </w:r>
          </w:hyperlink>
        </w:p>
        <w:p>
          <w:pPr>
            <w:pStyle w:val="TOC4"/>
            <w:tabs>
              <w:tab w:val="right" w:pos="9640" w:leader="dot"/>
            </w:tabs>
          </w:pPr>
          <w:hyperlink w:history="1" w:anchor="_Toc49">
            <w:r>
              <w:t xml:space="preserve">CU02 Gestionar pacientes</w:t>
            </w:r>
            <w:r>
              <w:tab/>
            </w:r>
            <w:r>
              <w:fldChar w:fldCharType="begin" w:dirty="true"/>
              <w:instrText xml:space="preserve">PAGEREF _Toc49 \h</w:instrText>
              <w:fldChar w:fldCharType="separate"/>
              <w:fldChar w:fldCharType="end"/>
            </w:r>
          </w:hyperlink>
        </w:p>
        <w:p>
          <w:pPr>
            <w:pStyle w:val="TOC4"/>
            <w:tabs>
              <w:tab w:val="right" w:pos="9640" w:leader="dot"/>
            </w:tabs>
          </w:pPr>
          <w:hyperlink w:history="1" w:anchor="_Toc50">
            <w:r>
              <w:t xml:space="preserve">CU03 Buscar paciente</w:t>
            </w:r>
            <w:r>
              <w:tab/>
            </w:r>
            <w:r>
              <w:fldChar w:fldCharType="begin" w:dirty="true"/>
              <w:instrText xml:space="preserve">PAGEREF _Toc50 \h</w:instrText>
              <w:fldChar w:fldCharType="separate"/>
              <w:fldChar w:fldCharType="end"/>
            </w:r>
          </w:hyperlink>
        </w:p>
        <w:p>
          <w:pPr>
            <w:pStyle w:val="TOC4"/>
            <w:tabs>
              <w:tab w:val="right" w:pos="9640" w:leader="dot"/>
            </w:tabs>
          </w:pPr>
          <w:hyperlink w:history="1" w:anchor="_Toc51">
            <w:r>
              <w:t xml:space="preserve">CU04 Gestionar odontólogos</w:t>
            </w:r>
            <w:r>
              <w:tab/>
            </w:r>
            <w:r>
              <w:fldChar w:fldCharType="begin" w:dirty="true"/>
              <w:instrText xml:space="preserve">PAGEREF _Toc51 \h</w:instrText>
              <w:fldChar w:fldCharType="separate"/>
              <w:fldChar w:fldCharType="end"/>
            </w:r>
          </w:hyperlink>
        </w:p>
        <w:p>
          <w:pPr>
            <w:pStyle w:val="TOC4"/>
            <w:tabs>
              <w:tab w:val="right" w:pos="9640" w:leader="dot"/>
            </w:tabs>
          </w:pPr>
          <w:hyperlink w:history="1" w:anchor="_Toc52">
            <w:r>
              <w:t xml:space="preserve">CU05 Definir horario de atención</w:t>
            </w:r>
            <w:r>
              <w:tab/>
            </w:r>
            <w:r>
              <w:fldChar w:fldCharType="begin" w:dirty="true"/>
              <w:instrText xml:space="preserve">PAGEREF _Toc52 \h</w:instrText>
              <w:fldChar w:fldCharType="separate"/>
              <w:fldChar w:fldCharType="end"/>
            </w:r>
          </w:hyperlink>
        </w:p>
        <w:p>
          <w:pPr>
            <w:pStyle w:val="TOC4"/>
            <w:tabs>
              <w:tab w:val="right" w:pos="9640" w:leader="dot"/>
            </w:tabs>
          </w:pPr>
          <w:hyperlink w:history="1" w:anchor="_Toc53">
            <w:r>
              <w:t xml:space="preserve">CU06 Gestionar tratamientos</w:t>
            </w:r>
            <w:r>
              <w:tab/>
            </w:r>
            <w:r>
              <w:fldChar w:fldCharType="begin" w:dirty="true"/>
              <w:instrText xml:space="preserve">PAGEREF _Toc53 \h</w:instrText>
              <w:fldChar w:fldCharType="separate"/>
              <w:fldChar w:fldCharType="end"/>
            </w:r>
          </w:hyperlink>
        </w:p>
        <w:p>
          <w:pPr>
            <w:pStyle w:val="TOC4"/>
            <w:tabs>
              <w:tab w:val="right" w:pos="9640" w:leader="dot"/>
            </w:tabs>
          </w:pPr>
          <w:hyperlink w:history="1" w:anchor="_Toc54">
            <w:r>
              <w:t xml:space="preserve">CU07 Reservar cita</w:t>
            </w:r>
            <w:r>
              <w:tab/>
            </w:r>
            <w:r>
              <w:fldChar w:fldCharType="begin" w:dirty="true"/>
              <w:instrText xml:space="preserve">PAGEREF _Toc54 \h</w:instrText>
              <w:fldChar w:fldCharType="separate"/>
              <w:fldChar w:fldCharType="end"/>
            </w:r>
          </w:hyperlink>
        </w:p>
        <w:p>
          <w:pPr>
            <w:pStyle w:val="TOC4"/>
            <w:tabs>
              <w:tab w:val="right" w:pos="9640" w:leader="dot"/>
            </w:tabs>
          </w:pPr>
          <w:hyperlink w:history="1" w:anchor="_Toc55">
            <w:r>
              <w:t xml:space="preserve">CU08 Consultar disponibilidad del odontólogo</w:t>
            </w:r>
            <w:r>
              <w:tab/>
            </w:r>
            <w:r>
              <w:fldChar w:fldCharType="begin" w:dirty="true"/>
              <w:instrText xml:space="preserve">PAGEREF _Toc55 \h</w:instrText>
              <w:fldChar w:fldCharType="separate"/>
              <w:fldChar w:fldCharType="end"/>
            </w:r>
          </w:hyperlink>
        </w:p>
        <w:p>
          <w:pPr>
            <w:pStyle w:val="TOC3"/>
            <w:tabs>
              <w:tab w:val="right" w:pos="9640" w:leader="dot"/>
            </w:tabs>
          </w:pPr>
          <w:hyperlink w:history="1" w:anchor="_Toc56">
            <w:r>
              <w:t xml:space="preserve">4.4.2 Ciclo 2</w:t>
            </w:r>
            <w:r>
              <w:tab/>
            </w:r>
            <w:r>
              <w:fldChar w:fldCharType="begin" w:dirty="true"/>
              <w:instrText xml:space="preserve">PAGEREF _Toc56 \h</w:instrText>
              <w:fldChar w:fldCharType="separate"/>
              <w:fldChar w:fldCharType="end"/>
            </w:r>
          </w:hyperlink>
        </w:p>
        <w:p>
          <w:pPr>
            <w:pStyle w:val="TOC4"/>
            <w:tabs>
              <w:tab w:val="right" w:pos="9640" w:leader="dot"/>
            </w:tabs>
          </w:pPr>
          <w:hyperlink w:history="1" w:anchor="_Toc57">
            <w:r>
              <w:t xml:space="preserve">CU09 Reprogramar cita</w:t>
            </w:r>
            <w:r>
              <w:tab/>
            </w:r>
            <w:r>
              <w:fldChar w:fldCharType="begin" w:dirty="true"/>
              <w:instrText xml:space="preserve">PAGEREF _Toc57 \h</w:instrText>
              <w:fldChar w:fldCharType="separate"/>
              <w:fldChar w:fldCharType="end"/>
            </w:r>
          </w:hyperlink>
        </w:p>
        <w:p>
          <w:pPr>
            <w:pStyle w:val="TOC4"/>
            <w:tabs>
              <w:tab w:val="right" w:pos="9640" w:leader="dot"/>
            </w:tabs>
          </w:pPr>
          <w:hyperlink w:history="1" w:anchor="_Toc58">
            <w:r>
              <w:t xml:space="preserve">CU10 Cancelar cita</w:t>
            </w:r>
            <w:r>
              <w:tab/>
            </w:r>
            <w:r>
              <w:fldChar w:fldCharType="begin" w:dirty="true"/>
              <w:instrText xml:space="preserve">PAGEREF _Toc58 \h</w:instrText>
              <w:fldChar w:fldCharType="separate"/>
              <w:fldChar w:fldCharType="end"/>
            </w:r>
          </w:hyperlink>
        </w:p>
        <w:p>
          <w:pPr>
            <w:pStyle w:val="TOC4"/>
            <w:tabs>
              <w:tab w:val="right" w:pos="9640" w:leader="dot"/>
            </w:tabs>
          </w:pPr>
          <w:hyperlink w:history="1" w:anchor="_Toc59">
            <w:r>
              <w:t xml:space="preserve">CU11 Confirmar cita</w:t>
            </w:r>
            <w:r>
              <w:tab/>
            </w:r>
            <w:r>
              <w:fldChar w:fldCharType="begin" w:dirty="true"/>
              <w:instrText xml:space="preserve">PAGEREF _Toc59 \h</w:instrText>
              <w:fldChar w:fldCharType="separate"/>
              <w:fldChar w:fldCharType="end"/>
            </w:r>
          </w:hyperlink>
        </w:p>
        <w:p>
          <w:pPr>
            <w:pStyle w:val="TOC4"/>
            <w:tabs>
              <w:tab w:val="right" w:pos="9640" w:leader="dot"/>
            </w:tabs>
          </w:pPr>
          <w:hyperlink w:history="1" w:anchor="_Toc60">
            <w:r>
              <w:t xml:space="preserve">CU12 Consultar agenda de citas</w:t>
            </w:r>
            <w:r>
              <w:tab/>
            </w:r>
            <w:r>
              <w:fldChar w:fldCharType="begin" w:dirty="true"/>
              <w:instrText xml:space="preserve">PAGEREF _Toc60 \h</w:instrText>
              <w:fldChar w:fldCharType="separate"/>
              <w:fldChar w:fldCharType="end"/>
            </w:r>
          </w:hyperlink>
        </w:p>
        <w:p>
          <w:pPr>
            <w:pStyle w:val="TOC4"/>
            <w:tabs>
              <w:tab w:val="right" w:pos="9640" w:leader="dot"/>
            </w:tabs>
          </w:pPr>
          <w:hyperlink w:history="1" w:anchor="_Toc61">
            <w:r>
              <w:t xml:space="preserve">CU13 Consultar agenda del día</w:t>
            </w:r>
            <w:r>
              <w:tab/>
            </w:r>
            <w:r>
              <w:fldChar w:fldCharType="begin" w:dirty="true"/>
              <w:instrText xml:space="preserve">PAGEREF _Toc61 \h</w:instrText>
              <w:fldChar w:fldCharType="separate"/>
              <w:fldChar w:fldCharType="end"/>
            </w:r>
          </w:hyperlink>
        </w:p>
        <w:p>
          <w:pPr>
            <w:pStyle w:val="TOC4"/>
            <w:tabs>
              <w:tab w:val="right" w:pos="9640" w:leader="dot"/>
            </w:tabs>
          </w:pPr>
          <w:hyperlink w:history="1" w:anchor="_Toc62">
            <w:r>
              <w:t xml:space="preserve">CU14 Registrar atención</w:t>
            </w:r>
            <w:r>
              <w:tab/>
            </w:r>
            <w:r>
              <w:fldChar w:fldCharType="begin" w:dirty="true"/>
              <w:instrText xml:space="preserve">PAGEREF _Toc62 \h</w:instrText>
              <w:fldChar w:fldCharType="separate"/>
              <w:fldChar w:fldCharType="end"/>
            </w:r>
          </w:hyperlink>
        </w:p>
        <w:p>
          <w:pPr>
            <w:pStyle w:val="TOC4"/>
            <w:tabs>
              <w:tab w:val="right" w:pos="9640" w:leader="dot"/>
            </w:tabs>
          </w:pPr>
          <w:hyperlink w:history="1" w:anchor="_Toc63">
            <w:r>
              <w:t xml:space="preserve">CU15 Consultar historial del paciente</w:t>
            </w:r>
            <w:r>
              <w:tab/>
            </w:r>
            <w:r>
              <w:fldChar w:fldCharType="begin" w:dirty="true"/>
              <w:instrText xml:space="preserve">PAGEREF _Toc63 \h</w:instrText>
              <w:fldChar w:fldCharType="separate"/>
              <w:fldChar w:fldCharType="end"/>
            </w:r>
          </w:hyperlink>
        </w:p>
        <w:p>
          <w:pPr>
            <w:pStyle w:val="TOC4"/>
            <w:tabs>
              <w:tab w:val="right" w:pos="9640" w:leader="dot"/>
            </w:tabs>
          </w:pPr>
          <w:hyperlink w:history="1" w:anchor="_Toc64">
            <w:r>
              <w:t xml:space="preserve">CU16 Consultar tablero</w:t>
            </w:r>
            <w:r>
              <w:tab/>
            </w:r>
            <w:r>
              <w:fldChar w:fldCharType="begin" w:dirty="true"/>
              <w:instrText xml:space="preserve">PAGEREF _Toc64 \h</w:instrText>
              <w:fldChar w:fldCharType="separate"/>
              <w:fldChar w:fldCharType="end"/>
            </w:r>
          </w:hyperlink>
        </w:p>
        <w:p>
          <w:pPr>
            <w:pStyle w:val="TOC2"/>
            <w:tabs>
              <w:tab w:val="right" w:pos="9640" w:leader="dot"/>
            </w:tabs>
          </w:pPr>
          <w:hyperlink w:history="1" w:anchor="_Toc65">
            <w:r>
              <w:t xml:space="preserve">4.5 Estructurar Modelos de Caso de Uso</w:t>
            </w:r>
            <w:r>
              <w:tab/>
            </w:r>
            <w:r>
              <w:fldChar w:fldCharType="begin" w:dirty="true"/>
              <w:instrText xml:space="preserve">PAGEREF _Toc65 \h</w:instrText>
              <w:fldChar w:fldCharType="separate"/>
              <w:fldChar w:fldCharType="end"/>
            </w:r>
          </w:hyperlink>
        </w:p>
        <w:p>
          <w:pPr>
            <w:pStyle w:val="TOC3"/>
            <w:tabs>
              <w:tab w:val="right" w:pos="9640" w:leader="dot"/>
            </w:tabs>
          </w:pPr>
          <w:hyperlink w:history="1" w:anchor="_Toc66">
            <w:r>
              <w:t xml:space="preserve">4.5.1 Ciclo 1</w:t>
            </w:r>
            <w:r>
              <w:tab/>
            </w:r>
            <w:r>
              <w:fldChar w:fldCharType="begin" w:dirty="true"/>
              <w:instrText xml:space="preserve">PAGEREF _Toc66 \h</w:instrText>
              <w:fldChar w:fldCharType="separate"/>
              <w:fldChar w:fldCharType="end"/>
            </w:r>
          </w:hyperlink>
        </w:p>
        <w:p>
          <w:pPr>
            <w:pStyle w:val="TOC3"/>
            <w:tabs>
              <w:tab w:val="right" w:pos="9640" w:leader="dot"/>
            </w:tabs>
          </w:pPr>
          <w:hyperlink w:history="1" w:anchor="_Toc67">
            <w:r>
              <w:t xml:space="preserve">4.5.2 Ciclo 2</w:t>
            </w:r>
            <w:r>
              <w:tab/>
            </w:r>
            <w:r>
              <w:fldChar w:fldCharType="begin" w:dirty="true"/>
              <w:instrText xml:space="preserve">PAGEREF _Toc67 \h</w:instrText>
              <w:fldChar w:fldCharType="separate"/>
              <w:fldChar w:fldCharType="end"/>
            </w:r>
          </w:hyperlink>
        </w:p>
        <w:p>
          <w:pPr>
            <w:pStyle w:val="TOC1"/>
            <w:tabs>
              <w:tab w:val="right" w:pos="9640" w:leader="dot"/>
            </w:tabs>
          </w:pPr>
          <w:hyperlink w:history="1" w:anchor="_Toc68">
            <w:r>
              <w:t xml:space="preserve">5. FT. ANÁLISIS</w:t>
            </w:r>
            <w:r>
              <w:tab/>
            </w:r>
            <w:r>
              <w:fldChar w:fldCharType="begin" w:dirty="true"/>
              <w:instrText xml:space="preserve">PAGEREF _Toc68 \h</w:instrText>
              <w:fldChar w:fldCharType="separate"/>
              <w:fldChar w:fldCharType="end"/>
            </w:r>
          </w:hyperlink>
        </w:p>
        <w:p>
          <w:pPr>
            <w:pStyle w:val="TOC2"/>
            <w:tabs>
              <w:tab w:val="right" w:pos="9640" w:leader="dot"/>
            </w:tabs>
          </w:pPr>
          <w:hyperlink w:history="1" w:anchor="_Toc69">
            <w:r>
              <w:t xml:space="preserve">5.1 Análisis de Arquitectura</w:t>
            </w:r>
            <w:r>
              <w:tab/>
            </w:r>
            <w:r>
              <w:fldChar w:fldCharType="begin" w:dirty="true"/>
              <w:instrText xml:space="preserve">PAGEREF _Toc69 \h</w:instrText>
              <w:fldChar w:fldCharType="separate"/>
              <w:fldChar w:fldCharType="end"/>
            </w:r>
          </w:hyperlink>
        </w:p>
        <w:p>
          <w:pPr>
            <w:pStyle w:val="TOC3"/>
            <w:tabs>
              <w:tab w:val="right" w:pos="9640" w:leader="dot"/>
            </w:tabs>
          </w:pPr>
          <w:hyperlink w:history="1" w:anchor="_Toc70">
            <w:r>
              <w:t xml:space="preserve">5.1.1 Identificar Paquetes</w:t>
            </w:r>
            <w:r>
              <w:tab/>
            </w:r>
            <w:r>
              <w:fldChar w:fldCharType="begin" w:dirty="true"/>
              <w:instrText xml:space="preserve">PAGEREF _Toc70 \h</w:instrText>
              <w:fldChar w:fldCharType="separate"/>
              <w:fldChar w:fldCharType="end"/>
            </w:r>
          </w:hyperlink>
        </w:p>
        <w:p>
          <w:pPr>
            <w:pStyle w:val="TOC3"/>
            <w:tabs>
              <w:tab w:val="right" w:pos="9640" w:leader="dot"/>
            </w:tabs>
          </w:pPr>
          <w:hyperlink w:history="1" w:anchor="_Toc71">
            <w:r>
              <w:t xml:space="preserve">5.1.2 Relacionar Paquetes y Casos de Uso</w:t>
            </w:r>
            <w:r>
              <w:tab/>
            </w:r>
            <w:r>
              <w:fldChar w:fldCharType="begin" w:dirty="true"/>
              <w:instrText xml:space="preserve">PAGEREF _Toc71 \h</w:instrText>
              <w:fldChar w:fldCharType="separate"/>
              <w:fldChar w:fldCharType="end"/>
            </w:r>
          </w:hyperlink>
        </w:p>
        <w:p>
          <w:pPr>
            <w:pStyle w:val="TOC4"/>
            <w:tabs>
              <w:tab w:val="right" w:pos="9640" w:leader="dot"/>
            </w:tabs>
          </w:pPr>
          <w:hyperlink w:history="1" w:anchor="_Toc72">
            <w:r>
              <w:t xml:space="preserve">5.1.2.1 Ciclo 1</w:t>
            </w:r>
            <w:r>
              <w:tab/>
            </w:r>
            <w:r>
              <w:fldChar w:fldCharType="begin" w:dirty="true"/>
              <w:instrText xml:space="preserve">PAGEREF _Toc72 \h</w:instrText>
              <w:fldChar w:fldCharType="separate"/>
              <w:fldChar w:fldCharType="end"/>
            </w:r>
          </w:hyperlink>
        </w:p>
        <w:p>
          <w:pPr>
            <w:pStyle w:val="TOC4"/>
            <w:tabs>
              <w:tab w:val="right" w:pos="9640" w:leader="dot"/>
            </w:tabs>
          </w:pPr>
          <w:hyperlink w:history="1" w:anchor="_Toc73">
            <w:r>
              <w:t xml:space="preserve">5.1.2.2 Ciclo 2</w:t>
            </w:r>
            <w:r>
              <w:tab/>
            </w:r>
            <w:r>
              <w:fldChar w:fldCharType="begin" w:dirty="true"/>
              <w:instrText xml:space="preserve">PAGEREF _Toc73 \h</w:instrText>
              <w:fldChar w:fldCharType="separate"/>
              <w:fldChar w:fldCharType="end"/>
            </w:r>
          </w:hyperlink>
        </w:p>
        <w:p>
          <w:pPr>
            <w:pStyle w:val="TOC3"/>
            <w:tabs>
              <w:tab w:val="right" w:pos="9640" w:leader="dot"/>
            </w:tabs>
          </w:pPr>
          <w:hyperlink w:history="1" w:anchor="_Toc74">
            <w:r>
              <w:t xml:space="preserve">5.1.3 Vista de Paquetes</w:t>
            </w:r>
            <w:r>
              <w:tab/>
            </w:r>
            <w:r>
              <w:fldChar w:fldCharType="begin" w:dirty="true"/>
              <w:instrText xml:space="preserve">PAGEREF _Toc74 \h</w:instrText>
              <w:fldChar w:fldCharType="separate"/>
              <w:fldChar w:fldCharType="end"/>
            </w:r>
          </w:hyperlink>
        </w:p>
        <w:p>
          <w:pPr>
            <w:pStyle w:val="TOC2"/>
            <w:tabs>
              <w:tab w:val="right" w:pos="9640" w:leader="dot"/>
            </w:tabs>
          </w:pPr>
          <w:hyperlink w:history="1" w:anchor="_Toc75">
            <w:r>
              <w:t xml:space="preserve">5.2 Analizar Casos de Uso</w:t>
            </w:r>
            <w:r>
              <w:tab/>
            </w:r>
            <w:r>
              <w:fldChar w:fldCharType="begin" w:dirty="true"/>
              <w:instrText xml:space="preserve">PAGEREF _Toc75 \h</w:instrText>
              <w:fldChar w:fldCharType="separate"/>
              <w:fldChar w:fldCharType="end"/>
            </w:r>
          </w:hyperlink>
        </w:p>
        <w:p>
          <w:pPr>
            <w:pStyle w:val="TOC3"/>
            <w:tabs>
              <w:tab w:val="right" w:pos="9640" w:leader="dot"/>
            </w:tabs>
          </w:pPr>
          <w:hyperlink w:history="1" w:anchor="_Toc76">
            <w:r>
              <w:t xml:space="preserve">5.2.1 Diagrama de Comunicación</w:t>
            </w:r>
            <w:r>
              <w:tab/>
            </w:r>
            <w:r>
              <w:fldChar w:fldCharType="begin" w:dirty="true"/>
              <w:instrText xml:space="preserve">PAGEREF _Toc76 \h</w:instrText>
              <w:fldChar w:fldCharType="separate"/>
              <w:fldChar w:fldCharType="end"/>
            </w:r>
          </w:hyperlink>
        </w:p>
        <w:p>
          <w:pPr>
            <w:pStyle w:val="TOC4"/>
            <w:tabs>
              <w:tab w:val="right" w:pos="9640" w:leader="dot"/>
            </w:tabs>
          </w:pPr>
          <w:hyperlink w:history="1" w:anchor="_Toc77">
            <w:r>
              <w:t xml:space="preserve">5.2.1.1 Ciclo 1</w:t>
            </w:r>
            <w:r>
              <w:tab/>
            </w:r>
            <w:r>
              <w:fldChar w:fldCharType="begin" w:dirty="true"/>
              <w:instrText xml:space="preserve">PAGEREF _Toc77 \h</w:instrText>
              <w:fldChar w:fldCharType="separate"/>
              <w:fldChar w:fldCharType="end"/>
            </w:r>
          </w:hyperlink>
        </w:p>
        <w:p>
          <w:pPr>
            <w:pStyle w:val="TOC5"/>
            <w:tabs>
              <w:tab w:val="right" w:pos="9640" w:leader="dot"/>
            </w:tabs>
          </w:pPr>
          <w:hyperlink w:history="1" w:anchor="_Toc78">
            <w:r>
              <w:t xml:space="preserve">CU01 Seleccionar perfil</w:t>
            </w:r>
            <w:r>
              <w:tab/>
            </w:r>
            <w:r>
              <w:fldChar w:fldCharType="begin" w:dirty="true"/>
              <w:instrText xml:space="preserve">PAGEREF _Toc78 \h</w:instrText>
              <w:fldChar w:fldCharType="separate"/>
              <w:fldChar w:fldCharType="end"/>
            </w:r>
          </w:hyperlink>
        </w:p>
        <w:p>
          <w:pPr>
            <w:pStyle w:val="TOC5"/>
            <w:tabs>
              <w:tab w:val="right" w:pos="9640" w:leader="dot"/>
            </w:tabs>
          </w:pPr>
          <w:hyperlink w:history="1" w:anchor="_Toc79">
            <w:r>
              <w:t xml:space="preserve">CU02 Gestionar pacientes</w:t>
            </w:r>
            <w:r>
              <w:tab/>
            </w:r>
            <w:r>
              <w:fldChar w:fldCharType="begin" w:dirty="true"/>
              <w:instrText xml:space="preserve">PAGEREF _Toc79 \h</w:instrText>
              <w:fldChar w:fldCharType="separate"/>
              <w:fldChar w:fldCharType="end"/>
            </w:r>
          </w:hyperlink>
        </w:p>
        <w:p>
          <w:pPr>
            <w:pStyle w:val="TOC5"/>
            <w:tabs>
              <w:tab w:val="right" w:pos="9640" w:leader="dot"/>
            </w:tabs>
          </w:pPr>
          <w:hyperlink w:history="1" w:anchor="_Toc80">
            <w:r>
              <w:t xml:space="preserve">CU03 Buscar paciente</w:t>
            </w:r>
            <w:r>
              <w:tab/>
            </w:r>
            <w:r>
              <w:fldChar w:fldCharType="begin" w:dirty="true"/>
              <w:instrText xml:space="preserve">PAGEREF _Toc80 \h</w:instrText>
              <w:fldChar w:fldCharType="separate"/>
              <w:fldChar w:fldCharType="end"/>
            </w:r>
          </w:hyperlink>
        </w:p>
        <w:p>
          <w:pPr>
            <w:pStyle w:val="TOC5"/>
            <w:tabs>
              <w:tab w:val="right" w:pos="9640" w:leader="dot"/>
            </w:tabs>
          </w:pPr>
          <w:hyperlink w:history="1" w:anchor="_Toc81">
            <w:r>
              <w:t xml:space="preserve">CU04 Gestionar odontólogos</w:t>
            </w:r>
            <w:r>
              <w:tab/>
            </w:r>
            <w:r>
              <w:fldChar w:fldCharType="begin" w:dirty="true"/>
              <w:instrText xml:space="preserve">PAGEREF _Toc81 \h</w:instrText>
              <w:fldChar w:fldCharType="separate"/>
              <w:fldChar w:fldCharType="end"/>
            </w:r>
          </w:hyperlink>
        </w:p>
        <w:p>
          <w:pPr>
            <w:pStyle w:val="TOC5"/>
            <w:tabs>
              <w:tab w:val="right" w:pos="9640" w:leader="dot"/>
            </w:tabs>
          </w:pPr>
          <w:hyperlink w:history="1" w:anchor="_Toc82">
            <w:r>
              <w:t xml:space="preserve">CU05 Definir horario de atención</w:t>
            </w:r>
            <w:r>
              <w:tab/>
            </w:r>
            <w:r>
              <w:fldChar w:fldCharType="begin" w:dirty="true"/>
              <w:instrText xml:space="preserve">PAGEREF _Toc82 \h</w:instrText>
              <w:fldChar w:fldCharType="separate"/>
              <w:fldChar w:fldCharType="end"/>
            </w:r>
          </w:hyperlink>
        </w:p>
        <w:p>
          <w:pPr>
            <w:pStyle w:val="TOC5"/>
            <w:tabs>
              <w:tab w:val="right" w:pos="9640" w:leader="dot"/>
            </w:tabs>
          </w:pPr>
          <w:hyperlink w:history="1" w:anchor="_Toc83">
            <w:r>
              <w:t xml:space="preserve">CU06 Gestionar tratamientos</w:t>
            </w:r>
            <w:r>
              <w:tab/>
            </w:r>
            <w:r>
              <w:fldChar w:fldCharType="begin" w:dirty="true"/>
              <w:instrText xml:space="preserve">PAGEREF _Toc83 \h</w:instrText>
              <w:fldChar w:fldCharType="separate"/>
              <w:fldChar w:fldCharType="end"/>
            </w:r>
          </w:hyperlink>
        </w:p>
        <w:p>
          <w:pPr>
            <w:pStyle w:val="TOC5"/>
            <w:tabs>
              <w:tab w:val="right" w:pos="9640" w:leader="dot"/>
            </w:tabs>
          </w:pPr>
          <w:hyperlink w:history="1" w:anchor="_Toc84">
            <w:r>
              <w:t xml:space="preserve">CU07 Reservar cita</w:t>
            </w:r>
            <w:r>
              <w:tab/>
            </w:r>
            <w:r>
              <w:fldChar w:fldCharType="begin" w:dirty="true"/>
              <w:instrText xml:space="preserve">PAGEREF _Toc84 \h</w:instrText>
              <w:fldChar w:fldCharType="separate"/>
              <w:fldChar w:fldCharType="end"/>
            </w:r>
          </w:hyperlink>
        </w:p>
        <w:p>
          <w:pPr>
            <w:pStyle w:val="TOC5"/>
            <w:tabs>
              <w:tab w:val="right" w:pos="9640" w:leader="dot"/>
            </w:tabs>
          </w:pPr>
          <w:hyperlink w:history="1" w:anchor="_Toc85">
            <w:r>
              <w:t xml:space="preserve">CU08 Consultar disponibilidad del odontólogo</w:t>
            </w:r>
            <w:r>
              <w:tab/>
            </w:r>
            <w:r>
              <w:fldChar w:fldCharType="begin" w:dirty="true"/>
              <w:instrText xml:space="preserve">PAGEREF _Toc85 \h</w:instrText>
              <w:fldChar w:fldCharType="separate"/>
              <w:fldChar w:fldCharType="end"/>
            </w:r>
          </w:hyperlink>
        </w:p>
        <w:p>
          <w:pPr>
            <w:pStyle w:val="TOC4"/>
            <w:tabs>
              <w:tab w:val="right" w:pos="9640" w:leader="dot"/>
            </w:tabs>
          </w:pPr>
          <w:hyperlink w:history="1" w:anchor="_Toc86">
            <w:r>
              <w:t xml:space="preserve">5.2.1.2 Ciclo 2</w:t>
            </w:r>
            <w:r>
              <w:tab/>
            </w:r>
            <w:r>
              <w:fldChar w:fldCharType="begin" w:dirty="true"/>
              <w:instrText xml:space="preserve">PAGEREF _Toc86 \h</w:instrText>
              <w:fldChar w:fldCharType="separate"/>
              <w:fldChar w:fldCharType="end"/>
            </w:r>
          </w:hyperlink>
        </w:p>
        <w:p>
          <w:pPr>
            <w:pStyle w:val="TOC5"/>
            <w:tabs>
              <w:tab w:val="right" w:pos="9640" w:leader="dot"/>
            </w:tabs>
          </w:pPr>
          <w:hyperlink w:history="1" w:anchor="_Toc87">
            <w:r>
              <w:t xml:space="preserve">CU09 Reprogramar cita</w:t>
            </w:r>
            <w:r>
              <w:tab/>
            </w:r>
            <w:r>
              <w:fldChar w:fldCharType="begin" w:dirty="true"/>
              <w:instrText xml:space="preserve">PAGEREF _Toc87 \h</w:instrText>
              <w:fldChar w:fldCharType="separate"/>
              <w:fldChar w:fldCharType="end"/>
            </w:r>
          </w:hyperlink>
        </w:p>
        <w:p>
          <w:pPr>
            <w:pStyle w:val="TOC5"/>
            <w:tabs>
              <w:tab w:val="right" w:pos="9640" w:leader="dot"/>
            </w:tabs>
          </w:pPr>
          <w:hyperlink w:history="1" w:anchor="_Toc88">
            <w:r>
              <w:t xml:space="preserve">CU10 Cancelar cita</w:t>
            </w:r>
            <w:r>
              <w:tab/>
            </w:r>
            <w:r>
              <w:fldChar w:fldCharType="begin" w:dirty="true"/>
              <w:instrText xml:space="preserve">PAGEREF _Toc88 \h</w:instrText>
              <w:fldChar w:fldCharType="separate"/>
              <w:fldChar w:fldCharType="end"/>
            </w:r>
          </w:hyperlink>
        </w:p>
        <w:p>
          <w:pPr>
            <w:pStyle w:val="TOC5"/>
            <w:tabs>
              <w:tab w:val="right" w:pos="9640" w:leader="dot"/>
            </w:tabs>
          </w:pPr>
          <w:hyperlink w:history="1" w:anchor="_Toc89">
            <w:r>
              <w:t xml:space="preserve">CU11 Confirmar cita</w:t>
            </w:r>
            <w:r>
              <w:tab/>
            </w:r>
            <w:r>
              <w:fldChar w:fldCharType="begin" w:dirty="true"/>
              <w:instrText xml:space="preserve">PAGEREF _Toc89 \h</w:instrText>
              <w:fldChar w:fldCharType="separate"/>
              <w:fldChar w:fldCharType="end"/>
            </w:r>
          </w:hyperlink>
        </w:p>
        <w:p>
          <w:pPr>
            <w:pStyle w:val="TOC5"/>
            <w:tabs>
              <w:tab w:val="right" w:pos="9640" w:leader="dot"/>
            </w:tabs>
          </w:pPr>
          <w:hyperlink w:history="1" w:anchor="_Toc90">
            <w:r>
              <w:t xml:space="preserve">CU12 Consultar agenda de citas</w:t>
            </w:r>
            <w:r>
              <w:tab/>
            </w:r>
            <w:r>
              <w:fldChar w:fldCharType="begin" w:dirty="true"/>
              <w:instrText xml:space="preserve">PAGEREF _Toc90 \h</w:instrText>
              <w:fldChar w:fldCharType="separate"/>
              <w:fldChar w:fldCharType="end"/>
            </w:r>
          </w:hyperlink>
        </w:p>
        <w:p>
          <w:pPr>
            <w:pStyle w:val="TOC5"/>
            <w:tabs>
              <w:tab w:val="right" w:pos="9640" w:leader="dot"/>
            </w:tabs>
          </w:pPr>
          <w:hyperlink w:history="1" w:anchor="_Toc91">
            <w:r>
              <w:t xml:space="preserve">CU13 Consultar agenda del día</w:t>
            </w:r>
            <w:r>
              <w:tab/>
            </w:r>
            <w:r>
              <w:fldChar w:fldCharType="begin" w:dirty="true"/>
              <w:instrText xml:space="preserve">PAGEREF _Toc91 \h</w:instrText>
              <w:fldChar w:fldCharType="separate"/>
              <w:fldChar w:fldCharType="end"/>
            </w:r>
          </w:hyperlink>
        </w:p>
        <w:p>
          <w:pPr>
            <w:pStyle w:val="TOC5"/>
            <w:tabs>
              <w:tab w:val="right" w:pos="9640" w:leader="dot"/>
            </w:tabs>
          </w:pPr>
          <w:hyperlink w:history="1" w:anchor="_Toc92">
            <w:r>
              <w:t xml:space="preserve">CU14 Registrar atención</w:t>
            </w:r>
            <w:r>
              <w:tab/>
            </w:r>
            <w:r>
              <w:fldChar w:fldCharType="begin" w:dirty="true"/>
              <w:instrText xml:space="preserve">PAGEREF _Toc92 \h</w:instrText>
              <w:fldChar w:fldCharType="separate"/>
              <w:fldChar w:fldCharType="end"/>
            </w:r>
          </w:hyperlink>
        </w:p>
        <w:p>
          <w:pPr>
            <w:pStyle w:val="TOC5"/>
            <w:tabs>
              <w:tab w:val="right" w:pos="9640" w:leader="dot"/>
            </w:tabs>
          </w:pPr>
          <w:hyperlink w:history="1" w:anchor="_Toc93">
            <w:r>
              <w:t xml:space="preserve">CU15 Consultar historial del paciente</w:t>
            </w:r>
            <w:r>
              <w:tab/>
            </w:r>
            <w:r>
              <w:fldChar w:fldCharType="begin" w:dirty="true"/>
              <w:instrText xml:space="preserve">PAGEREF _Toc93 \h</w:instrText>
              <w:fldChar w:fldCharType="separate"/>
              <w:fldChar w:fldCharType="end"/>
            </w:r>
          </w:hyperlink>
        </w:p>
        <w:p>
          <w:pPr>
            <w:pStyle w:val="TOC5"/>
            <w:tabs>
              <w:tab w:val="right" w:pos="9640" w:leader="dot"/>
            </w:tabs>
          </w:pPr>
          <w:hyperlink w:history="1" w:anchor="_Toc94">
            <w:r>
              <w:t xml:space="preserve">CU16 Consultar tablero</w:t>
            </w:r>
            <w:r>
              <w:tab/>
            </w:r>
            <w:r>
              <w:fldChar w:fldCharType="begin" w:dirty="true"/>
              <w:instrText xml:space="preserve">PAGEREF _Toc94 \h</w:instrText>
              <w:fldChar w:fldCharType="separate"/>
              <w:fldChar w:fldCharType="end"/>
            </w:r>
          </w:hyperlink>
        </w:p>
        <w:p>
          <w:pPr>
            <w:pStyle w:val="TOC2"/>
            <w:tabs>
              <w:tab w:val="right" w:pos="9640" w:leader="dot"/>
            </w:tabs>
          </w:pPr>
          <w:hyperlink w:history="1" w:anchor="_Toc95">
            <w:r>
              <w:t xml:space="preserve">5.3 Analizar una Clase</w:t>
            </w:r>
            <w:r>
              <w:tab/>
            </w:r>
            <w:r>
              <w:fldChar w:fldCharType="begin" w:dirty="true"/>
              <w:instrText xml:space="preserve">PAGEREF _Toc95 \h</w:instrText>
              <w:fldChar w:fldCharType="separate"/>
              <w:fldChar w:fldCharType="end"/>
            </w:r>
          </w:hyperlink>
        </w:p>
        <w:p>
          <w:pPr>
            <w:pStyle w:val="TOC3"/>
            <w:tabs>
              <w:tab w:val="right" w:pos="9640" w:leader="dot"/>
            </w:tabs>
          </w:pPr>
          <w:hyperlink w:history="1" w:anchor="_Toc96">
            <w:r>
              <w:t xml:space="preserve">5.3.1 Ciclo 1</w:t>
            </w:r>
            <w:r>
              <w:tab/>
            </w:r>
            <w:r>
              <w:fldChar w:fldCharType="begin" w:dirty="true"/>
              <w:instrText xml:space="preserve">PAGEREF _Toc96 \h</w:instrText>
              <w:fldChar w:fldCharType="separate"/>
              <w:fldChar w:fldCharType="end"/>
            </w:r>
          </w:hyperlink>
        </w:p>
        <w:p>
          <w:pPr>
            <w:pStyle w:val="TOC4"/>
            <w:tabs>
              <w:tab w:val="right" w:pos="9640" w:leader="dot"/>
            </w:tabs>
          </w:pPr>
          <w:hyperlink w:history="1" w:anchor="_Toc97">
            <w:r>
              <w:t xml:space="preserve">CU01 Seleccionar perfil</w:t>
            </w:r>
            <w:r>
              <w:tab/>
            </w:r>
            <w:r>
              <w:fldChar w:fldCharType="begin" w:dirty="true"/>
              <w:instrText xml:space="preserve">PAGEREF _Toc97 \h</w:instrText>
              <w:fldChar w:fldCharType="separate"/>
              <w:fldChar w:fldCharType="end"/>
            </w:r>
          </w:hyperlink>
        </w:p>
        <w:p>
          <w:pPr>
            <w:pStyle w:val="TOC4"/>
            <w:tabs>
              <w:tab w:val="right" w:pos="9640" w:leader="dot"/>
            </w:tabs>
          </w:pPr>
          <w:hyperlink w:history="1" w:anchor="_Toc98">
            <w:r>
              <w:t xml:space="preserve">CU02 Gestionar pacientes</w:t>
            </w:r>
            <w:r>
              <w:tab/>
            </w:r>
            <w:r>
              <w:fldChar w:fldCharType="begin" w:dirty="true"/>
              <w:instrText xml:space="preserve">PAGEREF _Toc98 \h</w:instrText>
              <w:fldChar w:fldCharType="separate"/>
              <w:fldChar w:fldCharType="end"/>
            </w:r>
          </w:hyperlink>
        </w:p>
        <w:p>
          <w:pPr>
            <w:pStyle w:val="TOC4"/>
            <w:tabs>
              <w:tab w:val="right" w:pos="9640" w:leader="dot"/>
            </w:tabs>
          </w:pPr>
          <w:hyperlink w:history="1" w:anchor="_Toc99">
            <w:r>
              <w:t xml:space="preserve">CU03 Buscar paciente</w:t>
            </w:r>
            <w:r>
              <w:tab/>
            </w:r>
            <w:r>
              <w:fldChar w:fldCharType="begin" w:dirty="true"/>
              <w:instrText xml:space="preserve">PAGEREF _Toc99 \h</w:instrText>
              <w:fldChar w:fldCharType="separate"/>
              <w:fldChar w:fldCharType="end"/>
            </w:r>
          </w:hyperlink>
        </w:p>
        <w:p>
          <w:pPr>
            <w:pStyle w:val="TOC4"/>
            <w:tabs>
              <w:tab w:val="right" w:pos="9640" w:leader="dot"/>
            </w:tabs>
          </w:pPr>
          <w:hyperlink w:history="1" w:anchor="_Toc100">
            <w:r>
              <w:t xml:space="preserve">CU04 Gestionar odontólogos</w:t>
            </w:r>
            <w:r>
              <w:tab/>
            </w:r>
            <w:r>
              <w:fldChar w:fldCharType="begin" w:dirty="true"/>
              <w:instrText xml:space="preserve">PAGEREF _Toc100 \h</w:instrText>
              <w:fldChar w:fldCharType="separate"/>
              <w:fldChar w:fldCharType="end"/>
            </w:r>
          </w:hyperlink>
        </w:p>
        <w:p>
          <w:pPr>
            <w:pStyle w:val="TOC4"/>
            <w:tabs>
              <w:tab w:val="right" w:pos="9640" w:leader="dot"/>
            </w:tabs>
          </w:pPr>
          <w:hyperlink w:history="1" w:anchor="_Toc101">
            <w:r>
              <w:t xml:space="preserve">CU05 Definir horario de atención</w:t>
            </w:r>
            <w:r>
              <w:tab/>
            </w:r>
            <w:r>
              <w:fldChar w:fldCharType="begin" w:dirty="true"/>
              <w:instrText xml:space="preserve">PAGEREF _Toc101 \h</w:instrText>
              <w:fldChar w:fldCharType="separate"/>
              <w:fldChar w:fldCharType="end"/>
            </w:r>
          </w:hyperlink>
        </w:p>
        <w:p>
          <w:pPr>
            <w:pStyle w:val="TOC4"/>
            <w:tabs>
              <w:tab w:val="right" w:pos="9640" w:leader="dot"/>
            </w:tabs>
          </w:pPr>
          <w:hyperlink w:history="1" w:anchor="_Toc102">
            <w:r>
              <w:t xml:space="preserve">CU06 Gestionar tratamientos</w:t>
            </w:r>
            <w:r>
              <w:tab/>
            </w:r>
            <w:r>
              <w:fldChar w:fldCharType="begin" w:dirty="true"/>
              <w:instrText xml:space="preserve">PAGEREF _Toc102 \h</w:instrText>
              <w:fldChar w:fldCharType="separate"/>
              <w:fldChar w:fldCharType="end"/>
            </w:r>
          </w:hyperlink>
        </w:p>
        <w:p>
          <w:pPr>
            <w:pStyle w:val="TOC4"/>
            <w:tabs>
              <w:tab w:val="right" w:pos="9640" w:leader="dot"/>
            </w:tabs>
          </w:pPr>
          <w:hyperlink w:history="1" w:anchor="_Toc103">
            <w:r>
              <w:t xml:space="preserve">CU07 Reservar cita</w:t>
            </w:r>
            <w:r>
              <w:tab/>
            </w:r>
            <w:r>
              <w:fldChar w:fldCharType="begin" w:dirty="true"/>
              <w:instrText xml:space="preserve">PAGEREF _Toc103 \h</w:instrText>
              <w:fldChar w:fldCharType="separate"/>
              <w:fldChar w:fldCharType="end"/>
            </w:r>
          </w:hyperlink>
        </w:p>
        <w:p>
          <w:pPr>
            <w:pStyle w:val="TOC4"/>
            <w:tabs>
              <w:tab w:val="right" w:pos="9640" w:leader="dot"/>
            </w:tabs>
          </w:pPr>
          <w:hyperlink w:history="1" w:anchor="_Toc104">
            <w:r>
              <w:t xml:space="preserve">CU08 Consultar disponibilidad del odontólogo</w:t>
            </w:r>
            <w:r>
              <w:tab/>
            </w:r>
            <w:r>
              <w:fldChar w:fldCharType="begin" w:dirty="true"/>
              <w:instrText xml:space="preserve">PAGEREF _Toc104 \h</w:instrText>
              <w:fldChar w:fldCharType="separate"/>
              <w:fldChar w:fldCharType="end"/>
            </w:r>
          </w:hyperlink>
        </w:p>
        <w:p>
          <w:pPr>
            <w:pStyle w:val="TOC3"/>
            <w:tabs>
              <w:tab w:val="right" w:pos="9640" w:leader="dot"/>
            </w:tabs>
          </w:pPr>
          <w:hyperlink w:history="1" w:anchor="_Toc105">
            <w:r>
              <w:t xml:space="preserve">5.3.2 Ciclo 2</w:t>
            </w:r>
            <w:r>
              <w:tab/>
            </w:r>
            <w:r>
              <w:fldChar w:fldCharType="begin" w:dirty="true"/>
              <w:instrText xml:space="preserve">PAGEREF _Toc105 \h</w:instrText>
              <w:fldChar w:fldCharType="separate"/>
              <w:fldChar w:fldCharType="end"/>
            </w:r>
          </w:hyperlink>
        </w:p>
        <w:p>
          <w:pPr>
            <w:pStyle w:val="TOC4"/>
            <w:tabs>
              <w:tab w:val="right" w:pos="9640" w:leader="dot"/>
            </w:tabs>
          </w:pPr>
          <w:hyperlink w:history="1" w:anchor="_Toc106">
            <w:r>
              <w:t xml:space="preserve">CU09 Reprogramar cita</w:t>
            </w:r>
            <w:r>
              <w:tab/>
            </w:r>
            <w:r>
              <w:fldChar w:fldCharType="begin" w:dirty="true"/>
              <w:instrText xml:space="preserve">PAGEREF _Toc106 \h</w:instrText>
              <w:fldChar w:fldCharType="separate"/>
              <w:fldChar w:fldCharType="end"/>
            </w:r>
          </w:hyperlink>
        </w:p>
        <w:p>
          <w:pPr>
            <w:pStyle w:val="TOC4"/>
            <w:tabs>
              <w:tab w:val="right" w:pos="9640" w:leader="dot"/>
            </w:tabs>
          </w:pPr>
          <w:hyperlink w:history="1" w:anchor="_Toc107">
            <w:r>
              <w:t xml:space="preserve">CU10 Cancelar cita</w:t>
            </w:r>
            <w:r>
              <w:tab/>
            </w:r>
            <w:r>
              <w:fldChar w:fldCharType="begin" w:dirty="true"/>
              <w:instrText xml:space="preserve">PAGEREF _Toc107 \h</w:instrText>
              <w:fldChar w:fldCharType="separate"/>
              <w:fldChar w:fldCharType="end"/>
            </w:r>
          </w:hyperlink>
        </w:p>
        <w:p>
          <w:pPr>
            <w:pStyle w:val="TOC4"/>
            <w:tabs>
              <w:tab w:val="right" w:pos="9640" w:leader="dot"/>
            </w:tabs>
          </w:pPr>
          <w:hyperlink w:history="1" w:anchor="_Toc108">
            <w:r>
              <w:t xml:space="preserve">CU11 Confirmar cita</w:t>
            </w:r>
            <w:r>
              <w:tab/>
            </w:r>
            <w:r>
              <w:fldChar w:fldCharType="begin" w:dirty="true"/>
              <w:instrText xml:space="preserve">PAGEREF _Toc108 \h</w:instrText>
              <w:fldChar w:fldCharType="separate"/>
              <w:fldChar w:fldCharType="end"/>
            </w:r>
          </w:hyperlink>
        </w:p>
        <w:p>
          <w:pPr>
            <w:pStyle w:val="TOC4"/>
            <w:tabs>
              <w:tab w:val="right" w:pos="9640" w:leader="dot"/>
            </w:tabs>
          </w:pPr>
          <w:hyperlink w:history="1" w:anchor="_Toc109">
            <w:r>
              <w:t xml:space="preserve">CU12 Consultar agenda de citas</w:t>
            </w:r>
            <w:r>
              <w:tab/>
            </w:r>
            <w:r>
              <w:fldChar w:fldCharType="begin" w:dirty="true"/>
              <w:instrText xml:space="preserve">PAGEREF _Toc109 \h</w:instrText>
              <w:fldChar w:fldCharType="separate"/>
              <w:fldChar w:fldCharType="end"/>
            </w:r>
          </w:hyperlink>
        </w:p>
        <w:p>
          <w:pPr>
            <w:pStyle w:val="TOC4"/>
            <w:tabs>
              <w:tab w:val="right" w:pos="9640" w:leader="dot"/>
            </w:tabs>
          </w:pPr>
          <w:hyperlink w:history="1" w:anchor="_Toc110">
            <w:r>
              <w:t xml:space="preserve">CU13 Consultar agenda del día</w:t>
            </w:r>
            <w:r>
              <w:tab/>
            </w:r>
            <w:r>
              <w:fldChar w:fldCharType="begin" w:dirty="true"/>
              <w:instrText xml:space="preserve">PAGEREF _Toc110 \h</w:instrText>
              <w:fldChar w:fldCharType="separate"/>
              <w:fldChar w:fldCharType="end"/>
            </w:r>
          </w:hyperlink>
        </w:p>
        <w:p>
          <w:pPr>
            <w:pStyle w:val="TOC4"/>
            <w:tabs>
              <w:tab w:val="right" w:pos="9640" w:leader="dot"/>
            </w:tabs>
          </w:pPr>
          <w:hyperlink w:history="1" w:anchor="_Toc111">
            <w:r>
              <w:t xml:space="preserve">CU14 Registrar atención</w:t>
            </w:r>
            <w:r>
              <w:tab/>
            </w:r>
            <w:r>
              <w:fldChar w:fldCharType="begin" w:dirty="true"/>
              <w:instrText xml:space="preserve">PAGEREF _Toc111 \h</w:instrText>
              <w:fldChar w:fldCharType="separate"/>
              <w:fldChar w:fldCharType="end"/>
            </w:r>
          </w:hyperlink>
        </w:p>
        <w:p>
          <w:pPr>
            <w:pStyle w:val="TOC4"/>
            <w:tabs>
              <w:tab w:val="right" w:pos="9640" w:leader="dot"/>
            </w:tabs>
          </w:pPr>
          <w:hyperlink w:history="1" w:anchor="_Toc112">
            <w:r>
              <w:t xml:space="preserve">CU15 Consultar historial del paciente</w:t>
            </w:r>
            <w:r>
              <w:tab/>
            </w:r>
            <w:r>
              <w:fldChar w:fldCharType="begin" w:dirty="true"/>
              <w:instrText xml:space="preserve">PAGEREF _Toc112 \h</w:instrText>
              <w:fldChar w:fldCharType="separate"/>
              <w:fldChar w:fldCharType="end"/>
            </w:r>
          </w:hyperlink>
        </w:p>
        <w:p>
          <w:pPr>
            <w:pStyle w:val="TOC4"/>
            <w:tabs>
              <w:tab w:val="right" w:pos="9640" w:leader="dot"/>
            </w:tabs>
          </w:pPr>
          <w:hyperlink w:history="1" w:anchor="_Toc113">
            <w:r>
              <w:t xml:space="preserve">CU16 Consultar tablero</w:t>
            </w:r>
            <w:r>
              <w:tab/>
            </w:r>
            <w:r>
              <w:fldChar w:fldCharType="begin" w:dirty="true"/>
              <w:instrText xml:space="preserve">PAGEREF _Toc113 \h</w:instrText>
              <w:fldChar w:fldCharType="separate"/>
              <w:fldChar w:fldCharType="end"/>
            </w:r>
          </w:hyperlink>
        </w:p>
        <w:p>
          <w:pPr>
            <w:pStyle w:val="TOC2"/>
            <w:tabs>
              <w:tab w:val="right" w:pos="9640" w:leader="dot"/>
            </w:tabs>
          </w:pPr>
          <w:hyperlink w:history="1" w:anchor="_Toc114">
            <w:r>
              <w:t xml:space="preserve">5.4 Analizar un Paquete</w:t>
            </w:r>
            <w:r>
              <w:tab/>
            </w:r>
            <w:r>
              <w:fldChar w:fldCharType="begin" w:dirty="true"/>
              <w:instrText xml:space="preserve">PAGEREF _Toc114 \h</w:instrText>
              <w:fldChar w:fldCharType="separate"/>
              <w:fldChar w:fldCharType="end"/>
            </w:r>
          </w:hyperlink>
        </w:p>
        <w:p>
          <w:pPr>
            <w:pStyle w:val="TOC1"/>
            <w:tabs>
              <w:tab w:val="right" w:pos="9640" w:leader="dot"/>
            </w:tabs>
          </w:pPr>
          <w:hyperlink w:history="1" w:anchor="_Toc115">
            <w:r>
              <w:t xml:space="preserve">6. FT. DISEÑO</w:t>
            </w:r>
            <w:r>
              <w:tab/>
            </w:r>
            <w:r>
              <w:fldChar w:fldCharType="begin" w:dirty="true"/>
              <w:instrText xml:space="preserve">PAGEREF _Toc115 \h</w:instrText>
              <w:fldChar w:fldCharType="separate"/>
              <w:fldChar w:fldCharType="end"/>
            </w:r>
          </w:hyperlink>
        </w:p>
        <w:p>
          <w:pPr>
            <w:pStyle w:val="TOC2"/>
            <w:tabs>
              <w:tab w:val="right" w:pos="9640" w:leader="dot"/>
            </w:tabs>
          </w:pPr>
          <w:hyperlink w:history="1" w:anchor="_Toc116">
            <w:r>
              <w:t xml:space="preserve">6.1 Diseño de Arquitectura (Física y Lógica)</w:t>
            </w:r>
            <w:r>
              <w:tab/>
            </w:r>
            <w:r>
              <w:fldChar w:fldCharType="begin" w:dirty="true"/>
              <w:instrText xml:space="preserve">PAGEREF _Toc116 \h</w:instrText>
              <w:fldChar w:fldCharType="separate"/>
              <w:fldChar w:fldCharType="end"/>
            </w:r>
          </w:hyperlink>
        </w:p>
        <w:p>
          <w:pPr>
            <w:pStyle w:val="TOC3"/>
            <w:tabs>
              <w:tab w:val="right" w:pos="9640" w:leader="dot"/>
            </w:tabs>
          </w:pPr>
          <w:hyperlink w:history="1" w:anchor="_Toc117">
            <w:r>
              <w:t xml:space="preserve">6.1.1 Diseño Físico de la Arquitectura (Diagrama de Despliegue)</w:t>
            </w:r>
            <w:r>
              <w:tab/>
            </w:r>
            <w:r>
              <w:fldChar w:fldCharType="begin" w:dirty="true"/>
              <w:instrText xml:space="preserve">PAGEREF _Toc117 \h</w:instrText>
              <w:fldChar w:fldCharType="separate"/>
              <w:fldChar w:fldCharType="end"/>
            </w:r>
          </w:hyperlink>
        </w:p>
        <w:p>
          <w:pPr>
            <w:pStyle w:val="TOC3"/>
            <w:tabs>
              <w:tab w:val="right" w:pos="9640" w:leader="dot"/>
            </w:tabs>
          </w:pPr>
          <w:hyperlink w:history="1" w:anchor="_Toc118">
            <w:r>
              <w:t xml:space="preserve">6.1.2 Diseño Lógico de la Arquitectura (Diagrama de Paquetes)</w:t>
            </w:r>
            <w:r>
              <w:tab/>
            </w:r>
            <w:r>
              <w:fldChar w:fldCharType="begin" w:dirty="true"/>
              <w:instrText xml:space="preserve">PAGEREF _Toc118 \h</w:instrText>
              <w:fldChar w:fldCharType="separate"/>
              <w:fldChar w:fldCharType="end"/>
            </w:r>
          </w:hyperlink>
        </w:p>
        <w:p>
          <w:pPr>
            <w:pStyle w:val="TOC2"/>
            <w:tabs>
              <w:tab w:val="right" w:pos="9640" w:leader="dot"/>
            </w:tabs>
          </w:pPr>
          <w:hyperlink w:history="1" w:anchor="_Toc119">
            <w:r>
              <w:t xml:space="preserve">6.2 Diseñar Caso de Uso (Diagrama de Secuencia)</w:t>
            </w:r>
            <w:r>
              <w:tab/>
            </w:r>
            <w:r>
              <w:fldChar w:fldCharType="begin" w:dirty="true"/>
              <w:instrText xml:space="preserve">PAGEREF _Toc119 \h</w:instrText>
              <w:fldChar w:fldCharType="separate"/>
              <w:fldChar w:fldCharType="end"/>
            </w:r>
          </w:hyperlink>
        </w:p>
        <w:p>
          <w:pPr>
            <w:pStyle w:val="TOC3"/>
            <w:tabs>
              <w:tab w:val="right" w:pos="9640" w:leader="dot"/>
            </w:tabs>
          </w:pPr>
          <w:hyperlink w:history="1" w:anchor="_Toc120">
            <w:r>
              <w:t xml:space="preserve">6.2.1 Diagrama de Secuencia</w:t>
            </w:r>
            <w:r>
              <w:tab/>
            </w:r>
            <w:r>
              <w:fldChar w:fldCharType="begin" w:dirty="true"/>
              <w:instrText xml:space="preserve">PAGEREF _Toc120 \h</w:instrText>
              <w:fldChar w:fldCharType="separate"/>
              <w:fldChar w:fldCharType="end"/>
            </w:r>
          </w:hyperlink>
        </w:p>
        <w:p>
          <w:pPr>
            <w:pStyle w:val="TOC4"/>
            <w:tabs>
              <w:tab w:val="right" w:pos="9640" w:leader="dot"/>
            </w:tabs>
          </w:pPr>
          <w:hyperlink w:history="1" w:anchor="_Toc121">
            <w:r>
              <w:t xml:space="preserve">6.2.1.1 Ciclo 1</w:t>
            </w:r>
            <w:r>
              <w:tab/>
            </w:r>
            <w:r>
              <w:fldChar w:fldCharType="begin" w:dirty="true"/>
              <w:instrText xml:space="preserve">PAGEREF _Toc121 \h</w:instrText>
              <w:fldChar w:fldCharType="separate"/>
              <w:fldChar w:fldCharType="end"/>
            </w:r>
          </w:hyperlink>
        </w:p>
        <w:p>
          <w:pPr>
            <w:pStyle w:val="TOC5"/>
            <w:tabs>
              <w:tab w:val="right" w:pos="9640" w:leader="dot"/>
            </w:tabs>
          </w:pPr>
          <w:hyperlink w:history="1" w:anchor="_Toc122">
            <w:r>
              <w:t xml:space="preserve">CU01 Seleccionar perfil</w:t>
            </w:r>
            <w:r>
              <w:tab/>
            </w:r>
            <w:r>
              <w:fldChar w:fldCharType="begin" w:dirty="true"/>
              <w:instrText xml:space="preserve">PAGEREF _Toc122 \h</w:instrText>
              <w:fldChar w:fldCharType="separate"/>
              <w:fldChar w:fldCharType="end"/>
            </w:r>
          </w:hyperlink>
        </w:p>
        <w:p>
          <w:pPr>
            <w:pStyle w:val="TOC5"/>
            <w:tabs>
              <w:tab w:val="right" w:pos="9640" w:leader="dot"/>
            </w:tabs>
          </w:pPr>
          <w:hyperlink w:history="1" w:anchor="_Toc123">
            <w:r>
              <w:t xml:space="preserve">CU02 Gestionar pacientes</w:t>
            </w:r>
            <w:r>
              <w:tab/>
            </w:r>
            <w:r>
              <w:fldChar w:fldCharType="begin" w:dirty="true"/>
              <w:instrText xml:space="preserve">PAGEREF _Toc123 \h</w:instrText>
              <w:fldChar w:fldCharType="separate"/>
              <w:fldChar w:fldCharType="end"/>
            </w:r>
          </w:hyperlink>
        </w:p>
        <w:p>
          <w:pPr>
            <w:pStyle w:val="TOC5"/>
            <w:tabs>
              <w:tab w:val="right" w:pos="9640" w:leader="dot"/>
            </w:tabs>
          </w:pPr>
          <w:hyperlink w:history="1" w:anchor="_Toc124">
            <w:r>
              <w:t xml:space="preserve">CU03 Buscar paciente</w:t>
            </w:r>
            <w:r>
              <w:tab/>
            </w:r>
            <w:r>
              <w:fldChar w:fldCharType="begin" w:dirty="true"/>
              <w:instrText xml:space="preserve">PAGEREF _Toc124 \h</w:instrText>
              <w:fldChar w:fldCharType="separate"/>
              <w:fldChar w:fldCharType="end"/>
            </w:r>
          </w:hyperlink>
        </w:p>
        <w:p>
          <w:pPr>
            <w:pStyle w:val="TOC5"/>
            <w:tabs>
              <w:tab w:val="right" w:pos="9640" w:leader="dot"/>
            </w:tabs>
          </w:pPr>
          <w:hyperlink w:history="1" w:anchor="_Toc125">
            <w:r>
              <w:t xml:space="preserve">CU04 Gestionar odontólogos</w:t>
            </w:r>
            <w:r>
              <w:tab/>
            </w:r>
            <w:r>
              <w:fldChar w:fldCharType="begin" w:dirty="true"/>
              <w:instrText xml:space="preserve">PAGEREF _Toc125 \h</w:instrText>
              <w:fldChar w:fldCharType="separate"/>
              <w:fldChar w:fldCharType="end"/>
            </w:r>
          </w:hyperlink>
        </w:p>
        <w:p>
          <w:pPr>
            <w:pStyle w:val="TOC5"/>
            <w:tabs>
              <w:tab w:val="right" w:pos="9640" w:leader="dot"/>
            </w:tabs>
          </w:pPr>
          <w:hyperlink w:history="1" w:anchor="_Toc126">
            <w:r>
              <w:t xml:space="preserve">CU05 Definir horario de atención</w:t>
            </w:r>
            <w:r>
              <w:tab/>
            </w:r>
            <w:r>
              <w:fldChar w:fldCharType="begin" w:dirty="true"/>
              <w:instrText xml:space="preserve">PAGEREF _Toc126 \h</w:instrText>
              <w:fldChar w:fldCharType="separate"/>
              <w:fldChar w:fldCharType="end"/>
            </w:r>
          </w:hyperlink>
        </w:p>
        <w:p>
          <w:pPr>
            <w:pStyle w:val="TOC5"/>
            <w:tabs>
              <w:tab w:val="right" w:pos="9640" w:leader="dot"/>
            </w:tabs>
          </w:pPr>
          <w:hyperlink w:history="1" w:anchor="_Toc127">
            <w:r>
              <w:t xml:space="preserve">CU06 Gestionar tratamientos</w:t>
            </w:r>
            <w:r>
              <w:tab/>
            </w:r>
            <w:r>
              <w:fldChar w:fldCharType="begin" w:dirty="true"/>
              <w:instrText xml:space="preserve">PAGEREF _Toc127 \h</w:instrText>
              <w:fldChar w:fldCharType="separate"/>
              <w:fldChar w:fldCharType="end"/>
            </w:r>
          </w:hyperlink>
        </w:p>
        <w:p>
          <w:pPr>
            <w:pStyle w:val="TOC5"/>
            <w:tabs>
              <w:tab w:val="right" w:pos="9640" w:leader="dot"/>
            </w:tabs>
          </w:pPr>
          <w:hyperlink w:history="1" w:anchor="_Toc128">
            <w:r>
              <w:t xml:space="preserve">CU07 Reservar cita</w:t>
            </w:r>
            <w:r>
              <w:tab/>
            </w:r>
            <w:r>
              <w:fldChar w:fldCharType="begin" w:dirty="true"/>
              <w:instrText xml:space="preserve">PAGEREF _Toc128 \h</w:instrText>
              <w:fldChar w:fldCharType="separate"/>
              <w:fldChar w:fldCharType="end"/>
            </w:r>
          </w:hyperlink>
        </w:p>
        <w:p>
          <w:pPr>
            <w:pStyle w:val="TOC5"/>
            <w:tabs>
              <w:tab w:val="right" w:pos="9640" w:leader="dot"/>
            </w:tabs>
          </w:pPr>
          <w:hyperlink w:history="1" w:anchor="_Toc129">
            <w:r>
              <w:t xml:space="preserve">CU08 Consultar disponibilidad del odontólogo</w:t>
            </w:r>
            <w:r>
              <w:tab/>
            </w:r>
            <w:r>
              <w:fldChar w:fldCharType="begin" w:dirty="true"/>
              <w:instrText xml:space="preserve">PAGEREF _Toc129 \h</w:instrText>
              <w:fldChar w:fldCharType="separate"/>
              <w:fldChar w:fldCharType="end"/>
            </w:r>
          </w:hyperlink>
        </w:p>
        <w:p>
          <w:pPr>
            <w:pStyle w:val="TOC4"/>
            <w:tabs>
              <w:tab w:val="right" w:pos="9640" w:leader="dot"/>
            </w:tabs>
          </w:pPr>
          <w:hyperlink w:history="1" w:anchor="_Toc130">
            <w:r>
              <w:t xml:space="preserve">6.2.1.2 Ciclo 2</w:t>
            </w:r>
            <w:r>
              <w:tab/>
            </w:r>
            <w:r>
              <w:fldChar w:fldCharType="begin" w:dirty="true"/>
              <w:instrText xml:space="preserve">PAGEREF _Toc130 \h</w:instrText>
              <w:fldChar w:fldCharType="separate"/>
              <w:fldChar w:fldCharType="end"/>
            </w:r>
          </w:hyperlink>
        </w:p>
        <w:p>
          <w:pPr>
            <w:pStyle w:val="TOC5"/>
            <w:tabs>
              <w:tab w:val="right" w:pos="9640" w:leader="dot"/>
            </w:tabs>
          </w:pPr>
          <w:hyperlink w:history="1" w:anchor="_Toc131">
            <w:r>
              <w:t xml:space="preserve">CU09 Reprogramar cita</w:t>
            </w:r>
            <w:r>
              <w:tab/>
            </w:r>
            <w:r>
              <w:fldChar w:fldCharType="begin" w:dirty="true"/>
              <w:instrText xml:space="preserve">PAGEREF _Toc131 \h</w:instrText>
              <w:fldChar w:fldCharType="separate"/>
              <w:fldChar w:fldCharType="end"/>
            </w:r>
          </w:hyperlink>
        </w:p>
        <w:p>
          <w:pPr>
            <w:pStyle w:val="TOC5"/>
            <w:tabs>
              <w:tab w:val="right" w:pos="9640" w:leader="dot"/>
            </w:tabs>
          </w:pPr>
          <w:hyperlink w:history="1" w:anchor="_Toc132">
            <w:r>
              <w:t xml:space="preserve">CU10 Cancelar cita</w:t>
            </w:r>
            <w:r>
              <w:tab/>
            </w:r>
            <w:r>
              <w:fldChar w:fldCharType="begin" w:dirty="true"/>
              <w:instrText xml:space="preserve">PAGEREF _Toc132 \h</w:instrText>
              <w:fldChar w:fldCharType="separate"/>
              <w:fldChar w:fldCharType="end"/>
            </w:r>
          </w:hyperlink>
        </w:p>
        <w:p>
          <w:pPr>
            <w:pStyle w:val="TOC5"/>
            <w:tabs>
              <w:tab w:val="right" w:pos="9640" w:leader="dot"/>
            </w:tabs>
          </w:pPr>
          <w:hyperlink w:history="1" w:anchor="_Toc133">
            <w:r>
              <w:t xml:space="preserve">CU11 Confirmar cita</w:t>
            </w:r>
            <w:r>
              <w:tab/>
            </w:r>
            <w:r>
              <w:fldChar w:fldCharType="begin" w:dirty="true"/>
              <w:instrText xml:space="preserve">PAGEREF _Toc133 \h</w:instrText>
              <w:fldChar w:fldCharType="separate"/>
              <w:fldChar w:fldCharType="end"/>
            </w:r>
          </w:hyperlink>
        </w:p>
        <w:p>
          <w:pPr>
            <w:pStyle w:val="TOC5"/>
            <w:tabs>
              <w:tab w:val="right" w:pos="9640" w:leader="dot"/>
            </w:tabs>
          </w:pPr>
          <w:hyperlink w:history="1" w:anchor="_Toc134">
            <w:r>
              <w:t xml:space="preserve">CU12 Consultar agenda de citas</w:t>
            </w:r>
            <w:r>
              <w:tab/>
            </w:r>
            <w:r>
              <w:fldChar w:fldCharType="begin" w:dirty="true"/>
              <w:instrText xml:space="preserve">PAGEREF _Toc134 \h</w:instrText>
              <w:fldChar w:fldCharType="separate"/>
              <w:fldChar w:fldCharType="end"/>
            </w:r>
          </w:hyperlink>
        </w:p>
        <w:p>
          <w:pPr>
            <w:pStyle w:val="TOC5"/>
            <w:tabs>
              <w:tab w:val="right" w:pos="9640" w:leader="dot"/>
            </w:tabs>
          </w:pPr>
          <w:hyperlink w:history="1" w:anchor="_Toc135">
            <w:r>
              <w:t xml:space="preserve">CU13 Consultar agenda del día</w:t>
            </w:r>
            <w:r>
              <w:tab/>
            </w:r>
            <w:r>
              <w:fldChar w:fldCharType="begin" w:dirty="true"/>
              <w:instrText xml:space="preserve">PAGEREF _Toc135 \h</w:instrText>
              <w:fldChar w:fldCharType="separate"/>
              <w:fldChar w:fldCharType="end"/>
            </w:r>
          </w:hyperlink>
        </w:p>
        <w:p>
          <w:pPr>
            <w:pStyle w:val="TOC5"/>
            <w:tabs>
              <w:tab w:val="right" w:pos="9640" w:leader="dot"/>
            </w:tabs>
          </w:pPr>
          <w:hyperlink w:history="1" w:anchor="_Toc136">
            <w:r>
              <w:t xml:space="preserve">CU14 Registrar atención</w:t>
            </w:r>
            <w:r>
              <w:tab/>
            </w:r>
            <w:r>
              <w:fldChar w:fldCharType="begin" w:dirty="true"/>
              <w:instrText xml:space="preserve">PAGEREF _Toc136 \h</w:instrText>
              <w:fldChar w:fldCharType="separate"/>
              <w:fldChar w:fldCharType="end"/>
            </w:r>
          </w:hyperlink>
        </w:p>
        <w:p>
          <w:pPr>
            <w:pStyle w:val="TOC5"/>
            <w:tabs>
              <w:tab w:val="right" w:pos="9640" w:leader="dot"/>
            </w:tabs>
          </w:pPr>
          <w:hyperlink w:history="1" w:anchor="_Toc137">
            <w:r>
              <w:t xml:space="preserve">CU15 Consultar historial del paciente</w:t>
            </w:r>
            <w:r>
              <w:tab/>
            </w:r>
            <w:r>
              <w:fldChar w:fldCharType="begin" w:dirty="true"/>
              <w:instrText xml:space="preserve">PAGEREF _Toc137 \h</w:instrText>
              <w:fldChar w:fldCharType="separate"/>
              <w:fldChar w:fldCharType="end"/>
            </w:r>
          </w:hyperlink>
        </w:p>
        <w:p>
          <w:pPr>
            <w:pStyle w:val="TOC5"/>
            <w:tabs>
              <w:tab w:val="right" w:pos="9640" w:leader="dot"/>
            </w:tabs>
          </w:pPr>
          <w:hyperlink w:history="1" w:anchor="_Toc138">
            <w:r>
              <w:t xml:space="preserve">CU16 Consultar tablero</w:t>
            </w:r>
            <w:r>
              <w:tab/>
            </w:r>
            <w:r>
              <w:fldChar w:fldCharType="begin" w:dirty="true"/>
              <w:instrText xml:space="preserve">PAGEREF _Toc138 \h</w:instrText>
              <w:fldChar w:fldCharType="separate"/>
              <w:fldChar w:fldCharType="end"/>
            </w:r>
          </w:hyperlink>
        </w:p>
        <w:p>
          <w:pPr>
            <w:pStyle w:val="TOC2"/>
            <w:tabs>
              <w:tab w:val="right" w:pos="9640" w:leader="dot"/>
            </w:tabs>
          </w:pPr>
          <w:hyperlink w:history="1" w:anchor="_Toc139">
            <w:r>
              <w:t xml:space="preserve">6.3 Diseño de Datos (Lógico y Físico)</w:t>
            </w:r>
            <w:r>
              <w:tab/>
            </w:r>
            <w:r>
              <w:fldChar w:fldCharType="begin" w:dirty="true"/>
              <w:instrText xml:space="preserve">PAGEREF _Toc139 \h</w:instrText>
              <w:fldChar w:fldCharType="separate"/>
              <w:fldChar w:fldCharType="end"/>
            </w:r>
          </w:hyperlink>
        </w:p>
        <w:p>
          <w:pPr>
            <w:pStyle w:val="TOC3"/>
            <w:tabs>
              <w:tab w:val="right" w:pos="9640" w:leader="dot"/>
            </w:tabs>
          </w:pPr>
          <w:hyperlink w:history="1" w:anchor="_Toc140">
            <w:r>
              <w:t xml:space="preserve">6.3.1 Diseño de Datos Lógico</w:t>
            </w:r>
            <w:r>
              <w:tab/>
            </w:r>
            <w:r>
              <w:fldChar w:fldCharType="begin" w:dirty="true"/>
              <w:instrText xml:space="preserve">PAGEREF _Toc140 \h</w:instrText>
              <w:fldChar w:fldCharType="separate"/>
              <w:fldChar w:fldCharType="end"/>
            </w:r>
          </w:hyperlink>
        </w:p>
        <w:p>
          <w:pPr>
            <w:pStyle w:val="TOC4"/>
            <w:tabs>
              <w:tab w:val="right" w:pos="9640" w:leader="dot"/>
            </w:tabs>
          </w:pPr>
          <w:hyperlink w:history="1" w:anchor="_Toc141">
            <w:r>
              <w:t xml:space="preserve">6.3.1.1 Diagrama de Clases</w:t>
            </w:r>
            <w:r>
              <w:tab/>
            </w:r>
            <w:r>
              <w:fldChar w:fldCharType="begin" w:dirty="true"/>
              <w:instrText xml:space="preserve">PAGEREF _Toc141 \h</w:instrText>
              <w:fldChar w:fldCharType="separate"/>
              <w:fldChar w:fldCharType="end"/>
            </w:r>
          </w:hyperlink>
        </w:p>
        <w:p>
          <w:pPr>
            <w:pStyle w:val="TOC4"/>
            <w:tabs>
              <w:tab w:val="right" w:pos="9640" w:leader="dot"/>
            </w:tabs>
          </w:pPr>
          <w:hyperlink w:history="1" w:anchor="_Toc142">
            <w:r>
              <w:t xml:space="preserve">6.3.1.2 Mapeo</w:t>
            </w:r>
            <w:r>
              <w:tab/>
            </w:r>
            <w:r>
              <w:fldChar w:fldCharType="begin" w:dirty="true"/>
              <w:instrText xml:space="preserve">PAGEREF _Toc142 \h</w:instrText>
              <w:fldChar w:fldCharType="separate"/>
              <w:fldChar w:fldCharType="end"/>
            </w:r>
          </w:hyperlink>
        </w:p>
        <w:p>
          <w:pPr>
            <w:pStyle w:val="TOC4"/>
            <w:tabs>
              <w:tab w:val="right" w:pos="9640" w:leader="dot"/>
            </w:tabs>
          </w:pPr>
          <w:hyperlink w:history="1" w:anchor="_Toc143">
            <w:r>
              <w:t xml:space="preserve">6.3.1.3 Normalización</w:t>
            </w:r>
            <w:r>
              <w:tab/>
            </w:r>
            <w:r>
              <w:fldChar w:fldCharType="begin" w:dirty="true"/>
              <w:instrText xml:space="preserve">PAGEREF _Toc143 \h</w:instrText>
              <w:fldChar w:fldCharType="separate"/>
              <w:fldChar w:fldCharType="end"/>
            </w:r>
          </w:hyperlink>
        </w:p>
        <w:p>
          <w:pPr>
            <w:pStyle w:val="TOC3"/>
            <w:tabs>
              <w:tab w:val="right" w:pos="9640" w:leader="dot"/>
            </w:tabs>
          </w:pPr>
          <w:hyperlink w:history="1" w:anchor="_Toc144">
            <w:r>
              <w:t xml:space="preserve">6.3.2 Diseño de Datos Físico</w:t>
            </w:r>
            <w:r>
              <w:tab/>
            </w:r>
            <w:r>
              <w:fldChar w:fldCharType="begin" w:dirty="true"/>
              <w:instrText xml:space="preserve">PAGEREF _Toc144 \h</w:instrText>
              <w:fldChar w:fldCharType="separate"/>
              <w:fldChar w:fldCharType="end"/>
            </w:r>
          </w:hyperlink>
        </w:p>
        <w:p>
          <w:pPr>
            <w:pStyle w:val="TOC4"/>
            <w:tabs>
              <w:tab w:val="right" w:pos="9640" w:leader="dot"/>
            </w:tabs>
          </w:pPr>
          <w:hyperlink w:history="1" w:anchor="_Toc145">
            <w:r>
              <w:t xml:space="preserve">6.3.2.1 Tabla de Volumen</w:t>
            </w:r>
            <w:r>
              <w:tab/>
            </w:r>
            <w:r>
              <w:fldChar w:fldCharType="begin" w:dirty="true"/>
              <w:instrText xml:space="preserve">PAGEREF _Toc145 \h</w:instrText>
              <w:fldChar w:fldCharType="separate"/>
              <w:fldChar w:fldCharType="end"/>
            </w:r>
          </w:hyperlink>
        </w:p>
        <w:p>
          <w:pPr>
            <w:pStyle w:val="TOC4"/>
            <w:tabs>
              <w:tab w:val="right" w:pos="9640" w:leader="dot"/>
            </w:tabs>
          </w:pPr>
          <w:hyperlink w:history="1" w:anchor="_Toc146">
            <w:r>
              <w:t xml:space="preserve">6.3.2.2 Script</w:t>
            </w:r>
            <w:r>
              <w:tab/>
            </w:r>
            <w:r>
              <w:fldChar w:fldCharType="begin" w:dirty="true"/>
              <w:instrText xml:space="preserve">PAGEREF _Toc146 \h</w:instrText>
              <w:fldChar w:fldCharType="separate"/>
              <w:fldChar w:fldCharType="end"/>
            </w:r>
          </w:hyperlink>
        </w:p>
        <w:p>
          <w:pPr>
            <w:pStyle w:val="TOC4"/>
            <w:tabs>
              <w:tab w:val="right" w:pos="9640" w:leader="dot"/>
            </w:tabs>
          </w:pPr>
          <w:hyperlink w:history="1" w:anchor="_Toc147">
            <w:r>
              <w:t xml:space="preserve">6.3.2.3 Diagrama Relacional</w:t>
            </w:r>
            <w:r>
              <w:tab/>
            </w:r>
            <w:r>
              <w:fldChar w:fldCharType="begin" w:dirty="true"/>
              <w:instrText xml:space="preserve">PAGEREF _Toc147 \h</w:instrText>
              <w:fldChar w:fldCharType="separate"/>
              <w:fldChar w:fldCharType="end"/>
            </w:r>
          </w:hyperlink>
        </w:p>
        <w:p>
          <w:pPr>
            <w:pStyle w:val="TOC4"/>
            <w:tabs>
              <w:tab w:val="right" w:pos="9640" w:leader="dot"/>
            </w:tabs>
          </w:pPr>
          <w:hyperlink w:history="1" w:anchor="_Toc148">
            <w:r>
              <w:t xml:space="preserve">6.3.2.4 Funciones</w:t>
            </w:r>
            <w:r>
              <w:tab/>
            </w:r>
            <w:r>
              <w:fldChar w:fldCharType="begin" w:dirty="true"/>
              <w:instrText xml:space="preserve">PAGEREF _Toc148 \h</w:instrText>
              <w:fldChar w:fldCharType="separate"/>
              <w:fldChar w:fldCharType="end"/>
            </w:r>
          </w:hyperlink>
        </w:p>
        <w:p>
          <w:pPr>
            <w:pStyle w:val="TOC4"/>
            <w:tabs>
              <w:tab w:val="right" w:pos="9640" w:leader="dot"/>
            </w:tabs>
          </w:pPr>
          <w:hyperlink w:history="1" w:anchor="_Toc149">
            <w:r>
              <w:t xml:space="preserve">6.3.2.5 Triggers</w:t>
            </w:r>
            <w:r>
              <w:tab/>
            </w:r>
            <w:r>
              <w:fldChar w:fldCharType="begin" w:dirty="true"/>
              <w:instrText xml:space="preserve">PAGEREF _Toc149 \h</w:instrText>
              <w:fldChar w:fldCharType="separate"/>
              <w:fldChar w:fldCharType="end"/>
            </w:r>
          </w:hyperlink>
        </w:p>
        <w:p>
          <w:pPr>
            <w:pStyle w:val="TOC1"/>
            <w:tabs>
              <w:tab w:val="right" w:pos="9640" w:leader="dot"/>
            </w:tabs>
          </w:pPr>
          <w:hyperlink w:history="1" w:anchor="_Toc150">
            <w:r>
              <w:t xml:space="preserve">7. FT. IMPLEMENTACIÓN</w:t>
            </w:r>
            <w:r>
              <w:tab/>
            </w:r>
            <w:r>
              <w:fldChar w:fldCharType="begin" w:dirty="true"/>
              <w:instrText xml:space="preserve">PAGEREF _Toc150 \h</w:instrText>
              <w:fldChar w:fldCharType="separate"/>
              <w:fldChar w:fldCharType="end"/>
            </w:r>
          </w:hyperlink>
        </w:p>
        <w:p>
          <w:pPr>
            <w:pStyle w:val="TOC2"/>
            <w:tabs>
              <w:tab w:val="right" w:pos="9640" w:leader="dot"/>
            </w:tabs>
          </w:pPr>
          <w:hyperlink w:history="1" w:anchor="_Toc151">
            <w:r>
              <w:t xml:space="preserve">7.1 Herramientas de Desarrollo de la Aplicación Web</w:t>
            </w:r>
            <w:r>
              <w:tab/>
            </w:r>
            <w:r>
              <w:fldChar w:fldCharType="begin" w:dirty="true"/>
              <w:instrText xml:space="preserve">PAGEREF _Toc151 \h</w:instrText>
              <w:fldChar w:fldCharType="separate"/>
              <w:fldChar w:fldCharType="end"/>
            </w:r>
          </w:hyperlink>
        </w:p>
        <w:p>
          <w:pPr>
            <w:pStyle w:val="TOC3"/>
            <w:tabs>
              <w:tab w:val="right" w:pos="9640" w:leader="dot"/>
            </w:tabs>
          </w:pPr>
          <w:hyperlink w:history="1" w:anchor="_Toc152">
            <w:r>
              <w:t xml:space="preserve">7.1.1 Lenguajes de Programación</w:t>
            </w:r>
            <w:r>
              <w:tab/>
            </w:r>
            <w:r>
              <w:fldChar w:fldCharType="begin" w:dirty="true"/>
              <w:instrText xml:space="preserve">PAGEREF _Toc152 \h</w:instrText>
              <w:fldChar w:fldCharType="separate"/>
              <w:fldChar w:fldCharType="end"/>
            </w:r>
          </w:hyperlink>
        </w:p>
        <w:p>
          <w:pPr>
            <w:pStyle w:val="TOC3"/>
            <w:tabs>
              <w:tab w:val="right" w:pos="9640" w:leader="dot"/>
            </w:tabs>
          </w:pPr>
          <w:hyperlink w:history="1" w:anchor="_Toc153">
            <w:r>
              <w:t xml:space="preserve">7.1.2 Base de Datos</w:t>
            </w:r>
            <w:r>
              <w:tab/>
            </w:r>
            <w:r>
              <w:fldChar w:fldCharType="begin" w:dirty="true"/>
              <w:instrText xml:space="preserve">PAGEREF _Toc153 \h</w:instrText>
              <w:fldChar w:fldCharType="separate"/>
              <w:fldChar w:fldCharType="end"/>
            </w:r>
          </w:hyperlink>
        </w:p>
        <w:p>
          <w:pPr>
            <w:pStyle w:val="TOC3"/>
            <w:tabs>
              <w:tab w:val="right" w:pos="9640" w:leader="dot"/>
            </w:tabs>
          </w:pPr>
          <w:hyperlink w:history="1" w:anchor="_Toc154">
            <w:r>
              <w:t xml:space="preserve">7.1.3 Entornos de Desarrollo</w:t>
            </w:r>
            <w:r>
              <w:tab/>
            </w:r>
            <w:r>
              <w:fldChar w:fldCharType="begin" w:dirty="true"/>
              <w:instrText xml:space="preserve">PAGEREF _Toc154 \h</w:instrText>
              <w:fldChar w:fldCharType="separate"/>
              <w:fldChar w:fldCharType="end"/>
            </w:r>
          </w:hyperlink>
        </w:p>
        <w:p>
          <w:pPr>
            <w:pStyle w:val="TOC3"/>
            <w:tabs>
              <w:tab w:val="right" w:pos="9640" w:leader="dot"/>
            </w:tabs>
          </w:pPr>
          <w:hyperlink w:history="1" w:anchor="_Toc155">
            <w:r>
              <w:t xml:space="preserve">7.1.4 Otros</w:t>
            </w:r>
            <w:r>
              <w:tab/>
            </w:r>
            <w:r>
              <w:fldChar w:fldCharType="begin" w:dirty="true"/>
              <w:instrText xml:space="preserve">PAGEREF _Toc155 \h</w:instrText>
              <w:fldChar w:fldCharType="separate"/>
              <w:fldChar w:fldCharType="end"/>
            </w:r>
          </w:hyperlink>
        </w:p>
        <w:p>
          <w:pPr>
            <w:pStyle w:val="TOC2"/>
            <w:tabs>
              <w:tab w:val="right" w:pos="9640" w:leader="dot"/>
            </w:tabs>
          </w:pPr>
          <w:hyperlink w:history="1" w:anchor="_Toc156">
            <w:r>
              <w:t xml:space="preserve">7.2 Implementación de la Arquitectura del Sistema</w:t>
            </w:r>
            <w:r>
              <w:tab/>
            </w:r>
            <w:r>
              <w:fldChar w:fldCharType="begin" w:dirty="true"/>
              <w:instrText xml:space="preserve">PAGEREF _Toc156 \h</w:instrText>
              <w:fldChar w:fldCharType="separate"/>
              <w:fldChar w:fldCharType="end"/>
            </w:r>
          </w:hyperlink>
        </w:p>
        <w:p>
          <w:pPr>
            <w:pStyle w:val="TOC2"/>
            <w:tabs>
              <w:tab w:val="right" w:pos="9640" w:leader="dot"/>
            </w:tabs>
          </w:pPr>
          <w:hyperlink w:history="1" w:anchor="_Toc157">
            <w:r>
              <w:t xml:space="preserve">7.3 Implementación de la Arquitectura de Subsistemas</w:t>
            </w:r>
            <w:r>
              <w:tab/>
            </w:r>
            <w:r>
              <w:fldChar w:fldCharType="begin" w:dirty="true"/>
              <w:instrText xml:space="preserve">PAGEREF _Toc157 \h</w:instrText>
              <w:fldChar w:fldCharType="separate"/>
              <w:fldChar w:fldCharType="end"/>
            </w:r>
          </w:hyperlink>
        </w:p>
        <w:p>
          <w:pPr>
            <w:pStyle w:val="TOC1"/>
            <w:tabs>
              <w:tab w:val="right" w:pos="9640" w:leader="dot"/>
            </w:tabs>
          </w:pPr>
          <w:hyperlink w:history="1" w:anchor="_Toc158">
            <w:r>
              <w:t xml:space="preserve">8. FT. PRUEBAS</w:t>
            </w:r>
            <w:r>
              <w:tab/>
            </w:r>
            <w:r>
              <w:fldChar w:fldCharType="begin" w:dirty="true"/>
              <w:instrText xml:space="preserve">PAGEREF _Toc158 \h</w:instrText>
              <w:fldChar w:fldCharType="separate"/>
              <w:fldChar w:fldCharType="end"/>
            </w:r>
          </w:hyperlink>
        </w:p>
        <w:p>
          <w:pPr>
            <w:pStyle w:val="TOC1"/>
            <w:tabs>
              <w:tab w:val="right" w:pos="9640" w:leader="dot"/>
            </w:tabs>
          </w:pPr>
          <w:hyperlink w:history="1" w:anchor="_Toc159">
            <w:r>
              <w:t xml:space="preserve">9. CONCLUSIÓN</w:t>
            </w:r>
            <w:r>
              <w:tab/>
            </w:r>
            <w:r>
              <w:fldChar w:fldCharType="begin" w:dirty="true"/>
              <w:instrText xml:space="preserve">PAGEREF _Toc159 \h</w:instrText>
              <w:fldChar w:fldCharType="separate"/>
              <w:fldChar w:fldCharType="end"/>
            </w:r>
          </w:hyperlink>
        </w:p>
        <w:p>
          <w:pPr>
            <w:pStyle w:val="TOC1"/>
            <w:tabs>
              <w:tab w:val="right" w:pos="9640" w:leader="dot"/>
            </w:tabs>
          </w:pPr>
          <w:hyperlink w:history="1" w:anchor="_Toc160">
            <w:r>
              <w:t xml:space="preserve">10. RECOMENDACIÓN</w:t>
            </w:r>
            <w:r>
              <w:tab/>
            </w:r>
            <w:r>
              <w:fldChar w:fldCharType="begin" w:dirty="true"/>
              <w:instrText xml:space="preserve">PAGEREF _Toc160 \h</w:instrText>
              <w:fldChar w:fldCharType="separate"/>
              <w:fldChar w:fldCharType="end"/>
            </w:r>
          </w:hyperlink>
        </w:p>
        <w:p>
          <w:pPr>
            <w:pStyle w:val="TOC1"/>
            <w:tabs>
              <w:tab w:val="right" w:pos="9640" w:leader="dot"/>
            </w:tabs>
          </w:pPr>
          <w:hyperlink w:history="1" w:anchor="_Toc161">
            <w:r>
              <w:t xml:space="preserve">11. BIBLIOGRAFÍA</w:t>
            </w:r>
            <w:r>
              <w:tab/>
            </w:r>
            <w:r>
              <w:fldChar w:fldCharType="begin" w:dirty="true"/>
              <w:instrText xml:space="preserve">PAGEREF _Toc161 \h</w:instrText>
              <w:fldChar w:fldCharType="separate"/>
              <w:fldChar w:fldCharType="end"/>
            </w:r>
          </w:hyperlink>
        </w:p>
        <w:p>
          <w:pPr>
            <w:pStyle w:val="TOC2"/>
            <w:tabs>
              <w:tab w:val="right" w:pos="9640" w:leader="dot"/>
            </w:tabs>
          </w:pPr>
          <w:hyperlink w:history="1" w:anchor="_Toc162">
            <w:r>
              <w:t xml:space="preserve">11.1 Acceso al Repositorio</w:t>
            </w:r>
            <w:r>
              <w:tab/>
            </w:r>
            <w:r>
              <w:fldChar w:fldCharType="begin" w:dirty="true"/>
              <w:instrText xml:space="preserve">PAGEREF _Toc162 \h</w:instrText>
              <w:fldChar w:fldCharType="separate"/>
              <w:fldChar w:fldCharType="end"/>
            </w:r>
          </w:hyperlink>
        </w:p>
        <w:p>
          <w:pPr>
            <w:pStyle w:val="TOC1"/>
            <w:tabs>
              <w:tab w:val="right" w:pos="9640" w:leader="dot"/>
            </w:tabs>
          </w:pPr>
          <w:hyperlink w:history="1" w:anchor="_Toc163">
            <w:r>
              <w:t xml:space="preserve">12. ANEXOS</w:t>
            </w:r>
            <w:r>
              <w:tab/>
            </w:r>
            <w:r>
              <w:fldChar w:fldCharType="begin" w:dirty="true"/>
              <w:instrText xml:space="preserve">PAGEREF _Toc163 \h</w:instrText>
              <w:fldChar w:fldCharType="separate"/>
              <w:fldChar w:fldCharType="end"/>
            </w:r>
          </w:hyperlink>
        </w:p>
        <w:p>
          <w:pPr>
            <w:pStyle w:val="TOC2"/>
            <w:tabs>
              <w:tab w:val="right" w:pos="9640" w:leader="dot"/>
            </w:tabs>
          </w:pPr>
          <w:hyperlink w:history="1" w:anchor="_Toc164">
            <w:r>
              <w:t xml:space="preserve">12.1 Acceso de prueba</w:t>
            </w:r>
            <w:r>
              <w:tab/>
            </w:r>
            <w:r>
              <w:fldChar w:fldCharType="begin" w:dirty="true"/>
              <w:instrText xml:space="preserve">PAGEREF _Toc164 \h</w:instrText>
              <w:fldChar w:fldCharType="separate"/>
              <w:fldChar w:fldCharType="end"/>
            </w:r>
          </w:hyperlink>
        </w:p>
        <w:p>
          <w:pPr>
            <w:pStyle w:val="TOC2"/>
            <w:tabs>
              <w:tab w:val="right" w:pos="9640" w:leader="dot"/>
            </w:tabs>
          </w:pPr>
          <w:hyperlink w:history="1" w:anchor="_Toc165">
            <w:r>
              <w:t xml:space="preserve">12.2 Rutas de la API</w:t>
            </w:r>
            <w:r>
              <w:tab/>
            </w:r>
            <w:r>
              <w:fldChar w:fldCharType="begin" w:dirty="true"/>
              <w:instrText xml:space="preserve">PAGEREF _Toc165 \h</w:instrText>
              <w:fldChar w:fldCharType="separate"/>
              <w:fldChar w:fldCharType="end"/>
            </w:r>
          </w:hyperlink>
        </w:p>
        <w:p>
          <w:pPr>
            <w:pStyle w:val="TOC2"/>
            <w:tabs>
              <w:tab w:val="right" w:pos="9640" w:leader="dot"/>
            </w:tabs>
          </w:pPr>
          <w:hyperlink w:history="1" w:anchor="_Toc166">
            <w:r>
              <w:t xml:space="preserve">12.3 Vista en el celular</w:t>
            </w:r>
            <w:r>
              <w:tab/>
            </w:r>
            <w:r>
              <w:fldChar w:fldCharType="begin" w:dirty="true"/>
              <w:instrText xml:space="preserve">PAGEREF _Toc166 \h</w:instrText>
              <w:fldChar w:fldCharType="separate"/>
              <w:fldChar w:fldCharType="end"/>
            </w:r>
          </w:hyperlink>
        </w:p>
        <w:p>
          <w:pPr>
            <w:pStyle w:val="TOC2"/>
            <w:tabs>
              <w:tab w:val="right" w:pos="9640" w:leader="dot"/>
            </w:tabs>
          </w:pPr>
          <w:hyperlink w:history="1" w:anchor="_Toc167">
            <w:r>
              <w:t xml:space="preserve">12.4 Regenerar este documento</w:t>
            </w:r>
            <w:r>
              <w:tab/>
            </w:r>
            <w:r>
              <w:fldChar w:fldCharType="begin" w:dirty="true"/>
              <w:instrText xml:space="preserve">PAGEREF _Toc167 \h</w:instrText>
              <w:fldChar w:fldCharType="separate"/>
              <w:fldChar w:fldCharType="end"/>
            </w:r>
          </w:hyperlink>
        </w:p>
        <w:p>
          <w:r>
            <w:fldChar w:fldCharType="end"/>
          </w:r>
        </w:p>
      </w:sdtContent>
    </w:sdt>
    <w:p>
      <w:pPr>
        <w:pStyle w:val="Heading1"/>
        <w:pageBreakBefore/>
        <w:pBdr>
          <w:bottom w:val="single" w:color="0B2A6F" w:sz="8" w:space="4"/>
        </w:pBdr>
      </w:pPr>
      <w:bookmarkStart w:name="_Toc1" w:id="1"/>
      <w:r>
        <w:t xml:space="preserve">1. PERFIL</w:t>
      </w:r>
      <w:bookmarkEnd w:id="1"/>
    </w:p>
    <w:p>
      <w:pPr>
        <w:pStyle w:val="Heading2"/>
      </w:pPr>
      <w:bookmarkStart w:name="_Toc2" w:id="2"/>
      <w:r>
        <w:t xml:space="preserve">1.1 INTRODUCCIÓN</w:t>
      </w:r>
      <w:bookmarkEnd w:id="2"/>
    </w:p>
    <w:p>
      <w:pPr>
        <w:jc w:val="both"/>
      </w:pPr>
      <w:r>
        <w:t xml:space="preserve">La agenda es el centro de la operación de un consultorio odontológico: de ella depende que cada paciente sea atendido a la hora acordada, que el tiempo de cada odontólogo se aproveche y que quede constancia de lo que se hizo en cada consulta. Un error en la agenda se traduce en pacientes que esperan, sillones ociosos o dos personas citadas a la misma hora con el mismo profesional.</w:t>
      </w:r>
    </w:p>
    <w:p>
      <w:pPr>
        <w:jc w:val="both"/>
      </w:pPr>
      <w:r>
        <w:t xml:space="preserve">En el consultorio que motiva este trabajo la agenda se lleva en papel. La recepcionista anota las citas a mano, consulta de memoria los horarios de cada odontólogo y no tiene una forma rápida de saber si un tratamiento largo se cruza con la cita siguiente. Los datos de los pacientes y el registro de lo que se les hizo quedan dispersos entre cuadernos y fichas, y el dentista dueño no dispone de un resumen de las citas del día o de la semana.</w:t>
      </w:r>
    </w:p>
    <w:p>
      <w:pPr>
        <w:jc w:val="both"/>
      </w:pPr>
      <w:r>
        <w:t xml:space="preserve">Para resolverlo se propone el </w:t>
      </w:r>
      <w:r>
        <w:rPr>
          <w:b/>
          <w:bCs/>
        </w:rPr>
        <w:t xml:space="preserve">Sistema de gestión de citas para un consultorio odontológico, una aplicación web desarrollada con Next.js 16 (App Router) y TypeScript, con una API REST validada con Zod, persistencia en PostgreSQL mediante Prisma ORM y una interfaz adaptable construida con componentes shadcn</w:t>
      </w:r>
      <w:r>
        <w:t xml:space="preserve">. La base de datos se aloja en Neon y el despliegue previsto es Vercel.</w:t>
      </w:r>
    </w:p>
    <w:p>
      <w:pPr>
        <w:jc w:val="both"/>
      </w:pPr>
      <w:r>
        <w:t xml:space="preserve">El sistema registra pacientes con CI único, odontólogos con su especialidad y horario de atención y tratamientos con duración en minutos y precio. Sobre esa base permite reservar, reprogramar, confirmar y cancelar citas aplicando tres reglas: no se aceptan choques con otra cita activa del mismo odontólogo considerando la duración del tratamiento, no se aceptan citas en el pasado y no se aceptan citas fuera del horario de atención. El odontólogo consulta su agenda del día y registra el diagnóstico y las observaciones de cada atención, y un tablero resume las citas del día, las de la semana por odontólogo y los pacientes nuevos del mes. Tres perfiles organizan el uso: Recepcionista, Odontólogo y Administrador, elegidos con un selector de perfil.</w:t>
      </w:r>
    </w:p>
    <w:p>
      <w:pPr>
        <w:jc w:val="both"/>
      </w:pPr>
      <w:r>
        <w:t xml:space="preserve">A la fecha de este documento el sistema está implementado de extremo a extremo (modelo de datos, API, pantallas e integración con la base real), </w:t>
      </w:r>
      <w:r>
        <w:rPr>
          <w:rFonts w:ascii="Courier New" w:cs="Courier New" w:eastAsia="Courier New" w:hAnsi="Courier New"/>
          <w:sz w:val="20"/>
          <w:szCs w:val="20"/>
        </w:rPr>
        <w:t xml:space="preserve">next build</w:t>
      </w:r>
      <w:r>
        <w:t xml:space="preserve"> termina sin errores y la suite automática de 78 pruebas pasa completa. Queda pendiente el despliegue en Vercel (issue #10); por eso la arquitectura física se describe como prevista.</w:t>
      </w:r>
    </w:p>
    <w:p>
      <w:pPr>
        <w:jc w:val="both"/>
      </w:pPr>
      <w:r>
        <w:t xml:space="preserve">Con el sistema se espera reemplazar la agenda de papel por un registro único y consultable, evitar los choques de horario mediante validaciones automáticas y conservar el historial de atenciones de cada paciente.</w:t>
      </w:r>
    </w:p>
    <w:p>
      <w:pPr>
        <w:pStyle w:val="Heading2"/>
      </w:pPr>
      <w:bookmarkStart w:name="_Toc3" w:id="3"/>
      <w:r>
        <w:t xml:space="preserve">1.2 OBJETIVOS</w:t>
      </w:r>
      <w:bookmarkEnd w:id="3"/>
    </w:p>
    <w:p>
      <w:pPr>
        <w:pStyle w:val="Heading3"/>
      </w:pPr>
      <w:bookmarkStart w:name="_Toc4" w:id="4"/>
      <w:r>
        <w:t xml:space="preserve">1.2.1 Objetivo General</w:t>
      </w:r>
      <w:bookmarkEnd w:id="4"/>
    </w:p>
    <w:p>
      <w:pPr>
        <w:jc w:val="both"/>
      </w:pPr>
      <w:r>
        <w:t xml:space="preserve">Desarrollar un sistema web de gestión de citas con Next.js, TypeScript, Prisma y PostgreSQL que permita registrar pacientes, odontólogos y tratamientos, agendar citas sin choques de horario y registrar las atenciones realizadas en el consultorio odontológico.</w:t>
      </w:r>
    </w:p>
    <w:p>
      <w:pPr>
        <w:pStyle w:val="Heading3"/>
      </w:pPr>
      <w:bookmarkStart w:name="_Toc5" w:id="5"/>
      <w:r>
        <w:t xml:space="preserve">1.2.2 Objetivos Específicos</w:t>
      </w:r>
      <w:bookmarkEnd w:id="5"/>
    </w:p>
    <w:p>
      <w:pPr>
        <w:pStyle w:val="ListParagraph"/>
        <w:numPr>
          <w:ilvl w:val="0"/>
          <w:numId w:val="2"/>
        </w:numPr>
        <w:spacing w:after="60"/>
        <w:jc w:val="both"/>
      </w:pPr>
      <w:r>
        <w:t xml:space="preserve">Analizar el proceso de agendamiento y atención del consultorio para identificar actores, casos de uso y reglas de negocio (capítulos 3 y 4).</w:t>
      </w:r>
    </w:p>
    <w:p>
      <w:pPr>
        <w:pStyle w:val="ListParagraph"/>
        <w:numPr>
          <w:ilvl w:val="0"/>
          <w:numId w:val="2"/>
        </w:numPr>
        <w:spacing w:after="60"/>
        <w:jc w:val="both"/>
      </w:pPr>
      <w:r>
        <w:t xml:space="preserve">Diseñar un modelo de datos relacional normalizado para pacientes, odontólogos, horarios, tratamientos, citas y atenciones (6.3).</w:t>
      </w:r>
    </w:p>
    <w:p>
      <w:pPr>
        <w:pStyle w:val="ListParagraph"/>
        <w:numPr>
          <w:ilvl w:val="0"/>
          <w:numId w:val="2"/>
        </w:numPr>
        <w:spacing w:after="60"/>
        <w:jc w:val="both"/>
      </w:pPr>
      <w:r>
        <w:t xml:space="preserve">Establecer un selector de perfil que muestre a Recepcionista, Odontólogo y Administrador solo los menús de su rol (CU01).</w:t>
      </w:r>
    </w:p>
    <w:p>
      <w:pPr>
        <w:pStyle w:val="ListParagraph"/>
        <w:numPr>
          <w:ilvl w:val="0"/>
          <w:numId w:val="2"/>
        </w:numPr>
        <w:spacing w:after="60"/>
        <w:jc w:val="both"/>
      </w:pPr>
      <w:r>
        <w:t xml:space="preserve">Gestionar el registro de pacientes con CI único y su búsqueda por nombre, apellido o CI (CU02, CU03).</w:t>
      </w:r>
    </w:p>
    <w:p>
      <w:pPr>
        <w:pStyle w:val="ListParagraph"/>
        <w:numPr>
          <w:ilvl w:val="0"/>
          <w:numId w:val="2"/>
        </w:numPr>
        <w:spacing w:after="60"/>
        <w:jc w:val="both"/>
      </w:pPr>
      <w:r>
        <w:t xml:space="preserve">Gestionar el catálogo de odontólogos con su horario de atención y el de tratamientos con duración y precio (CU04 a CU06).</w:t>
      </w:r>
    </w:p>
    <w:p>
      <w:pPr>
        <w:pStyle w:val="ListParagraph"/>
        <w:numPr>
          <w:ilvl w:val="0"/>
          <w:numId w:val="2"/>
        </w:numPr>
        <w:spacing w:after="60"/>
        <w:jc w:val="both"/>
      </w:pPr>
      <w:r>
        <w:t xml:space="preserve">Implementar la reserva de citas con cálculo de la hora de fin y validación de choques, pasado y horario de atención (CU07, CU08).</w:t>
      </w:r>
    </w:p>
    <w:p>
      <w:pPr>
        <w:pStyle w:val="ListParagraph"/>
        <w:numPr>
          <w:ilvl w:val="0"/>
          <w:numId w:val="2"/>
        </w:numPr>
        <w:spacing w:after="60"/>
        <w:jc w:val="both"/>
      </w:pPr>
      <w:r>
        <w:t xml:space="preserve">Controlar el ciclo de vida de la cita: reprogramación, confirmación y cancelación que libera el horario (CU09 a CU11).</w:t>
      </w:r>
    </w:p>
    <w:p>
      <w:pPr>
        <w:pStyle w:val="ListParagraph"/>
        <w:numPr>
          <w:ilvl w:val="0"/>
          <w:numId w:val="2"/>
        </w:numPr>
        <w:spacing w:after="60"/>
        <w:jc w:val="both"/>
      </w:pPr>
      <w:r>
        <w:t xml:space="preserve">Implementar la agenda de citas filtrable y la agenda del día del odontólogo (CU12, CU13).</w:t>
      </w:r>
    </w:p>
    <w:p>
      <w:pPr>
        <w:pStyle w:val="ListParagraph"/>
        <w:numPr>
          <w:ilvl w:val="0"/>
          <w:numId w:val="2"/>
        </w:numPr>
        <w:spacing w:after="60"/>
        <w:jc w:val="both"/>
      </w:pPr>
      <w:r>
        <w:t xml:space="preserve">Registrar la atención de cada cita con diagnóstico, tratamiento realizado y observaciones (CU14).</w:t>
      </w:r>
    </w:p>
    <w:p>
      <w:pPr>
        <w:pStyle w:val="ListParagraph"/>
        <w:numPr>
          <w:ilvl w:val="0"/>
          <w:numId w:val="2"/>
        </w:numPr>
        <w:spacing w:after="60"/>
        <w:jc w:val="both"/>
      </w:pPr>
      <w:r>
        <w:t xml:space="preserve">Generar el historial del paciente y un tablero con las citas del día, de la semana y los pacientes nuevos del mes (CU15, CU16).</w:t>
      </w:r>
    </w:p>
    <w:p>
      <w:pPr>
        <w:pStyle w:val="ListParagraph"/>
        <w:numPr>
          <w:ilvl w:val="0"/>
          <w:numId w:val="2"/>
        </w:numPr>
        <w:spacing w:after="60"/>
        <w:jc w:val="both"/>
      </w:pPr>
      <w:r>
        <w:t xml:space="preserve">Realizar pruebas automáticas de la API sobre un esquema de base de datos aislado y pruebas de humo de las páginas (capítulo 8).</w:t>
      </w:r>
    </w:p>
    <w:p>
      <w:pPr>
        <w:pStyle w:val="Heading2"/>
      </w:pPr>
      <w:bookmarkStart w:name="_Toc6" w:id="6"/>
      <w:r>
        <w:t xml:space="preserve">1.3 DESCRIPCIÓN DEL PROBLEMA</w:t>
      </w:r>
      <w:bookmarkEnd w:id="6"/>
    </w:p>
    <w:p>
      <w:pPr>
        <w:jc w:val="both"/>
      </w:pPr>
      <w:r>
        <w:t xml:space="preserve">El problema central radica en que la agenda del consultorio y la información de los pacientes se registran a mano y en lugares distintos. La recepcionista debe recordar el horario de cada odontólogo, calcular cuánto dura cada tratamiento y revisar página por página si una hora está libre, sin una regla que lo impida cuando se equivoca.</w:t>
      </w:r>
    </w:p>
    <w:p>
      <w:pPr>
        <w:jc w:val="both"/>
      </w:pPr>
      <w:r>
        <w:t xml:space="preserve">A esto se suma que la agenda de papel no conserva bien los cambios: una cita reprogramada o cancelada queda tachada o se pierde, y lo que el odontólogo hizo en la consulta no queda vinculado a la cita ni al paciente. Los problemas concretos se describen a continuación.</w:t>
      </w:r>
    </w:p>
    <w:p>
      <w:pPr>
        <w:pStyle w:val="Heading3"/>
      </w:pPr>
      <w:bookmarkStart w:name="_Toc7" w:id="7"/>
      <w:r>
        <w:t xml:space="preserve">1.3.1 Choques de horario entre citas</w:t>
      </w:r>
      <w:bookmarkEnd w:id="7"/>
    </w:p>
    <w:p>
      <w:pPr>
        <w:jc w:val="both"/>
      </w:pPr>
      <w:r>
        <w:t xml:space="preserve">La duración de los tratamientos varía entre 15 y 90 minutos. Cuando la recepcionista anota una cita solo con la hora de inicio, no ve que un tratamiento largo invade la hora de la cita siguiente. El efecto es que dos pacientes llegan para el mismo odontólogo a la misma hora y uno de ellos espera o pierde la cita; el proceso manual lo empeora porque no hay forma de comprobar el solape antes de confirmar.</w:t>
      </w:r>
    </w:p>
    <w:p>
      <w:pPr>
        <w:pStyle w:val="Heading3"/>
      </w:pPr>
      <w:bookmarkStart w:name="_Toc8" w:id="8"/>
      <w:r>
        <w:t xml:space="preserve">1.3.2 Citas fuera del horario de atención o en fechas pasadas</w:t>
      </w:r>
      <w:bookmarkEnd w:id="8"/>
    </w:p>
    <w:p>
      <w:pPr>
        <w:jc w:val="both"/>
      </w:pPr>
      <w:r>
        <w:t xml:space="preserve">Cada odontólogo atiende en días y bloques distintos. Sin el horario a la vista se agendan citas en días en que el profesional no atiende o que terminan después del cierre del bloque, y también se registran por error citas con fechas ya pasadas. El paciente descubre el error al llegar al consultorio.</w:t>
      </w:r>
    </w:p>
    <w:p>
      <w:pPr>
        <w:pStyle w:val="Heading3"/>
      </w:pPr>
      <w:bookmarkStart w:name="_Toc9" w:id="9"/>
      <w:r>
        <w:t xml:space="preserve">1.3.3 Datos de pacientes duplicados y dispersos</w:t>
      </w:r>
      <w:bookmarkEnd w:id="9"/>
    </w:p>
    <w:p>
      <w:pPr>
        <w:jc w:val="both"/>
      </w:pPr>
      <w:r>
        <w:t xml:space="preserve">Sin un identificador único, un mismo paciente puede quedar registrado dos veces con datos distintos. Buscar a un paciente obliga a revisar fichas físicas, y su historial de citas no se puede reconstruir con certeza.</w:t>
      </w:r>
    </w:p>
    <w:p>
      <w:pPr>
        <w:pStyle w:val="Heading3"/>
      </w:pPr>
      <w:bookmarkStart w:name="_Toc10" w:id="10"/>
      <w:r>
        <w:t xml:space="preserve">1.3.4 Cambios de cita sin trazabilidad</w:t>
      </w:r>
      <w:bookmarkEnd w:id="10"/>
    </w:p>
    <w:p>
      <w:pPr>
        <w:jc w:val="both"/>
      </w:pPr>
      <w:r>
        <w:t xml:space="preserve">Reprogramar o cancelar una cita en papel consiste en tachar y volver a escribir. No queda claro qué horario se liberó, por qué se canceló ni si la cita estaba confirmada, y la hora liberada puede no volver a ofrecerse.</w:t>
      </w:r>
    </w:p>
    <w:p>
      <w:pPr>
        <w:pStyle w:val="Heading3"/>
      </w:pPr>
      <w:bookmarkStart w:name="_Toc11" w:id="11"/>
      <w:r>
        <w:t xml:space="preserve">1.3.5 Atenciones sin registro vinculado</w:t>
      </w:r>
      <w:bookmarkEnd w:id="11"/>
    </w:p>
    <w:p>
      <w:pPr>
        <w:jc w:val="both"/>
      </w:pPr>
      <w:r>
        <w:t xml:space="preserve">El diagnóstico y las observaciones de cada consulta se anotan, cuando se anotan, fuera de la agenda. No se sabe con seguridad qué citas se atendieron ni qué se hizo en cada una, que es justamente lo que el dueño necesita saber.</w:t>
      </w:r>
    </w:p>
    <w:p>
      <w:pPr>
        <w:pStyle w:val="Heading3"/>
      </w:pPr>
      <w:bookmarkStart w:name="_Toc12" w:id="12"/>
      <w:r>
        <w:t xml:space="preserve">1.3.6 Falta de una visión general de la operación</w:t>
      </w:r>
      <w:bookmarkEnd w:id="12"/>
    </w:p>
    <w:p>
      <w:pPr>
        <w:jc w:val="both"/>
      </w:pPr>
      <w:r>
        <w:t xml:space="preserve">El dentista dueño no tiene un resumen de cuántas citas hay hoy y en qué estado, cómo se reparte la semana entre los odontólogos o cuántos pacientes nuevos llegaron en el mes. Obtener esos datos exige contar a mano.</w:t>
      </w:r>
    </w:p>
    <w:p>
      <w:pPr>
        <w:pStyle w:val="Heading3"/>
      </w:pPr>
      <w:bookmarkStart w:name="_Toc13" w:id="13"/>
      <w:r>
        <w:t xml:space="preserve">1.3.7 Consecuencias generales del problema</w:t>
      </w:r>
      <w:bookmarkEnd w:id="13"/>
    </w:p>
    <w:p>
      <w:pPr>
        <w:pStyle w:val="ListParagraph"/>
        <w:numPr>
          <w:ilvl w:val="0"/>
          <w:numId w:val="2"/>
        </w:numPr>
        <w:spacing w:after="60"/>
        <w:jc w:val="both"/>
      </w:pPr>
      <w:r>
        <w:t xml:space="preserve">Pacientes que esperan o pierden su cita por choques de horario.</w:t>
      </w:r>
    </w:p>
    <w:p>
      <w:pPr>
        <w:pStyle w:val="ListParagraph"/>
        <w:numPr>
          <w:ilvl w:val="0"/>
          <w:numId w:val="2"/>
        </w:numPr>
        <w:spacing w:after="60"/>
        <w:jc w:val="both"/>
      </w:pPr>
      <w:r>
        <w:t xml:space="preserve">Tiempo de los odontólogos desaprovechado por citas mal ubicadas o canceladas sin liberar el horario.</w:t>
      </w:r>
    </w:p>
    <w:p>
      <w:pPr>
        <w:pStyle w:val="ListParagraph"/>
        <w:numPr>
          <w:ilvl w:val="0"/>
          <w:numId w:val="2"/>
        </w:numPr>
        <w:spacing w:after="60"/>
        <w:jc w:val="both"/>
      </w:pPr>
      <w:r>
        <w:t xml:space="preserve">Registros de pacientes duplicados e historial incompleto.</w:t>
      </w:r>
    </w:p>
    <w:p>
      <w:pPr>
        <w:pStyle w:val="ListParagraph"/>
        <w:numPr>
          <w:ilvl w:val="0"/>
          <w:numId w:val="2"/>
        </w:numPr>
        <w:spacing w:after="60"/>
        <w:jc w:val="both"/>
      </w:pPr>
      <w:r>
        <w:t xml:space="preserve">Ausencia de constancia de las atenciones realizadas.</w:t>
      </w:r>
    </w:p>
    <w:p>
      <w:pPr>
        <w:pStyle w:val="ListParagraph"/>
        <w:numPr>
          <w:ilvl w:val="0"/>
          <w:numId w:val="2"/>
        </w:numPr>
        <w:spacing w:after="60"/>
        <w:jc w:val="both"/>
      </w:pPr>
      <w:r>
        <w:t xml:space="preserve">Decisiones del dueño tomadas sin datos de la operación.</w:t>
      </w:r>
    </w:p>
    <w:p>
      <w:pPr>
        <w:pStyle w:val="Heading3"/>
      </w:pPr>
      <w:bookmarkStart w:name="_Toc14" w:id="14"/>
      <w:r>
        <w:t xml:space="preserve">1.3.8 Necesidad de una solución tecnológica</w:t>
      </w:r>
      <w:bookmarkEnd w:id="14"/>
    </w:p>
    <w:p>
      <w:pPr>
        <w:jc w:val="both"/>
      </w:pPr>
      <w:r>
        <w:t xml:space="preserve">Los problemas descritos tienen en común que las reglas existen pero dependen de la memoria y el cuidado de las personas. Una aplicación web puede aplicar esas reglas de forma automática en el momento de agendar y conservar un registro único de pacientes, citas y atenciones accesible desde cualquier dispositivo del consultorio. De ahí surge la pregunta que guía este trabajo: </w:t>
      </w:r>
      <w:r>
        <w:rPr>
          <w:b/>
          <w:bCs/>
        </w:rPr>
        <w:t xml:space="preserve">¿cómo desarrollar un sistema web de gestión de citas que impida los choques de horario, las citas en el pasado y fuera del horario de atención, y que registre las atenciones realizadas en un consultorio odontológico?</w:t>
      </w:r>
    </w:p>
    <w:p>
      <w:pPr>
        <w:pStyle w:val="Heading2"/>
      </w:pPr>
      <w:bookmarkStart w:name="_Toc15" w:id="15"/>
      <w:r>
        <w:t xml:space="preserve">1.4 ALCANCE</w:t>
      </w:r>
      <w:bookmarkEnd w:id="15"/>
    </w:p>
    <w:p>
      <w:pPr>
        <w:jc w:val="both"/>
      </w:pPr>
      <w:r>
        <w:t xml:space="preserve">El sistema se dirige a un único consultorio odontológico, con sus odontólogos, su recepcionista y su dueño, y cubre la gestión de la agenda de citas desde el registro del paciente hasta el registro de la atención. Las horas se manejan en la zona horaria America/La_Paz (UTC-4 todo el año). Los módulos incluidos son:</w:t>
      </w:r>
    </w:p>
    <w:p>
      <w:pPr>
        <w:pStyle w:val="ListParagraph"/>
        <w:numPr>
          <w:ilvl w:val="0"/>
          <w:numId w:val="2"/>
        </w:numPr>
        <w:spacing w:after="60"/>
        <w:jc w:val="both"/>
      </w:pPr>
      <w:r>
        <w:rPr>
          <w:b/>
          <w:bCs/>
        </w:rPr>
        <w:t xml:space="preserve">Acceso por perfil.</w:t>
      </w:r>
      <w:r>
        <w:t xml:space="preserve"> Selector de perfil Recepcionista, Odontólogo o Administrador que muestra solo los menús de cada uno; el odontólogo se identifica entre los activos.</w:t>
      </w:r>
    </w:p>
    <w:p>
      <w:pPr>
        <w:pStyle w:val="ListParagraph"/>
        <w:numPr>
          <w:ilvl w:val="0"/>
          <w:numId w:val="2"/>
        </w:numPr>
        <w:spacing w:after="60"/>
        <w:jc w:val="both"/>
      </w:pPr>
      <w:r>
        <w:rPr>
          <w:b/>
          <w:bCs/>
        </w:rPr>
        <w:t xml:space="preserve">Pacientes.</w:t>
      </w:r>
      <w:r>
        <w:t xml:space="preserve"> Alta, edición, eliminación (si no tiene citas), búsqueda por nombre, apellido o CI e historial de citas; CI único.</w:t>
      </w:r>
    </w:p>
    <w:p>
      <w:pPr>
        <w:pStyle w:val="ListParagraph"/>
        <w:numPr>
          <w:ilvl w:val="0"/>
          <w:numId w:val="2"/>
        </w:numPr>
        <w:spacing w:after="60"/>
        <w:jc w:val="both"/>
      </w:pPr>
      <w:r>
        <w:rPr>
          <w:b/>
          <w:bCs/>
        </w:rPr>
        <w:t xml:space="preserve">Odontólogos.</w:t>
      </w:r>
      <w:r>
        <w:t xml:space="preserve"> Especialidad, estado activo o inactivo y horario de atención por bloques día-hora.</w:t>
      </w:r>
    </w:p>
    <w:p>
      <w:pPr>
        <w:pStyle w:val="ListParagraph"/>
        <w:numPr>
          <w:ilvl w:val="0"/>
          <w:numId w:val="2"/>
        </w:numPr>
        <w:spacing w:after="60"/>
        <w:jc w:val="both"/>
      </w:pPr>
      <w:r>
        <w:rPr>
          <w:b/>
          <w:bCs/>
        </w:rPr>
        <w:t xml:space="preserve">Tratamientos.</w:t>
      </w:r>
      <w:r>
        <w:t xml:space="preserve"> Nombre único, descripción, duración en minutos (5 a 480) y precio en bolivianos.</w:t>
      </w:r>
    </w:p>
    <w:p>
      <w:pPr>
        <w:pStyle w:val="ListParagraph"/>
        <w:numPr>
          <w:ilvl w:val="0"/>
          <w:numId w:val="2"/>
        </w:numPr>
        <w:spacing w:after="60"/>
        <w:jc w:val="both"/>
      </w:pPr>
      <w:r>
        <w:rPr>
          <w:b/>
          <w:bCs/>
        </w:rPr>
        <w:t xml:space="preserve">Citas.</w:t>
      </w:r>
      <w:r>
        <w:t xml:space="preserve"> Reserva, reprogramación, confirmación y cancelación con los estados PENDIENTE, CONFIRMADA, ATENDIDA y CANCELADA y las reglas de choque, pasado y horario.</w:t>
      </w:r>
    </w:p>
    <w:p>
      <w:pPr>
        <w:pStyle w:val="ListParagraph"/>
        <w:numPr>
          <w:ilvl w:val="0"/>
          <w:numId w:val="2"/>
        </w:numPr>
        <w:spacing w:after="60"/>
        <w:jc w:val="both"/>
      </w:pPr>
      <w:r>
        <w:rPr>
          <w:b/>
          <w:bCs/>
        </w:rPr>
        <w:t xml:space="preserve">Atención.</w:t>
      </w:r>
      <w:r>
        <w:t xml:space="preserve"> Diagnóstico, tratamiento realizado y observaciones de cada cita; la cita queda ATENDIDA.</w:t>
      </w:r>
    </w:p>
    <w:p>
      <w:pPr>
        <w:pStyle w:val="ListParagraph"/>
        <w:numPr>
          <w:ilvl w:val="0"/>
          <w:numId w:val="2"/>
        </w:numPr>
        <w:spacing w:after="60"/>
        <w:jc w:val="both"/>
      </w:pPr>
      <w:r>
        <w:rPr>
          <w:b/>
          <w:bCs/>
        </w:rPr>
        <w:t xml:space="preserve">Tablero.</w:t>
      </w:r>
      <w:r>
        <w:t xml:space="preserve"> Citas de hoy por estado, citas de la semana por odontólogo y pacientes nuevos del mes.</w:t>
      </w:r>
    </w:p>
    <w:p>
      <w:pPr>
        <w:jc w:val="both"/>
      </w:pPr>
      <w:r>
        <w:t xml:space="preserve">Quedan </w:t>
      </w:r>
      <w:r>
        <w:rPr>
          <w:b/>
          <w:bCs/>
        </w:rPr>
        <w:t xml:space="preserve">fuera del alcance</w:t>
      </w:r>
      <w:r>
        <w:t xml:space="preserve">, por decisión explícita de la historia de usuario: pagos y facturación, recordatorios por SMS o WhatsApp e inicio de sesión con proveedores externos. Tampoco se implementa autenticación de usuarios con contraseña: el selector de perfil controla lo que muestra la interfaz, pero la API no verifica la identidad de quien la llama (ver 2.1.1 y capítulo 10). No existe bitácora de auditoría.</w:t>
      </w:r>
    </w:p>
    <w:p>
      <w:pPr>
        <w:jc w:val="both"/>
      </w:pPr>
      <w:r>
        <w:t xml:space="preserve">El catálogo contiene </w:t>
      </w:r>
      <w:r>
        <w:rPr>
          <w:b/>
          <w:bCs/>
        </w:rPr>
        <w:t xml:space="preserve">16 casos de uso</w:t>
      </w:r>
      <w:r>
        <w:t xml:space="preserve"> agrupados en </w:t>
      </w:r>
      <w:r>
        <w:rPr>
          <w:b/>
          <w:bCs/>
        </w:rPr>
        <w:t xml:space="preserve">4 paquetes</w:t>
      </w:r>
      <w:r>
        <w:t xml:space="preserve"> y repartidos en </w:t>
      </w:r>
      <w:r>
        <w:rPr>
          <w:b/>
          <w:bCs/>
        </w:rPr>
        <w:t xml:space="preserve">2 ciclos</w:t>
      </w:r>
      <w:r>
        <w:t xml:space="preserve"> de 8 casos de uso y 14 puntos de complejidad cada uno. Esta entrega cubre la implementación completa de los 16 casos de uso y su verificación automática en la API; en la documentación se detallan todas las fichas y prototipos, y los diagramas de comunicación, análisis de clase y secuencia de los casos de uso núcleo de cada ciclo (CU07 Reservar cita y CU14 Registrar atención). Los diagramas de esos tipos para los demás casos de uso quedan para la siguiente entrega.</w:t>
      </w:r>
    </w:p>
    <w:p>
      <w:pPr>
        <w:pStyle w:val="Heading1"/>
        <w:pageBreakBefore/>
        <w:pBdr>
          <w:bottom w:val="single" w:color="0B2A6F" w:sz="8" w:space="4"/>
        </w:pBdr>
      </w:pPr>
      <w:bookmarkStart w:name="_Toc16" w:id="16"/>
      <w:r>
        <w:t xml:space="preserve">2. MARCO TEÓRICO</w:t>
      </w:r>
      <w:bookmarkEnd w:id="16"/>
    </w:p>
    <w:p>
      <w:pPr>
        <w:pStyle w:val="Heading2"/>
      </w:pPr>
      <w:bookmarkStart w:name="_Toc17" w:id="17"/>
      <w:r>
        <w:t xml:space="preserve">2.1 Fundamento Teórico</w:t>
      </w:r>
      <w:bookmarkEnd w:id="17"/>
    </w:p>
    <w:p>
      <w:pPr>
        <w:jc w:val="both"/>
      </w:pPr>
      <w:r>
        <w:t xml:space="preserve">El sistema sigue el Proceso Unificado de Desarrollo de Software (Jacobson, Booch y Rumbaugh, 1999): está dirigido por casos de uso, centrado en la arquitectura e iterativo e incremental. Los casos de uso del capítulo 4 se reparten en dos ciclos y se trazan hasta los paquetes, las clases de análisis, los diagramas de secuencia y las pruebas. Los diagramas se expresan en UML con PlantUML y el modelo relacional en Mermaid.</w:t>
      </w:r>
    </w:p>
    <w:p>
      <w:pPr>
        <w:pStyle w:val="Heading3"/>
      </w:pPr>
      <w:bookmarkStart w:name="_Toc18" w:id="18"/>
      <w:r>
        <w:t xml:space="preserve">2.1.1 Arquitectura de Back-end</w:t>
      </w:r>
      <w:bookmarkEnd w:id="18"/>
    </w:p>
    <w:p>
      <w:pPr>
        <w:jc w:val="both"/>
      </w:pPr>
      <w:r>
        <w:t xml:space="preserve">El back-end se organiza en capas. La </w:t>
      </w:r>
      <w:r>
        <w:rPr>
          <w:b/>
          <w:bCs/>
        </w:rPr>
        <w:t xml:space="preserve">capa de controladores</w:t>
      </w:r>
      <w:r>
        <w:t xml:space="preserve"> está formada por los manejadores de rutas de Next.js (</w:t>
      </w:r>
      <w:r>
        <w:rPr>
          <w:i/>
          <w:iCs/>
        </w:rPr>
        <w:t xml:space="preserve">Route Handlers</w:t>
      </w:r>
      <w:r>
        <w:t xml:space="preserve">), un archivo </w:t>
      </w:r>
      <w:r>
        <w:rPr>
          <w:rFonts w:ascii="Courier New" w:cs="Courier New" w:eastAsia="Courier New" w:hAnsi="Courier New"/>
          <w:sz w:val="20"/>
          <w:szCs w:val="20"/>
        </w:rPr>
        <w:t xml:space="preserve">route.ts</w:t>
      </w:r>
      <w:r>
        <w:t xml:space="preserve"> por recurso bajo </w:t>
      </w:r>
      <w:r>
        <w:rPr>
          <w:rFonts w:ascii="Courier New" w:cs="Courier New" w:eastAsia="Courier New" w:hAnsi="Courier New"/>
          <w:sz w:val="20"/>
          <w:szCs w:val="20"/>
        </w:rPr>
        <w:t xml:space="preserve">app/api/</w:t>
      </w:r>
      <w:r>
        <w:t xml:space="preserve">, que exportan funciones </w:t>
      </w:r>
      <w:r>
        <w:rPr>
          <w:rFonts w:ascii="Courier New" w:cs="Courier New" w:eastAsia="Courier New" w:hAnsi="Courier New"/>
          <w:sz w:val="20"/>
          <w:szCs w:val="20"/>
        </w:rPr>
        <w:t xml:space="preserve">GET</w:t>
      </w:r>
      <w:r>
        <w:t xml:space="preserve">, </w:t>
      </w:r>
      <w:r>
        <w:rPr>
          <w:rFonts w:ascii="Courier New" w:cs="Courier New" w:eastAsia="Courier New" w:hAnsi="Courier New"/>
          <w:sz w:val="20"/>
          <w:szCs w:val="20"/>
        </w:rPr>
        <w:t xml:space="preserve">POST</w:t>
      </w:r>
      <w:r>
        <w:t xml:space="preserve">, </w:t>
      </w:r>
      <w:r>
        <w:rPr>
          <w:rFonts w:ascii="Courier New" w:cs="Courier New" w:eastAsia="Courier New" w:hAnsi="Courier New"/>
          <w:sz w:val="20"/>
          <w:szCs w:val="20"/>
        </w:rPr>
        <w:t xml:space="preserve">PATCH</w:t>
      </w:r>
      <w:r>
        <w:t xml:space="preserve"> y </w:t>
      </w:r>
      <w:r>
        <w:rPr>
          <w:rFonts w:ascii="Courier New" w:cs="Courier New" w:eastAsia="Courier New" w:hAnsi="Courier New"/>
          <w:sz w:val="20"/>
          <w:szCs w:val="20"/>
        </w:rPr>
        <w:t xml:space="preserve">DELETE</w:t>
      </w:r>
      <w:r>
        <w:t xml:space="preserve"> (Vercel, s. f.). Cada manejador se envuelve en la función </w:t>
      </w:r>
      <w:r>
        <w:rPr>
          <w:rFonts w:ascii="Courier New" w:cs="Courier New" w:eastAsia="Courier New" w:hAnsi="Courier New"/>
          <w:sz w:val="20"/>
          <w:szCs w:val="20"/>
        </w:rPr>
        <w:t xml:space="preserve">manejar()</w:t>
      </w:r>
      <w:r>
        <w:t xml:space="preserve"> de </w:t>
      </w:r>
      <w:r>
        <w:rPr>
          <w:rFonts w:ascii="Courier New" w:cs="Courier New" w:eastAsia="Courier New" w:hAnsi="Courier New"/>
          <w:sz w:val="20"/>
          <w:szCs w:val="20"/>
        </w:rPr>
        <w:t xml:space="preserve">lib/http.ts</w:t>
      </w:r>
      <w:r>
        <w:t xml:space="preserve">, que convierte cualquier error en una respuesta JSON uniforme </w:t>
      </w:r>
      <w:r>
        <w:rPr>
          <w:rFonts w:ascii="Courier New" w:cs="Courier New" w:eastAsia="Courier New" w:hAnsi="Courier New"/>
          <w:sz w:val="20"/>
          <w:szCs w:val="20"/>
        </w:rPr>
        <w:t xml:space="preserve">{ error: { code, message, details } }</w:t>
      </w:r>
      <w:r>
        <w:t xml:space="preserve">. La </w:t>
      </w:r>
      <w:r>
        <w:rPr>
          <w:b/>
          <w:bCs/>
        </w:rPr>
        <w:t xml:space="preserve">capa de servicio o lógica de negocio</w:t>
      </w:r>
      <w:r>
        <w:t xml:space="preserve"> vive en </w:t>
      </w:r>
      <w:r>
        <w:rPr>
          <w:rFonts w:ascii="Courier New" w:cs="Courier New" w:eastAsia="Courier New" w:hAnsi="Courier New"/>
          <w:sz w:val="20"/>
          <w:szCs w:val="20"/>
        </w:rPr>
        <w:t xml:space="preserve">lib/agenda.ts</w:t>
      </w:r>
      <w:r>
        <w:t xml:space="preserve"> y </w:t>
      </w:r>
      <w:r>
        <w:rPr>
          <w:rFonts w:ascii="Courier New" w:cs="Courier New" w:eastAsia="Courier New" w:hAnsi="Courier New"/>
          <w:sz w:val="20"/>
          <w:szCs w:val="20"/>
        </w:rPr>
        <w:t xml:space="preserve">lib/tablero.ts</w:t>
      </w:r>
      <w:r>
        <w:t xml:space="preserve">: ahí están las reglas de agenda (cálculo de la hora de fin, solape de intervalos, horario de atención, transiciones de estado). La </w:t>
      </w:r>
      <w:r>
        <w:rPr>
          <w:b/>
          <w:bCs/>
        </w:rPr>
        <w:t xml:space="preserve">capa de acceso a datos</w:t>
      </w:r>
      <w:r>
        <w:t xml:space="preserve"> es Prisma Client, un ORM con tipos generados a partir de </w:t>
      </w:r>
      <w:r>
        <w:rPr>
          <w:rFonts w:ascii="Courier New" w:cs="Courier New" w:eastAsia="Courier New" w:hAnsi="Courier New"/>
          <w:sz w:val="20"/>
          <w:szCs w:val="20"/>
        </w:rPr>
        <w:t xml:space="preserve">prisma/schema.prisma</w:t>
      </w:r>
      <w:r>
        <w:t xml:space="preserve"> (Prisma Data, s. f.).</w:t>
      </w:r>
    </w:p>
    <w:p>
      <w:pPr>
        <w:jc w:val="both"/>
      </w:pPr>
      <w:r>
        <w:t xml:space="preserve">El lenguaje es TypeScript en modo estricto. Prisma envía las consultas a PostgreSQL como sentencias parametrizadas, de modo que los valores que llegan del usuario nunca se concatenan al SQL; la única consulta escrita a mano, el bloqueo de agenda, usa la plantilla etiquetada </w:t>
      </w:r>
      <w:r>
        <w:rPr>
          <w:rFonts w:ascii="Courier New" w:cs="Courier New" w:eastAsia="Courier New" w:hAnsi="Courier New"/>
          <w:sz w:val="20"/>
          <w:szCs w:val="20"/>
        </w:rPr>
        <w:t xml:space="preserve">$executeRaw</w:t>
      </w:r>
      <w:r>
        <w:t xml:space="preserve">, que también parametriza. Antes de llegar a la base, todo cuerpo y parámetro de consulta se valida con esquemas Zod (</w:t>
      </w:r>
      <w:r>
        <w:rPr>
          <w:rFonts w:ascii="Courier New" w:cs="Courier New" w:eastAsia="Courier New" w:hAnsi="Courier New"/>
          <w:sz w:val="20"/>
          <w:szCs w:val="20"/>
        </w:rPr>
        <w:t xml:space="preserve">lib/validators.ts</w:t>
      </w:r>
      <w:r>
        <w:t xml:space="preserve">), que normalizan los datos (por ejemplo, el CI a mayúsculas) y devuelven mensajes en español por campo (Zod, s. f.).</w:t>
      </w:r>
    </w:p>
    <w:p>
      <w:pPr>
        <w:jc w:val="both"/>
      </w:pPr>
      <w:r>
        <w:t xml:space="preserve">El </w:t>
      </w:r>
      <w:r>
        <w:rPr>
          <w:b/>
          <w:bCs/>
        </w:rPr>
        <w:t xml:space="preserve">modelo relacional</w:t>
      </w:r>
      <w:r>
        <w:t xml:space="preserve"> organiza los datos en tablas con clave primaria (PK) que identifica cada fila, claves foráneas (FK) que garantizan que una referencia apunte a una fila existente, restricciones de unicidad (UNIQUE) que impiden duplicados y restricciones de verificación (CHECK) que limitan los valores admitidos (The PostgreSQL Global Development Group, s. f.). En este sistema la base garantiza PK, FK y UNIQUE (CI del paciente, nombre del tratamiento, bloque de horario, una atención por cita); los rangos de valores se validan en la aplicación, como se detalla en 6.3.2.2.</w:t>
      </w:r>
    </w:p>
    <w:p>
      <w:pPr>
        <w:jc w:val="both"/>
      </w:pPr>
      <w:r>
        <w:t xml:space="preserve">Se distingue entre </w:t>
      </w:r>
      <w:r>
        <w:rPr>
          <w:b/>
          <w:bCs/>
        </w:rPr>
        <w:t xml:space="preserve">autenticación</w:t>
      </w:r>
      <w:r>
        <w:t xml:space="preserve">, que comprueba quién es el usuario, y </w:t>
      </w:r>
      <w:r>
        <w:rPr>
          <w:b/>
          <w:bCs/>
        </w:rPr>
        <w:t xml:space="preserve">autorización</w:t>
      </w:r>
      <w:r>
        <w:t xml:space="preserve">, que decide qué puede hacer. Cuando hay contraseñas, estas se almacenan solo como un </w:t>
      </w:r>
      <w:r>
        <w:rPr>
          <w:i/>
          <w:iCs/>
        </w:rPr>
        <w:t xml:space="preserve">hash</w:t>
      </w:r>
      <w:r>
        <w:t xml:space="preserve"> con sal mediante un algoritmo lento diseñado para ello (bcrypt, scrypt o Argon2), nunca en texto plano (OWASP Foundation, s. f.). La historia de usuario de este sistema excluye el inicio de sesión y lo sustituye por un selector de perfil; por eso el sistema no almacena contraseñas y su control de acceso es solo de presentación (el menú y los botones visibles dependen del perfil), sin autorización en la API.</w:t>
      </w:r>
    </w:p>
    <w:p>
      <w:pPr>
        <w:pStyle w:val="Heading3"/>
      </w:pPr>
      <w:bookmarkStart w:name="_Toc19" w:id="19"/>
      <w:r>
        <w:t xml:space="preserve">2.1.2 Arquitectura de Front-end (Web)</w:t>
      </w:r>
      <w:bookmarkEnd w:id="19"/>
    </w:p>
    <w:p>
      <w:pPr>
        <w:jc w:val="both"/>
      </w:pPr>
      <w:r>
        <w:t xml:space="preserve">La interfaz se construye con React 19 dentro del App Router de Next.js: cada carpeta de </w:t>
      </w:r>
      <w:r>
        <w:rPr>
          <w:rFonts w:ascii="Courier New" w:cs="Courier New" w:eastAsia="Courier New" w:hAnsi="Courier New"/>
          <w:sz w:val="20"/>
          <w:szCs w:val="20"/>
        </w:rPr>
        <w:t xml:space="preserve">app/(panel)/</w:t>
      </w:r>
      <w:r>
        <w:t xml:space="preserve"> es una ruta y su </w:t>
      </w:r>
      <w:r>
        <w:rPr>
          <w:rFonts w:ascii="Courier New" w:cs="Courier New" w:eastAsia="Courier New" w:hAnsi="Courier New"/>
          <w:sz w:val="20"/>
          <w:szCs w:val="20"/>
        </w:rPr>
        <w:t xml:space="preserve">page.tsx</w:t>
      </w:r>
      <w:r>
        <w:t xml:space="preserve"> es la pantalla (Vercel, s. f.). Los componentes de interfaz (botones, tablas, diálogos) provienen de shadcn y se estilan con Tailwind CSS 4. Las pantallas son componentes de cliente que consultan la API a través de un cliente tipado (</w:t>
      </w:r>
      <w:r>
        <w:rPr>
          <w:rFonts w:ascii="Courier New" w:cs="Courier New" w:eastAsia="Courier New" w:hAnsi="Courier New"/>
          <w:sz w:val="20"/>
          <w:szCs w:val="20"/>
        </w:rPr>
        <w:t xml:space="preserve">lib/api.ts</w:t>
      </w:r>
      <w:r>
        <w:t xml:space="preserve">), de modo que los tipos de las respuestas coinciden con el contrato </w:t>
      </w:r>
      <w:r>
        <w:rPr>
          <w:rFonts w:ascii="Courier New" w:cs="Courier New" w:eastAsia="Courier New" w:hAnsi="Courier New"/>
          <w:sz w:val="20"/>
          <w:szCs w:val="20"/>
        </w:rPr>
        <w:t xml:space="preserve">docs/api/openapi.yaml</w:t>
      </w:r>
      <w:r>
        <w:t xml:space="preserve">.</w:t>
      </w:r>
    </w:p>
    <w:p>
      <w:pPr>
        <w:jc w:val="both"/>
      </w:pPr>
      <w:r>
        <w:t xml:space="preserve">La </w:t>
      </w:r>
      <w:r>
        <w:rPr>
          <w:b/>
          <w:bCs/>
        </w:rPr>
        <w:t xml:space="preserve">navegación por perfil</w:t>
      </w:r>
      <w:r>
        <w:t xml:space="preserve"> se resuelve con un contexto de React (</w:t>
      </w:r>
      <w:r>
        <w:rPr>
          <w:rFonts w:ascii="Courier New" w:cs="Courier New" w:eastAsia="Courier New" w:hAnsi="Courier New"/>
          <w:sz w:val="20"/>
          <w:szCs w:val="20"/>
        </w:rPr>
        <w:t xml:space="preserve">components/perfil-provider.tsx</w:t>
      </w:r>
      <w:r>
        <w:t xml:space="preserve">) que guarda el perfil en </w:t>
      </w:r>
      <w:r>
        <w:rPr>
          <w:rFonts w:ascii="Courier New" w:cs="Courier New" w:eastAsia="Courier New" w:hAnsi="Courier New"/>
          <w:sz w:val="20"/>
          <w:szCs w:val="20"/>
        </w:rPr>
        <w:t xml:space="preserve">localStorage</w:t>
      </w:r>
      <w:r>
        <w:t xml:space="preserve"> y define el menú de cada uno; un panel común redirige a la pantalla de selección si no hay perfil.</w:t>
      </w:r>
    </w:p>
    <w:p>
      <w:pPr>
        <w:jc w:val="both"/>
      </w:pPr>
      <w:r>
        <w:t xml:space="preserve">La </w:t>
      </w:r>
      <w:r>
        <w:rPr>
          <w:b/>
          <w:bCs/>
        </w:rPr>
        <w:t xml:space="preserve">validación</w:t>
      </w:r>
      <w:r>
        <w:t xml:space="preserve"> se hace en dos lugares con propósitos distintos. En el cliente se comprueban los campos obligatorios para dar respuesta inmediata («Elige un paciente», «Completa al menos uno de los tres campos.»). En el servidor se aplican todas las reglas, porque el cliente puede omitirse: formatos con Zod y reglas de negocio en </w:t>
      </w:r>
      <w:r>
        <w:rPr>
          <w:rFonts w:ascii="Courier New" w:cs="Courier New" w:eastAsia="Courier New" w:hAnsi="Courier New"/>
          <w:sz w:val="20"/>
          <w:szCs w:val="20"/>
        </w:rPr>
        <w:t xml:space="preserve">lib/agenda.ts</w:t>
      </w:r>
      <w:r>
        <w:t xml:space="preserve">. Los errores del servidor vuelven con un código (</w:t>
      </w:r>
      <w:r>
        <w:rPr>
          <w:rFonts w:ascii="Courier New" w:cs="Courier New" w:eastAsia="Courier New" w:hAnsi="Courier New"/>
          <w:sz w:val="20"/>
          <w:szCs w:val="20"/>
        </w:rPr>
        <w:t xml:space="preserve">CHOQUE_HORARIO</w:t>
      </w:r>
      <w:r>
        <w:t xml:space="preserve">, </w:t>
      </w:r>
      <w:r>
        <w:rPr>
          <w:rFonts w:ascii="Courier New" w:cs="Courier New" w:eastAsia="Courier New" w:hAnsi="Courier New"/>
          <w:sz w:val="20"/>
          <w:szCs w:val="20"/>
        </w:rPr>
        <w:t xml:space="preserve">CI_DUPLICADO</w:t>
      </w:r>
      <w:r>
        <w:t xml:space="preserve">…) y, cuando corresponde, con el campo afectado, y el formulario los muestra junto al campo o en un aviso con un título según el código.</w:t>
      </w:r>
    </w:p>
    <w:p>
      <w:pPr>
        <w:jc w:val="both"/>
      </w:pPr>
      <w:r>
        <w:t xml:space="preserve">En cuanto a </w:t>
      </w:r>
      <w:r>
        <w:rPr>
          <w:b/>
          <w:bCs/>
        </w:rPr>
        <w:t xml:space="preserve">accesibilidad y diseño adaptable</w:t>
      </w:r>
      <w:r>
        <w:t xml:space="preserve">, los campos tienen etiqueta asociada, la navegación principal tiene </w:t>
      </w:r>
      <w:r>
        <w:rPr>
          <w:rFonts w:ascii="Courier New" w:cs="Courier New" w:eastAsia="Courier New" w:hAnsi="Courier New"/>
          <w:sz w:val="20"/>
          <w:szCs w:val="20"/>
        </w:rPr>
        <w:t xml:space="preserve">aria-label</w:t>
      </w:r>
      <w:r>
        <w:t xml:space="preserve">, el enlace activo usa </w:t>
      </w:r>
      <w:r>
        <w:rPr>
          <w:rFonts w:ascii="Courier New" w:cs="Courier New" w:eastAsia="Courier New" w:hAnsi="Courier New"/>
          <w:sz w:val="20"/>
          <w:szCs w:val="20"/>
        </w:rPr>
        <w:t xml:space="preserve">aria-current</w:t>
      </w:r>
      <w:r>
        <w:t xml:space="preserve"> y la interfaz está en español (</w:t>
      </w:r>
      <w:r>
        <w:rPr>
          <w:rFonts w:ascii="Courier New" w:cs="Courier New" w:eastAsia="Courier New" w:hAnsi="Courier New"/>
          <w:sz w:val="20"/>
          <w:szCs w:val="20"/>
        </w:rPr>
        <w:t xml:space="preserve">lang="es"</w:t>
      </w:r>
      <w:r>
        <w:t xml:space="preserve">). En pantallas pequeñas el menú lateral se convierte en un panel deslizable y las tablas pasan a listas de tarjetas. Estas prácticas siguen las pautas WCAG 2.2 (W3C, 2023), aunque no se ha realizado una auditoría formal de accesibilidad.</w:t>
      </w:r>
    </w:p>
    <w:p>
      <w:pPr>
        <w:pStyle w:val="Heading1"/>
        <w:pageBreakBefore/>
        <w:pBdr>
          <w:bottom w:val="single" w:color="0B2A6F" w:sz="8" w:space="4"/>
        </w:pBdr>
      </w:pPr>
      <w:bookmarkStart w:name="_Toc20" w:id="20"/>
      <w:r>
        <w:t xml:space="preserve">3. MODELO DE NEGOCIO</w:t>
      </w:r>
      <w:bookmarkEnd w:id="20"/>
    </w:p>
    <w:p>
      <w:pPr>
        <w:pStyle w:val="Heading2"/>
      </w:pPr>
      <w:bookmarkStart w:name="_Toc21" w:id="21"/>
      <w:r>
        <w:t xml:space="preserve">3.1 Diagrama de Actividad</w:t>
      </w:r>
      <w:bookmarkEnd w:id="21"/>
    </w:p>
    <w:p>
      <w:pPr>
        <w:jc w:val="both"/>
      </w:pPr>
      <w:r>
        <w:t xml:space="preserve">El diagrama de actividad describe el proceso de negocio tal como ocurre en el consultorio, independientemente de las pantallas del sistema. Participan el paciente, la recepcionista, el odontólogo y el administrador (dentista dueño). El proceso empieza cuando el paciente solicita una cita: la recepcionista lo ubica o lo registra, elige odontólogo y tratamiento y busca un horario que quepa en la duración del tratamiento dentro del horario de atención. Si el paciente puede asistir, la cita se confirma, el odontólogo lo atiende y anota diagnóstico, tratamiento realizado y observaciones; si no puede, la cita se reprograma o se cancela y el horario queda libre. El administrador revisa periódicamente la actividad del día, de la semana y los pacientes nuevos.</w:t>
      </w:r>
    </w:p>
    <w:p>
      <w:pPr>
        <w:keepNext/>
        <w:spacing w:after="0" w:before="120"/>
      </w:pPr>
      <w:r>
        <w:rPr>
          <w:b/>
          <w:bCs/>
        </w:rPr>
        <w:t xml:space="preserve">Figura 1</w:t>
      </w:r>
    </w:p>
    <w:p>
      <w:pPr>
        <w:keepNext/>
        <w:spacing w:after="80"/>
      </w:pPr>
      <w:r>
        <w:rPr>
          <w:i/>
          <w:iCs/>
        </w:rPr>
        <w:t xml:space="preserve">Proceso de atención de una cita en el consultorio</w:t>
      </w:r>
    </w:p>
    <w:p>
      <w:pPr>
        <w:keepNext/>
        <w:spacing w:after="60" w:before="60" w:line="240" w:lineRule="auto"/>
        <w:jc w:val="center"/>
      </w:pPr>
      <w:r>
        <w:drawing>
          <wp:inline distT="0" distB="0" distL="0" distR="0">
            <wp:extent cx="5905500" cy="32575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257550"/>
                    </a:xfrm>
                    <a:prstGeom prst="rect">
                      <a:avLst/>
                    </a:prstGeom>
                  </pic:spPr>
                </pic:pic>
              </a:graphicData>
            </a:graphic>
          </wp:inline>
        </w:drawing>
      </w:r>
    </w:p>
    <w:p>
      <w:pPr>
        <w:spacing w:after="200"/>
      </w:pPr>
      <w:r>
        <w:rPr>
          <w:i/>
          <w:iCs/>
          <w:sz w:val="20"/>
          <w:szCs w:val="20"/>
        </w:rPr>
        <w:t xml:space="preserve">Nota. Elaboración propia en PlantUML (docs/diagramas/actividad/actividad_negocio.puml).</w:t>
      </w:r>
    </w:p>
    <w:p>
      <w:pPr>
        <w:jc w:val="both"/>
      </w:pPr>
      <w:r>
        <w:t xml:space="preserve">Cada decisión del diagrama corresponde a una regla que el sistema automatiza: la búsqueda del paciente (CU03), el horario libre que cabe en la duración (CU07 y CU08), la confirmación (CU11), la reprogramación (CU09), la cancelación que libera el horario (CU10), la atención (CU14) y la revisión del administrador (CU16).</w:t>
      </w:r>
    </w:p>
    <w:p>
      <w:pPr>
        <w:pStyle w:val="Heading1"/>
        <w:pageBreakBefore/>
        <w:pBdr>
          <w:bottom w:val="single" w:color="0B2A6F" w:sz="8" w:space="4"/>
        </w:pBdr>
      </w:pPr>
      <w:bookmarkStart w:name="_Toc22" w:id="22"/>
      <w:r>
        <w:t xml:space="preserve">4. FT. CAPTURA DE REQUISITOS</w:t>
      </w:r>
      <w:bookmarkEnd w:id="22"/>
    </w:p>
    <w:p>
      <w:pPr>
        <w:pStyle w:val="Heading2"/>
      </w:pPr>
      <w:bookmarkStart w:name="_Toc23" w:id="23"/>
      <w:r>
        <w:t xml:space="preserve">4.1 Identificar Actores y Casos de Uso</w:t>
      </w:r>
      <w:bookmarkEnd w:id="23"/>
    </w:p>
    <w:p>
      <w:pPr>
        <w:pStyle w:val="Heading3"/>
      </w:pPr>
      <w:bookmarkStart w:name="_Toc24" w:id="24"/>
      <w:r>
        <w:t xml:space="preserve">4.1.1 Identificar Actores</w:t>
      </w:r>
      <w:bookmarkEnd w:id="24"/>
    </w:p>
    <w:p>
      <w:pPr>
        <w:jc w:val="both"/>
      </w:pPr>
      <w:r>
        <w:t xml:space="preserve">Un actor es un rol externo al sistema que interactúa con él para alcanzar un objetivo propio. No son actores las tablas de la base de datos ni los procesos internos del sistema. En este sistema los actores son los tres perfiles definidos en la historia de usuario. Como los tres comparten el acceso (CU01), la búsqueda de pacientes (CU03) y el historial del paciente (CU15), se generalizan en el actor abstracto </w:t>
      </w:r>
      <w:r>
        <w:rPr>
          <w:b/>
          <w:bCs/>
        </w:rPr>
        <w:t xml:space="preserve">Usuario</w:t>
      </w:r>
      <w:r>
        <w:t xml:space="preserve">.</w:t>
      </w:r>
    </w:p>
    <w:p>
      <w:pPr>
        <w:jc w:val="both"/>
      </w:pPr>
      <w:r>
        <w:t xml:space="preserve">La base de datos PostgreSQL en Neon y la plataforma Vercel son servicios que el sistema consume, pero no inician ningún caso de uso; por eso no se modelan como actores y aparecen solo en el diagrama de despliegue (6.1.1). El paciente participa en el proceso de negocio (capítulo 3), pero no usa el sistema directamente.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shd w:fill="0B2A6F" w:color="auto" w:val="clear"/>
            <w:vAlign w:val="center"/>
          </w:tcPr>
          <w:p>
            <w:pPr>
              <w:spacing w:after="40" w:line="240"/>
            </w:pPr>
            <w:r>
              <w:rPr>
                <w:b/>
                <w:bCs/>
                <w:color w:val="FFFFFF"/>
                <w:sz w:val="20"/>
                <w:szCs w:val="20"/>
              </w:rPr>
              <w:t xml:space="preserve">Actor</w:t>
            </w:r>
          </w:p>
        </w:tc>
        <w:tc>
          <w:tcPr>
            <w:tcW w:type="dxa" w:w="4680"/>
            <w:shd w:fill="0B2A6F" w:color="auto" w:val="clear"/>
            <w:vAlign w:val="center"/>
          </w:tcPr>
          <w:p>
            <w:pPr>
              <w:spacing w:after="40" w:line="240"/>
            </w:pPr>
            <w:r>
              <w:rPr>
                <w:b/>
                <w:bCs/>
                <w:color w:val="FFFFFF"/>
                <w:sz w:val="20"/>
                <w:szCs w:val="20"/>
              </w:rPr>
              <w:t xml:space="preserve">Responsabilidad y límite de acceso</w:t>
            </w:r>
          </w:p>
        </w:tc>
      </w:tr>
      <w:tr>
        <w:trPr>
          <w:cantSplit/>
          <w:tblHeader w:val="off"/>
        </w:trPr>
        <w:tc>
          <w:tcPr>
            <w:tcW w:type="dxa" w:w="4680"/>
          </w:tcPr>
          <w:p>
            <w:pPr>
              <w:spacing w:after="40" w:line="240"/>
            </w:pPr>
            <w:r>
              <w:rPr>
                <w:sz w:val="20"/>
                <w:szCs w:val="20"/>
              </w:rPr>
              <w:t xml:space="preserve">Usuario</w:t>
            </w:r>
          </w:p>
        </w:tc>
        <w:tc>
          <w:tcPr>
            <w:tcW w:type="dxa" w:w="4680"/>
          </w:tcPr>
          <w:p>
            <w:pPr>
              <w:spacing w:after="40" w:line="240"/>
            </w:pPr>
            <w:r>
              <w:rPr>
                <w:sz w:val="20"/>
                <w:szCs w:val="20"/>
              </w:rPr>
              <w:t xml:space="preserve">Actor abstracto que generaliza a los tres perfiles. Elige su perfil en la pantalla inicial y busca pacientes y consulta su historial. No existe como cuenta: el perfil se guarda en el navegador.</w:t>
            </w:r>
          </w:p>
        </w:tc>
      </w:tr>
      <w:tr>
        <w:trPr>
          <w:cantSplit/>
          <w:tblHeader w:val="off"/>
        </w:trPr>
        <w:tc>
          <w:tcPr>
            <w:tcW w:type="dxa" w:w="4680"/>
          </w:tcPr>
          <w:p>
            <w:pPr>
              <w:spacing w:after="40" w:line="240"/>
            </w:pPr>
            <w:r>
              <w:rPr>
                <w:sz w:val="20"/>
                <w:szCs w:val="20"/>
              </w:rPr>
              <w:t xml:space="preserve">Recepcionista</w:t>
            </w:r>
          </w:p>
        </w:tc>
        <w:tc>
          <w:tcPr>
            <w:tcW w:type="dxa" w:w="4680"/>
          </w:tcPr>
          <w:p>
            <w:pPr>
              <w:spacing w:after="40" w:line="240"/>
            </w:pPr>
            <w:r>
              <w:rPr>
                <w:sz w:val="20"/>
                <w:szCs w:val="20"/>
              </w:rPr>
              <w:t xml:space="preserve">Registra y edita pacientes, reserva, reprograma, confirma y cancela citas y consulta la agenda y el tablero. No gestiona odontólogos ni tratamientos ni registra atenciones.</w:t>
            </w:r>
          </w:p>
        </w:tc>
      </w:tr>
      <w:tr>
        <w:trPr>
          <w:cantSplit/>
          <w:tblHeader w:val="off"/>
        </w:trPr>
        <w:tc>
          <w:tcPr>
            <w:tcW w:type="dxa" w:w="4680"/>
          </w:tcPr>
          <w:p>
            <w:pPr>
              <w:spacing w:after="40" w:line="240"/>
            </w:pPr>
            <w:r>
              <w:rPr>
                <w:sz w:val="20"/>
                <w:szCs w:val="20"/>
              </w:rPr>
              <w:t xml:space="preserve">Odontólogo</w:t>
            </w:r>
          </w:p>
        </w:tc>
        <w:tc>
          <w:tcPr>
            <w:tcW w:type="dxa" w:w="4680"/>
          </w:tcPr>
          <w:p>
            <w:pPr>
              <w:spacing w:after="40" w:line="240"/>
            </w:pPr>
            <w:r>
              <w:rPr>
                <w:sz w:val="20"/>
                <w:szCs w:val="20"/>
              </w:rPr>
              <w:t xml:space="preserve">Se identifica entre los odontólogos activos, consulta su agenda del día y registra o corrige la atención de sus citas. Consulta pacientes en modo lectura.</w:t>
            </w:r>
          </w:p>
        </w:tc>
      </w:tr>
      <w:tr>
        <w:trPr>
          <w:cantSplit/>
          <w:tblHeader w:val="off"/>
        </w:trPr>
        <w:tc>
          <w:tcPr>
            <w:tcW w:type="dxa" w:w="4680"/>
          </w:tcPr>
          <w:p>
            <w:pPr>
              <w:spacing w:after="40" w:line="240"/>
            </w:pPr>
            <w:r>
              <w:rPr>
                <w:sz w:val="20"/>
                <w:szCs w:val="20"/>
              </w:rPr>
              <w:t xml:space="preserve">Administrador</w:t>
            </w:r>
          </w:p>
        </w:tc>
        <w:tc>
          <w:tcPr>
            <w:tcW w:type="dxa" w:w="4680"/>
          </w:tcPr>
          <w:p>
            <w:pPr>
              <w:spacing w:after="40" w:line="240"/>
            </w:pPr>
            <w:r>
              <w:rPr>
                <w:sz w:val="20"/>
                <w:szCs w:val="20"/>
              </w:rPr>
              <w:t xml:space="preserve">Dentista dueño del consultorio. Gestiona odontólogos, horarios y tratamientos, consulta el tablero y tiene además todas las opciones de los otros dos perfiles.</w:t>
            </w:r>
          </w:p>
        </w:tc>
      </w:tr>
    </w:tbl>
    <w:p>
      <w:pPr>
        <w:spacing w:after="120"/>
      </w:pPr>
    </w:p>
    <w:p>
      <w:pPr>
        <w:jc w:val="both"/>
      </w:pPr>
      <w:r>
        <w:t xml:space="preserve">Los límites de acceso de la tabla se aplican en la interfaz: el menú de cada perfil (</w:t>
      </w:r>
      <w:r>
        <w:rPr>
          <w:rFonts w:ascii="Courier New" w:cs="Courier New" w:eastAsia="Courier New" w:hAnsi="Courier New"/>
          <w:sz w:val="20"/>
          <w:szCs w:val="20"/>
        </w:rPr>
        <w:t xml:space="preserve">MENUS</w:t>
      </w:r>
      <w:r>
        <w:t xml:space="preserve"> en </w:t>
      </w:r>
      <w:r>
        <w:rPr>
          <w:rFonts w:ascii="Courier New" w:cs="Courier New" w:eastAsia="Courier New" w:hAnsi="Courier New"/>
          <w:sz w:val="20"/>
          <w:szCs w:val="20"/>
        </w:rPr>
        <w:t xml:space="preserve">components/perfil-provider.tsx</w:t>
      </w:r>
      <w:r>
        <w:t xml:space="preserve">) y los permisos derivados </w:t>
      </w:r>
      <w:r>
        <w:rPr>
          <w:rFonts w:ascii="Courier New" w:cs="Courier New" w:eastAsia="Courier New" w:hAnsi="Courier New"/>
          <w:sz w:val="20"/>
          <w:szCs w:val="20"/>
        </w:rPr>
        <w:t xml:space="preserve">puedeEditarPacientes</w:t>
      </w:r>
      <w:r>
        <w:t xml:space="preserve">, </w:t>
      </w:r>
      <w:r>
        <w:rPr>
          <w:rFonts w:ascii="Courier New" w:cs="Courier New" w:eastAsia="Courier New" w:hAnsi="Courier New"/>
          <w:sz w:val="20"/>
          <w:szCs w:val="20"/>
        </w:rPr>
        <w:t xml:space="preserve">puedeGestionarCitas</w:t>
      </w:r>
      <w:r>
        <w:t xml:space="preserve"> y </w:t>
      </w:r>
      <w:r>
        <w:rPr>
          <w:rFonts w:ascii="Courier New" w:cs="Courier New" w:eastAsia="Courier New" w:hAnsi="Courier New"/>
          <w:sz w:val="20"/>
          <w:szCs w:val="20"/>
        </w:rPr>
        <w:t xml:space="preserve">puedeRegistrarAtencion</w:t>
      </w:r>
      <w:r>
        <w:t xml:space="preserve"> deciden qué opciones y botones se muestran. La API no verifica el perfil.</w:t>
      </w:r>
    </w:p>
    <w:p>
      <w:pPr>
        <w:pStyle w:val="Heading3"/>
      </w:pPr>
      <w:bookmarkStart w:name="_Toc25" w:id="25"/>
      <w:r>
        <w:t xml:space="preserve">4.1.2 Identificar Casos de Uso</w:t>
      </w:r>
      <w:bookmarkEnd w:id="25"/>
    </w:p>
    <w:p>
      <w:pPr>
        <w:jc w:val="both"/>
      </w:pPr>
      <w:r>
        <w:t xml:space="preserve">Los casos de uso se obtuvieron de los módulos y reglas de la historia de usuario #1 y se contrastaron con las pantallas y rutas de API implementadas. Las altas, bajas, modificaciones y consultas de un mismo objeto se agrupan en un caso de uso «Gestionar»; las validaciones (CI único, choques, horario) son pasos de los flujos y no casos de uso propios.</w:t>
      </w:r>
    </w:p>
    <w:p>
      <w:pPr>
        <w:pStyle w:val="ListParagraph"/>
        <w:numPr>
          <w:ilvl w:val="0"/>
          <w:numId w:val="2"/>
        </w:numPr>
        <w:spacing w:after="60"/>
        <w:jc w:val="both"/>
      </w:pPr>
      <w:r>
        <w:t xml:space="preserve">CU01: Seleccionar perfil</w:t>
      </w:r>
    </w:p>
    <w:p>
      <w:pPr>
        <w:pStyle w:val="ListParagraph"/>
        <w:numPr>
          <w:ilvl w:val="0"/>
          <w:numId w:val="2"/>
        </w:numPr>
        <w:spacing w:after="60"/>
        <w:jc w:val="both"/>
      </w:pPr>
      <w:r>
        <w:t xml:space="preserve">CU02: Gestionar pacientes</w:t>
      </w:r>
    </w:p>
    <w:p>
      <w:pPr>
        <w:pStyle w:val="ListParagraph"/>
        <w:numPr>
          <w:ilvl w:val="0"/>
          <w:numId w:val="2"/>
        </w:numPr>
        <w:spacing w:after="60"/>
        <w:jc w:val="both"/>
      </w:pPr>
      <w:r>
        <w:t xml:space="preserve">CU03: Buscar paciente</w:t>
      </w:r>
    </w:p>
    <w:p>
      <w:pPr>
        <w:pStyle w:val="ListParagraph"/>
        <w:numPr>
          <w:ilvl w:val="0"/>
          <w:numId w:val="2"/>
        </w:numPr>
        <w:spacing w:after="60"/>
        <w:jc w:val="both"/>
      </w:pPr>
      <w:r>
        <w:t xml:space="preserve">CU04: Gestionar odontólogos</w:t>
      </w:r>
    </w:p>
    <w:p>
      <w:pPr>
        <w:pStyle w:val="ListParagraph"/>
        <w:numPr>
          <w:ilvl w:val="0"/>
          <w:numId w:val="2"/>
        </w:numPr>
        <w:spacing w:after="60"/>
        <w:jc w:val="both"/>
      </w:pPr>
      <w:r>
        <w:t xml:space="preserve">CU05: Definir horario de atención</w:t>
      </w:r>
    </w:p>
    <w:p>
      <w:pPr>
        <w:pStyle w:val="ListParagraph"/>
        <w:numPr>
          <w:ilvl w:val="0"/>
          <w:numId w:val="2"/>
        </w:numPr>
        <w:spacing w:after="60"/>
        <w:jc w:val="both"/>
      </w:pPr>
      <w:r>
        <w:t xml:space="preserve">CU06: Gestionar tratamientos</w:t>
      </w:r>
    </w:p>
    <w:p>
      <w:pPr>
        <w:pStyle w:val="ListParagraph"/>
        <w:numPr>
          <w:ilvl w:val="0"/>
          <w:numId w:val="2"/>
        </w:numPr>
        <w:spacing w:after="60"/>
        <w:jc w:val="both"/>
      </w:pPr>
      <w:r>
        <w:t xml:space="preserve">CU07: Reservar cita</w:t>
      </w:r>
    </w:p>
    <w:p>
      <w:pPr>
        <w:pStyle w:val="ListParagraph"/>
        <w:numPr>
          <w:ilvl w:val="0"/>
          <w:numId w:val="2"/>
        </w:numPr>
        <w:spacing w:after="60"/>
        <w:jc w:val="both"/>
      </w:pPr>
      <w:r>
        <w:t xml:space="preserve">CU08: Consultar disponibilidad del odontólogo</w:t>
      </w:r>
    </w:p>
    <w:p>
      <w:pPr>
        <w:pStyle w:val="ListParagraph"/>
        <w:numPr>
          <w:ilvl w:val="0"/>
          <w:numId w:val="2"/>
        </w:numPr>
        <w:spacing w:after="60"/>
        <w:jc w:val="both"/>
      </w:pPr>
      <w:r>
        <w:t xml:space="preserve">CU09: Reprogramar cita</w:t>
      </w:r>
    </w:p>
    <w:p>
      <w:pPr>
        <w:pStyle w:val="ListParagraph"/>
        <w:numPr>
          <w:ilvl w:val="0"/>
          <w:numId w:val="2"/>
        </w:numPr>
        <w:spacing w:after="60"/>
        <w:jc w:val="both"/>
      </w:pPr>
      <w:r>
        <w:t xml:space="preserve">CU10: Cancelar cita</w:t>
      </w:r>
    </w:p>
    <w:p>
      <w:pPr>
        <w:pStyle w:val="ListParagraph"/>
        <w:numPr>
          <w:ilvl w:val="0"/>
          <w:numId w:val="2"/>
        </w:numPr>
        <w:spacing w:after="60"/>
        <w:jc w:val="both"/>
      </w:pPr>
      <w:r>
        <w:t xml:space="preserve">CU11: Confirmar cita</w:t>
      </w:r>
    </w:p>
    <w:p>
      <w:pPr>
        <w:pStyle w:val="ListParagraph"/>
        <w:numPr>
          <w:ilvl w:val="0"/>
          <w:numId w:val="2"/>
        </w:numPr>
        <w:spacing w:after="60"/>
        <w:jc w:val="both"/>
      </w:pPr>
      <w:r>
        <w:t xml:space="preserve">CU12: Consultar agenda de citas</w:t>
      </w:r>
    </w:p>
    <w:p>
      <w:pPr>
        <w:pStyle w:val="ListParagraph"/>
        <w:numPr>
          <w:ilvl w:val="0"/>
          <w:numId w:val="2"/>
        </w:numPr>
        <w:spacing w:after="60"/>
        <w:jc w:val="both"/>
      </w:pPr>
      <w:r>
        <w:t xml:space="preserve">CU13: Consultar agenda del día</w:t>
      </w:r>
    </w:p>
    <w:p>
      <w:pPr>
        <w:pStyle w:val="ListParagraph"/>
        <w:numPr>
          <w:ilvl w:val="0"/>
          <w:numId w:val="2"/>
        </w:numPr>
        <w:spacing w:after="60"/>
        <w:jc w:val="both"/>
      </w:pPr>
      <w:r>
        <w:t xml:space="preserve">CU14: Registrar atención</w:t>
      </w:r>
    </w:p>
    <w:p>
      <w:pPr>
        <w:pStyle w:val="ListParagraph"/>
        <w:numPr>
          <w:ilvl w:val="0"/>
          <w:numId w:val="2"/>
        </w:numPr>
        <w:spacing w:after="60"/>
        <w:jc w:val="both"/>
      </w:pPr>
      <w:r>
        <w:t xml:space="preserve">CU15: Consultar historial del paciente</w:t>
      </w:r>
    </w:p>
    <w:p>
      <w:pPr>
        <w:pStyle w:val="ListParagraph"/>
        <w:numPr>
          <w:ilvl w:val="0"/>
          <w:numId w:val="2"/>
        </w:numPr>
        <w:spacing w:after="60"/>
        <w:jc w:val="both"/>
      </w:pPr>
      <w:r>
        <w:t xml:space="preserve">CU16: Consultar tablero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blHeader/>
        </w:trPr>
        <w:tc>
          <w:tcPr>
            <w:tcW w:type="dxa" w:w="1872"/>
            <w:shd w:fill="0B2A6F" w:color="auto" w:val="clear"/>
            <w:vAlign w:val="center"/>
          </w:tcPr>
          <w:p>
            <w:pPr>
              <w:spacing w:after="40" w:line="240"/>
            </w:pPr>
            <w:r>
              <w:rPr>
                <w:b/>
                <w:bCs/>
                <w:color w:val="FFFFFF"/>
                <w:sz w:val="20"/>
                <w:szCs w:val="20"/>
              </w:rPr>
              <w:t xml:space="preserve">CU</w:t>
            </w:r>
          </w:p>
        </w:tc>
        <w:tc>
          <w:tcPr>
            <w:tcW w:type="dxa" w:w="1872"/>
            <w:shd w:fill="0B2A6F" w:color="auto" w:val="clear"/>
            <w:vAlign w:val="center"/>
          </w:tcPr>
          <w:p>
            <w:pPr>
              <w:spacing w:after="40" w:line="240"/>
            </w:pPr>
            <w:r>
              <w:rPr>
                <w:b/>
                <w:bCs/>
                <w:color w:val="FFFFFF"/>
                <w:sz w:val="20"/>
                <w:szCs w:val="20"/>
              </w:rPr>
              <w:t xml:space="preserve">Nombre</w:t>
            </w:r>
          </w:p>
        </w:tc>
        <w:tc>
          <w:tcPr>
            <w:tcW w:type="dxa" w:w="1872"/>
            <w:shd w:fill="0B2A6F" w:color="auto" w:val="clear"/>
            <w:vAlign w:val="center"/>
          </w:tcPr>
          <w:p>
            <w:pPr>
              <w:spacing w:after="40" w:line="240"/>
            </w:pPr>
            <w:r>
              <w:rPr>
                <w:b/>
                <w:bCs/>
                <w:color w:val="FFFFFF"/>
                <w:sz w:val="20"/>
                <w:szCs w:val="20"/>
              </w:rPr>
              <w:t xml:space="preserve">Actor(es)</w:t>
            </w:r>
          </w:p>
        </w:tc>
        <w:tc>
          <w:tcPr>
            <w:tcW w:type="dxa" w:w="1872"/>
            <w:shd w:fill="0B2A6F" w:color="auto" w:val="clear"/>
            <w:vAlign w:val="center"/>
          </w:tcPr>
          <w:p>
            <w:pPr>
              <w:spacing w:after="40" w:line="240"/>
            </w:pPr>
            <w:r>
              <w:rPr>
                <w:b/>
                <w:bCs/>
                <w:color w:val="FFFFFF"/>
                <w:sz w:val="20"/>
                <w:szCs w:val="20"/>
              </w:rPr>
              <w:t xml:space="preserve">Descripción</w:t>
            </w:r>
          </w:p>
        </w:tc>
        <w:tc>
          <w:tcPr>
            <w:tcW w:type="dxa" w:w="1872"/>
            <w:shd w:fill="0B2A6F" w:color="auto" w:val="clear"/>
            <w:vAlign w:val="center"/>
          </w:tcPr>
          <w:p>
            <w:pPr>
              <w:spacing w:after="40" w:line="240"/>
            </w:pPr>
            <w:r>
              <w:rPr>
                <w:b/>
                <w:bCs/>
                <w:color w:val="FFFFFF"/>
                <w:sz w:val="20"/>
                <w:szCs w:val="20"/>
              </w:rPr>
              <w:t xml:space="preserve">Relación</w:t>
            </w:r>
          </w:p>
        </w:tc>
      </w:tr>
      <w:tr>
        <w:trPr>
          <w:cantSplit/>
          <w:tblHeader w:val="off"/>
        </w:trPr>
        <w:tc>
          <w:tcPr>
            <w:tcW w:type="dxa" w:w="1872"/>
          </w:tcPr>
          <w:p>
            <w:pPr>
              <w:spacing w:after="40" w:line="240"/>
            </w:pPr>
            <w:r>
              <w:rPr>
                <w:sz w:val="20"/>
                <w:szCs w:val="20"/>
              </w:rPr>
              <w:t xml:space="preserve">CU01</w:t>
            </w:r>
          </w:p>
        </w:tc>
        <w:tc>
          <w:tcPr>
            <w:tcW w:type="dxa" w:w="1872"/>
          </w:tcPr>
          <w:p>
            <w:pPr>
              <w:spacing w:after="40" w:line="240"/>
            </w:pPr>
            <w:r>
              <w:rPr>
                <w:sz w:val="20"/>
                <w:szCs w:val="20"/>
              </w:rPr>
              <w:t xml:space="preserve">Seleccionar perfil</w:t>
            </w:r>
          </w:p>
        </w:tc>
        <w:tc>
          <w:tcPr>
            <w:tcW w:type="dxa" w:w="1872"/>
          </w:tcPr>
          <w:p>
            <w:pPr>
              <w:spacing w:after="40" w:line="240"/>
            </w:pPr>
            <w:r>
              <w:rPr>
                <w:sz w:val="20"/>
                <w:szCs w:val="20"/>
              </w:rPr>
              <w:t xml:space="preserve">Usuario</w:t>
            </w:r>
          </w:p>
        </w:tc>
        <w:tc>
          <w:tcPr>
            <w:tcW w:type="dxa" w:w="1872"/>
          </w:tcPr>
          <w:p>
            <w:pPr>
              <w:spacing w:after="40" w:line="240"/>
            </w:pPr>
            <w:r>
              <w:rPr>
                <w:sz w:val="20"/>
                <w:szCs w:val="20"/>
              </w:rPr>
              <w:t xml:space="preserve">Elegir Recepcionista, Odontólogo (identificándose entre los activos) o Administrador para ver el menú del perfil.</w:t>
            </w:r>
          </w:p>
        </w:tc>
        <w:tc>
          <w:tcPr>
            <w:tcW w:type="dxa" w:w="1872"/>
          </w:tcPr>
          <w:p>
            <w:pPr>
              <w:spacing w:after="40" w:line="240"/>
            </w:pPr>
            <w:r>
              <w:rPr>
                <w:sz w:val="20"/>
                <w:szCs w:val="20"/>
              </w:rPr>
              <w:t xml:space="preserve">Generalización de actores hacia Usuario</w:t>
            </w:r>
          </w:p>
        </w:tc>
      </w:tr>
      <w:tr>
        <w:trPr>
          <w:cantSplit/>
          <w:tblHeader w:val="off"/>
        </w:trPr>
        <w:tc>
          <w:tcPr>
            <w:tcW w:type="dxa" w:w="1872"/>
          </w:tcPr>
          <w:p>
            <w:pPr>
              <w:spacing w:after="40" w:line="240"/>
            </w:pPr>
            <w:r>
              <w:rPr>
                <w:sz w:val="20"/>
                <w:szCs w:val="20"/>
              </w:rPr>
              <w:t xml:space="preserve">CU02</w:t>
            </w:r>
          </w:p>
        </w:tc>
        <w:tc>
          <w:tcPr>
            <w:tcW w:type="dxa" w:w="1872"/>
          </w:tcPr>
          <w:p>
            <w:pPr>
              <w:spacing w:after="40" w:line="240"/>
            </w:pPr>
            <w:r>
              <w:rPr>
                <w:sz w:val="20"/>
                <w:szCs w:val="20"/>
              </w:rPr>
              <w:t xml:space="preserve">Gestionar pacientes</w:t>
            </w:r>
          </w:p>
        </w:tc>
        <w:tc>
          <w:tcPr>
            <w:tcW w:type="dxa" w:w="1872"/>
          </w:tcPr>
          <w:p>
            <w:pPr>
              <w:spacing w:after="40" w:line="240"/>
            </w:pPr>
            <w:r>
              <w:rPr>
                <w:sz w:val="20"/>
                <w:szCs w:val="20"/>
              </w:rPr>
              <w:t xml:space="preserve">Recepcionista, Administrador</w:t>
            </w:r>
          </w:p>
        </w:tc>
        <w:tc>
          <w:tcPr>
            <w:tcW w:type="dxa" w:w="1872"/>
          </w:tcPr>
          <w:p>
            <w:pPr>
              <w:spacing w:after="40" w:line="240"/>
            </w:pPr>
            <w:r>
              <w:rPr>
                <w:sz w:val="20"/>
                <w:szCs w:val="20"/>
              </w:rPr>
              <w:t xml:space="preserve">Registrar, editar y eliminar pacientes; el CI es único y no se elimina un paciente con citas.</w:t>
            </w:r>
          </w:p>
        </w:tc>
        <w:tc>
          <w:tcPr>
            <w:tcW w:type="dxa" w:w="1872"/>
          </w:tcPr>
          <w:p>
            <w:pPr>
              <w:spacing w:after="40" w:line="240"/>
            </w:pPr>
            <w:r>
              <w:rPr>
                <w:sz w:val="20"/>
                <w:szCs w:val="20"/>
              </w:rPr>
              <w:t xml:space="preserve">—</w:t>
            </w:r>
          </w:p>
        </w:tc>
      </w:tr>
      <w:tr>
        <w:trPr>
          <w:cantSplit/>
          <w:tblHeader w:val="off"/>
        </w:trPr>
        <w:tc>
          <w:tcPr>
            <w:tcW w:type="dxa" w:w="1872"/>
          </w:tcPr>
          <w:p>
            <w:pPr>
              <w:spacing w:after="40" w:line="240"/>
            </w:pPr>
            <w:r>
              <w:rPr>
                <w:sz w:val="20"/>
                <w:szCs w:val="20"/>
              </w:rPr>
              <w:t xml:space="preserve">CU03</w:t>
            </w:r>
          </w:p>
        </w:tc>
        <w:tc>
          <w:tcPr>
            <w:tcW w:type="dxa" w:w="1872"/>
          </w:tcPr>
          <w:p>
            <w:pPr>
              <w:spacing w:after="40" w:line="240"/>
            </w:pPr>
            <w:r>
              <w:rPr>
                <w:sz w:val="20"/>
                <w:szCs w:val="20"/>
              </w:rPr>
              <w:t xml:space="preserve">Buscar paciente</w:t>
            </w:r>
          </w:p>
        </w:tc>
        <w:tc>
          <w:tcPr>
            <w:tcW w:type="dxa" w:w="1872"/>
          </w:tcPr>
          <w:p>
            <w:pPr>
              <w:spacing w:after="40" w:line="240"/>
            </w:pPr>
            <w:r>
              <w:rPr>
                <w:sz w:val="20"/>
                <w:szCs w:val="20"/>
              </w:rPr>
              <w:t xml:space="preserve">Recepcionista, Odontólogo, Administrador</w:t>
            </w:r>
          </w:p>
        </w:tc>
        <w:tc>
          <w:tcPr>
            <w:tcW w:type="dxa" w:w="1872"/>
          </w:tcPr>
          <w:p>
            <w:pPr>
              <w:spacing w:after="40" w:line="240"/>
            </w:pPr>
            <w:r>
              <w:rPr>
                <w:sz w:val="20"/>
                <w:szCs w:val="20"/>
              </w:rPr>
              <w:t xml:space="preserve">Filtrar pacientes por nombre, apellido o CI con paginación.</w:t>
            </w:r>
          </w:p>
        </w:tc>
        <w:tc>
          <w:tcPr>
            <w:tcW w:type="dxa" w:w="1872"/>
          </w:tcPr>
          <w:p>
            <w:pPr>
              <w:spacing w:after="40" w:line="240"/>
            </w:pPr>
            <w:r>
              <w:rPr>
                <w:sz w:val="20"/>
                <w:szCs w:val="20"/>
              </w:rPr>
              <w:t xml:space="preserve">—</w:t>
            </w:r>
          </w:p>
        </w:tc>
      </w:tr>
      <w:tr>
        <w:trPr>
          <w:cantSplit/>
          <w:tblHeader w:val="off"/>
        </w:trPr>
        <w:tc>
          <w:tcPr>
            <w:tcW w:type="dxa" w:w="1872"/>
          </w:tcPr>
          <w:p>
            <w:pPr>
              <w:spacing w:after="40" w:line="240"/>
            </w:pPr>
            <w:r>
              <w:rPr>
                <w:sz w:val="20"/>
                <w:szCs w:val="20"/>
              </w:rPr>
              <w:t xml:space="preserve">CU04</w:t>
            </w:r>
          </w:p>
        </w:tc>
        <w:tc>
          <w:tcPr>
            <w:tcW w:type="dxa" w:w="1872"/>
          </w:tcPr>
          <w:p>
            <w:pPr>
              <w:spacing w:after="40" w:line="240"/>
            </w:pPr>
            <w:r>
              <w:rPr>
                <w:sz w:val="20"/>
                <w:szCs w:val="20"/>
              </w:rPr>
              <w:t xml:space="preserve">Gestionar odontólogos</w:t>
            </w:r>
          </w:p>
        </w:tc>
        <w:tc>
          <w:tcPr>
            <w:tcW w:type="dxa" w:w="1872"/>
          </w:tcPr>
          <w:p>
            <w:pPr>
              <w:spacing w:after="40" w:line="240"/>
            </w:pPr>
            <w:r>
              <w:rPr>
                <w:sz w:val="20"/>
                <w:szCs w:val="20"/>
              </w:rPr>
              <w:t xml:space="preserve">Administrador</w:t>
            </w:r>
          </w:p>
        </w:tc>
        <w:tc>
          <w:tcPr>
            <w:tcW w:type="dxa" w:w="1872"/>
          </w:tcPr>
          <w:p>
            <w:pPr>
              <w:spacing w:after="40" w:line="240"/>
            </w:pPr>
            <w:r>
              <w:rPr>
                <w:sz w:val="20"/>
                <w:szCs w:val="20"/>
              </w:rPr>
              <w:t xml:space="preserve">Registrar, editar, activar o desactivar y eliminar odontólogos con su especialidad.</w:t>
            </w:r>
          </w:p>
        </w:tc>
        <w:tc>
          <w:tcPr>
            <w:tcW w:type="dxa" w:w="1872"/>
          </w:tcPr>
          <w:p>
            <w:pPr>
              <w:spacing w:after="40" w:line="240"/>
            </w:pPr>
            <w:r>
              <w:rPr>
                <w:sz w:val="20"/>
                <w:szCs w:val="20"/>
              </w:rPr>
              <w:t xml:space="preserve">Extendido por CU05</w:t>
            </w:r>
          </w:p>
        </w:tc>
      </w:tr>
      <w:tr>
        <w:trPr>
          <w:cantSplit/>
          <w:tblHeader w:val="off"/>
        </w:trPr>
        <w:tc>
          <w:tcPr>
            <w:tcW w:type="dxa" w:w="1872"/>
          </w:tcPr>
          <w:p>
            <w:pPr>
              <w:spacing w:after="40" w:line="240"/>
            </w:pPr>
            <w:r>
              <w:rPr>
                <w:sz w:val="20"/>
                <w:szCs w:val="20"/>
              </w:rPr>
              <w:t xml:space="preserve">CU05</w:t>
            </w:r>
          </w:p>
        </w:tc>
        <w:tc>
          <w:tcPr>
            <w:tcW w:type="dxa" w:w="1872"/>
          </w:tcPr>
          <w:p>
            <w:pPr>
              <w:spacing w:after="40" w:line="240"/>
            </w:pPr>
            <w:r>
              <w:rPr>
                <w:sz w:val="20"/>
                <w:szCs w:val="20"/>
              </w:rPr>
              <w:t xml:space="preserve">Definir horario de atención</w:t>
            </w:r>
          </w:p>
        </w:tc>
        <w:tc>
          <w:tcPr>
            <w:tcW w:type="dxa" w:w="1872"/>
          </w:tcPr>
          <w:p>
            <w:pPr>
              <w:spacing w:after="40" w:line="240"/>
            </w:pPr>
            <w:r>
              <w:rPr>
                <w:sz w:val="20"/>
                <w:szCs w:val="20"/>
              </w:rPr>
              <w:t xml:space="preserve">Administrador</w:t>
            </w:r>
          </w:p>
        </w:tc>
        <w:tc>
          <w:tcPr>
            <w:tcW w:type="dxa" w:w="1872"/>
          </w:tcPr>
          <w:p>
            <w:pPr>
              <w:spacing w:after="40" w:line="240"/>
            </w:pPr>
            <w:r>
              <w:rPr>
                <w:sz w:val="20"/>
                <w:szCs w:val="20"/>
              </w:rPr>
              <w:t xml:space="preserve">Agregar, modificar o quitar bloques día-hora del odontólogo sin solapes ni horas invertidas.</w:t>
            </w:r>
          </w:p>
        </w:tc>
        <w:tc>
          <w:tcPr>
            <w:tcW w:type="dxa" w:w="1872"/>
          </w:tcPr>
          <w:p>
            <w:pPr>
              <w:spacing w:after="40" w:line="240"/>
            </w:pPr>
            <w:r>
              <w:rPr>
                <w:sz w:val="20"/>
                <w:szCs w:val="20"/>
              </w:rPr>
              <w:t xml:space="preserve">«extend» CU04</w:t>
            </w:r>
          </w:p>
        </w:tc>
      </w:tr>
      <w:tr>
        <w:trPr>
          <w:cantSplit/>
          <w:tblHeader w:val="off"/>
        </w:trPr>
        <w:tc>
          <w:tcPr>
            <w:tcW w:type="dxa" w:w="1872"/>
          </w:tcPr>
          <w:p>
            <w:pPr>
              <w:spacing w:after="40" w:line="240"/>
            </w:pPr>
            <w:r>
              <w:rPr>
                <w:sz w:val="20"/>
                <w:szCs w:val="20"/>
              </w:rPr>
              <w:t xml:space="preserve">CU06</w:t>
            </w:r>
          </w:p>
        </w:tc>
        <w:tc>
          <w:tcPr>
            <w:tcW w:type="dxa" w:w="1872"/>
          </w:tcPr>
          <w:p>
            <w:pPr>
              <w:spacing w:after="40" w:line="240"/>
            </w:pPr>
            <w:r>
              <w:rPr>
                <w:sz w:val="20"/>
                <w:szCs w:val="20"/>
              </w:rPr>
              <w:t xml:space="preserve">Gestionar tratamientos</w:t>
            </w:r>
          </w:p>
        </w:tc>
        <w:tc>
          <w:tcPr>
            <w:tcW w:type="dxa" w:w="1872"/>
          </w:tcPr>
          <w:p>
            <w:pPr>
              <w:spacing w:after="40" w:line="240"/>
            </w:pPr>
            <w:r>
              <w:rPr>
                <w:sz w:val="20"/>
                <w:szCs w:val="20"/>
              </w:rPr>
              <w:t xml:space="preserve">Administrador</w:t>
            </w:r>
          </w:p>
        </w:tc>
        <w:tc>
          <w:tcPr>
            <w:tcW w:type="dxa" w:w="1872"/>
          </w:tcPr>
          <w:p>
            <w:pPr>
              <w:spacing w:after="40" w:line="240"/>
            </w:pPr>
            <w:r>
              <w:rPr>
                <w:sz w:val="20"/>
                <w:szCs w:val="20"/>
              </w:rPr>
              <w:t xml:space="preserve">Registrar, editar, desactivar y eliminar tratamientos con duración en minutos y precio; nombre único.</w:t>
            </w:r>
          </w:p>
        </w:tc>
        <w:tc>
          <w:tcPr>
            <w:tcW w:type="dxa" w:w="1872"/>
          </w:tcPr>
          <w:p>
            <w:pPr>
              <w:spacing w:after="40" w:line="240"/>
            </w:pPr>
            <w:r>
              <w:rPr>
                <w:sz w:val="20"/>
                <w:szCs w:val="20"/>
              </w:rPr>
              <w:t xml:space="preserve">—</w:t>
            </w:r>
          </w:p>
        </w:tc>
      </w:tr>
      <w:tr>
        <w:trPr>
          <w:cantSplit/>
          <w:tblHeader w:val="off"/>
        </w:trPr>
        <w:tc>
          <w:tcPr>
            <w:tcW w:type="dxa" w:w="1872"/>
          </w:tcPr>
          <w:p>
            <w:pPr>
              <w:spacing w:after="40" w:line="240"/>
            </w:pPr>
            <w:r>
              <w:rPr>
                <w:sz w:val="20"/>
                <w:szCs w:val="20"/>
              </w:rPr>
              <w:t xml:space="preserve">CU07</w:t>
            </w:r>
          </w:p>
        </w:tc>
        <w:tc>
          <w:tcPr>
            <w:tcW w:type="dxa" w:w="1872"/>
          </w:tcPr>
          <w:p>
            <w:pPr>
              <w:spacing w:after="40" w:line="240"/>
            </w:pPr>
            <w:r>
              <w:rPr>
                <w:sz w:val="20"/>
                <w:szCs w:val="20"/>
              </w:rPr>
              <w:t xml:space="preserve">Reservar cita</w:t>
            </w:r>
          </w:p>
        </w:tc>
        <w:tc>
          <w:tcPr>
            <w:tcW w:type="dxa" w:w="1872"/>
          </w:tcPr>
          <w:p>
            <w:pPr>
              <w:spacing w:after="40" w:line="240"/>
            </w:pPr>
            <w:r>
              <w:rPr>
                <w:sz w:val="20"/>
                <w:szCs w:val="20"/>
              </w:rPr>
              <w:t xml:space="preserve">Recepcionista, Administrador</w:t>
            </w:r>
          </w:p>
        </w:tc>
        <w:tc>
          <w:tcPr>
            <w:tcW w:type="dxa" w:w="1872"/>
          </w:tcPr>
          <w:p>
            <w:pPr>
              <w:spacing w:after="40" w:line="240"/>
            </w:pPr>
            <w:r>
              <w:rPr>
                <w:sz w:val="20"/>
                <w:szCs w:val="20"/>
              </w:rPr>
              <w:t xml:space="preserve">Agendar paciente, odontólogo, tratamiento, fecha y hora; calcula la hora de fin y rechaza choques, pasado y fuera de horario.</w:t>
            </w:r>
          </w:p>
        </w:tc>
        <w:tc>
          <w:tcPr>
            <w:tcW w:type="dxa" w:w="1872"/>
          </w:tcPr>
          <w:p>
            <w:pPr>
              <w:spacing w:after="40" w:line="240"/>
            </w:pPr>
            <w:r>
              <w:rPr>
                <w:sz w:val="20"/>
                <w:szCs w:val="20"/>
              </w:rPr>
              <w:t xml:space="preserve">«include» CU08</w:t>
            </w:r>
          </w:p>
        </w:tc>
      </w:tr>
      <w:tr>
        <w:trPr>
          <w:cantSplit/>
          <w:tblHeader w:val="off"/>
        </w:trPr>
        <w:tc>
          <w:tcPr>
            <w:tcW w:type="dxa" w:w="1872"/>
          </w:tcPr>
          <w:p>
            <w:pPr>
              <w:spacing w:after="40" w:line="240"/>
            </w:pPr>
            <w:r>
              <w:rPr>
                <w:sz w:val="20"/>
                <w:szCs w:val="20"/>
              </w:rPr>
              <w:t xml:space="preserve">CU08</w:t>
            </w:r>
          </w:p>
        </w:tc>
        <w:tc>
          <w:tcPr>
            <w:tcW w:type="dxa" w:w="1872"/>
          </w:tcPr>
          <w:p>
            <w:pPr>
              <w:spacing w:after="40" w:line="240"/>
            </w:pPr>
            <w:r>
              <w:rPr>
                <w:sz w:val="20"/>
                <w:szCs w:val="20"/>
              </w:rPr>
              <w:t xml:space="preserve">Consultar disponibilidad del odontólogo</w:t>
            </w:r>
          </w:p>
        </w:tc>
        <w:tc>
          <w:tcPr>
            <w:tcW w:type="dxa" w:w="1872"/>
          </w:tcPr>
          <w:p>
            <w:pPr>
              <w:spacing w:after="40" w:line="240"/>
            </w:pPr>
            <w:r>
              <w:rPr>
                <w:sz w:val="20"/>
                <w:szCs w:val="20"/>
              </w:rPr>
              <w:t xml:space="preserve">Recepcionista, Administrador</w:t>
            </w:r>
          </w:p>
        </w:tc>
        <w:tc>
          <w:tcPr>
            <w:tcW w:type="dxa" w:w="1872"/>
          </w:tcPr>
          <w:p>
            <w:pPr>
              <w:spacing w:after="40" w:line="240"/>
            </w:pPr>
            <w:r>
              <w:rPr>
                <w:sz w:val="20"/>
                <w:szCs w:val="20"/>
              </w:rPr>
              <w:t xml:space="preserve">Mostrar los bloques de atención del día elegido y las horas ya reservadas del odontólogo.</w:t>
            </w:r>
          </w:p>
        </w:tc>
        <w:tc>
          <w:tcPr>
            <w:tcW w:type="dxa" w:w="1872"/>
          </w:tcPr>
          <w:p>
            <w:pPr>
              <w:spacing w:after="40" w:line="240"/>
            </w:pPr>
            <w:r>
              <w:rPr>
                <w:sz w:val="20"/>
                <w:szCs w:val="20"/>
              </w:rPr>
              <w:t xml:space="preserve">Incluido por CU07 y CU09</w:t>
            </w:r>
          </w:p>
        </w:tc>
      </w:tr>
      <w:tr>
        <w:trPr>
          <w:cantSplit/>
          <w:tblHeader w:val="off"/>
        </w:trPr>
        <w:tc>
          <w:tcPr>
            <w:tcW w:type="dxa" w:w="1872"/>
          </w:tcPr>
          <w:p>
            <w:pPr>
              <w:spacing w:after="40" w:line="240"/>
            </w:pPr>
            <w:r>
              <w:rPr>
                <w:sz w:val="20"/>
                <w:szCs w:val="20"/>
              </w:rPr>
              <w:t xml:space="preserve">CU09</w:t>
            </w:r>
          </w:p>
        </w:tc>
        <w:tc>
          <w:tcPr>
            <w:tcW w:type="dxa" w:w="1872"/>
          </w:tcPr>
          <w:p>
            <w:pPr>
              <w:spacing w:after="40" w:line="240"/>
            </w:pPr>
            <w:r>
              <w:rPr>
                <w:sz w:val="20"/>
                <w:szCs w:val="20"/>
              </w:rPr>
              <w:t xml:space="preserve">Reprogramar cita</w:t>
            </w:r>
          </w:p>
        </w:tc>
        <w:tc>
          <w:tcPr>
            <w:tcW w:type="dxa" w:w="1872"/>
          </w:tcPr>
          <w:p>
            <w:pPr>
              <w:spacing w:after="40" w:line="240"/>
            </w:pPr>
            <w:r>
              <w:rPr>
                <w:sz w:val="20"/>
                <w:szCs w:val="20"/>
              </w:rPr>
              <w:t xml:space="preserve">Recepcionista, Administrador</w:t>
            </w:r>
          </w:p>
        </w:tc>
        <w:tc>
          <w:tcPr>
            <w:tcW w:type="dxa" w:w="1872"/>
          </w:tcPr>
          <w:p>
            <w:pPr>
              <w:spacing w:after="40" w:line="240"/>
            </w:pPr>
            <w:r>
              <w:rPr>
                <w:sz w:val="20"/>
                <w:szCs w:val="20"/>
              </w:rPr>
              <w:t xml:space="preserve">Cambiar fecha, hora, odontólogo o tratamiento de una cita activa con las mismas reglas de agenda.</w:t>
            </w:r>
          </w:p>
        </w:tc>
        <w:tc>
          <w:tcPr>
            <w:tcW w:type="dxa" w:w="1872"/>
          </w:tcPr>
          <w:p>
            <w:pPr>
              <w:spacing w:after="40" w:line="240"/>
            </w:pPr>
            <w:r>
              <w:rPr>
                <w:sz w:val="20"/>
                <w:szCs w:val="20"/>
              </w:rPr>
              <w:t xml:space="preserve">«include» CU08</w:t>
            </w:r>
          </w:p>
        </w:tc>
      </w:tr>
      <w:tr>
        <w:trPr>
          <w:cantSplit/>
          <w:tblHeader w:val="off"/>
        </w:trPr>
        <w:tc>
          <w:tcPr>
            <w:tcW w:type="dxa" w:w="1872"/>
          </w:tcPr>
          <w:p>
            <w:pPr>
              <w:spacing w:after="40" w:line="240"/>
            </w:pPr>
            <w:r>
              <w:rPr>
                <w:sz w:val="20"/>
                <w:szCs w:val="20"/>
              </w:rPr>
              <w:t xml:space="preserve">CU10</w:t>
            </w:r>
          </w:p>
        </w:tc>
        <w:tc>
          <w:tcPr>
            <w:tcW w:type="dxa" w:w="1872"/>
          </w:tcPr>
          <w:p>
            <w:pPr>
              <w:spacing w:after="40" w:line="240"/>
            </w:pPr>
            <w:r>
              <w:rPr>
                <w:sz w:val="20"/>
                <w:szCs w:val="20"/>
              </w:rPr>
              <w:t xml:space="preserve">Cancelar cita</w:t>
            </w:r>
          </w:p>
        </w:tc>
        <w:tc>
          <w:tcPr>
            <w:tcW w:type="dxa" w:w="1872"/>
          </w:tcPr>
          <w:p>
            <w:pPr>
              <w:spacing w:after="40" w:line="240"/>
            </w:pPr>
            <w:r>
              <w:rPr>
                <w:sz w:val="20"/>
                <w:szCs w:val="20"/>
              </w:rPr>
              <w:t xml:space="preserve">Recepcionista, Administrador</w:t>
            </w:r>
          </w:p>
        </w:tc>
        <w:tc>
          <w:tcPr>
            <w:tcW w:type="dxa" w:w="1872"/>
          </w:tcPr>
          <w:p>
            <w:pPr>
              <w:spacing w:after="40" w:line="240"/>
            </w:pPr>
            <w:r>
              <w:rPr>
                <w:sz w:val="20"/>
                <w:szCs w:val="20"/>
              </w:rPr>
              <w:t xml:space="preserve">Cancelar una cita pendiente o confirmada con motivo opcional; el horario queda libre.</w:t>
            </w:r>
          </w:p>
        </w:tc>
        <w:tc>
          <w:tcPr>
            <w:tcW w:type="dxa" w:w="1872"/>
          </w:tcPr>
          <w:p>
            <w:pPr>
              <w:spacing w:after="40" w:line="240"/>
            </w:pPr>
            <w:r>
              <w:rPr>
                <w:sz w:val="20"/>
                <w:szCs w:val="20"/>
              </w:rPr>
              <w:t xml:space="preserve">—</w:t>
            </w:r>
          </w:p>
        </w:tc>
      </w:tr>
      <w:tr>
        <w:trPr>
          <w:cantSplit/>
          <w:tblHeader w:val="off"/>
        </w:trPr>
        <w:tc>
          <w:tcPr>
            <w:tcW w:type="dxa" w:w="1872"/>
          </w:tcPr>
          <w:p>
            <w:pPr>
              <w:spacing w:after="40" w:line="240"/>
            </w:pPr>
            <w:r>
              <w:rPr>
                <w:sz w:val="20"/>
                <w:szCs w:val="20"/>
              </w:rPr>
              <w:t xml:space="preserve">CU11</w:t>
            </w:r>
          </w:p>
        </w:tc>
        <w:tc>
          <w:tcPr>
            <w:tcW w:type="dxa" w:w="1872"/>
          </w:tcPr>
          <w:p>
            <w:pPr>
              <w:spacing w:after="40" w:line="240"/>
            </w:pPr>
            <w:r>
              <w:rPr>
                <w:sz w:val="20"/>
                <w:szCs w:val="20"/>
              </w:rPr>
              <w:t xml:space="preserve">Confirmar cita</w:t>
            </w:r>
          </w:p>
        </w:tc>
        <w:tc>
          <w:tcPr>
            <w:tcW w:type="dxa" w:w="1872"/>
          </w:tcPr>
          <w:p>
            <w:pPr>
              <w:spacing w:after="40" w:line="240"/>
            </w:pPr>
            <w:r>
              <w:rPr>
                <w:sz w:val="20"/>
                <w:szCs w:val="20"/>
              </w:rPr>
              <w:t xml:space="preserve">Recepcionista, Administrador</w:t>
            </w:r>
          </w:p>
        </w:tc>
        <w:tc>
          <w:tcPr>
            <w:tcW w:type="dxa" w:w="1872"/>
          </w:tcPr>
          <w:p>
            <w:pPr>
              <w:spacing w:after="40" w:line="240"/>
            </w:pPr>
            <w:r>
              <w:rPr>
                <w:sz w:val="20"/>
                <w:szCs w:val="20"/>
              </w:rPr>
              <w:t xml:space="preserve">Pasar una cita de PENDIENTE a CONFIRMADA o devolverla a PENDIENTE.</w:t>
            </w:r>
          </w:p>
        </w:tc>
        <w:tc>
          <w:tcPr>
            <w:tcW w:type="dxa" w:w="1872"/>
          </w:tcPr>
          <w:p>
            <w:pPr>
              <w:spacing w:after="40" w:line="240"/>
            </w:pPr>
            <w:r>
              <w:rPr>
                <w:sz w:val="20"/>
                <w:szCs w:val="20"/>
              </w:rPr>
              <w:t xml:space="preserve">—</w:t>
            </w:r>
          </w:p>
        </w:tc>
      </w:tr>
      <w:tr>
        <w:trPr>
          <w:cantSplit/>
          <w:tblHeader w:val="off"/>
        </w:trPr>
        <w:tc>
          <w:tcPr>
            <w:tcW w:type="dxa" w:w="1872"/>
          </w:tcPr>
          <w:p>
            <w:pPr>
              <w:spacing w:after="40" w:line="240"/>
            </w:pPr>
            <w:r>
              <w:rPr>
                <w:sz w:val="20"/>
                <w:szCs w:val="20"/>
              </w:rPr>
              <w:t xml:space="preserve">CU12</w:t>
            </w:r>
          </w:p>
        </w:tc>
        <w:tc>
          <w:tcPr>
            <w:tcW w:type="dxa" w:w="1872"/>
          </w:tcPr>
          <w:p>
            <w:pPr>
              <w:spacing w:after="40" w:line="240"/>
            </w:pPr>
            <w:r>
              <w:rPr>
                <w:sz w:val="20"/>
                <w:szCs w:val="20"/>
              </w:rPr>
              <w:t xml:space="preserve">Consultar agenda de citas</w:t>
            </w:r>
          </w:p>
        </w:tc>
        <w:tc>
          <w:tcPr>
            <w:tcW w:type="dxa" w:w="1872"/>
          </w:tcPr>
          <w:p>
            <w:pPr>
              <w:spacing w:after="40" w:line="240"/>
            </w:pPr>
            <w:r>
              <w:rPr>
                <w:sz w:val="20"/>
                <w:szCs w:val="20"/>
              </w:rPr>
              <w:t xml:space="preserve">Recepcionista, Administrador</w:t>
            </w:r>
          </w:p>
        </w:tc>
        <w:tc>
          <w:tcPr>
            <w:tcW w:type="dxa" w:w="1872"/>
          </w:tcPr>
          <w:p>
            <w:pPr>
              <w:spacing w:after="40" w:line="240"/>
            </w:pPr>
            <w:r>
              <w:rPr>
                <w:sz w:val="20"/>
                <w:szCs w:val="20"/>
              </w:rPr>
              <w:t xml:space="preserve">Listar citas por rango de fechas, odontólogo, estado y texto del paciente, navegando por semanas.</w:t>
            </w:r>
          </w:p>
        </w:tc>
        <w:tc>
          <w:tcPr>
            <w:tcW w:type="dxa" w:w="1872"/>
          </w:tcPr>
          <w:p>
            <w:pPr>
              <w:spacing w:after="40" w:line="240"/>
            </w:pPr>
            <w:r>
              <w:rPr>
                <w:sz w:val="20"/>
                <w:szCs w:val="20"/>
              </w:rPr>
              <w:t xml:space="preserve">—</w:t>
            </w:r>
          </w:p>
        </w:tc>
      </w:tr>
      <w:tr>
        <w:trPr>
          <w:cantSplit/>
          <w:tblHeader w:val="off"/>
        </w:trPr>
        <w:tc>
          <w:tcPr>
            <w:tcW w:type="dxa" w:w="1872"/>
          </w:tcPr>
          <w:p>
            <w:pPr>
              <w:spacing w:after="40" w:line="240"/>
            </w:pPr>
            <w:r>
              <w:rPr>
                <w:sz w:val="20"/>
                <w:szCs w:val="20"/>
              </w:rPr>
              <w:t xml:space="preserve">CU13</w:t>
            </w:r>
          </w:p>
        </w:tc>
        <w:tc>
          <w:tcPr>
            <w:tcW w:type="dxa" w:w="1872"/>
          </w:tcPr>
          <w:p>
            <w:pPr>
              <w:spacing w:after="40" w:line="240"/>
            </w:pPr>
            <w:r>
              <w:rPr>
                <w:sz w:val="20"/>
                <w:szCs w:val="20"/>
              </w:rPr>
              <w:t xml:space="preserve">Consultar agenda del día</w:t>
            </w:r>
          </w:p>
        </w:tc>
        <w:tc>
          <w:tcPr>
            <w:tcW w:type="dxa" w:w="1872"/>
          </w:tcPr>
          <w:p>
            <w:pPr>
              <w:spacing w:after="40" w:line="240"/>
            </w:pPr>
            <w:r>
              <w:rPr>
                <w:sz w:val="20"/>
                <w:szCs w:val="20"/>
              </w:rPr>
              <w:t xml:space="preserve">Odontólogo, Administrador</w:t>
            </w:r>
          </w:p>
        </w:tc>
        <w:tc>
          <w:tcPr>
            <w:tcW w:type="dxa" w:w="1872"/>
          </w:tcPr>
          <w:p>
            <w:pPr>
              <w:spacing w:after="40" w:line="240"/>
            </w:pPr>
            <w:r>
              <w:rPr>
                <w:sz w:val="20"/>
                <w:szCs w:val="20"/>
              </w:rPr>
              <w:t xml:space="preserve">Ver las citas de un odontólogo en una fecha (por defecto, hoy y el odontólogo del perfil).</w:t>
            </w:r>
          </w:p>
        </w:tc>
        <w:tc>
          <w:tcPr>
            <w:tcW w:type="dxa" w:w="1872"/>
          </w:tcPr>
          <w:p>
            <w:pPr>
              <w:spacing w:after="40" w:line="240"/>
            </w:pPr>
            <w:r>
              <w:rPr>
                <w:sz w:val="20"/>
                <w:szCs w:val="20"/>
              </w:rPr>
              <w:t xml:space="preserve">Extendido por CU14</w:t>
            </w:r>
          </w:p>
        </w:tc>
      </w:tr>
      <w:tr>
        <w:trPr>
          <w:cantSplit/>
          <w:tblHeader w:val="off"/>
        </w:trPr>
        <w:tc>
          <w:tcPr>
            <w:tcW w:type="dxa" w:w="1872"/>
          </w:tcPr>
          <w:p>
            <w:pPr>
              <w:spacing w:after="40" w:line="240"/>
            </w:pPr>
            <w:r>
              <w:rPr>
                <w:sz w:val="20"/>
                <w:szCs w:val="20"/>
              </w:rPr>
              <w:t xml:space="preserve">CU14</w:t>
            </w:r>
          </w:p>
        </w:tc>
        <w:tc>
          <w:tcPr>
            <w:tcW w:type="dxa" w:w="1872"/>
          </w:tcPr>
          <w:p>
            <w:pPr>
              <w:spacing w:after="40" w:line="240"/>
            </w:pPr>
            <w:r>
              <w:rPr>
                <w:sz w:val="20"/>
                <w:szCs w:val="20"/>
              </w:rPr>
              <w:t xml:space="preserve">Registrar atención</w:t>
            </w:r>
          </w:p>
        </w:tc>
        <w:tc>
          <w:tcPr>
            <w:tcW w:type="dxa" w:w="1872"/>
          </w:tcPr>
          <w:p>
            <w:pPr>
              <w:spacing w:after="40" w:line="240"/>
            </w:pPr>
            <w:r>
              <w:rPr>
                <w:sz w:val="20"/>
                <w:szCs w:val="20"/>
              </w:rPr>
              <w:t xml:space="preserve">Odontólogo, Administrador</w:t>
            </w:r>
          </w:p>
        </w:tc>
        <w:tc>
          <w:tcPr>
            <w:tcW w:type="dxa" w:w="1872"/>
          </w:tcPr>
          <w:p>
            <w:pPr>
              <w:spacing w:after="40" w:line="240"/>
            </w:pPr>
            <w:r>
              <w:rPr>
                <w:sz w:val="20"/>
                <w:szCs w:val="20"/>
              </w:rPr>
              <w:t xml:space="preserve">Registrar diagnóstico, tratamiento realizado y observaciones; la cita queda ATENDIDA. Permite corregir la atención.</w:t>
            </w:r>
          </w:p>
        </w:tc>
        <w:tc>
          <w:tcPr>
            <w:tcW w:type="dxa" w:w="1872"/>
          </w:tcPr>
          <w:p>
            <w:pPr>
              <w:spacing w:after="40" w:line="240"/>
            </w:pPr>
            <w:r>
              <w:rPr>
                <w:sz w:val="20"/>
                <w:szCs w:val="20"/>
              </w:rPr>
              <w:t xml:space="preserve">«extend» CU13</w:t>
            </w:r>
          </w:p>
        </w:tc>
      </w:tr>
      <w:tr>
        <w:trPr>
          <w:cantSplit/>
          <w:tblHeader w:val="off"/>
        </w:trPr>
        <w:tc>
          <w:tcPr>
            <w:tcW w:type="dxa" w:w="1872"/>
          </w:tcPr>
          <w:p>
            <w:pPr>
              <w:spacing w:after="40" w:line="240"/>
            </w:pPr>
            <w:r>
              <w:rPr>
                <w:sz w:val="20"/>
                <w:szCs w:val="20"/>
              </w:rPr>
              <w:t xml:space="preserve">CU15</w:t>
            </w:r>
          </w:p>
        </w:tc>
        <w:tc>
          <w:tcPr>
            <w:tcW w:type="dxa" w:w="1872"/>
          </w:tcPr>
          <w:p>
            <w:pPr>
              <w:spacing w:after="40" w:line="240"/>
            </w:pPr>
            <w:r>
              <w:rPr>
                <w:sz w:val="20"/>
                <w:szCs w:val="20"/>
              </w:rPr>
              <w:t xml:space="preserve">Consultar historial del paciente</w:t>
            </w:r>
          </w:p>
        </w:tc>
        <w:tc>
          <w:tcPr>
            <w:tcW w:type="dxa" w:w="1872"/>
          </w:tcPr>
          <w:p>
            <w:pPr>
              <w:spacing w:after="40" w:line="240"/>
            </w:pPr>
            <w:r>
              <w:rPr>
                <w:sz w:val="20"/>
                <w:szCs w:val="20"/>
              </w:rPr>
              <w:t xml:space="preserve">Recepcionista, Odontólogo, Administrador</w:t>
            </w:r>
          </w:p>
        </w:tc>
        <w:tc>
          <w:tcPr>
            <w:tcW w:type="dxa" w:w="1872"/>
          </w:tcPr>
          <w:p>
            <w:pPr>
              <w:spacing w:after="40" w:line="240"/>
            </w:pPr>
            <w:r>
              <w:rPr>
                <w:sz w:val="20"/>
                <w:szCs w:val="20"/>
              </w:rPr>
              <w:t xml:space="preserve">Ver la ficha del paciente con sus citas y atenciones, filtrable por estado.</w:t>
            </w:r>
          </w:p>
        </w:tc>
        <w:tc>
          <w:tcPr>
            <w:tcW w:type="dxa" w:w="1872"/>
          </w:tcPr>
          <w:p>
            <w:pPr>
              <w:spacing w:after="40" w:line="240"/>
            </w:pPr>
            <w:r>
              <w:rPr>
                <w:sz w:val="20"/>
                <w:szCs w:val="20"/>
              </w:rPr>
              <w:t xml:space="preserve">—</w:t>
            </w:r>
          </w:p>
        </w:tc>
      </w:tr>
      <w:tr>
        <w:trPr>
          <w:cantSplit/>
          <w:tblHeader w:val="off"/>
        </w:trPr>
        <w:tc>
          <w:tcPr>
            <w:tcW w:type="dxa" w:w="1872"/>
          </w:tcPr>
          <w:p>
            <w:pPr>
              <w:spacing w:after="40" w:line="240"/>
            </w:pPr>
            <w:r>
              <w:rPr>
                <w:sz w:val="20"/>
                <w:szCs w:val="20"/>
              </w:rPr>
              <w:t xml:space="preserve">CU16</w:t>
            </w:r>
          </w:p>
        </w:tc>
        <w:tc>
          <w:tcPr>
            <w:tcW w:type="dxa" w:w="1872"/>
          </w:tcPr>
          <w:p>
            <w:pPr>
              <w:spacing w:after="40" w:line="240"/>
            </w:pPr>
            <w:r>
              <w:rPr>
                <w:sz w:val="20"/>
                <w:szCs w:val="20"/>
              </w:rPr>
              <w:t xml:space="preserve">Consultar tablero</w:t>
            </w:r>
          </w:p>
        </w:tc>
        <w:tc>
          <w:tcPr>
            <w:tcW w:type="dxa" w:w="1872"/>
          </w:tcPr>
          <w:p>
            <w:pPr>
              <w:spacing w:after="40" w:line="240"/>
            </w:pPr>
            <w:r>
              <w:rPr>
                <w:sz w:val="20"/>
                <w:szCs w:val="20"/>
              </w:rPr>
              <w:t xml:space="preserve">Recepcionista, Administrador</w:t>
            </w:r>
          </w:p>
        </w:tc>
        <w:tc>
          <w:tcPr>
            <w:tcW w:type="dxa" w:w="1872"/>
          </w:tcPr>
          <w:p>
            <w:pPr>
              <w:spacing w:after="40" w:line="240"/>
            </w:pPr>
            <w:r>
              <w:rPr>
                <w:sz w:val="20"/>
                <w:szCs w:val="20"/>
              </w:rPr>
              <w:t xml:space="preserve">Ver citas de hoy por estado, citas de la semana por odontólogo y pacientes nuevos del mes.</w:t>
            </w:r>
          </w:p>
        </w:tc>
        <w:tc>
          <w:tcPr>
            <w:tcW w:type="dxa" w:w="1872"/>
          </w:tcPr>
          <w:p>
            <w:pPr>
              <w:spacing w:after="40" w:line="240"/>
            </w:pPr>
            <w:r>
              <w:rPr>
                <w:sz w:val="20"/>
                <w:szCs w:val="20"/>
              </w:rPr>
              <w:t xml:space="preserve">—</w:t>
            </w:r>
          </w:p>
        </w:tc>
      </w:tr>
    </w:tbl>
    <w:p>
      <w:pPr>
        <w:spacing w:after="120"/>
      </w:pPr>
    </w:p>
    <w:p>
      <w:pPr>
        <w:keepNext/>
        <w:spacing w:after="0" w:before="120"/>
      </w:pPr>
      <w:r>
        <w:rPr>
          <w:b/>
          <w:bCs/>
        </w:rPr>
        <w:t xml:space="preserve">Figura 2</w:t>
      </w:r>
    </w:p>
    <w:p>
      <w:pPr>
        <w:keepNext/>
        <w:spacing w:after="80"/>
      </w:pPr>
      <w:r>
        <w:rPr>
          <w:i/>
          <w:iCs/>
        </w:rPr>
        <w:t xml:space="preserve">Diagrama general de casos de uso</w:t>
      </w:r>
    </w:p>
    <w:p>
      <w:pPr>
        <w:keepNext/>
        <w:spacing w:after="60" w:before="60" w:line="240" w:lineRule="auto"/>
        <w:jc w:val="center"/>
      </w:pPr>
      <w:r>
        <w:drawing>
          <wp:inline distT="0" distB="0" distL="0" distR="0">
            <wp:extent cx="4124325" cy="57150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24325" cy="5715000"/>
                    </a:xfrm>
                    <a:prstGeom prst="rect">
                      <a:avLst/>
                    </a:prstGeom>
                  </pic:spPr>
                </pic:pic>
              </a:graphicData>
            </a:graphic>
          </wp:inline>
        </w:drawing>
      </w:r>
    </w:p>
    <w:p>
      <w:pPr>
        <w:spacing w:after="200"/>
      </w:pPr>
      <w:r>
        <w:rPr>
          <w:i/>
          <w:iCs/>
          <w:sz w:val="20"/>
          <w:szCs w:val="20"/>
        </w:rPr>
        <w:t xml:space="preserve">Nota. Elaboración propia en PlantUML (docs/diagramas/casos_uso/casos_uso_general.puml), generado desde docs/casos_uso.js.</w:t>
      </w:r>
    </w:p>
    <w:p>
      <w:pPr>
        <w:pStyle w:val="Heading2"/>
      </w:pPr>
      <w:bookmarkStart w:name="_Toc26" w:id="26"/>
      <w:r>
        <w:t xml:space="preserve">4.2 Priorizar Casos de Uso</w:t>
      </w:r>
      <w:bookmarkEnd w:id="26"/>
    </w:p>
    <w:p>
      <w:pPr>
        <w:jc w:val="both"/>
      </w:pPr>
      <w:r>
        <w:t xml:space="preserve">La prioridad refleja cuánto depende el objetivo de la historia de usuario de cada caso de uso, y el riesgo, cuánto daño causa un defecto en él. La complejidad se mide como </w:t>
      </w:r>
      <w:r>
        <w:rPr>
          <w:b/>
          <w:bCs/>
        </w:rPr>
        <w:t xml:space="preserve">A = 3</w:t>
      </w:r>
      <w:r>
        <w:t xml:space="preserve"> (varias tablas, transacción), </w:t>
      </w:r>
      <w:r>
        <w:rPr>
          <w:b/>
          <w:bCs/>
        </w:rPr>
        <w:t xml:space="preserve">M = 2</w:t>
      </w:r>
      <w:r>
        <w:t xml:space="preserve"> (gestión con validaciones y permisos) y </w:t>
      </w:r>
      <w:r>
        <w:rPr>
          <w:b/>
          <w:bCs/>
        </w:rPr>
        <w:t xml:space="preserve">B = 1</w:t>
      </w:r>
      <w:r>
        <w:t xml:space="preserve"> (consulta simple). El ciclo 1 reúne la base (acceso, pacientes, odontólogos, horarios y tratamientos) y la operación núcleo, la reserva de citas con su consulta de disponibilidad; el ciclo 2 contiene lo que depende de que existan citas: cambios de estado, agendas, atención, historial y tablero.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shd w:fill="0B2A6F" w:color="auto" w:val="clear"/>
            <w:vAlign w:val="center"/>
          </w:tcPr>
          <w:p>
            <w:pPr>
              <w:spacing w:after="40" w:line="240"/>
            </w:pPr>
            <w:r>
              <w:rPr>
                <w:b/>
                <w:bCs/>
                <w:color w:val="FFFFFF"/>
                <w:sz w:val="20"/>
                <w:szCs w:val="20"/>
              </w:rPr>
              <w:t xml:space="preserve">Distribución</w:t>
            </w:r>
          </w:p>
        </w:tc>
        <w:tc>
          <w:tcPr>
            <w:tcW w:type="dxa" w:w="3120"/>
            <w:shd w:fill="0B2A6F" w:color="auto" w:val="clear"/>
            <w:vAlign w:val="center"/>
          </w:tcPr>
          <w:p>
            <w:pPr>
              <w:spacing w:after="40" w:line="240"/>
            </w:pPr>
            <w:r>
              <w:rPr>
                <w:b/>
                <w:bCs/>
                <w:color w:val="FFFFFF"/>
                <w:sz w:val="20"/>
                <w:szCs w:val="20"/>
              </w:rPr>
              <w:t xml:space="preserve">Ciclo 1</w:t>
            </w:r>
          </w:p>
        </w:tc>
        <w:tc>
          <w:tcPr>
            <w:tcW w:type="dxa" w:w="3120"/>
            <w:shd w:fill="0B2A6F" w:color="auto" w:val="clear"/>
            <w:vAlign w:val="center"/>
          </w:tcPr>
          <w:p>
            <w:pPr>
              <w:spacing w:after="40" w:line="240"/>
            </w:pPr>
            <w:r>
              <w:rPr>
                <w:b/>
                <w:bCs/>
                <w:color w:val="FFFFFF"/>
                <w:sz w:val="20"/>
                <w:szCs w:val="20"/>
              </w:rPr>
              <w:t xml:space="preserve">Ciclo 2</w:t>
            </w:r>
          </w:p>
        </w:tc>
      </w:tr>
      <w:tr>
        <w:trPr>
          <w:cantSplit/>
          <w:tblHeader w:val="off"/>
        </w:trPr>
        <w:tc>
          <w:tcPr>
            <w:tcW w:type="dxa" w:w="3120"/>
          </w:tcPr>
          <w:p>
            <w:pPr>
              <w:spacing w:after="40" w:line="240"/>
            </w:pPr>
            <w:r>
              <w:rPr>
                <w:sz w:val="20"/>
                <w:szCs w:val="20"/>
              </w:rPr>
              <w:t xml:space="preserve">Casos de uso</w:t>
            </w:r>
          </w:p>
        </w:tc>
        <w:tc>
          <w:tcPr>
            <w:tcW w:type="dxa" w:w="3120"/>
          </w:tcPr>
          <w:p>
            <w:pPr>
              <w:spacing w:after="40" w:line="240"/>
            </w:pPr>
            <w:r>
              <w:rPr>
                <w:sz w:val="20"/>
                <w:szCs w:val="20"/>
              </w:rPr>
              <w:t xml:space="preserve">8 (CU01 a CU08)</w:t>
            </w:r>
          </w:p>
        </w:tc>
        <w:tc>
          <w:tcPr>
            <w:tcW w:type="dxa" w:w="3120"/>
          </w:tcPr>
          <w:p>
            <w:pPr>
              <w:spacing w:after="40" w:line="240"/>
            </w:pPr>
            <w:r>
              <w:rPr>
                <w:sz w:val="20"/>
                <w:szCs w:val="20"/>
              </w:rPr>
              <w:t xml:space="preserve">8 (CU09 a CU16)</w:t>
            </w:r>
          </w:p>
        </w:tc>
      </w:tr>
      <w:tr>
        <w:trPr>
          <w:cantSplit/>
          <w:tblHeader w:val="off"/>
        </w:trPr>
        <w:tc>
          <w:tcPr>
            <w:tcW w:type="dxa" w:w="3120"/>
          </w:tcPr>
          <w:p>
            <w:pPr>
              <w:spacing w:after="40" w:line="240"/>
            </w:pPr>
            <w:r>
              <w:rPr>
                <w:sz w:val="20"/>
                <w:szCs w:val="20"/>
              </w:rPr>
              <w:t xml:space="preserve">Paquetes</w:t>
            </w:r>
          </w:p>
        </w:tc>
        <w:tc>
          <w:tcPr>
            <w:tcW w:type="dxa" w:w="3120"/>
          </w:tcPr>
          <w:p>
            <w:pPr>
              <w:spacing w:after="40" w:line="240"/>
            </w:pPr>
            <w:r>
              <w:rPr>
                <w:sz w:val="20"/>
                <w:szCs w:val="20"/>
              </w:rPr>
              <w:t xml:space="preserve">P1, P2 y P3 (CU07, CU08)</w:t>
            </w:r>
          </w:p>
        </w:tc>
        <w:tc>
          <w:tcPr>
            <w:tcW w:type="dxa" w:w="3120"/>
          </w:tcPr>
          <w:p>
            <w:pPr>
              <w:spacing w:after="40" w:line="240"/>
            </w:pPr>
            <w:r>
              <w:rPr>
                <w:sz w:val="20"/>
                <w:szCs w:val="20"/>
              </w:rPr>
              <w:t xml:space="preserve">P3 (CU09 a CU11) y P4</w:t>
            </w:r>
          </w:p>
        </w:tc>
      </w:tr>
      <w:tr>
        <w:trPr>
          <w:cantSplit/>
          <w:tblHeader w:val="off"/>
        </w:trPr>
        <w:tc>
          <w:tcPr>
            <w:tcW w:type="dxa" w:w="3120"/>
          </w:tcPr>
          <w:p>
            <w:pPr>
              <w:spacing w:after="40" w:line="240"/>
            </w:pPr>
            <w:r>
              <w:rPr>
                <w:sz w:val="20"/>
                <w:szCs w:val="20"/>
              </w:rPr>
              <w:t xml:space="preserve">Complejidad A / M / B</w:t>
            </w:r>
          </w:p>
        </w:tc>
        <w:tc>
          <w:tcPr>
            <w:tcW w:type="dxa" w:w="3120"/>
          </w:tcPr>
          <w:p>
            <w:pPr>
              <w:spacing w:after="40" w:line="240"/>
            </w:pPr>
            <w:r>
              <w:rPr>
                <w:sz w:val="20"/>
                <w:szCs w:val="20"/>
              </w:rPr>
              <w:t xml:space="preserve">1 / 4 / 3</w:t>
            </w:r>
          </w:p>
        </w:tc>
        <w:tc>
          <w:tcPr>
            <w:tcW w:type="dxa" w:w="3120"/>
          </w:tcPr>
          <w:p>
            <w:pPr>
              <w:spacing w:after="40" w:line="240"/>
            </w:pPr>
            <w:r>
              <w:rPr>
                <w:sz w:val="20"/>
                <w:szCs w:val="20"/>
              </w:rPr>
              <w:t xml:space="preserve">2 / 2 / 4</w:t>
            </w:r>
          </w:p>
        </w:tc>
      </w:tr>
      <w:tr>
        <w:trPr>
          <w:cantSplit/>
          <w:tblHeader w:val="off"/>
        </w:trPr>
        <w:tc>
          <w:tcPr>
            <w:tcW w:type="dxa" w:w="3120"/>
          </w:tcPr>
          <w:p>
            <w:pPr>
              <w:spacing w:after="40" w:line="240"/>
            </w:pPr>
            <w:r>
              <w:rPr>
                <w:sz w:val="20"/>
                <w:szCs w:val="20"/>
              </w:rPr>
              <w:t xml:space="preserve">Puntos</w:t>
            </w:r>
          </w:p>
        </w:tc>
        <w:tc>
          <w:tcPr>
            <w:tcW w:type="dxa" w:w="3120"/>
          </w:tcPr>
          <w:p>
            <w:pPr>
              <w:spacing w:after="40" w:line="240"/>
            </w:pPr>
            <w:r>
              <w:rPr>
                <w:sz w:val="20"/>
                <w:szCs w:val="20"/>
              </w:rPr>
              <w:t xml:space="preserve">14</w:t>
            </w:r>
          </w:p>
        </w:tc>
        <w:tc>
          <w:tcPr>
            <w:tcW w:type="dxa" w:w="3120"/>
          </w:tcPr>
          <w:p>
            <w:pPr>
              <w:spacing w:after="40" w:line="240"/>
            </w:pPr>
            <w:r>
              <w:rPr>
                <w:sz w:val="20"/>
                <w:szCs w:val="20"/>
              </w:rPr>
              <w:t xml:space="preserve">14</w:t>
            </w:r>
          </w:p>
        </w:tc>
      </w:tr>
    </w:tbl>
    <w:p>
      <w:pPr>
        <w:spacing w:after="120"/>
      </w:pPr>
    </w:p>
    <w:p>
      <w:pPr>
        <w:jc w:val="both"/>
      </w:pPr>
      <w:r>
        <w:t xml:space="preserve">El reparto se verifica al cargar </w:t>
      </w:r>
      <w:r>
        <w:rPr>
          <w:rFonts w:ascii="Courier New" w:cs="Courier New" w:eastAsia="Courier New" w:hAnsi="Courier New"/>
          <w:sz w:val="20"/>
          <w:szCs w:val="20"/>
        </w:rPr>
        <w:t xml:space="preserve">docs/casos_uso.js</w:t>
      </w:r>
      <w:r>
        <w:t xml:space="preserve">: el catálogo lanza un error si los ciclos no tienen el mismo número de casos de uso, si la diferencia de puntos supera 2 o si los paquetes de una misma capa no tienen el mismo tamaño. Los paquetes P1 y P2 tienen 3 casos de uso y P3 y P4 tienen 5. No se forzó el reparto recomendado de 4 paquetes de igual tamaño porque los casos de uso que no dependen de las citas son seis; llevar uno de ellos a P3 o P4, o llevar una consulta de citas a P1 o P2, crearía una dependencia circular entre paquetes, y añadir casos de uso para igualar sería inventar funcionalidad. Por la misma razón P3 se reparte entre los dos ciclos.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cantSplit/>
          <w:tblHeader/>
        </w:trPr>
        <w:tc>
          <w:tcPr>
            <w:tcW w:type="dxa" w:w="1337"/>
            <w:shd w:fill="0B2A6F" w:color="auto" w:val="clear"/>
            <w:vAlign w:val="center"/>
          </w:tcPr>
          <w:p>
            <w:pPr>
              <w:spacing w:after="40" w:line="240"/>
            </w:pPr>
            <w:r>
              <w:rPr>
                <w:b/>
                <w:bCs/>
                <w:color w:val="FFFFFF"/>
                <w:sz w:val="20"/>
                <w:szCs w:val="20"/>
              </w:rPr>
              <w:t xml:space="preserve">ID</w:t>
            </w:r>
          </w:p>
        </w:tc>
        <w:tc>
          <w:tcPr>
            <w:tcW w:type="dxa" w:w="1337"/>
            <w:shd w:fill="0B2A6F" w:color="auto" w:val="clear"/>
            <w:vAlign w:val="center"/>
          </w:tcPr>
          <w:p>
            <w:pPr>
              <w:spacing w:after="40" w:line="240"/>
            </w:pPr>
            <w:r>
              <w:rPr>
                <w:b/>
                <w:bCs/>
                <w:color w:val="FFFFFF"/>
                <w:sz w:val="20"/>
                <w:szCs w:val="20"/>
              </w:rPr>
              <w:t xml:space="preserve">Caso de uso</w:t>
            </w:r>
          </w:p>
        </w:tc>
        <w:tc>
          <w:tcPr>
            <w:tcW w:type="dxa" w:w="1337"/>
            <w:shd w:fill="0B2A6F" w:color="auto" w:val="clear"/>
            <w:vAlign w:val="center"/>
          </w:tcPr>
          <w:p>
            <w:pPr>
              <w:spacing w:after="40" w:line="240"/>
            </w:pPr>
            <w:r>
              <w:rPr>
                <w:b/>
                <w:bCs/>
                <w:color w:val="FFFFFF"/>
                <w:sz w:val="20"/>
                <w:szCs w:val="20"/>
              </w:rPr>
              <w:t xml:space="preserve">Estado</w:t>
            </w:r>
          </w:p>
        </w:tc>
        <w:tc>
          <w:tcPr>
            <w:tcW w:type="dxa" w:w="1337"/>
            <w:shd w:fill="0B2A6F" w:color="auto" w:val="clear"/>
            <w:vAlign w:val="center"/>
          </w:tcPr>
          <w:p>
            <w:pPr>
              <w:spacing w:after="40" w:line="240"/>
            </w:pPr>
            <w:r>
              <w:rPr>
                <w:b/>
                <w:bCs/>
                <w:color w:val="FFFFFF"/>
                <w:sz w:val="20"/>
                <w:szCs w:val="20"/>
              </w:rPr>
              <w:t xml:space="preserve">Prioridad</w:t>
            </w:r>
          </w:p>
        </w:tc>
        <w:tc>
          <w:tcPr>
            <w:tcW w:type="dxa" w:w="1337"/>
            <w:shd w:fill="0B2A6F" w:color="auto" w:val="clear"/>
            <w:vAlign w:val="center"/>
          </w:tcPr>
          <w:p>
            <w:pPr>
              <w:spacing w:after="40" w:line="240"/>
            </w:pPr>
            <w:r>
              <w:rPr>
                <w:b/>
                <w:bCs/>
                <w:color w:val="FFFFFF"/>
                <w:sz w:val="20"/>
                <w:szCs w:val="20"/>
              </w:rPr>
              <w:t xml:space="preserve">Riesgo</w:t>
            </w:r>
          </w:p>
        </w:tc>
        <w:tc>
          <w:tcPr>
            <w:tcW w:type="dxa" w:w="1337"/>
            <w:shd w:fill="0B2A6F" w:color="auto" w:val="clear"/>
            <w:vAlign w:val="center"/>
          </w:tcPr>
          <w:p>
            <w:pPr>
              <w:spacing w:after="40" w:line="240"/>
            </w:pPr>
            <w:r>
              <w:rPr>
                <w:b/>
                <w:bCs/>
                <w:color w:val="FFFFFF"/>
                <w:sz w:val="20"/>
                <w:szCs w:val="20"/>
              </w:rPr>
              <w:t xml:space="preserve">Actores</w:t>
            </w:r>
          </w:p>
        </w:tc>
        <w:tc>
          <w:tcPr>
            <w:tcW w:type="dxa" w:w="1337"/>
            <w:shd w:fill="0B2A6F" w:color="auto" w:val="clear"/>
            <w:vAlign w:val="center"/>
          </w:tcPr>
          <w:p>
            <w:pPr>
              <w:spacing w:after="40" w:line="240"/>
            </w:pPr>
            <w:r>
              <w:rPr>
                <w:b/>
                <w:bCs/>
                <w:color w:val="FFFFFF"/>
                <w:sz w:val="20"/>
                <w:szCs w:val="20"/>
              </w:rPr>
              <w:t xml:space="preserve">Ciclo</w:t>
            </w:r>
          </w:p>
        </w:tc>
      </w:tr>
      <w:tr>
        <w:trPr>
          <w:cantSplit/>
          <w:tblHeader w:val="off"/>
        </w:trPr>
        <w:tc>
          <w:tcPr>
            <w:tcW w:type="dxa" w:w="1337"/>
          </w:tcPr>
          <w:p>
            <w:pPr>
              <w:spacing w:after="40" w:line="240"/>
            </w:pPr>
            <w:r>
              <w:rPr>
                <w:sz w:val="20"/>
                <w:szCs w:val="20"/>
              </w:rPr>
              <w:t xml:space="preserve">CU01</w:t>
            </w:r>
          </w:p>
        </w:tc>
        <w:tc>
          <w:tcPr>
            <w:tcW w:type="dxa" w:w="1337"/>
          </w:tcPr>
          <w:p>
            <w:pPr>
              <w:spacing w:after="40" w:line="240"/>
            </w:pPr>
            <w:r>
              <w:rPr>
                <w:sz w:val="20"/>
                <w:szCs w:val="20"/>
              </w:rPr>
              <w:t xml:space="preserve">Seleccionar perfil</w:t>
            </w:r>
          </w:p>
        </w:tc>
        <w:tc>
          <w:tcPr>
            <w:tcW w:type="dxa" w:w="1337"/>
          </w:tcPr>
          <w:p>
            <w:pPr>
              <w:spacing w:after="40" w:line="240"/>
            </w:pPr>
            <w:r>
              <w:rPr>
                <w:sz w:val="20"/>
                <w:szCs w:val="20"/>
              </w:rPr>
              <w:t xml:space="preserve">Incluido</w:t>
            </w:r>
          </w:p>
        </w:tc>
        <w:tc>
          <w:tcPr>
            <w:tcW w:type="dxa" w:w="1337"/>
          </w:tcPr>
          <w:p>
            <w:pPr>
              <w:spacing w:after="40" w:line="240"/>
            </w:pPr>
            <w:r>
              <w:rPr>
                <w:sz w:val="20"/>
                <w:szCs w:val="20"/>
              </w:rPr>
              <w:t xml:space="preserve">Crítica</w:t>
            </w:r>
          </w:p>
        </w:tc>
        <w:tc>
          <w:tcPr>
            <w:tcW w:type="dxa" w:w="1337"/>
          </w:tcPr>
          <w:p>
            <w:pPr>
              <w:spacing w:after="40" w:line="240"/>
            </w:pPr>
            <w:r>
              <w:rPr>
                <w:sz w:val="20"/>
                <w:szCs w:val="20"/>
              </w:rPr>
              <w:t xml:space="preserve">Medio</w:t>
            </w:r>
          </w:p>
        </w:tc>
        <w:tc>
          <w:tcPr>
            <w:tcW w:type="dxa" w:w="1337"/>
          </w:tcPr>
          <w:p>
            <w:pPr>
              <w:spacing w:after="40" w:line="240"/>
            </w:pPr>
            <w:r>
              <w:rPr>
                <w:sz w:val="20"/>
                <w:szCs w:val="20"/>
              </w:rPr>
              <w:t xml:space="preserve">Usuario</w:t>
            </w:r>
          </w:p>
        </w:tc>
        <w:tc>
          <w:tcPr>
            <w:tcW w:type="dxa" w:w="1337"/>
          </w:tcPr>
          <w:p>
            <w:pPr>
              <w:spacing w:after="40" w:line="240"/>
            </w:pPr>
            <w:r>
              <w:rPr>
                <w:sz w:val="20"/>
                <w:szCs w:val="20"/>
              </w:rPr>
              <w:t xml:space="preserve">C1</w:t>
            </w:r>
          </w:p>
        </w:tc>
      </w:tr>
      <w:tr>
        <w:trPr>
          <w:cantSplit/>
          <w:tblHeader w:val="off"/>
        </w:trPr>
        <w:tc>
          <w:tcPr>
            <w:tcW w:type="dxa" w:w="1337"/>
          </w:tcPr>
          <w:p>
            <w:pPr>
              <w:spacing w:after="40" w:line="240"/>
            </w:pPr>
            <w:r>
              <w:rPr>
                <w:sz w:val="20"/>
                <w:szCs w:val="20"/>
              </w:rPr>
              <w:t xml:space="preserve">CU02</w:t>
            </w:r>
          </w:p>
        </w:tc>
        <w:tc>
          <w:tcPr>
            <w:tcW w:type="dxa" w:w="1337"/>
          </w:tcPr>
          <w:p>
            <w:pPr>
              <w:spacing w:after="40" w:line="240"/>
            </w:pPr>
            <w:r>
              <w:rPr>
                <w:sz w:val="20"/>
                <w:szCs w:val="20"/>
              </w:rPr>
              <w:t xml:space="preserve">Gestionar pacientes</w:t>
            </w:r>
          </w:p>
        </w:tc>
        <w:tc>
          <w:tcPr>
            <w:tcW w:type="dxa" w:w="1337"/>
          </w:tcPr>
          <w:p>
            <w:pPr>
              <w:spacing w:after="40" w:line="240"/>
            </w:pPr>
            <w:r>
              <w:rPr>
                <w:sz w:val="20"/>
                <w:szCs w:val="20"/>
              </w:rPr>
              <w:t xml:space="preserve">Incluido</w:t>
            </w:r>
          </w:p>
        </w:tc>
        <w:tc>
          <w:tcPr>
            <w:tcW w:type="dxa" w:w="1337"/>
          </w:tcPr>
          <w:p>
            <w:pPr>
              <w:spacing w:after="40" w:line="240"/>
            </w:pPr>
            <w:r>
              <w:rPr>
                <w:sz w:val="20"/>
                <w:szCs w:val="20"/>
              </w:rPr>
              <w:t xml:space="preserve">Crítica</w:t>
            </w:r>
          </w:p>
        </w:tc>
        <w:tc>
          <w:tcPr>
            <w:tcW w:type="dxa" w:w="1337"/>
          </w:tcPr>
          <w:p>
            <w:pPr>
              <w:spacing w:after="40" w:line="240"/>
            </w:pPr>
            <w:r>
              <w:rPr>
                <w:sz w:val="20"/>
                <w:szCs w:val="20"/>
              </w:rPr>
              <w:t xml:space="preserve">Significativo</w:t>
            </w:r>
          </w:p>
        </w:tc>
        <w:tc>
          <w:tcPr>
            <w:tcW w:type="dxa" w:w="1337"/>
          </w:tcPr>
          <w:p>
            <w:pPr>
              <w:spacing w:after="40" w:line="240"/>
            </w:pPr>
            <w:r>
              <w:rPr>
                <w:sz w:val="20"/>
                <w:szCs w:val="20"/>
              </w:rPr>
              <w:t xml:space="preserve">Recepcionista, Administrador</w:t>
            </w:r>
          </w:p>
        </w:tc>
        <w:tc>
          <w:tcPr>
            <w:tcW w:type="dxa" w:w="1337"/>
          </w:tcPr>
          <w:p>
            <w:pPr>
              <w:spacing w:after="40" w:line="240"/>
            </w:pPr>
            <w:r>
              <w:rPr>
                <w:sz w:val="20"/>
                <w:szCs w:val="20"/>
              </w:rPr>
              <w:t xml:space="preserve">C1</w:t>
            </w:r>
          </w:p>
        </w:tc>
      </w:tr>
      <w:tr>
        <w:trPr>
          <w:cantSplit/>
          <w:tblHeader w:val="off"/>
        </w:trPr>
        <w:tc>
          <w:tcPr>
            <w:tcW w:type="dxa" w:w="1337"/>
          </w:tcPr>
          <w:p>
            <w:pPr>
              <w:spacing w:after="40" w:line="240"/>
            </w:pPr>
            <w:r>
              <w:rPr>
                <w:sz w:val="20"/>
                <w:szCs w:val="20"/>
              </w:rPr>
              <w:t xml:space="preserve">CU03</w:t>
            </w:r>
          </w:p>
        </w:tc>
        <w:tc>
          <w:tcPr>
            <w:tcW w:type="dxa" w:w="1337"/>
          </w:tcPr>
          <w:p>
            <w:pPr>
              <w:spacing w:after="40" w:line="240"/>
            </w:pPr>
            <w:r>
              <w:rPr>
                <w:sz w:val="20"/>
                <w:szCs w:val="20"/>
              </w:rPr>
              <w:t xml:space="preserve">Buscar paciente</w:t>
            </w:r>
          </w:p>
        </w:tc>
        <w:tc>
          <w:tcPr>
            <w:tcW w:type="dxa" w:w="1337"/>
          </w:tcPr>
          <w:p>
            <w:pPr>
              <w:spacing w:after="40" w:line="240"/>
            </w:pPr>
            <w:r>
              <w:rPr>
                <w:sz w:val="20"/>
                <w:szCs w:val="20"/>
              </w:rPr>
              <w:t xml:space="preserve">Incluido</w:t>
            </w:r>
          </w:p>
        </w:tc>
        <w:tc>
          <w:tcPr>
            <w:tcW w:type="dxa" w:w="1337"/>
          </w:tcPr>
          <w:p>
            <w:pPr>
              <w:spacing w:after="40" w:line="240"/>
            </w:pPr>
            <w:r>
              <w:rPr>
                <w:sz w:val="20"/>
                <w:szCs w:val="20"/>
              </w:rPr>
              <w:t xml:space="preserve">Importante</w:t>
            </w:r>
          </w:p>
        </w:tc>
        <w:tc>
          <w:tcPr>
            <w:tcW w:type="dxa" w:w="1337"/>
          </w:tcPr>
          <w:p>
            <w:pPr>
              <w:spacing w:after="40" w:line="240"/>
            </w:pPr>
            <w:r>
              <w:rPr>
                <w:sz w:val="20"/>
                <w:szCs w:val="20"/>
              </w:rPr>
              <w:t xml:space="preserve">Ordinario</w:t>
            </w:r>
          </w:p>
        </w:tc>
        <w:tc>
          <w:tcPr>
            <w:tcW w:type="dxa" w:w="1337"/>
          </w:tcPr>
          <w:p>
            <w:pPr>
              <w:spacing w:after="40" w:line="240"/>
            </w:pPr>
            <w:r>
              <w:rPr>
                <w:sz w:val="20"/>
                <w:szCs w:val="20"/>
              </w:rPr>
              <w:t xml:space="preserve">Recepcionista, Odontólogo, Administrador</w:t>
            </w:r>
          </w:p>
        </w:tc>
        <w:tc>
          <w:tcPr>
            <w:tcW w:type="dxa" w:w="1337"/>
          </w:tcPr>
          <w:p>
            <w:pPr>
              <w:spacing w:after="40" w:line="240"/>
            </w:pPr>
            <w:r>
              <w:rPr>
                <w:sz w:val="20"/>
                <w:szCs w:val="20"/>
              </w:rPr>
              <w:t xml:space="preserve">C1</w:t>
            </w:r>
          </w:p>
        </w:tc>
      </w:tr>
      <w:tr>
        <w:trPr>
          <w:cantSplit/>
          <w:tblHeader w:val="off"/>
        </w:trPr>
        <w:tc>
          <w:tcPr>
            <w:tcW w:type="dxa" w:w="1337"/>
          </w:tcPr>
          <w:p>
            <w:pPr>
              <w:spacing w:after="40" w:line="240"/>
            </w:pPr>
            <w:r>
              <w:rPr>
                <w:sz w:val="20"/>
                <w:szCs w:val="20"/>
              </w:rPr>
              <w:t xml:space="preserve">CU04</w:t>
            </w:r>
          </w:p>
        </w:tc>
        <w:tc>
          <w:tcPr>
            <w:tcW w:type="dxa" w:w="1337"/>
          </w:tcPr>
          <w:p>
            <w:pPr>
              <w:spacing w:after="40" w:line="240"/>
            </w:pPr>
            <w:r>
              <w:rPr>
                <w:sz w:val="20"/>
                <w:szCs w:val="20"/>
              </w:rPr>
              <w:t xml:space="preserve">Gestionar odontólogos</w:t>
            </w:r>
          </w:p>
        </w:tc>
        <w:tc>
          <w:tcPr>
            <w:tcW w:type="dxa" w:w="1337"/>
          </w:tcPr>
          <w:p>
            <w:pPr>
              <w:spacing w:after="40" w:line="240"/>
            </w:pPr>
            <w:r>
              <w:rPr>
                <w:sz w:val="20"/>
                <w:szCs w:val="20"/>
              </w:rPr>
              <w:t xml:space="preserve">Incluido</w:t>
            </w:r>
          </w:p>
        </w:tc>
        <w:tc>
          <w:tcPr>
            <w:tcW w:type="dxa" w:w="1337"/>
          </w:tcPr>
          <w:p>
            <w:pPr>
              <w:spacing w:after="40" w:line="240"/>
            </w:pPr>
            <w:r>
              <w:rPr>
                <w:sz w:val="20"/>
                <w:szCs w:val="20"/>
              </w:rPr>
              <w:t xml:space="preserve">Crítica</w:t>
            </w:r>
          </w:p>
        </w:tc>
        <w:tc>
          <w:tcPr>
            <w:tcW w:type="dxa" w:w="1337"/>
          </w:tcPr>
          <w:p>
            <w:pPr>
              <w:spacing w:after="40" w:line="240"/>
            </w:pPr>
            <w:r>
              <w:rPr>
                <w:sz w:val="20"/>
                <w:szCs w:val="20"/>
              </w:rPr>
              <w:t xml:space="preserve">Significativo</w:t>
            </w:r>
          </w:p>
        </w:tc>
        <w:tc>
          <w:tcPr>
            <w:tcW w:type="dxa" w:w="1337"/>
          </w:tcPr>
          <w:p>
            <w:pPr>
              <w:spacing w:after="40" w:line="240"/>
            </w:pPr>
            <w:r>
              <w:rPr>
                <w:sz w:val="20"/>
                <w:szCs w:val="20"/>
              </w:rPr>
              <w:t xml:space="preserve">Administrador</w:t>
            </w:r>
          </w:p>
        </w:tc>
        <w:tc>
          <w:tcPr>
            <w:tcW w:type="dxa" w:w="1337"/>
          </w:tcPr>
          <w:p>
            <w:pPr>
              <w:spacing w:after="40" w:line="240"/>
            </w:pPr>
            <w:r>
              <w:rPr>
                <w:sz w:val="20"/>
                <w:szCs w:val="20"/>
              </w:rPr>
              <w:t xml:space="preserve">C1</w:t>
            </w:r>
          </w:p>
        </w:tc>
      </w:tr>
      <w:tr>
        <w:trPr>
          <w:cantSplit/>
          <w:tblHeader w:val="off"/>
        </w:trPr>
        <w:tc>
          <w:tcPr>
            <w:tcW w:type="dxa" w:w="1337"/>
          </w:tcPr>
          <w:p>
            <w:pPr>
              <w:spacing w:after="40" w:line="240"/>
            </w:pPr>
            <w:r>
              <w:rPr>
                <w:sz w:val="20"/>
                <w:szCs w:val="20"/>
              </w:rPr>
              <w:t xml:space="preserve">CU05</w:t>
            </w:r>
          </w:p>
        </w:tc>
        <w:tc>
          <w:tcPr>
            <w:tcW w:type="dxa" w:w="1337"/>
          </w:tcPr>
          <w:p>
            <w:pPr>
              <w:spacing w:after="40" w:line="240"/>
            </w:pPr>
            <w:r>
              <w:rPr>
                <w:sz w:val="20"/>
                <w:szCs w:val="20"/>
              </w:rPr>
              <w:t xml:space="preserve">Definir horario de atención</w:t>
            </w:r>
          </w:p>
        </w:tc>
        <w:tc>
          <w:tcPr>
            <w:tcW w:type="dxa" w:w="1337"/>
          </w:tcPr>
          <w:p>
            <w:pPr>
              <w:spacing w:after="40" w:line="240"/>
            </w:pPr>
            <w:r>
              <w:rPr>
                <w:sz w:val="20"/>
                <w:szCs w:val="20"/>
              </w:rPr>
              <w:t xml:space="preserve">Incluido</w:t>
            </w:r>
          </w:p>
        </w:tc>
        <w:tc>
          <w:tcPr>
            <w:tcW w:type="dxa" w:w="1337"/>
          </w:tcPr>
          <w:p>
            <w:pPr>
              <w:spacing w:after="40" w:line="240"/>
            </w:pPr>
            <w:r>
              <w:rPr>
                <w:sz w:val="20"/>
                <w:szCs w:val="20"/>
              </w:rPr>
              <w:t xml:space="preserve">Crítica</w:t>
            </w:r>
          </w:p>
        </w:tc>
        <w:tc>
          <w:tcPr>
            <w:tcW w:type="dxa" w:w="1337"/>
          </w:tcPr>
          <w:p>
            <w:pPr>
              <w:spacing w:after="40" w:line="240"/>
            </w:pPr>
            <w:r>
              <w:rPr>
                <w:sz w:val="20"/>
                <w:szCs w:val="20"/>
              </w:rPr>
              <w:t xml:space="preserve">Significativo</w:t>
            </w:r>
          </w:p>
        </w:tc>
        <w:tc>
          <w:tcPr>
            <w:tcW w:type="dxa" w:w="1337"/>
          </w:tcPr>
          <w:p>
            <w:pPr>
              <w:spacing w:after="40" w:line="240"/>
            </w:pPr>
            <w:r>
              <w:rPr>
                <w:sz w:val="20"/>
                <w:szCs w:val="20"/>
              </w:rPr>
              <w:t xml:space="preserve">Administrador</w:t>
            </w:r>
          </w:p>
        </w:tc>
        <w:tc>
          <w:tcPr>
            <w:tcW w:type="dxa" w:w="1337"/>
          </w:tcPr>
          <w:p>
            <w:pPr>
              <w:spacing w:after="40" w:line="240"/>
            </w:pPr>
            <w:r>
              <w:rPr>
                <w:sz w:val="20"/>
                <w:szCs w:val="20"/>
              </w:rPr>
              <w:t xml:space="preserve">C1</w:t>
            </w:r>
          </w:p>
        </w:tc>
      </w:tr>
      <w:tr>
        <w:trPr>
          <w:cantSplit/>
          <w:tblHeader w:val="off"/>
        </w:trPr>
        <w:tc>
          <w:tcPr>
            <w:tcW w:type="dxa" w:w="1337"/>
          </w:tcPr>
          <w:p>
            <w:pPr>
              <w:spacing w:after="40" w:line="240"/>
            </w:pPr>
            <w:r>
              <w:rPr>
                <w:sz w:val="20"/>
                <w:szCs w:val="20"/>
              </w:rPr>
              <w:t xml:space="preserve">CU06</w:t>
            </w:r>
          </w:p>
        </w:tc>
        <w:tc>
          <w:tcPr>
            <w:tcW w:type="dxa" w:w="1337"/>
          </w:tcPr>
          <w:p>
            <w:pPr>
              <w:spacing w:after="40" w:line="240"/>
            </w:pPr>
            <w:r>
              <w:rPr>
                <w:sz w:val="20"/>
                <w:szCs w:val="20"/>
              </w:rPr>
              <w:t xml:space="preserve">Gestionar tratamientos</w:t>
            </w:r>
          </w:p>
        </w:tc>
        <w:tc>
          <w:tcPr>
            <w:tcW w:type="dxa" w:w="1337"/>
          </w:tcPr>
          <w:p>
            <w:pPr>
              <w:spacing w:after="40" w:line="240"/>
            </w:pPr>
            <w:r>
              <w:rPr>
                <w:sz w:val="20"/>
                <w:szCs w:val="20"/>
              </w:rPr>
              <w:t xml:space="preserve">Incluido</w:t>
            </w:r>
          </w:p>
        </w:tc>
        <w:tc>
          <w:tcPr>
            <w:tcW w:type="dxa" w:w="1337"/>
          </w:tcPr>
          <w:p>
            <w:pPr>
              <w:spacing w:after="40" w:line="240"/>
            </w:pPr>
            <w:r>
              <w:rPr>
                <w:sz w:val="20"/>
                <w:szCs w:val="20"/>
              </w:rPr>
              <w:t xml:space="preserve">Crítica</w:t>
            </w:r>
          </w:p>
        </w:tc>
        <w:tc>
          <w:tcPr>
            <w:tcW w:type="dxa" w:w="1337"/>
          </w:tcPr>
          <w:p>
            <w:pPr>
              <w:spacing w:after="40" w:line="240"/>
            </w:pPr>
            <w:r>
              <w:rPr>
                <w:sz w:val="20"/>
                <w:szCs w:val="20"/>
              </w:rPr>
              <w:t xml:space="preserve">Medio</w:t>
            </w:r>
          </w:p>
        </w:tc>
        <w:tc>
          <w:tcPr>
            <w:tcW w:type="dxa" w:w="1337"/>
          </w:tcPr>
          <w:p>
            <w:pPr>
              <w:spacing w:after="40" w:line="240"/>
            </w:pPr>
            <w:r>
              <w:rPr>
                <w:sz w:val="20"/>
                <w:szCs w:val="20"/>
              </w:rPr>
              <w:t xml:space="preserve">Administrador</w:t>
            </w:r>
          </w:p>
        </w:tc>
        <w:tc>
          <w:tcPr>
            <w:tcW w:type="dxa" w:w="1337"/>
          </w:tcPr>
          <w:p>
            <w:pPr>
              <w:spacing w:after="40" w:line="240"/>
            </w:pPr>
            <w:r>
              <w:rPr>
                <w:sz w:val="20"/>
                <w:szCs w:val="20"/>
              </w:rPr>
              <w:t xml:space="preserve">C1</w:t>
            </w:r>
          </w:p>
        </w:tc>
      </w:tr>
      <w:tr>
        <w:trPr>
          <w:cantSplit/>
          <w:tblHeader w:val="off"/>
        </w:trPr>
        <w:tc>
          <w:tcPr>
            <w:tcW w:type="dxa" w:w="1337"/>
          </w:tcPr>
          <w:p>
            <w:pPr>
              <w:spacing w:after="40" w:line="240"/>
            </w:pPr>
            <w:r>
              <w:rPr>
                <w:sz w:val="20"/>
                <w:szCs w:val="20"/>
              </w:rPr>
              <w:t xml:space="preserve">CU07</w:t>
            </w:r>
          </w:p>
        </w:tc>
        <w:tc>
          <w:tcPr>
            <w:tcW w:type="dxa" w:w="1337"/>
          </w:tcPr>
          <w:p>
            <w:pPr>
              <w:spacing w:after="40" w:line="240"/>
            </w:pPr>
            <w:r>
              <w:rPr>
                <w:sz w:val="20"/>
                <w:szCs w:val="20"/>
              </w:rPr>
              <w:t xml:space="preserve">Reservar cita</w:t>
            </w:r>
          </w:p>
        </w:tc>
        <w:tc>
          <w:tcPr>
            <w:tcW w:type="dxa" w:w="1337"/>
          </w:tcPr>
          <w:p>
            <w:pPr>
              <w:spacing w:after="40" w:line="240"/>
            </w:pPr>
            <w:r>
              <w:rPr>
                <w:sz w:val="20"/>
                <w:szCs w:val="20"/>
              </w:rPr>
              <w:t xml:space="preserve">Incluido</w:t>
            </w:r>
          </w:p>
        </w:tc>
        <w:tc>
          <w:tcPr>
            <w:tcW w:type="dxa" w:w="1337"/>
          </w:tcPr>
          <w:p>
            <w:pPr>
              <w:spacing w:after="40" w:line="240"/>
            </w:pPr>
            <w:r>
              <w:rPr>
                <w:sz w:val="20"/>
                <w:szCs w:val="20"/>
              </w:rPr>
              <w:t xml:space="preserve">Crítica</w:t>
            </w:r>
          </w:p>
        </w:tc>
        <w:tc>
          <w:tcPr>
            <w:tcW w:type="dxa" w:w="1337"/>
          </w:tcPr>
          <w:p>
            <w:pPr>
              <w:spacing w:after="40" w:line="240"/>
            </w:pPr>
            <w:r>
              <w:rPr>
                <w:sz w:val="20"/>
                <w:szCs w:val="20"/>
              </w:rPr>
              <w:t xml:space="preserve">Crítico</w:t>
            </w:r>
          </w:p>
        </w:tc>
        <w:tc>
          <w:tcPr>
            <w:tcW w:type="dxa" w:w="1337"/>
          </w:tcPr>
          <w:p>
            <w:pPr>
              <w:spacing w:after="40" w:line="240"/>
            </w:pPr>
            <w:r>
              <w:rPr>
                <w:sz w:val="20"/>
                <w:szCs w:val="20"/>
              </w:rPr>
              <w:t xml:space="preserve">Recepcionista, Administrador</w:t>
            </w:r>
          </w:p>
        </w:tc>
        <w:tc>
          <w:tcPr>
            <w:tcW w:type="dxa" w:w="1337"/>
          </w:tcPr>
          <w:p>
            <w:pPr>
              <w:spacing w:after="40" w:line="240"/>
            </w:pPr>
            <w:r>
              <w:rPr>
                <w:sz w:val="20"/>
                <w:szCs w:val="20"/>
              </w:rPr>
              <w:t xml:space="preserve">C1</w:t>
            </w:r>
          </w:p>
        </w:tc>
      </w:tr>
      <w:tr>
        <w:trPr>
          <w:cantSplit/>
          <w:tblHeader w:val="off"/>
        </w:trPr>
        <w:tc>
          <w:tcPr>
            <w:tcW w:type="dxa" w:w="1337"/>
          </w:tcPr>
          <w:p>
            <w:pPr>
              <w:spacing w:after="40" w:line="240"/>
            </w:pPr>
            <w:r>
              <w:rPr>
                <w:sz w:val="20"/>
                <w:szCs w:val="20"/>
              </w:rPr>
              <w:t xml:space="preserve">CU08</w:t>
            </w:r>
          </w:p>
        </w:tc>
        <w:tc>
          <w:tcPr>
            <w:tcW w:type="dxa" w:w="1337"/>
          </w:tcPr>
          <w:p>
            <w:pPr>
              <w:spacing w:after="40" w:line="240"/>
            </w:pPr>
            <w:r>
              <w:rPr>
                <w:sz w:val="20"/>
                <w:szCs w:val="20"/>
              </w:rPr>
              <w:t xml:space="preserve">Consultar disponibilidad del odontólogo</w:t>
            </w:r>
          </w:p>
        </w:tc>
        <w:tc>
          <w:tcPr>
            <w:tcW w:type="dxa" w:w="1337"/>
          </w:tcPr>
          <w:p>
            <w:pPr>
              <w:spacing w:after="40" w:line="240"/>
            </w:pPr>
            <w:r>
              <w:rPr>
                <w:sz w:val="20"/>
                <w:szCs w:val="20"/>
              </w:rPr>
              <w:t xml:space="preserve">Incluido</w:t>
            </w:r>
          </w:p>
        </w:tc>
        <w:tc>
          <w:tcPr>
            <w:tcW w:type="dxa" w:w="1337"/>
          </w:tcPr>
          <w:p>
            <w:pPr>
              <w:spacing w:after="40" w:line="240"/>
            </w:pPr>
            <w:r>
              <w:rPr>
                <w:sz w:val="20"/>
                <w:szCs w:val="20"/>
              </w:rPr>
              <w:t xml:space="preserve">Importante</w:t>
            </w:r>
          </w:p>
        </w:tc>
        <w:tc>
          <w:tcPr>
            <w:tcW w:type="dxa" w:w="1337"/>
          </w:tcPr>
          <w:p>
            <w:pPr>
              <w:spacing w:after="40" w:line="240"/>
            </w:pPr>
            <w:r>
              <w:rPr>
                <w:sz w:val="20"/>
                <w:szCs w:val="20"/>
              </w:rPr>
              <w:t xml:space="preserve">Medio</w:t>
            </w:r>
          </w:p>
        </w:tc>
        <w:tc>
          <w:tcPr>
            <w:tcW w:type="dxa" w:w="1337"/>
          </w:tcPr>
          <w:p>
            <w:pPr>
              <w:spacing w:after="40" w:line="240"/>
            </w:pPr>
            <w:r>
              <w:rPr>
                <w:sz w:val="20"/>
                <w:szCs w:val="20"/>
              </w:rPr>
              <w:t xml:space="preserve">Recepcionista, Administrador</w:t>
            </w:r>
          </w:p>
        </w:tc>
        <w:tc>
          <w:tcPr>
            <w:tcW w:type="dxa" w:w="1337"/>
          </w:tcPr>
          <w:p>
            <w:pPr>
              <w:spacing w:after="40" w:line="240"/>
            </w:pPr>
            <w:r>
              <w:rPr>
                <w:sz w:val="20"/>
                <w:szCs w:val="20"/>
              </w:rPr>
              <w:t xml:space="preserve">C1</w:t>
            </w:r>
          </w:p>
        </w:tc>
      </w:tr>
      <w:tr>
        <w:trPr>
          <w:cantSplit/>
          <w:tblHeader w:val="off"/>
        </w:trPr>
        <w:tc>
          <w:tcPr>
            <w:tcW w:type="dxa" w:w="1337"/>
          </w:tcPr>
          <w:p>
            <w:pPr>
              <w:spacing w:after="40" w:line="240"/>
            </w:pPr>
            <w:r>
              <w:rPr>
                <w:sz w:val="20"/>
                <w:szCs w:val="20"/>
              </w:rPr>
              <w:t xml:space="preserve">CU09</w:t>
            </w:r>
          </w:p>
        </w:tc>
        <w:tc>
          <w:tcPr>
            <w:tcW w:type="dxa" w:w="1337"/>
          </w:tcPr>
          <w:p>
            <w:pPr>
              <w:spacing w:after="40" w:line="240"/>
            </w:pPr>
            <w:r>
              <w:rPr>
                <w:sz w:val="20"/>
                <w:szCs w:val="20"/>
              </w:rPr>
              <w:t xml:space="preserve">Reprogramar cita</w:t>
            </w:r>
          </w:p>
        </w:tc>
        <w:tc>
          <w:tcPr>
            <w:tcW w:type="dxa" w:w="1337"/>
          </w:tcPr>
          <w:p>
            <w:pPr>
              <w:spacing w:after="40" w:line="240"/>
            </w:pPr>
            <w:r>
              <w:rPr>
                <w:sz w:val="20"/>
                <w:szCs w:val="20"/>
              </w:rPr>
              <w:t xml:space="preserve">Incluido</w:t>
            </w:r>
          </w:p>
        </w:tc>
        <w:tc>
          <w:tcPr>
            <w:tcW w:type="dxa" w:w="1337"/>
          </w:tcPr>
          <w:p>
            <w:pPr>
              <w:spacing w:after="40" w:line="240"/>
            </w:pPr>
            <w:r>
              <w:rPr>
                <w:sz w:val="20"/>
                <w:szCs w:val="20"/>
              </w:rPr>
              <w:t xml:space="preserve">Crítica</w:t>
            </w:r>
          </w:p>
        </w:tc>
        <w:tc>
          <w:tcPr>
            <w:tcW w:type="dxa" w:w="1337"/>
          </w:tcPr>
          <w:p>
            <w:pPr>
              <w:spacing w:after="40" w:line="240"/>
            </w:pPr>
            <w:r>
              <w:rPr>
                <w:sz w:val="20"/>
                <w:szCs w:val="20"/>
              </w:rPr>
              <w:t xml:space="preserve">Crítico</w:t>
            </w:r>
          </w:p>
        </w:tc>
        <w:tc>
          <w:tcPr>
            <w:tcW w:type="dxa" w:w="1337"/>
          </w:tcPr>
          <w:p>
            <w:pPr>
              <w:spacing w:after="40" w:line="240"/>
            </w:pPr>
            <w:r>
              <w:rPr>
                <w:sz w:val="20"/>
                <w:szCs w:val="20"/>
              </w:rPr>
              <w:t xml:space="preserve">Recepcionista, Administrador</w:t>
            </w:r>
          </w:p>
        </w:tc>
        <w:tc>
          <w:tcPr>
            <w:tcW w:type="dxa" w:w="1337"/>
          </w:tcPr>
          <w:p>
            <w:pPr>
              <w:spacing w:after="40" w:line="240"/>
            </w:pPr>
            <w:r>
              <w:rPr>
                <w:sz w:val="20"/>
                <w:szCs w:val="20"/>
              </w:rPr>
              <w:t xml:space="preserve">C2</w:t>
            </w:r>
          </w:p>
        </w:tc>
      </w:tr>
      <w:tr>
        <w:trPr>
          <w:cantSplit/>
          <w:tblHeader w:val="off"/>
        </w:trPr>
        <w:tc>
          <w:tcPr>
            <w:tcW w:type="dxa" w:w="1337"/>
          </w:tcPr>
          <w:p>
            <w:pPr>
              <w:spacing w:after="40" w:line="240"/>
            </w:pPr>
            <w:r>
              <w:rPr>
                <w:sz w:val="20"/>
                <w:szCs w:val="20"/>
              </w:rPr>
              <w:t xml:space="preserve">CU10</w:t>
            </w:r>
          </w:p>
        </w:tc>
        <w:tc>
          <w:tcPr>
            <w:tcW w:type="dxa" w:w="1337"/>
          </w:tcPr>
          <w:p>
            <w:pPr>
              <w:spacing w:after="40" w:line="240"/>
            </w:pPr>
            <w:r>
              <w:rPr>
                <w:sz w:val="20"/>
                <w:szCs w:val="20"/>
              </w:rPr>
              <w:t xml:space="preserve">Cancelar cita</w:t>
            </w:r>
          </w:p>
        </w:tc>
        <w:tc>
          <w:tcPr>
            <w:tcW w:type="dxa" w:w="1337"/>
          </w:tcPr>
          <w:p>
            <w:pPr>
              <w:spacing w:after="40" w:line="240"/>
            </w:pPr>
            <w:r>
              <w:rPr>
                <w:sz w:val="20"/>
                <w:szCs w:val="20"/>
              </w:rPr>
              <w:t xml:space="preserve">Incluido</w:t>
            </w:r>
          </w:p>
        </w:tc>
        <w:tc>
          <w:tcPr>
            <w:tcW w:type="dxa" w:w="1337"/>
          </w:tcPr>
          <w:p>
            <w:pPr>
              <w:spacing w:after="40" w:line="240"/>
            </w:pPr>
            <w:r>
              <w:rPr>
                <w:sz w:val="20"/>
                <w:szCs w:val="20"/>
              </w:rPr>
              <w:t xml:space="preserve">Crítica</w:t>
            </w:r>
          </w:p>
        </w:tc>
        <w:tc>
          <w:tcPr>
            <w:tcW w:type="dxa" w:w="1337"/>
          </w:tcPr>
          <w:p>
            <w:pPr>
              <w:spacing w:after="40" w:line="240"/>
            </w:pPr>
            <w:r>
              <w:rPr>
                <w:sz w:val="20"/>
                <w:szCs w:val="20"/>
              </w:rPr>
              <w:t xml:space="preserve">Significativo</w:t>
            </w:r>
          </w:p>
        </w:tc>
        <w:tc>
          <w:tcPr>
            <w:tcW w:type="dxa" w:w="1337"/>
          </w:tcPr>
          <w:p>
            <w:pPr>
              <w:spacing w:after="40" w:line="240"/>
            </w:pPr>
            <w:r>
              <w:rPr>
                <w:sz w:val="20"/>
                <w:szCs w:val="20"/>
              </w:rPr>
              <w:t xml:space="preserve">Recepcionista, Administrador</w:t>
            </w:r>
          </w:p>
        </w:tc>
        <w:tc>
          <w:tcPr>
            <w:tcW w:type="dxa" w:w="1337"/>
          </w:tcPr>
          <w:p>
            <w:pPr>
              <w:spacing w:after="40" w:line="240"/>
            </w:pPr>
            <w:r>
              <w:rPr>
                <w:sz w:val="20"/>
                <w:szCs w:val="20"/>
              </w:rPr>
              <w:t xml:space="preserve">C2</w:t>
            </w:r>
          </w:p>
        </w:tc>
      </w:tr>
      <w:tr>
        <w:trPr>
          <w:cantSplit/>
          <w:tblHeader w:val="off"/>
        </w:trPr>
        <w:tc>
          <w:tcPr>
            <w:tcW w:type="dxa" w:w="1337"/>
          </w:tcPr>
          <w:p>
            <w:pPr>
              <w:spacing w:after="40" w:line="240"/>
            </w:pPr>
            <w:r>
              <w:rPr>
                <w:sz w:val="20"/>
                <w:szCs w:val="20"/>
              </w:rPr>
              <w:t xml:space="preserve">CU11</w:t>
            </w:r>
          </w:p>
        </w:tc>
        <w:tc>
          <w:tcPr>
            <w:tcW w:type="dxa" w:w="1337"/>
          </w:tcPr>
          <w:p>
            <w:pPr>
              <w:spacing w:after="40" w:line="240"/>
            </w:pPr>
            <w:r>
              <w:rPr>
                <w:sz w:val="20"/>
                <w:szCs w:val="20"/>
              </w:rPr>
              <w:t xml:space="preserve">Confirmar cita</w:t>
            </w:r>
          </w:p>
        </w:tc>
        <w:tc>
          <w:tcPr>
            <w:tcW w:type="dxa" w:w="1337"/>
          </w:tcPr>
          <w:p>
            <w:pPr>
              <w:spacing w:after="40" w:line="240"/>
            </w:pPr>
            <w:r>
              <w:rPr>
                <w:sz w:val="20"/>
                <w:szCs w:val="20"/>
              </w:rPr>
              <w:t xml:space="preserve">Incluido</w:t>
            </w:r>
          </w:p>
        </w:tc>
        <w:tc>
          <w:tcPr>
            <w:tcW w:type="dxa" w:w="1337"/>
          </w:tcPr>
          <w:p>
            <w:pPr>
              <w:spacing w:after="40" w:line="240"/>
            </w:pPr>
            <w:r>
              <w:rPr>
                <w:sz w:val="20"/>
                <w:szCs w:val="20"/>
              </w:rPr>
              <w:t xml:space="preserve">Media</w:t>
            </w:r>
          </w:p>
        </w:tc>
        <w:tc>
          <w:tcPr>
            <w:tcW w:type="dxa" w:w="1337"/>
          </w:tcPr>
          <w:p>
            <w:pPr>
              <w:spacing w:after="40" w:line="240"/>
            </w:pPr>
            <w:r>
              <w:rPr>
                <w:sz w:val="20"/>
                <w:szCs w:val="20"/>
              </w:rPr>
              <w:t xml:space="preserve">Ordinario</w:t>
            </w:r>
          </w:p>
        </w:tc>
        <w:tc>
          <w:tcPr>
            <w:tcW w:type="dxa" w:w="1337"/>
          </w:tcPr>
          <w:p>
            <w:pPr>
              <w:spacing w:after="40" w:line="240"/>
            </w:pPr>
            <w:r>
              <w:rPr>
                <w:sz w:val="20"/>
                <w:szCs w:val="20"/>
              </w:rPr>
              <w:t xml:space="preserve">Recepcionista, Administrador</w:t>
            </w:r>
          </w:p>
        </w:tc>
        <w:tc>
          <w:tcPr>
            <w:tcW w:type="dxa" w:w="1337"/>
          </w:tcPr>
          <w:p>
            <w:pPr>
              <w:spacing w:after="40" w:line="240"/>
            </w:pPr>
            <w:r>
              <w:rPr>
                <w:sz w:val="20"/>
                <w:szCs w:val="20"/>
              </w:rPr>
              <w:t xml:space="preserve">C2</w:t>
            </w:r>
          </w:p>
        </w:tc>
      </w:tr>
      <w:tr>
        <w:trPr>
          <w:cantSplit/>
          <w:tblHeader w:val="off"/>
        </w:trPr>
        <w:tc>
          <w:tcPr>
            <w:tcW w:type="dxa" w:w="1337"/>
          </w:tcPr>
          <w:p>
            <w:pPr>
              <w:spacing w:after="40" w:line="240"/>
            </w:pPr>
            <w:r>
              <w:rPr>
                <w:sz w:val="20"/>
                <w:szCs w:val="20"/>
              </w:rPr>
              <w:t xml:space="preserve">CU12</w:t>
            </w:r>
          </w:p>
        </w:tc>
        <w:tc>
          <w:tcPr>
            <w:tcW w:type="dxa" w:w="1337"/>
          </w:tcPr>
          <w:p>
            <w:pPr>
              <w:spacing w:after="40" w:line="240"/>
            </w:pPr>
            <w:r>
              <w:rPr>
                <w:sz w:val="20"/>
                <w:szCs w:val="20"/>
              </w:rPr>
              <w:t xml:space="preserve">Consultar agenda de citas</w:t>
            </w:r>
          </w:p>
        </w:tc>
        <w:tc>
          <w:tcPr>
            <w:tcW w:type="dxa" w:w="1337"/>
          </w:tcPr>
          <w:p>
            <w:pPr>
              <w:spacing w:after="40" w:line="240"/>
            </w:pPr>
            <w:r>
              <w:rPr>
                <w:sz w:val="20"/>
                <w:szCs w:val="20"/>
              </w:rPr>
              <w:t xml:space="preserve">Incluido</w:t>
            </w:r>
          </w:p>
        </w:tc>
        <w:tc>
          <w:tcPr>
            <w:tcW w:type="dxa" w:w="1337"/>
          </w:tcPr>
          <w:p>
            <w:pPr>
              <w:spacing w:after="40" w:line="240"/>
            </w:pPr>
            <w:r>
              <w:rPr>
                <w:sz w:val="20"/>
                <w:szCs w:val="20"/>
              </w:rPr>
              <w:t xml:space="preserve">Importante</w:t>
            </w:r>
          </w:p>
        </w:tc>
        <w:tc>
          <w:tcPr>
            <w:tcW w:type="dxa" w:w="1337"/>
          </w:tcPr>
          <w:p>
            <w:pPr>
              <w:spacing w:after="40" w:line="240"/>
            </w:pPr>
            <w:r>
              <w:rPr>
                <w:sz w:val="20"/>
                <w:szCs w:val="20"/>
              </w:rPr>
              <w:t xml:space="preserve">Ordinario</w:t>
            </w:r>
          </w:p>
        </w:tc>
        <w:tc>
          <w:tcPr>
            <w:tcW w:type="dxa" w:w="1337"/>
          </w:tcPr>
          <w:p>
            <w:pPr>
              <w:spacing w:after="40" w:line="240"/>
            </w:pPr>
            <w:r>
              <w:rPr>
                <w:sz w:val="20"/>
                <w:szCs w:val="20"/>
              </w:rPr>
              <w:t xml:space="preserve">Recepcionista, Administrador</w:t>
            </w:r>
          </w:p>
        </w:tc>
        <w:tc>
          <w:tcPr>
            <w:tcW w:type="dxa" w:w="1337"/>
          </w:tcPr>
          <w:p>
            <w:pPr>
              <w:spacing w:after="40" w:line="240"/>
            </w:pPr>
            <w:r>
              <w:rPr>
                <w:sz w:val="20"/>
                <w:szCs w:val="20"/>
              </w:rPr>
              <w:t xml:space="preserve">C2</w:t>
            </w:r>
          </w:p>
        </w:tc>
      </w:tr>
      <w:tr>
        <w:trPr>
          <w:cantSplit/>
          <w:tblHeader w:val="off"/>
        </w:trPr>
        <w:tc>
          <w:tcPr>
            <w:tcW w:type="dxa" w:w="1337"/>
          </w:tcPr>
          <w:p>
            <w:pPr>
              <w:spacing w:after="40" w:line="240"/>
            </w:pPr>
            <w:r>
              <w:rPr>
                <w:sz w:val="20"/>
                <w:szCs w:val="20"/>
              </w:rPr>
              <w:t xml:space="preserve">CU13</w:t>
            </w:r>
          </w:p>
        </w:tc>
        <w:tc>
          <w:tcPr>
            <w:tcW w:type="dxa" w:w="1337"/>
          </w:tcPr>
          <w:p>
            <w:pPr>
              <w:spacing w:after="40" w:line="240"/>
            </w:pPr>
            <w:r>
              <w:rPr>
                <w:sz w:val="20"/>
                <w:szCs w:val="20"/>
              </w:rPr>
              <w:t xml:space="preserve">Consultar agenda del día</w:t>
            </w:r>
          </w:p>
        </w:tc>
        <w:tc>
          <w:tcPr>
            <w:tcW w:type="dxa" w:w="1337"/>
          </w:tcPr>
          <w:p>
            <w:pPr>
              <w:spacing w:after="40" w:line="240"/>
            </w:pPr>
            <w:r>
              <w:rPr>
                <w:sz w:val="20"/>
                <w:szCs w:val="20"/>
              </w:rPr>
              <w:t xml:space="preserve">Incluido</w:t>
            </w:r>
          </w:p>
        </w:tc>
        <w:tc>
          <w:tcPr>
            <w:tcW w:type="dxa" w:w="1337"/>
          </w:tcPr>
          <w:p>
            <w:pPr>
              <w:spacing w:after="40" w:line="240"/>
            </w:pPr>
            <w:r>
              <w:rPr>
                <w:sz w:val="20"/>
                <w:szCs w:val="20"/>
              </w:rPr>
              <w:t xml:space="preserve">Importante</w:t>
            </w:r>
          </w:p>
        </w:tc>
        <w:tc>
          <w:tcPr>
            <w:tcW w:type="dxa" w:w="1337"/>
          </w:tcPr>
          <w:p>
            <w:pPr>
              <w:spacing w:after="40" w:line="240"/>
            </w:pPr>
            <w:r>
              <w:rPr>
                <w:sz w:val="20"/>
                <w:szCs w:val="20"/>
              </w:rPr>
              <w:t xml:space="preserve">Ordinario</w:t>
            </w:r>
          </w:p>
        </w:tc>
        <w:tc>
          <w:tcPr>
            <w:tcW w:type="dxa" w:w="1337"/>
          </w:tcPr>
          <w:p>
            <w:pPr>
              <w:spacing w:after="40" w:line="240"/>
            </w:pPr>
            <w:r>
              <w:rPr>
                <w:sz w:val="20"/>
                <w:szCs w:val="20"/>
              </w:rPr>
              <w:t xml:space="preserve">Odontólogo, Administrador</w:t>
            </w:r>
          </w:p>
        </w:tc>
        <w:tc>
          <w:tcPr>
            <w:tcW w:type="dxa" w:w="1337"/>
          </w:tcPr>
          <w:p>
            <w:pPr>
              <w:spacing w:after="40" w:line="240"/>
            </w:pPr>
            <w:r>
              <w:rPr>
                <w:sz w:val="20"/>
                <w:szCs w:val="20"/>
              </w:rPr>
              <w:t xml:space="preserve">C2</w:t>
            </w:r>
          </w:p>
        </w:tc>
      </w:tr>
      <w:tr>
        <w:trPr>
          <w:cantSplit/>
          <w:tblHeader w:val="off"/>
        </w:trPr>
        <w:tc>
          <w:tcPr>
            <w:tcW w:type="dxa" w:w="1337"/>
          </w:tcPr>
          <w:p>
            <w:pPr>
              <w:spacing w:after="40" w:line="240"/>
            </w:pPr>
            <w:r>
              <w:rPr>
                <w:sz w:val="20"/>
                <w:szCs w:val="20"/>
              </w:rPr>
              <w:t xml:space="preserve">CU14</w:t>
            </w:r>
          </w:p>
        </w:tc>
        <w:tc>
          <w:tcPr>
            <w:tcW w:type="dxa" w:w="1337"/>
          </w:tcPr>
          <w:p>
            <w:pPr>
              <w:spacing w:after="40" w:line="240"/>
            </w:pPr>
            <w:r>
              <w:rPr>
                <w:sz w:val="20"/>
                <w:szCs w:val="20"/>
              </w:rPr>
              <w:t xml:space="preserve">Registrar atención</w:t>
            </w:r>
          </w:p>
        </w:tc>
        <w:tc>
          <w:tcPr>
            <w:tcW w:type="dxa" w:w="1337"/>
          </w:tcPr>
          <w:p>
            <w:pPr>
              <w:spacing w:after="40" w:line="240"/>
            </w:pPr>
            <w:r>
              <w:rPr>
                <w:sz w:val="20"/>
                <w:szCs w:val="20"/>
              </w:rPr>
              <w:t xml:space="preserve">Incluido</w:t>
            </w:r>
          </w:p>
        </w:tc>
        <w:tc>
          <w:tcPr>
            <w:tcW w:type="dxa" w:w="1337"/>
          </w:tcPr>
          <w:p>
            <w:pPr>
              <w:spacing w:after="40" w:line="240"/>
            </w:pPr>
            <w:r>
              <w:rPr>
                <w:sz w:val="20"/>
                <w:szCs w:val="20"/>
              </w:rPr>
              <w:t xml:space="preserve">Crítica</w:t>
            </w:r>
          </w:p>
        </w:tc>
        <w:tc>
          <w:tcPr>
            <w:tcW w:type="dxa" w:w="1337"/>
          </w:tcPr>
          <w:p>
            <w:pPr>
              <w:spacing w:after="40" w:line="240"/>
            </w:pPr>
            <w:r>
              <w:rPr>
                <w:sz w:val="20"/>
                <w:szCs w:val="20"/>
              </w:rPr>
              <w:t xml:space="preserve">Significativo</w:t>
            </w:r>
          </w:p>
        </w:tc>
        <w:tc>
          <w:tcPr>
            <w:tcW w:type="dxa" w:w="1337"/>
          </w:tcPr>
          <w:p>
            <w:pPr>
              <w:spacing w:after="40" w:line="240"/>
            </w:pPr>
            <w:r>
              <w:rPr>
                <w:sz w:val="20"/>
                <w:szCs w:val="20"/>
              </w:rPr>
              <w:t xml:space="preserve">Odontólogo, Administrador</w:t>
            </w:r>
          </w:p>
        </w:tc>
        <w:tc>
          <w:tcPr>
            <w:tcW w:type="dxa" w:w="1337"/>
          </w:tcPr>
          <w:p>
            <w:pPr>
              <w:spacing w:after="40" w:line="240"/>
            </w:pPr>
            <w:r>
              <w:rPr>
                <w:sz w:val="20"/>
                <w:szCs w:val="20"/>
              </w:rPr>
              <w:t xml:space="preserve">C2</w:t>
            </w:r>
          </w:p>
        </w:tc>
      </w:tr>
      <w:tr>
        <w:trPr>
          <w:cantSplit/>
          <w:tblHeader w:val="off"/>
        </w:trPr>
        <w:tc>
          <w:tcPr>
            <w:tcW w:type="dxa" w:w="1337"/>
          </w:tcPr>
          <w:p>
            <w:pPr>
              <w:spacing w:after="40" w:line="240"/>
            </w:pPr>
            <w:r>
              <w:rPr>
                <w:sz w:val="20"/>
                <w:szCs w:val="20"/>
              </w:rPr>
              <w:t xml:space="preserve">CU15</w:t>
            </w:r>
          </w:p>
        </w:tc>
        <w:tc>
          <w:tcPr>
            <w:tcW w:type="dxa" w:w="1337"/>
          </w:tcPr>
          <w:p>
            <w:pPr>
              <w:spacing w:after="40" w:line="240"/>
            </w:pPr>
            <w:r>
              <w:rPr>
                <w:sz w:val="20"/>
                <w:szCs w:val="20"/>
              </w:rPr>
              <w:t xml:space="preserve">Consultar historial del paciente</w:t>
            </w:r>
          </w:p>
        </w:tc>
        <w:tc>
          <w:tcPr>
            <w:tcW w:type="dxa" w:w="1337"/>
          </w:tcPr>
          <w:p>
            <w:pPr>
              <w:spacing w:after="40" w:line="240"/>
            </w:pPr>
            <w:r>
              <w:rPr>
                <w:sz w:val="20"/>
                <w:szCs w:val="20"/>
              </w:rPr>
              <w:t xml:space="preserve">Incluido</w:t>
            </w:r>
          </w:p>
        </w:tc>
        <w:tc>
          <w:tcPr>
            <w:tcW w:type="dxa" w:w="1337"/>
          </w:tcPr>
          <w:p>
            <w:pPr>
              <w:spacing w:after="40" w:line="240"/>
            </w:pPr>
            <w:r>
              <w:rPr>
                <w:sz w:val="20"/>
                <w:szCs w:val="20"/>
              </w:rPr>
              <w:t xml:space="preserve">Importante</w:t>
            </w:r>
          </w:p>
        </w:tc>
        <w:tc>
          <w:tcPr>
            <w:tcW w:type="dxa" w:w="1337"/>
          </w:tcPr>
          <w:p>
            <w:pPr>
              <w:spacing w:after="40" w:line="240"/>
            </w:pPr>
            <w:r>
              <w:rPr>
                <w:sz w:val="20"/>
                <w:szCs w:val="20"/>
              </w:rPr>
              <w:t xml:space="preserve">Ordinario</w:t>
            </w:r>
          </w:p>
        </w:tc>
        <w:tc>
          <w:tcPr>
            <w:tcW w:type="dxa" w:w="1337"/>
          </w:tcPr>
          <w:p>
            <w:pPr>
              <w:spacing w:after="40" w:line="240"/>
            </w:pPr>
            <w:r>
              <w:rPr>
                <w:sz w:val="20"/>
                <w:szCs w:val="20"/>
              </w:rPr>
              <w:t xml:space="preserve">Recepcionista, Odontólogo, Administrador</w:t>
            </w:r>
          </w:p>
        </w:tc>
        <w:tc>
          <w:tcPr>
            <w:tcW w:type="dxa" w:w="1337"/>
          </w:tcPr>
          <w:p>
            <w:pPr>
              <w:spacing w:after="40" w:line="240"/>
            </w:pPr>
            <w:r>
              <w:rPr>
                <w:sz w:val="20"/>
                <w:szCs w:val="20"/>
              </w:rPr>
              <w:t xml:space="preserve">C2</w:t>
            </w:r>
          </w:p>
        </w:tc>
      </w:tr>
      <w:tr>
        <w:trPr>
          <w:cantSplit/>
          <w:tblHeader w:val="off"/>
        </w:trPr>
        <w:tc>
          <w:tcPr>
            <w:tcW w:type="dxa" w:w="1337"/>
          </w:tcPr>
          <w:p>
            <w:pPr>
              <w:spacing w:after="40" w:line="240"/>
            </w:pPr>
            <w:r>
              <w:rPr>
                <w:sz w:val="20"/>
                <w:szCs w:val="20"/>
              </w:rPr>
              <w:t xml:space="preserve">CU16</w:t>
            </w:r>
          </w:p>
        </w:tc>
        <w:tc>
          <w:tcPr>
            <w:tcW w:type="dxa" w:w="1337"/>
          </w:tcPr>
          <w:p>
            <w:pPr>
              <w:spacing w:after="40" w:line="240"/>
            </w:pPr>
            <w:r>
              <w:rPr>
                <w:sz w:val="20"/>
                <w:szCs w:val="20"/>
              </w:rPr>
              <w:t xml:space="preserve">Consultar tablero</w:t>
            </w:r>
          </w:p>
        </w:tc>
        <w:tc>
          <w:tcPr>
            <w:tcW w:type="dxa" w:w="1337"/>
          </w:tcPr>
          <w:p>
            <w:pPr>
              <w:spacing w:after="40" w:line="240"/>
            </w:pPr>
            <w:r>
              <w:rPr>
                <w:sz w:val="20"/>
                <w:szCs w:val="20"/>
              </w:rPr>
              <w:t xml:space="preserve">Incluido</w:t>
            </w:r>
          </w:p>
        </w:tc>
        <w:tc>
          <w:tcPr>
            <w:tcW w:type="dxa" w:w="1337"/>
          </w:tcPr>
          <w:p>
            <w:pPr>
              <w:spacing w:after="40" w:line="240"/>
            </w:pPr>
            <w:r>
              <w:rPr>
                <w:sz w:val="20"/>
                <w:szCs w:val="20"/>
              </w:rPr>
              <w:t xml:space="preserve">Importante</w:t>
            </w:r>
          </w:p>
        </w:tc>
        <w:tc>
          <w:tcPr>
            <w:tcW w:type="dxa" w:w="1337"/>
          </w:tcPr>
          <w:p>
            <w:pPr>
              <w:spacing w:after="40" w:line="240"/>
            </w:pPr>
            <w:r>
              <w:rPr>
                <w:sz w:val="20"/>
                <w:szCs w:val="20"/>
              </w:rPr>
              <w:t xml:space="preserve">Medio</w:t>
            </w:r>
          </w:p>
        </w:tc>
        <w:tc>
          <w:tcPr>
            <w:tcW w:type="dxa" w:w="1337"/>
          </w:tcPr>
          <w:p>
            <w:pPr>
              <w:spacing w:after="40" w:line="240"/>
            </w:pPr>
            <w:r>
              <w:rPr>
                <w:sz w:val="20"/>
                <w:szCs w:val="20"/>
              </w:rPr>
              <w:t xml:space="preserve">Recepcionista, Administrador</w:t>
            </w:r>
          </w:p>
        </w:tc>
        <w:tc>
          <w:tcPr>
            <w:tcW w:type="dxa" w:w="1337"/>
          </w:tcPr>
          <w:p>
            <w:pPr>
              <w:spacing w:after="40" w:line="240"/>
            </w:pPr>
            <w:r>
              <w:rPr>
                <w:sz w:val="20"/>
                <w:szCs w:val="20"/>
              </w:rPr>
              <w:t xml:space="preserve">C2</w:t>
            </w:r>
          </w:p>
        </w:tc>
      </w:tr>
    </w:tbl>
    <w:p>
      <w:pPr>
        <w:spacing w:after="120"/>
      </w:pPr>
    </w:p>
    <w:p>
      <w:pPr>
        <w:jc w:val="both"/>
      </w:pPr>
      <w:r>
        <w:rPr>
          <w:b/>
          <w:bCs/>
        </w:rPr>
        <w:t xml:space="preserve">Ciclo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cantSplit/>
          <w:tblHeader/>
        </w:trPr>
        <w:tc>
          <w:tcPr>
            <w:tcW w:type="dxa" w:w="1337"/>
            <w:shd w:fill="0B2A6F" w:color="auto" w:val="clear"/>
            <w:vAlign w:val="center"/>
          </w:tcPr>
          <w:p>
            <w:pPr>
              <w:spacing w:after="40" w:line="240"/>
            </w:pPr>
            <w:r>
              <w:rPr>
                <w:b/>
                <w:bCs/>
                <w:color w:val="FFFFFF"/>
                <w:sz w:val="20"/>
                <w:szCs w:val="20"/>
              </w:rPr>
              <w:t xml:space="preserve">ID</w:t>
            </w:r>
          </w:p>
        </w:tc>
        <w:tc>
          <w:tcPr>
            <w:tcW w:type="dxa" w:w="1337"/>
            <w:shd w:fill="0B2A6F" w:color="auto" w:val="clear"/>
            <w:vAlign w:val="center"/>
          </w:tcPr>
          <w:p>
            <w:pPr>
              <w:spacing w:after="40" w:line="240"/>
            </w:pPr>
            <w:r>
              <w:rPr>
                <w:b/>
                <w:bCs/>
                <w:color w:val="FFFFFF"/>
                <w:sz w:val="20"/>
                <w:szCs w:val="20"/>
              </w:rPr>
              <w:t xml:space="preserve">Caso de uso</w:t>
            </w:r>
          </w:p>
        </w:tc>
        <w:tc>
          <w:tcPr>
            <w:tcW w:type="dxa" w:w="1337"/>
            <w:shd w:fill="0B2A6F" w:color="auto" w:val="clear"/>
            <w:vAlign w:val="center"/>
          </w:tcPr>
          <w:p>
            <w:pPr>
              <w:spacing w:after="40" w:line="240"/>
            </w:pPr>
            <w:r>
              <w:rPr>
                <w:b/>
                <w:bCs/>
                <w:color w:val="FFFFFF"/>
                <w:sz w:val="20"/>
                <w:szCs w:val="20"/>
              </w:rPr>
              <w:t xml:space="preserve">Estado</w:t>
            </w:r>
          </w:p>
        </w:tc>
        <w:tc>
          <w:tcPr>
            <w:tcW w:type="dxa" w:w="1337"/>
            <w:shd w:fill="0B2A6F" w:color="auto" w:val="clear"/>
            <w:vAlign w:val="center"/>
          </w:tcPr>
          <w:p>
            <w:pPr>
              <w:spacing w:after="40" w:line="240"/>
            </w:pPr>
            <w:r>
              <w:rPr>
                <w:b/>
                <w:bCs/>
                <w:color w:val="FFFFFF"/>
                <w:sz w:val="20"/>
                <w:szCs w:val="20"/>
              </w:rPr>
              <w:t xml:space="preserve">Prioridad</w:t>
            </w:r>
          </w:p>
        </w:tc>
        <w:tc>
          <w:tcPr>
            <w:tcW w:type="dxa" w:w="1337"/>
            <w:shd w:fill="0B2A6F" w:color="auto" w:val="clear"/>
            <w:vAlign w:val="center"/>
          </w:tcPr>
          <w:p>
            <w:pPr>
              <w:spacing w:after="40" w:line="240"/>
            </w:pPr>
            <w:r>
              <w:rPr>
                <w:b/>
                <w:bCs/>
                <w:color w:val="FFFFFF"/>
                <w:sz w:val="20"/>
                <w:szCs w:val="20"/>
              </w:rPr>
              <w:t xml:space="preserve">Riesgo</w:t>
            </w:r>
          </w:p>
        </w:tc>
        <w:tc>
          <w:tcPr>
            <w:tcW w:type="dxa" w:w="1337"/>
            <w:shd w:fill="0B2A6F" w:color="auto" w:val="clear"/>
            <w:vAlign w:val="center"/>
          </w:tcPr>
          <w:p>
            <w:pPr>
              <w:spacing w:after="40" w:line="240"/>
            </w:pPr>
            <w:r>
              <w:rPr>
                <w:b/>
                <w:bCs/>
                <w:color w:val="FFFFFF"/>
                <w:sz w:val="20"/>
                <w:szCs w:val="20"/>
              </w:rPr>
              <w:t xml:space="preserve">Actores</w:t>
            </w:r>
          </w:p>
        </w:tc>
        <w:tc>
          <w:tcPr>
            <w:tcW w:type="dxa" w:w="1337"/>
            <w:shd w:fill="0B2A6F" w:color="auto" w:val="clear"/>
            <w:vAlign w:val="center"/>
          </w:tcPr>
          <w:p>
            <w:pPr>
              <w:spacing w:after="40" w:line="240"/>
            </w:pPr>
            <w:r>
              <w:rPr>
                <w:b/>
                <w:bCs/>
                <w:color w:val="FFFFFF"/>
                <w:sz w:val="20"/>
                <w:szCs w:val="20"/>
              </w:rPr>
              <w:t xml:space="preserve">Complejidad</w:t>
            </w:r>
          </w:p>
        </w:tc>
      </w:tr>
      <w:tr>
        <w:trPr>
          <w:cantSplit/>
          <w:tblHeader w:val="off"/>
        </w:trPr>
        <w:tc>
          <w:tcPr>
            <w:tcW w:type="dxa" w:w="1337"/>
          </w:tcPr>
          <w:p>
            <w:pPr>
              <w:spacing w:after="40" w:line="240"/>
            </w:pPr>
            <w:r>
              <w:rPr>
                <w:sz w:val="20"/>
                <w:szCs w:val="20"/>
              </w:rPr>
              <w:t xml:space="preserve">CU01</w:t>
            </w:r>
          </w:p>
        </w:tc>
        <w:tc>
          <w:tcPr>
            <w:tcW w:type="dxa" w:w="1337"/>
          </w:tcPr>
          <w:p>
            <w:pPr>
              <w:spacing w:after="40" w:line="240"/>
            </w:pPr>
            <w:r>
              <w:rPr>
                <w:sz w:val="20"/>
                <w:szCs w:val="20"/>
              </w:rPr>
              <w:t xml:space="preserve">Seleccionar perfil</w:t>
            </w:r>
          </w:p>
        </w:tc>
        <w:tc>
          <w:tcPr>
            <w:tcW w:type="dxa" w:w="1337"/>
          </w:tcPr>
          <w:p>
            <w:pPr>
              <w:spacing w:after="40" w:line="240"/>
            </w:pPr>
            <w:r>
              <w:rPr>
                <w:sz w:val="20"/>
                <w:szCs w:val="20"/>
              </w:rPr>
              <w:t xml:space="preserve">Incluido</w:t>
            </w:r>
          </w:p>
        </w:tc>
        <w:tc>
          <w:tcPr>
            <w:tcW w:type="dxa" w:w="1337"/>
          </w:tcPr>
          <w:p>
            <w:pPr>
              <w:spacing w:after="40" w:line="240"/>
            </w:pPr>
            <w:r>
              <w:rPr>
                <w:sz w:val="20"/>
                <w:szCs w:val="20"/>
              </w:rPr>
              <w:t xml:space="preserve">Crítica</w:t>
            </w:r>
          </w:p>
        </w:tc>
        <w:tc>
          <w:tcPr>
            <w:tcW w:type="dxa" w:w="1337"/>
          </w:tcPr>
          <w:p>
            <w:pPr>
              <w:spacing w:after="40" w:line="240"/>
            </w:pPr>
            <w:r>
              <w:rPr>
                <w:sz w:val="20"/>
                <w:szCs w:val="20"/>
              </w:rPr>
              <w:t xml:space="preserve">Medio</w:t>
            </w:r>
          </w:p>
        </w:tc>
        <w:tc>
          <w:tcPr>
            <w:tcW w:type="dxa" w:w="1337"/>
          </w:tcPr>
          <w:p>
            <w:pPr>
              <w:spacing w:after="40" w:line="240"/>
            </w:pPr>
            <w:r>
              <w:rPr>
                <w:sz w:val="20"/>
                <w:szCs w:val="20"/>
              </w:rPr>
              <w:t xml:space="preserve">Usuario</w:t>
            </w:r>
          </w:p>
        </w:tc>
        <w:tc>
          <w:tcPr>
            <w:tcW w:type="dxa" w:w="1337"/>
          </w:tcPr>
          <w:p>
            <w:pPr>
              <w:spacing w:after="40" w:line="240"/>
            </w:pPr>
            <w:r>
              <w:rPr>
                <w:sz w:val="20"/>
                <w:szCs w:val="20"/>
              </w:rPr>
              <w:t xml:space="preserve">B</w:t>
            </w:r>
          </w:p>
        </w:tc>
      </w:tr>
      <w:tr>
        <w:trPr>
          <w:cantSplit/>
          <w:tblHeader w:val="off"/>
        </w:trPr>
        <w:tc>
          <w:tcPr>
            <w:tcW w:type="dxa" w:w="1337"/>
          </w:tcPr>
          <w:p>
            <w:pPr>
              <w:spacing w:after="40" w:line="240"/>
            </w:pPr>
            <w:r>
              <w:rPr>
                <w:sz w:val="20"/>
                <w:szCs w:val="20"/>
              </w:rPr>
              <w:t xml:space="preserve">CU02</w:t>
            </w:r>
          </w:p>
        </w:tc>
        <w:tc>
          <w:tcPr>
            <w:tcW w:type="dxa" w:w="1337"/>
          </w:tcPr>
          <w:p>
            <w:pPr>
              <w:spacing w:after="40" w:line="240"/>
            </w:pPr>
            <w:r>
              <w:rPr>
                <w:sz w:val="20"/>
                <w:szCs w:val="20"/>
              </w:rPr>
              <w:t xml:space="preserve">Gestionar pacientes</w:t>
            </w:r>
          </w:p>
        </w:tc>
        <w:tc>
          <w:tcPr>
            <w:tcW w:type="dxa" w:w="1337"/>
          </w:tcPr>
          <w:p>
            <w:pPr>
              <w:spacing w:after="40" w:line="240"/>
            </w:pPr>
            <w:r>
              <w:rPr>
                <w:sz w:val="20"/>
                <w:szCs w:val="20"/>
              </w:rPr>
              <w:t xml:space="preserve">Incluido</w:t>
            </w:r>
          </w:p>
        </w:tc>
        <w:tc>
          <w:tcPr>
            <w:tcW w:type="dxa" w:w="1337"/>
          </w:tcPr>
          <w:p>
            <w:pPr>
              <w:spacing w:after="40" w:line="240"/>
            </w:pPr>
            <w:r>
              <w:rPr>
                <w:sz w:val="20"/>
                <w:szCs w:val="20"/>
              </w:rPr>
              <w:t xml:space="preserve">Crítica</w:t>
            </w:r>
          </w:p>
        </w:tc>
        <w:tc>
          <w:tcPr>
            <w:tcW w:type="dxa" w:w="1337"/>
          </w:tcPr>
          <w:p>
            <w:pPr>
              <w:spacing w:after="40" w:line="240"/>
            </w:pPr>
            <w:r>
              <w:rPr>
                <w:sz w:val="20"/>
                <w:szCs w:val="20"/>
              </w:rPr>
              <w:t xml:space="preserve">Significativo</w:t>
            </w:r>
          </w:p>
        </w:tc>
        <w:tc>
          <w:tcPr>
            <w:tcW w:type="dxa" w:w="1337"/>
          </w:tcPr>
          <w:p>
            <w:pPr>
              <w:spacing w:after="40" w:line="240"/>
            </w:pPr>
            <w:r>
              <w:rPr>
                <w:sz w:val="20"/>
                <w:szCs w:val="20"/>
              </w:rPr>
              <w:t xml:space="preserve">Recepcionista, Administrador</w:t>
            </w:r>
          </w:p>
        </w:tc>
        <w:tc>
          <w:tcPr>
            <w:tcW w:type="dxa" w:w="1337"/>
          </w:tcPr>
          <w:p>
            <w:pPr>
              <w:spacing w:after="40" w:line="240"/>
            </w:pPr>
            <w:r>
              <w:rPr>
                <w:sz w:val="20"/>
                <w:szCs w:val="20"/>
              </w:rPr>
              <w:t xml:space="preserve">M</w:t>
            </w:r>
          </w:p>
        </w:tc>
      </w:tr>
      <w:tr>
        <w:trPr>
          <w:cantSplit/>
          <w:tblHeader w:val="off"/>
        </w:trPr>
        <w:tc>
          <w:tcPr>
            <w:tcW w:type="dxa" w:w="1337"/>
          </w:tcPr>
          <w:p>
            <w:pPr>
              <w:spacing w:after="40" w:line="240"/>
            </w:pPr>
            <w:r>
              <w:rPr>
                <w:sz w:val="20"/>
                <w:szCs w:val="20"/>
              </w:rPr>
              <w:t xml:space="preserve">CU03</w:t>
            </w:r>
          </w:p>
        </w:tc>
        <w:tc>
          <w:tcPr>
            <w:tcW w:type="dxa" w:w="1337"/>
          </w:tcPr>
          <w:p>
            <w:pPr>
              <w:spacing w:after="40" w:line="240"/>
            </w:pPr>
            <w:r>
              <w:rPr>
                <w:sz w:val="20"/>
                <w:szCs w:val="20"/>
              </w:rPr>
              <w:t xml:space="preserve">Buscar paciente</w:t>
            </w:r>
          </w:p>
        </w:tc>
        <w:tc>
          <w:tcPr>
            <w:tcW w:type="dxa" w:w="1337"/>
          </w:tcPr>
          <w:p>
            <w:pPr>
              <w:spacing w:after="40" w:line="240"/>
            </w:pPr>
            <w:r>
              <w:rPr>
                <w:sz w:val="20"/>
                <w:szCs w:val="20"/>
              </w:rPr>
              <w:t xml:space="preserve">Incluido</w:t>
            </w:r>
          </w:p>
        </w:tc>
        <w:tc>
          <w:tcPr>
            <w:tcW w:type="dxa" w:w="1337"/>
          </w:tcPr>
          <w:p>
            <w:pPr>
              <w:spacing w:after="40" w:line="240"/>
            </w:pPr>
            <w:r>
              <w:rPr>
                <w:sz w:val="20"/>
                <w:szCs w:val="20"/>
              </w:rPr>
              <w:t xml:space="preserve">Importante</w:t>
            </w:r>
          </w:p>
        </w:tc>
        <w:tc>
          <w:tcPr>
            <w:tcW w:type="dxa" w:w="1337"/>
          </w:tcPr>
          <w:p>
            <w:pPr>
              <w:spacing w:after="40" w:line="240"/>
            </w:pPr>
            <w:r>
              <w:rPr>
                <w:sz w:val="20"/>
                <w:szCs w:val="20"/>
              </w:rPr>
              <w:t xml:space="preserve">Ordinario</w:t>
            </w:r>
          </w:p>
        </w:tc>
        <w:tc>
          <w:tcPr>
            <w:tcW w:type="dxa" w:w="1337"/>
          </w:tcPr>
          <w:p>
            <w:pPr>
              <w:spacing w:after="40" w:line="240"/>
            </w:pPr>
            <w:r>
              <w:rPr>
                <w:sz w:val="20"/>
                <w:szCs w:val="20"/>
              </w:rPr>
              <w:t xml:space="preserve">Recepcionista, Odontólogo, Administrador</w:t>
            </w:r>
          </w:p>
        </w:tc>
        <w:tc>
          <w:tcPr>
            <w:tcW w:type="dxa" w:w="1337"/>
          </w:tcPr>
          <w:p>
            <w:pPr>
              <w:spacing w:after="40" w:line="240"/>
            </w:pPr>
            <w:r>
              <w:rPr>
                <w:sz w:val="20"/>
                <w:szCs w:val="20"/>
              </w:rPr>
              <w:t xml:space="preserve">B</w:t>
            </w:r>
          </w:p>
        </w:tc>
      </w:tr>
      <w:tr>
        <w:trPr>
          <w:cantSplit/>
          <w:tblHeader w:val="off"/>
        </w:trPr>
        <w:tc>
          <w:tcPr>
            <w:tcW w:type="dxa" w:w="1337"/>
          </w:tcPr>
          <w:p>
            <w:pPr>
              <w:spacing w:after="40" w:line="240"/>
            </w:pPr>
            <w:r>
              <w:rPr>
                <w:sz w:val="20"/>
                <w:szCs w:val="20"/>
              </w:rPr>
              <w:t xml:space="preserve">CU04</w:t>
            </w:r>
          </w:p>
        </w:tc>
        <w:tc>
          <w:tcPr>
            <w:tcW w:type="dxa" w:w="1337"/>
          </w:tcPr>
          <w:p>
            <w:pPr>
              <w:spacing w:after="40" w:line="240"/>
            </w:pPr>
            <w:r>
              <w:rPr>
                <w:sz w:val="20"/>
                <w:szCs w:val="20"/>
              </w:rPr>
              <w:t xml:space="preserve">Gestionar odontólogos</w:t>
            </w:r>
          </w:p>
        </w:tc>
        <w:tc>
          <w:tcPr>
            <w:tcW w:type="dxa" w:w="1337"/>
          </w:tcPr>
          <w:p>
            <w:pPr>
              <w:spacing w:after="40" w:line="240"/>
            </w:pPr>
            <w:r>
              <w:rPr>
                <w:sz w:val="20"/>
                <w:szCs w:val="20"/>
              </w:rPr>
              <w:t xml:space="preserve">Incluido</w:t>
            </w:r>
          </w:p>
        </w:tc>
        <w:tc>
          <w:tcPr>
            <w:tcW w:type="dxa" w:w="1337"/>
          </w:tcPr>
          <w:p>
            <w:pPr>
              <w:spacing w:after="40" w:line="240"/>
            </w:pPr>
            <w:r>
              <w:rPr>
                <w:sz w:val="20"/>
                <w:szCs w:val="20"/>
              </w:rPr>
              <w:t xml:space="preserve">Crítica</w:t>
            </w:r>
          </w:p>
        </w:tc>
        <w:tc>
          <w:tcPr>
            <w:tcW w:type="dxa" w:w="1337"/>
          </w:tcPr>
          <w:p>
            <w:pPr>
              <w:spacing w:after="40" w:line="240"/>
            </w:pPr>
            <w:r>
              <w:rPr>
                <w:sz w:val="20"/>
                <w:szCs w:val="20"/>
              </w:rPr>
              <w:t xml:space="preserve">Significativo</w:t>
            </w:r>
          </w:p>
        </w:tc>
        <w:tc>
          <w:tcPr>
            <w:tcW w:type="dxa" w:w="1337"/>
          </w:tcPr>
          <w:p>
            <w:pPr>
              <w:spacing w:after="40" w:line="240"/>
            </w:pPr>
            <w:r>
              <w:rPr>
                <w:sz w:val="20"/>
                <w:szCs w:val="20"/>
              </w:rPr>
              <w:t xml:space="preserve">Administrador</w:t>
            </w:r>
          </w:p>
        </w:tc>
        <w:tc>
          <w:tcPr>
            <w:tcW w:type="dxa" w:w="1337"/>
          </w:tcPr>
          <w:p>
            <w:pPr>
              <w:spacing w:after="40" w:line="240"/>
            </w:pPr>
            <w:r>
              <w:rPr>
                <w:sz w:val="20"/>
                <w:szCs w:val="20"/>
              </w:rPr>
              <w:t xml:space="preserve">M</w:t>
            </w:r>
          </w:p>
        </w:tc>
      </w:tr>
      <w:tr>
        <w:trPr>
          <w:cantSplit/>
          <w:tblHeader w:val="off"/>
        </w:trPr>
        <w:tc>
          <w:tcPr>
            <w:tcW w:type="dxa" w:w="1337"/>
          </w:tcPr>
          <w:p>
            <w:pPr>
              <w:spacing w:after="40" w:line="240"/>
            </w:pPr>
            <w:r>
              <w:rPr>
                <w:sz w:val="20"/>
                <w:szCs w:val="20"/>
              </w:rPr>
              <w:t xml:space="preserve">CU05</w:t>
            </w:r>
          </w:p>
        </w:tc>
        <w:tc>
          <w:tcPr>
            <w:tcW w:type="dxa" w:w="1337"/>
          </w:tcPr>
          <w:p>
            <w:pPr>
              <w:spacing w:after="40" w:line="240"/>
            </w:pPr>
            <w:r>
              <w:rPr>
                <w:sz w:val="20"/>
                <w:szCs w:val="20"/>
              </w:rPr>
              <w:t xml:space="preserve">Definir horario de atención</w:t>
            </w:r>
          </w:p>
        </w:tc>
        <w:tc>
          <w:tcPr>
            <w:tcW w:type="dxa" w:w="1337"/>
          </w:tcPr>
          <w:p>
            <w:pPr>
              <w:spacing w:after="40" w:line="240"/>
            </w:pPr>
            <w:r>
              <w:rPr>
                <w:sz w:val="20"/>
                <w:szCs w:val="20"/>
              </w:rPr>
              <w:t xml:space="preserve">Incluido</w:t>
            </w:r>
          </w:p>
        </w:tc>
        <w:tc>
          <w:tcPr>
            <w:tcW w:type="dxa" w:w="1337"/>
          </w:tcPr>
          <w:p>
            <w:pPr>
              <w:spacing w:after="40" w:line="240"/>
            </w:pPr>
            <w:r>
              <w:rPr>
                <w:sz w:val="20"/>
                <w:szCs w:val="20"/>
              </w:rPr>
              <w:t xml:space="preserve">Crítica</w:t>
            </w:r>
          </w:p>
        </w:tc>
        <w:tc>
          <w:tcPr>
            <w:tcW w:type="dxa" w:w="1337"/>
          </w:tcPr>
          <w:p>
            <w:pPr>
              <w:spacing w:after="40" w:line="240"/>
            </w:pPr>
            <w:r>
              <w:rPr>
                <w:sz w:val="20"/>
                <w:szCs w:val="20"/>
              </w:rPr>
              <w:t xml:space="preserve">Significativo</w:t>
            </w:r>
          </w:p>
        </w:tc>
        <w:tc>
          <w:tcPr>
            <w:tcW w:type="dxa" w:w="1337"/>
          </w:tcPr>
          <w:p>
            <w:pPr>
              <w:spacing w:after="40" w:line="240"/>
            </w:pPr>
            <w:r>
              <w:rPr>
                <w:sz w:val="20"/>
                <w:szCs w:val="20"/>
              </w:rPr>
              <w:t xml:space="preserve">Administrador</w:t>
            </w:r>
          </w:p>
        </w:tc>
        <w:tc>
          <w:tcPr>
            <w:tcW w:type="dxa" w:w="1337"/>
          </w:tcPr>
          <w:p>
            <w:pPr>
              <w:spacing w:after="40" w:line="240"/>
            </w:pPr>
            <w:r>
              <w:rPr>
                <w:sz w:val="20"/>
                <w:szCs w:val="20"/>
              </w:rPr>
              <w:t xml:space="preserve">M</w:t>
            </w:r>
          </w:p>
        </w:tc>
      </w:tr>
      <w:tr>
        <w:trPr>
          <w:cantSplit/>
          <w:tblHeader w:val="off"/>
        </w:trPr>
        <w:tc>
          <w:tcPr>
            <w:tcW w:type="dxa" w:w="1337"/>
          </w:tcPr>
          <w:p>
            <w:pPr>
              <w:spacing w:after="40" w:line="240"/>
            </w:pPr>
            <w:r>
              <w:rPr>
                <w:sz w:val="20"/>
                <w:szCs w:val="20"/>
              </w:rPr>
              <w:t xml:space="preserve">CU06</w:t>
            </w:r>
          </w:p>
        </w:tc>
        <w:tc>
          <w:tcPr>
            <w:tcW w:type="dxa" w:w="1337"/>
          </w:tcPr>
          <w:p>
            <w:pPr>
              <w:spacing w:after="40" w:line="240"/>
            </w:pPr>
            <w:r>
              <w:rPr>
                <w:sz w:val="20"/>
                <w:szCs w:val="20"/>
              </w:rPr>
              <w:t xml:space="preserve">Gestionar tratamientos</w:t>
            </w:r>
          </w:p>
        </w:tc>
        <w:tc>
          <w:tcPr>
            <w:tcW w:type="dxa" w:w="1337"/>
          </w:tcPr>
          <w:p>
            <w:pPr>
              <w:spacing w:after="40" w:line="240"/>
            </w:pPr>
            <w:r>
              <w:rPr>
                <w:sz w:val="20"/>
                <w:szCs w:val="20"/>
              </w:rPr>
              <w:t xml:space="preserve">Incluido</w:t>
            </w:r>
          </w:p>
        </w:tc>
        <w:tc>
          <w:tcPr>
            <w:tcW w:type="dxa" w:w="1337"/>
          </w:tcPr>
          <w:p>
            <w:pPr>
              <w:spacing w:after="40" w:line="240"/>
            </w:pPr>
            <w:r>
              <w:rPr>
                <w:sz w:val="20"/>
                <w:szCs w:val="20"/>
              </w:rPr>
              <w:t xml:space="preserve">Crítica</w:t>
            </w:r>
          </w:p>
        </w:tc>
        <w:tc>
          <w:tcPr>
            <w:tcW w:type="dxa" w:w="1337"/>
          </w:tcPr>
          <w:p>
            <w:pPr>
              <w:spacing w:after="40" w:line="240"/>
            </w:pPr>
            <w:r>
              <w:rPr>
                <w:sz w:val="20"/>
                <w:szCs w:val="20"/>
              </w:rPr>
              <w:t xml:space="preserve">Medio</w:t>
            </w:r>
          </w:p>
        </w:tc>
        <w:tc>
          <w:tcPr>
            <w:tcW w:type="dxa" w:w="1337"/>
          </w:tcPr>
          <w:p>
            <w:pPr>
              <w:spacing w:after="40" w:line="240"/>
            </w:pPr>
            <w:r>
              <w:rPr>
                <w:sz w:val="20"/>
                <w:szCs w:val="20"/>
              </w:rPr>
              <w:t xml:space="preserve">Administrador</w:t>
            </w:r>
          </w:p>
        </w:tc>
        <w:tc>
          <w:tcPr>
            <w:tcW w:type="dxa" w:w="1337"/>
          </w:tcPr>
          <w:p>
            <w:pPr>
              <w:spacing w:after="40" w:line="240"/>
            </w:pPr>
            <w:r>
              <w:rPr>
                <w:sz w:val="20"/>
                <w:szCs w:val="20"/>
              </w:rPr>
              <w:t xml:space="preserve">M</w:t>
            </w:r>
          </w:p>
        </w:tc>
      </w:tr>
      <w:tr>
        <w:trPr>
          <w:cantSplit/>
          <w:tblHeader w:val="off"/>
        </w:trPr>
        <w:tc>
          <w:tcPr>
            <w:tcW w:type="dxa" w:w="1337"/>
          </w:tcPr>
          <w:p>
            <w:pPr>
              <w:spacing w:after="40" w:line="240"/>
            </w:pPr>
            <w:r>
              <w:rPr>
                <w:sz w:val="20"/>
                <w:szCs w:val="20"/>
              </w:rPr>
              <w:t xml:space="preserve">CU07</w:t>
            </w:r>
          </w:p>
        </w:tc>
        <w:tc>
          <w:tcPr>
            <w:tcW w:type="dxa" w:w="1337"/>
          </w:tcPr>
          <w:p>
            <w:pPr>
              <w:spacing w:after="40" w:line="240"/>
            </w:pPr>
            <w:r>
              <w:rPr>
                <w:sz w:val="20"/>
                <w:szCs w:val="20"/>
              </w:rPr>
              <w:t xml:space="preserve">Reservar cita</w:t>
            </w:r>
          </w:p>
        </w:tc>
        <w:tc>
          <w:tcPr>
            <w:tcW w:type="dxa" w:w="1337"/>
          </w:tcPr>
          <w:p>
            <w:pPr>
              <w:spacing w:after="40" w:line="240"/>
            </w:pPr>
            <w:r>
              <w:rPr>
                <w:sz w:val="20"/>
                <w:szCs w:val="20"/>
              </w:rPr>
              <w:t xml:space="preserve">Incluido</w:t>
            </w:r>
          </w:p>
        </w:tc>
        <w:tc>
          <w:tcPr>
            <w:tcW w:type="dxa" w:w="1337"/>
          </w:tcPr>
          <w:p>
            <w:pPr>
              <w:spacing w:after="40" w:line="240"/>
            </w:pPr>
            <w:r>
              <w:rPr>
                <w:sz w:val="20"/>
                <w:szCs w:val="20"/>
              </w:rPr>
              <w:t xml:space="preserve">Crítica</w:t>
            </w:r>
          </w:p>
        </w:tc>
        <w:tc>
          <w:tcPr>
            <w:tcW w:type="dxa" w:w="1337"/>
          </w:tcPr>
          <w:p>
            <w:pPr>
              <w:spacing w:after="40" w:line="240"/>
            </w:pPr>
            <w:r>
              <w:rPr>
                <w:sz w:val="20"/>
                <w:szCs w:val="20"/>
              </w:rPr>
              <w:t xml:space="preserve">Crítico</w:t>
            </w:r>
          </w:p>
        </w:tc>
        <w:tc>
          <w:tcPr>
            <w:tcW w:type="dxa" w:w="1337"/>
          </w:tcPr>
          <w:p>
            <w:pPr>
              <w:spacing w:after="40" w:line="240"/>
            </w:pPr>
            <w:r>
              <w:rPr>
                <w:sz w:val="20"/>
                <w:szCs w:val="20"/>
              </w:rPr>
              <w:t xml:space="preserve">Recepcionista, Administrador</w:t>
            </w:r>
          </w:p>
        </w:tc>
        <w:tc>
          <w:tcPr>
            <w:tcW w:type="dxa" w:w="1337"/>
          </w:tcPr>
          <w:p>
            <w:pPr>
              <w:spacing w:after="40" w:line="240"/>
            </w:pPr>
            <w:r>
              <w:rPr>
                <w:sz w:val="20"/>
                <w:szCs w:val="20"/>
              </w:rPr>
              <w:t xml:space="preserve">A</w:t>
            </w:r>
          </w:p>
        </w:tc>
      </w:tr>
      <w:tr>
        <w:trPr>
          <w:cantSplit/>
          <w:tblHeader w:val="off"/>
        </w:trPr>
        <w:tc>
          <w:tcPr>
            <w:tcW w:type="dxa" w:w="1337"/>
          </w:tcPr>
          <w:p>
            <w:pPr>
              <w:spacing w:after="40" w:line="240"/>
            </w:pPr>
            <w:r>
              <w:rPr>
                <w:sz w:val="20"/>
                <w:szCs w:val="20"/>
              </w:rPr>
              <w:t xml:space="preserve">CU08</w:t>
            </w:r>
          </w:p>
        </w:tc>
        <w:tc>
          <w:tcPr>
            <w:tcW w:type="dxa" w:w="1337"/>
          </w:tcPr>
          <w:p>
            <w:pPr>
              <w:spacing w:after="40" w:line="240"/>
            </w:pPr>
            <w:r>
              <w:rPr>
                <w:sz w:val="20"/>
                <w:szCs w:val="20"/>
              </w:rPr>
              <w:t xml:space="preserve">Consultar disponibilidad del odontólogo</w:t>
            </w:r>
          </w:p>
        </w:tc>
        <w:tc>
          <w:tcPr>
            <w:tcW w:type="dxa" w:w="1337"/>
          </w:tcPr>
          <w:p>
            <w:pPr>
              <w:spacing w:after="40" w:line="240"/>
            </w:pPr>
            <w:r>
              <w:rPr>
                <w:sz w:val="20"/>
                <w:szCs w:val="20"/>
              </w:rPr>
              <w:t xml:space="preserve">Incluido</w:t>
            </w:r>
          </w:p>
        </w:tc>
        <w:tc>
          <w:tcPr>
            <w:tcW w:type="dxa" w:w="1337"/>
          </w:tcPr>
          <w:p>
            <w:pPr>
              <w:spacing w:after="40" w:line="240"/>
            </w:pPr>
            <w:r>
              <w:rPr>
                <w:sz w:val="20"/>
                <w:szCs w:val="20"/>
              </w:rPr>
              <w:t xml:space="preserve">Importante</w:t>
            </w:r>
          </w:p>
        </w:tc>
        <w:tc>
          <w:tcPr>
            <w:tcW w:type="dxa" w:w="1337"/>
          </w:tcPr>
          <w:p>
            <w:pPr>
              <w:spacing w:after="40" w:line="240"/>
            </w:pPr>
            <w:r>
              <w:rPr>
                <w:sz w:val="20"/>
                <w:szCs w:val="20"/>
              </w:rPr>
              <w:t xml:space="preserve">Medio</w:t>
            </w:r>
          </w:p>
        </w:tc>
        <w:tc>
          <w:tcPr>
            <w:tcW w:type="dxa" w:w="1337"/>
          </w:tcPr>
          <w:p>
            <w:pPr>
              <w:spacing w:after="40" w:line="240"/>
            </w:pPr>
            <w:r>
              <w:rPr>
                <w:sz w:val="20"/>
                <w:szCs w:val="20"/>
              </w:rPr>
              <w:t xml:space="preserve">Recepcionista, Administrador</w:t>
            </w:r>
          </w:p>
        </w:tc>
        <w:tc>
          <w:tcPr>
            <w:tcW w:type="dxa" w:w="1337"/>
          </w:tcPr>
          <w:p>
            <w:pPr>
              <w:spacing w:after="40" w:line="240"/>
            </w:pPr>
            <w:r>
              <w:rPr>
                <w:sz w:val="20"/>
                <w:szCs w:val="20"/>
              </w:rPr>
              <w:t xml:space="preserve">B</w:t>
            </w:r>
          </w:p>
        </w:tc>
      </w:tr>
    </w:tbl>
    <w:p>
      <w:pPr>
        <w:spacing w:after="120"/>
      </w:pPr>
    </w:p>
    <w:p>
      <w:pPr>
        <w:jc w:val="both"/>
      </w:pPr>
      <w:r>
        <w:rPr>
          <w:b/>
          <w:bCs/>
        </w:rPr>
        <w:t xml:space="preserve">Ciclo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cantSplit/>
          <w:tblHeader/>
        </w:trPr>
        <w:tc>
          <w:tcPr>
            <w:tcW w:type="dxa" w:w="1337"/>
            <w:shd w:fill="0B2A6F" w:color="auto" w:val="clear"/>
            <w:vAlign w:val="center"/>
          </w:tcPr>
          <w:p>
            <w:pPr>
              <w:spacing w:after="40" w:line="240"/>
            </w:pPr>
            <w:r>
              <w:rPr>
                <w:b/>
                <w:bCs/>
                <w:color w:val="FFFFFF"/>
                <w:sz w:val="20"/>
                <w:szCs w:val="20"/>
              </w:rPr>
              <w:t xml:space="preserve">ID</w:t>
            </w:r>
          </w:p>
        </w:tc>
        <w:tc>
          <w:tcPr>
            <w:tcW w:type="dxa" w:w="1337"/>
            <w:shd w:fill="0B2A6F" w:color="auto" w:val="clear"/>
            <w:vAlign w:val="center"/>
          </w:tcPr>
          <w:p>
            <w:pPr>
              <w:spacing w:after="40" w:line="240"/>
            </w:pPr>
            <w:r>
              <w:rPr>
                <w:b/>
                <w:bCs/>
                <w:color w:val="FFFFFF"/>
                <w:sz w:val="20"/>
                <w:szCs w:val="20"/>
              </w:rPr>
              <w:t xml:space="preserve">Caso de uso</w:t>
            </w:r>
          </w:p>
        </w:tc>
        <w:tc>
          <w:tcPr>
            <w:tcW w:type="dxa" w:w="1337"/>
            <w:shd w:fill="0B2A6F" w:color="auto" w:val="clear"/>
            <w:vAlign w:val="center"/>
          </w:tcPr>
          <w:p>
            <w:pPr>
              <w:spacing w:after="40" w:line="240"/>
            </w:pPr>
            <w:r>
              <w:rPr>
                <w:b/>
                <w:bCs/>
                <w:color w:val="FFFFFF"/>
                <w:sz w:val="20"/>
                <w:szCs w:val="20"/>
              </w:rPr>
              <w:t xml:space="preserve">Estado</w:t>
            </w:r>
          </w:p>
        </w:tc>
        <w:tc>
          <w:tcPr>
            <w:tcW w:type="dxa" w:w="1337"/>
            <w:shd w:fill="0B2A6F" w:color="auto" w:val="clear"/>
            <w:vAlign w:val="center"/>
          </w:tcPr>
          <w:p>
            <w:pPr>
              <w:spacing w:after="40" w:line="240"/>
            </w:pPr>
            <w:r>
              <w:rPr>
                <w:b/>
                <w:bCs/>
                <w:color w:val="FFFFFF"/>
                <w:sz w:val="20"/>
                <w:szCs w:val="20"/>
              </w:rPr>
              <w:t xml:space="preserve">Prioridad</w:t>
            </w:r>
          </w:p>
        </w:tc>
        <w:tc>
          <w:tcPr>
            <w:tcW w:type="dxa" w:w="1337"/>
            <w:shd w:fill="0B2A6F" w:color="auto" w:val="clear"/>
            <w:vAlign w:val="center"/>
          </w:tcPr>
          <w:p>
            <w:pPr>
              <w:spacing w:after="40" w:line="240"/>
            </w:pPr>
            <w:r>
              <w:rPr>
                <w:b/>
                <w:bCs/>
                <w:color w:val="FFFFFF"/>
                <w:sz w:val="20"/>
                <w:szCs w:val="20"/>
              </w:rPr>
              <w:t xml:space="preserve">Riesgo</w:t>
            </w:r>
          </w:p>
        </w:tc>
        <w:tc>
          <w:tcPr>
            <w:tcW w:type="dxa" w:w="1337"/>
            <w:shd w:fill="0B2A6F" w:color="auto" w:val="clear"/>
            <w:vAlign w:val="center"/>
          </w:tcPr>
          <w:p>
            <w:pPr>
              <w:spacing w:after="40" w:line="240"/>
            </w:pPr>
            <w:r>
              <w:rPr>
                <w:b/>
                <w:bCs/>
                <w:color w:val="FFFFFF"/>
                <w:sz w:val="20"/>
                <w:szCs w:val="20"/>
              </w:rPr>
              <w:t xml:space="preserve">Actores</w:t>
            </w:r>
          </w:p>
        </w:tc>
        <w:tc>
          <w:tcPr>
            <w:tcW w:type="dxa" w:w="1337"/>
            <w:shd w:fill="0B2A6F" w:color="auto" w:val="clear"/>
            <w:vAlign w:val="center"/>
          </w:tcPr>
          <w:p>
            <w:pPr>
              <w:spacing w:after="40" w:line="240"/>
            </w:pPr>
            <w:r>
              <w:rPr>
                <w:b/>
                <w:bCs/>
                <w:color w:val="FFFFFF"/>
                <w:sz w:val="20"/>
                <w:szCs w:val="20"/>
              </w:rPr>
              <w:t xml:space="preserve">Complejidad</w:t>
            </w:r>
          </w:p>
        </w:tc>
      </w:tr>
      <w:tr>
        <w:trPr>
          <w:cantSplit/>
          <w:tblHeader w:val="off"/>
        </w:trPr>
        <w:tc>
          <w:tcPr>
            <w:tcW w:type="dxa" w:w="1337"/>
          </w:tcPr>
          <w:p>
            <w:pPr>
              <w:spacing w:after="40" w:line="240"/>
            </w:pPr>
            <w:r>
              <w:rPr>
                <w:sz w:val="20"/>
                <w:szCs w:val="20"/>
              </w:rPr>
              <w:t xml:space="preserve">CU09</w:t>
            </w:r>
          </w:p>
        </w:tc>
        <w:tc>
          <w:tcPr>
            <w:tcW w:type="dxa" w:w="1337"/>
          </w:tcPr>
          <w:p>
            <w:pPr>
              <w:spacing w:after="40" w:line="240"/>
            </w:pPr>
            <w:r>
              <w:rPr>
                <w:sz w:val="20"/>
                <w:szCs w:val="20"/>
              </w:rPr>
              <w:t xml:space="preserve">Reprogramar cita</w:t>
            </w:r>
          </w:p>
        </w:tc>
        <w:tc>
          <w:tcPr>
            <w:tcW w:type="dxa" w:w="1337"/>
          </w:tcPr>
          <w:p>
            <w:pPr>
              <w:spacing w:after="40" w:line="240"/>
            </w:pPr>
            <w:r>
              <w:rPr>
                <w:sz w:val="20"/>
                <w:szCs w:val="20"/>
              </w:rPr>
              <w:t xml:space="preserve">Incluido</w:t>
            </w:r>
          </w:p>
        </w:tc>
        <w:tc>
          <w:tcPr>
            <w:tcW w:type="dxa" w:w="1337"/>
          </w:tcPr>
          <w:p>
            <w:pPr>
              <w:spacing w:after="40" w:line="240"/>
            </w:pPr>
            <w:r>
              <w:rPr>
                <w:sz w:val="20"/>
                <w:szCs w:val="20"/>
              </w:rPr>
              <w:t xml:space="preserve">Crítica</w:t>
            </w:r>
          </w:p>
        </w:tc>
        <w:tc>
          <w:tcPr>
            <w:tcW w:type="dxa" w:w="1337"/>
          </w:tcPr>
          <w:p>
            <w:pPr>
              <w:spacing w:after="40" w:line="240"/>
            </w:pPr>
            <w:r>
              <w:rPr>
                <w:sz w:val="20"/>
                <w:szCs w:val="20"/>
              </w:rPr>
              <w:t xml:space="preserve">Crítico</w:t>
            </w:r>
          </w:p>
        </w:tc>
        <w:tc>
          <w:tcPr>
            <w:tcW w:type="dxa" w:w="1337"/>
          </w:tcPr>
          <w:p>
            <w:pPr>
              <w:spacing w:after="40" w:line="240"/>
            </w:pPr>
            <w:r>
              <w:rPr>
                <w:sz w:val="20"/>
                <w:szCs w:val="20"/>
              </w:rPr>
              <w:t xml:space="preserve">Recepcionista, Administrador</w:t>
            </w:r>
          </w:p>
        </w:tc>
        <w:tc>
          <w:tcPr>
            <w:tcW w:type="dxa" w:w="1337"/>
          </w:tcPr>
          <w:p>
            <w:pPr>
              <w:spacing w:after="40" w:line="240"/>
            </w:pPr>
            <w:r>
              <w:rPr>
                <w:sz w:val="20"/>
                <w:szCs w:val="20"/>
              </w:rPr>
              <w:t xml:space="preserve">A</w:t>
            </w:r>
          </w:p>
        </w:tc>
      </w:tr>
      <w:tr>
        <w:trPr>
          <w:cantSplit/>
          <w:tblHeader w:val="off"/>
        </w:trPr>
        <w:tc>
          <w:tcPr>
            <w:tcW w:type="dxa" w:w="1337"/>
          </w:tcPr>
          <w:p>
            <w:pPr>
              <w:spacing w:after="40" w:line="240"/>
            </w:pPr>
            <w:r>
              <w:rPr>
                <w:sz w:val="20"/>
                <w:szCs w:val="20"/>
              </w:rPr>
              <w:t xml:space="preserve">CU10</w:t>
            </w:r>
          </w:p>
        </w:tc>
        <w:tc>
          <w:tcPr>
            <w:tcW w:type="dxa" w:w="1337"/>
          </w:tcPr>
          <w:p>
            <w:pPr>
              <w:spacing w:after="40" w:line="240"/>
            </w:pPr>
            <w:r>
              <w:rPr>
                <w:sz w:val="20"/>
                <w:szCs w:val="20"/>
              </w:rPr>
              <w:t xml:space="preserve">Cancelar cita</w:t>
            </w:r>
          </w:p>
        </w:tc>
        <w:tc>
          <w:tcPr>
            <w:tcW w:type="dxa" w:w="1337"/>
          </w:tcPr>
          <w:p>
            <w:pPr>
              <w:spacing w:after="40" w:line="240"/>
            </w:pPr>
            <w:r>
              <w:rPr>
                <w:sz w:val="20"/>
                <w:szCs w:val="20"/>
              </w:rPr>
              <w:t xml:space="preserve">Incluido</w:t>
            </w:r>
          </w:p>
        </w:tc>
        <w:tc>
          <w:tcPr>
            <w:tcW w:type="dxa" w:w="1337"/>
          </w:tcPr>
          <w:p>
            <w:pPr>
              <w:spacing w:after="40" w:line="240"/>
            </w:pPr>
            <w:r>
              <w:rPr>
                <w:sz w:val="20"/>
                <w:szCs w:val="20"/>
              </w:rPr>
              <w:t xml:space="preserve">Crítica</w:t>
            </w:r>
          </w:p>
        </w:tc>
        <w:tc>
          <w:tcPr>
            <w:tcW w:type="dxa" w:w="1337"/>
          </w:tcPr>
          <w:p>
            <w:pPr>
              <w:spacing w:after="40" w:line="240"/>
            </w:pPr>
            <w:r>
              <w:rPr>
                <w:sz w:val="20"/>
                <w:szCs w:val="20"/>
              </w:rPr>
              <w:t xml:space="preserve">Significativo</w:t>
            </w:r>
          </w:p>
        </w:tc>
        <w:tc>
          <w:tcPr>
            <w:tcW w:type="dxa" w:w="1337"/>
          </w:tcPr>
          <w:p>
            <w:pPr>
              <w:spacing w:after="40" w:line="240"/>
            </w:pPr>
            <w:r>
              <w:rPr>
                <w:sz w:val="20"/>
                <w:szCs w:val="20"/>
              </w:rPr>
              <w:t xml:space="preserve">Recepcionista, Administrador</w:t>
            </w:r>
          </w:p>
        </w:tc>
        <w:tc>
          <w:tcPr>
            <w:tcW w:type="dxa" w:w="1337"/>
          </w:tcPr>
          <w:p>
            <w:pPr>
              <w:spacing w:after="40" w:line="240"/>
            </w:pPr>
            <w:r>
              <w:rPr>
                <w:sz w:val="20"/>
                <w:szCs w:val="20"/>
              </w:rPr>
              <w:t xml:space="preserve">M</w:t>
            </w:r>
          </w:p>
        </w:tc>
      </w:tr>
      <w:tr>
        <w:trPr>
          <w:cantSplit/>
          <w:tblHeader w:val="off"/>
        </w:trPr>
        <w:tc>
          <w:tcPr>
            <w:tcW w:type="dxa" w:w="1337"/>
          </w:tcPr>
          <w:p>
            <w:pPr>
              <w:spacing w:after="40" w:line="240"/>
            </w:pPr>
            <w:r>
              <w:rPr>
                <w:sz w:val="20"/>
                <w:szCs w:val="20"/>
              </w:rPr>
              <w:t xml:space="preserve">CU11</w:t>
            </w:r>
          </w:p>
        </w:tc>
        <w:tc>
          <w:tcPr>
            <w:tcW w:type="dxa" w:w="1337"/>
          </w:tcPr>
          <w:p>
            <w:pPr>
              <w:spacing w:after="40" w:line="240"/>
            </w:pPr>
            <w:r>
              <w:rPr>
                <w:sz w:val="20"/>
                <w:szCs w:val="20"/>
              </w:rPr>
              <w:t xml:space="preserve">Confirmar cita</w:t>
            </w:r>
          </w:p>
        </w:tc>
        <w:tc>
          <w:tcPr>
            <w:tcW w:type="dxa" w:w="1337"/>
          </w:tcPr>
          <w:p>
            <w:pPr>
              <w:spacing w:after="40" w:line="240"/>
            </w:pPr>
            <w:r>
              <w:rPr>
                <w:sz w:val="20"/>
                <w:szCs w:val="20"/>
              </w:rPr>
              <w:t xml:space="preserve">Incluido</w:t>
            </w:r>
          </w:p>
        </w:tc>
        <w:tc>
          <w:tcPr>
            <w:tcW w:type="dxa" w:w="1337"/>
          </w:tcPr>
          <w:p>
            <w:pPr>
              <w:spacing w:after="40" w:line="240"/>
            </w:pPr>
            <w:r>
              <w:rPr>
                <w:sz w:val="20"/>
                <w:szCs w:val="20"/>
              </w:rPr>
              <w:t xml:space="preserve">Media</w:t>
            </w:r>
          </w:p>
        </w:tc>
        <w:tc>
          <w:tcPr>
            <w:tcW w:type="dxa" w:w="1337"/>
          </w:tcPr>
          <w:p>
            <w:pPr>
              <w:spacing w:after="40" w:line="240"/>
            </w:pPr>
            <w:r>
              <w:rPr>
                <w:sz w:val="20"/>
                <w:szCs w:val="20"/>
              </w:rPr>
              <w:t xml:space="preserve">Ordinario</w:t>
            </w:r>
          </w:p>
        </w:tc>
        <w:tc>
          <w:tcPr>
            <w:tcW w:type="dxa" w:w="1337"/>
          </w:tcPr>
          <w:p>
            <w:pPr>
              <w:spacing w:after="40" w:line="240"/>
            </w:pPr>
            <w:r>
              <w:rPr>
                <w:sz w:val="20"/>
                <w:szCs w:val="20"/>
              </w:rPr>
              <w:t xml:space="preserve">Recepcionista, Administrador</w:t>
            </w:r>
          </w:p>
        </w:tc>
        <w:tc>
          <w:tcPr>
            <w:tcW w:type="dxa" w:w="1337"/>
          </w:tcPr>
          <w:p>
            <w:pPr>
              <w:spacing w:after="40" w:line="240"/>
            </w:pPr>
            <w:r>
              <w:rPr>
                <w:sz w:val="20"/>
                <w:szCs w:val="20"/>
              </w:rPr>
              <w:t xml:space="preserve">B</w:t>
            </w:r>
          </w:p>
        </w:tc>
      </w:tr>
      <w:tr>
        <w:trPr>
          <w:cantSplit/>
          <w:tblHeader w:val="off"/>
        </w:trPr>
        <w:tc>
          <w:tcPr>
            <w:tcW w:type="dxa" w:w="1337"/>
          </w:tcPr>
          <w:p>
            <w:pPr>
              <w:spacing w:after="40" w:line="240"/>
            </w:pPr>
            <w:r>
              <w:rPr>
                <w:sz w:val="20"/>
                <w:szCs w:val="20"/>
              </w:rPr>
              <w:t xml:space="preserve">CU12</w:t>
            </w:r>
          </w:p>
        </w:tc>
        <w:tc>
          <w:tcPr>
            <w:tcW w:type="dxa" w:w="1337"/>
          </w:tcPr>
          <w:p>
            <w:pPr>
              <w:spacing w:after="40" w:line="240"/>
            </w:pPr>
            <w:r>
              <w:rPr>
                <w:sz w:val="20"/>
                <w:szCs w:val="20"/>
              </w:rPr>
              <w:t xml:space="preserve">Consultar agenda de citas</w:t>
            </w:r>
          </w:p>
        </w:tc>
        <w:tc>
          <w:tcPr>
            <w:tcW w:type="dxa" w:w="1337"/>
          </w:tcPr>
          <w:p>
            <w:pPr>
              <w:spacing w:after="40" w:line="240"/>
            </w:pPr>
            <w:r>
              <w:rPr>
                <w:sz w:val="20"/>
                <w:szCs w:val="20"/>
              </w:rPr>
              <w:t xml:space="preserve">Incluido</w:t>
            </w:r>
          </w:p>
        </w:tc>
        <w:tc>
          <w:tcPr>
            <w:tcW w:type="dxa" w:w="1337"/>
          </w:tcPr>
          <w:p>
            <w:pPr>
              <w:spacing w:after="40" w:line="240"/>
            </w:pPr>
            <w:r>
              <w:rPr>
                <w:sz w:val="20"/>
                <w:szCs w:val="20"/>
              </w:rPr>
              <w:t xml:space="preserve">Importante</w:t>
            </w:r>
          </w:p>
        </w:tc>
        <w:tc>
          <w:tcPr>
            <w:tcW w:type="dxa" w:w="1337"/>
          </w:tcPr>
          <w:p>
            <w:pPr>
              <w:spacing w:after="40" w:line="240"/>
            </w:pPr>
            <w:r>
              <w:rPr>
                <w:sz w:val="20"/>
                <w:szCs w:val="20"/>
              </w:rPr>
              <w:t xml:space="preserve">Ordinario</w:t>
            </w:r>
          </w:p>
        </w:tc>
        <w:tc>
          <w:tcPr>
            <w:tcW w:type="dxa" w:w="1337"/>
          </w:tcPr>
          <w:p>
            <w:pPr>
              <w:spacing w:after="40" w:line="240"/>
            </w:pPr>
            <w:r>
              <w:rPr>
                <w:sz w:val="20"/>
                <w:szCs w:val="20"/>
              </w:rPr>
              <w:t xml:space="preserve">Recepcionista, Administrador</w:t>
            </w:r>
          </w:p>
        </w:tc>
        <w:tc>
          <w:tcPr>
            <w:tcW w:type="dxa" w:w="1337"/>
          </w:tcPr>
          <w:p>
            <w:pPr>
              <w:spacing w:after="40" w:line="240"/>
            </w:pPr>
            <w:r>
              <w:rPr>
                <w:sz w:val="20"/>
                <w:szCs w:val="20"/>
              </w:rPr>
              <w:t xml:space="preserve">B</w:t>
            </w:r>
          </w:p>
        </w:tc>
      </w:tr>
      <w:tr>
        <w:trPr>
          <w:cantSplit/>
          <w:tblHeader w:val="off"/>
        </w:trPr>
        <w:tc>
          <w:tcPr>
            <w:tcW w:type="dxa" w:w="1337"/>
          </w:tcPr>
          <w:p>
            <w:pPr>
              <w:spacing w:after="40" w:line="240"/>
            </w:pPr>
            <w:r>
              <w:rPr>
                <w:sz w:val="20"/>
                <w:szCs w:val="20"/>
              </w:rPr>
              <w:t xml:space="preserve">CU13</w:t>
            </w:r>
          </w:p>
        </w:tc>
        <w:tc>
          <w:tcPr>
            <w:tcW w:type="dxa" w:w="1337"/>
          </w:tcPr>
          <w:p>
            <w:pPr>
              <w:spacing w:after="40" w:line="240"/>
            </w:pPr>
            <w:r>
              <w:rPr>
                <w:sz w:val="20"/>
                <w:szCs w:val="20"/>
              </w:rPr>
              <w:t xml:space="preserve">Consultar agenda del día</w:t>
            </w:r>
          </w:p>
        </w:tc>
        <w:tc>
          <w:tcPr>
            <w:tcW w:type="dxa" w:w="1337"/>
          </w:tcPr>
          <w:p>
            <w:pPr>
              <w:spacing w:after="40" w:line="240"/>
            </w:pPr>
            <w:r>
              <w:rPr>
                <w:sz w:val="20"/>
                <w:szCs w:val="20"/>
              </w:rPr>
              <w:t xml:space="preserve">Incluido</w:t>
            </w:r>
          </w:p>
        </w:tc>
        <w:tc>
          <w:tcPr>
            <w:tcW w:type="dxa" w:w="1337"/>
          </w:tcPr>
          <w:p>
            <w:pPr>
              <w:spacing w:after="40" w:line="240"/>
            </w:pPr>
            <w:r>
              <w:rPr>
                <w:sz w:val="20"/>
                <w:szCs w:val="20"/>
              </w:rPr>
              <w:t xml:space="preserve">Importante</w:t>
            </w:r>
          </w:p>
        </w:tc>
        <w:tc>
          <w:tcPr>
            <w:tcW w:type="dxa" w:w="1337"/>
          </w:tcPr>
          <w:p>
            <w:pPr>
              <w:spacing w:after="40" w:line="240"/>
            </w:pPr>
            <w:r>
              <w:rPr>
                <w:sz w:val="20"/>
                <w:szCs w:val="20"/>
              </w:rPr>
              <w:t xml:space="preserve">Ordinario</w:t>
            </w:r>
          </w:p>
        </w:tc>
        <w:tc>
          <w:tcPr>
            <w:tcW w:type="dxa" w:w="1337"/>
          </w:tcPr>
          <w:p>
            <w:pPr>
              <w:spacing w:after="40" w:line="240"/>
            </w:pPr>
            <w:r>
              <w:rPr>
                <w:sz w:val="20"/>
                <w:szCs w:val="20"/>
              </w:rPr>
              <w:t xml:space="preserve">Odontólogo, Administrador</w:t>
            </w:r>
          </w:p>
        </w:tc>
        <w:tc>
          <w:tcPr>
            <w:tcW w:type="dxa" w:w="1337"/>
          </w:tcPr>
          <w:p>
            <w:pPr>
              <w:spacing w:after="40" w:line="240"/>
            </w:pPr>
            <w:r>
              <w:rPr>
                <w:sz w:val="20"/>
                <w:szCs w:val="20"/>
              </w:rPr>
              <w:t xml:space="preserve">B</w:t>
            </w:r>
          </w:p>
        </w:tc>
      </w:tr>
      <w:tr>
        <w:trPr>
          <w:cantSplit/>
          <w:tblHeader w:val="off"/>
        </w:trPr>
        <w:tc>
          <w:tcPr>
            <w:tcW w:type="dxa" w:w="1337"/>
          </w:tcPr>
          <w:p>
            <w:pPr>
              <w:spacing w:after="40" w:line="240"/>
            </w:pPr>
            <w:r>
              <w:rPr>
                <w:sz w:val="20"/>
                <w:szCs w:val="20"/>
              </w:rPr>
              <w:t xml:space="preserve">CU14</w:t>
            </w:r>
          </w:p>
        </w:tc>
        <w:tc>
          <w:tcPr>
            <w:tcW w:type="dxa" w:w="1337"/>
          </w:tcPr>
          <w:p>
            <w:pPr>
              <w:spacing w:after="40" w:line="240"/>
            </w:pPr>
            <w:r>
              <w:rPr>
                <w:sz w:val="20"/>
                <w:szCs w:val="20"/>
              </w:rPr>
              <w:t xml:space="preserve">Registrar atención</w:t>
            </w:r>
          </w:p>
        </w:tc>
        <w:tc>
          <w:tcPr>
            <w:tcW w:type="dxa" w:w="1337"/>
          </w:tcPr>
          <w:p>
            <w:pPr>
              <w:spacing w:after="40" w:line="240"/>
            </w:pPr>
            <w:r>
              <w:rPr>
                <w:sz w:val="20"/>
                <w:szCs w:val="20"/>
              </w:rPr>
              <w:t xml:space="preserve">Incluido</w:t>
            </w:r>
          </w:p>
        </w:tc>
        <w:tc>
          <w:tcPr>
            <w:tcW w:type="dxa" w:w="1337"/>
          </w:tcPr>
          <w:p>
            <w:pPr>
              <w:spacing w:after="40" w:line="240"/>
            </w:pPr>
            <w:r>
              <w:rPr>
                <w:sz w:val="20"/>
                <w:szCs w:val="20"/>
              </w:rPr>
              <w:t xml:space="preserve">Crítica</w:t>
            </w:r>
          </w:p>
        </w:tc>
        <w:tc>
          <w:tcPr>
            <w:tcW w:type="dxa" w:w="1337"/>
          </w:tcPr>
          <w:p>
            <w:pPr>
              <w:spacing w:after="40" w:line="240"/>
            </w:pPr>
            <w:r>
              <w:rPr>
                <w:sz w:val="20"/>
                <w:szCs w:val="20"/>
              </w:rPr>
              <w:t xml:space="preserve">Significativo</w:t>
            </w:r>
          </w:p>
        </w:tc>
        <w:tc>
          <w:tcPr>
            <w:tcW w:type="dxa" w:w="1337"/>
          </w:tcPr>
          <w:p>
            <w:pPr>
              <w:spacing w:after="40" w:line="240"/>
            </w:pPr>
            <w:r>
              <w:rPr>
                <w:sz w:val="20"/>
                <w:szCs w:val="20"/>
              </w:rPr>
              <w:t xml:space="preserve">Odontólogo, Administrador</w:t>
            </w:r>
          </w:p>
        </w:tc>
        <w:tc>
          <w:tcPr>
            <w:tcW w:type="dxa" w:w="1337"/>
          </w:tcPr>
          <w:p>
            <w:pPr>
              <w:spacing w:after="40" w:line="240"/>
            </w:pPr>
            <w:r>
              <w:rPr>
                <w:sz w:val="20"/>
                <w:szCs w:val="20"/>
              </w:rPr>
              <w:t xml:space="preserve">A</w:t>
            </w:r>
          </w:p>
        </w:tc>
      </w:tr>
      <w:tr>
        <w:trPr>
          <w:cantSplit/>
          <w:tblHeader w:val="off"/>
        </w:trPr>
        <w:tc>
          <w:tcPr>
            <w:tcW w:type="dxa" w:w="1337"/>
          </w:tcPr>
          <w:p>
            <w:pPr>
              <w:spacing w:after="40" w:line="240"/>
            </w:pPr>
            <w:r>
              <w:rPr>
                <w:sz w:val="20"/>
                <w:szCs w:val="20"/>
              </w:rPr>
              <w:t xml:space="preserve">CU15</w:t>
            </w:r>
          </w:p>
        </w:tc>
        <w:tc>
          <w:tcPr>
            <w:tcW w:type="dxa" w:w="1337"/>
          </w:tcPr>
          <w:p>
            <w:pPr>
              <w:spacing w:after="40" w:line="240"/>
            </w:pPr>
            <w:r>
              <w:rPr>
                <w:sz w:val="20"/>
                <w:szCs w:val="20"/>
              </w:rPr>
              <w:t xml:space="preserve">Consultar historial del paciente</w:t>
            </w:r>
          </w:p>
        </w:tc>
        <w:tc>
          <w:tcPr>
            <w:tcW w:type="dxa" w:w="1337"/>
          </w:tcPr>
          <w:p>
            <w:pPr>
              <w:spacing w:after="40" w:line="240"/>
            </w:pPr>
            <w:r>
              <w:rPr>
                <w:sz w:val="20"/>
                <w:szCs w:val="20"/>
              </w:rPr>
              <w:t xml:space="preserve">Incluido</w:t>
            </w:r>
          </w:p>
        </w:tc>
        <w:tc>
          <w:tcPr>
            <w:tcW w:type="dxa" w:w="1337"/>
          </w:tcPr>
          <w:p>
            <w:pPr>
              <w:spacing w:after="40" w:line="240"/>
            </w:pPr>
            <w:r>
              <w:rPr>
                <w:sz w:val="20"/>
                <w:szCs w:val="20"/>
              </w:rPr>
              <w:t xml:space="preserve">Importante</w:t>
            </w:r>
          </w:p>
        </w:tc>
        <w:tc>
          <w:tcPr>
            <w:tcW w:type="dxa" w:w="1337"/>
          </w:tcPr>
          <w:p>
            <w:pPr>
              <w:spacing w:after="40" w:line="240"/>
            </w:pPr>
            <w:r>
              <w:rPr>
                <w:sz w:val="20"/>
                <w:szCs w:val="20"/>
              </w:rPr>
              <w:t xml:space="preserve">Ordinario</w:t>
            </w:r>
          </w:p>
        </w:tc>
        <w:tc>
          <w:tcPr>
            <w:tcW w:type="dxa" w:w="1337"/>
          </w:tcPr>
          <w:p>
            <w:pPr>
              <w:spacing w:after="40" w:line="240"/>
            </w:pPr>
            <w:r>
              <w:rPr>
                <w:sz w:val="20"/>
                <w:szCs w:val="20"/>
              </w:rPr>
              <w:t xml:space="preserve">Recepcionista, Odontólogo, Administrador</w:t>
            </w:r>
          </w:p>
        </w:tc>
        <w:tc>
          <w:tcPr>
            <w:tcW w:type="dxa" w:w="1337"/>
          </w:tcPr>
          <w:p>
            <w:pPr>
              <w:spacing w:after="40" w:line="240"/>
            </w:pPr>
            <w:r>
              <w:rPr>
                <w:sz w:val="20"/>
                <w:szCs w:val="20"/>
              </w:rPr>
              <w:t xml:space="preserve">B</w:t>
            </w:r>
          </w:p>
        </w:tc>
      </w:tr>
      <w:tr>
        <w:trPr>
          <w:cantSplit/>
          <w:tblHeader w:val="off"/>
        </w:trPr>
        <w:tc>
          <w:tcPr>
            <w:tcW w:type="dxa" w:w="1337"/>
          </w:tcPr>
          <w:p>
            <w:pPr>
              <w:spacing w:after="40" w:line="240"/>
            </w:pPr>
            <w:r>
              <w:rPr>
                <w:sz w:val="20"/>
                <w:szCs w:val="20"/>
              </w:rPr>
              <w:t xml:space="preserve">CU16</w:t>
            </w:r>
          </w:p>
        </w:tc>
        <w:tc>
          <w:tcPr>
            <w:tcW w:type="dxa" w:w="1337"/>
          </w:tcPr>
          <w:p>
            <w:pPr>
              <w:spacing w:after="40" w:line="240"/>
            </w:pPr>
            <w:r>
              <w:rPr>
                <w:sz w:val="20"/>
                <w:szCs w:val="20"/>
              </w:rPr>
              <w:t xml:space="preserve">Consultar tablero</w:t>
            </w:r>
          </w:p>
        </w:tc>
        <w:tc>
          <w:tcPr>
            <w:tcW w:type="dxa" w:w="1337"/>
          </w:tcPr>
          <w:p>
            <w:pPr>
              <w:spacing w:after="40" w:line="240"/>
            </w:pPr>
            <w:r>
              <w:rPr>
                <w:sz w:val="20"/>
                <w:szCs w:val="20"/>
              </w:rPr>
              <w:t xml:space="preserve">Incluido</w:t>
            </w:r>
          </w:p>
        </w:tc>
        <w:tc>
          <w:tcPr>
            <w:tcW w:type="dxa" w:w="1337"/>
          </w:tcPr>
          <w:p>
            <w:pPr>
              <w:spacing w:after="40" w:line="240"/>
            </w:pPr>
            <w:r>
              <w:rPr>
                <w:sz w:val="20"/>
                <w:szCs w:val="20"/>
              </w:rPr>
              <w:t xml:space="preserve">Importante</w:t>
            </w:r>
          </w:p>
        </w:tc>
        <w:tc>
          <w:tcPr>
            <w:tcW w:type="dxa" w:w="1337"/>
          </w:tcPr>
          <w:p>
            <w:pPr>
              <w:spacing w:after="40" w:line="240"/>
            </w:pPr>
            <w:r>
              <w:rPr>
                <w:sz w:val="20"/>
                <w:szCs w:val="20"/>
              </w:rPr>
              <w:t xml:space="preserve">Medio</w:t>
            </w:r>
          </w:p>
        </w:tc>
        <w:tc>
          <w:tcPr>
            <w:tcW w:type="dxa" w:w="1337"/>
          </w:tcPr>
          <w:p>
            <w:pPr>
              <w:spacing w:after="40" w:line="240"/>
            </w:pPr>
            <w:r>
              <w:rPr>
                <w:sz w:val="20"/>
                <w:szCs w:val="20"/>
              </w:rPr>
              <w:t xml:space="preserve">Recepcionista, Administrador</w:t>
            </w:r>
          </w:p>
        </w:tc>
        <w:tc>
          <w:tcPr>
            <w:tcW w:type="dxa" w:w="1337"/>
          </w:tcPr>
          <w:p>
            <w:pPr>
              <w:spacing w:after="40" w:line="240"/>
            </w:pPr>
            <w:r>
              <w:rPr>
                <w:sz w:val="20"/>
                <w:szCs w:val="20"/>
              </w:rPr>
              <w:t xml:space="preserve">M</w:t>
            </w:r>
          </w:p>
        </w:tc>
      </w:tr>
    </w:tbl>
    <w:p>
      <w:pPr>
        <w:spacing w:after="120"/>
      </w:pPr>
    </w:p>
    <w:p>
      <w:pPr>
        <w:jc w:val="both"/>
      </w:pPr>
      <w:r>
        <w:t xml:space="preserve">El tablero (CU16) aparece en la historia de usuario como función del administrador; en el código el menú «Tablero» se muestra también a la recepcionista, que además lo tiene como página de inicio. La documentación refleja el comportamiento implementado.</w:t>
      </w:r>
    </w:p>
    <w:p>
      <w:pPr>
        <w:pStyle w:val="Heading2"/>
      </w:pPr>
      <w:bookmarkStart w:name="_Toc27" w:id="27"/>
      <w:r>
        <w:t xml:space="preserve">4.3 Detallar Casos de Uso</w:t>
      </w:r>
      <w:bookmarkEnd w:id="27"/>
    </w:p>
    <w:p>
      <w:pPr>
        <w:jc w:val="both"/>
      </w:pPr>
      <w:r>
        <w:t xml:space="preserve">Cada ficha recoge el comportamiento implementado. Los mensajes entre comillas latinas son los textos reales de la interfaz o de la API; los códigos HTTP y de error son los de </w:t>
      </w:r>
      <w:r>
        <w:rPr>
          <w:rFonts w:ascii="Courier New" w:cs="Courier New" w:eastAsia="Courier New" w:hAnsi="Courier New"/>
          <w:sz w:val="20"/>
          <w:szCs w:val="20"/>
        </w:rPr>
        <w:t xml:space="preserve">lib/http.ts</w:t>
      </w:r>
      <w:r>
        <w:t xml:space="preserve"> y </w:t>
      </w:r>
      <w:r>
        <w:rPr>
          <w:rFonts w:ascii="Courier New" w:cs="Courier New" w:eastAsia="Courier New" w:hAnsi="Courier New"/>
          <w:sz w:val="20"/>
          <w:szCs w:val="20"/>
        </w:rPr>
        <w:t xml:space="preserve">lib/agenda.ts</w:t>
      </w:r>
      <w:r>
        <w:t xml:space="preserve">. El sistema no lleva bitácora de auditoría, por lo que ningún flujo la registra.</w:t>
      </w:r>
    </w:p>
    <w:p>
      <w:pPr>
        <w:pStyle w:val="Heading3"/>
      </w:pPr>
      <w:bookmarkStart w:name="_Toc28" w:id="28"/>
      <w:r>
        <w:t xml:space="preserve">4.3.1 Ciclo 1</w:t>
      </w:r>
      <w:bookmarkEnd w:id="28"/>
    </w:p>
    <w:p>
      <w:pPr>
        <w:pStyle w:val="Heading4"/>
      </w:pPr>
      <w:bookmarkStart w:name="_Toc29" w:id="29"/>
      <w:r>
        <w:rPr>
          <w:b/>
          <w:bCs/>
          <w:i/>
          <w:iCs/>
          <w:color w:val="1F2937"/>
          <w:sz w:val="22"/>
          <w:szCs w:val="22"/>
        </w:rPr>
        <w:t xml:space="preserve">CU01 Seleccionar perfil</w:t>
      </w:r>
      <w:bookmarkEnd w:id="2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Pr>
          <w:p>
            <w:pPr>
              <w:keepNext/>
              <w:spacing w:after="60" w:before="60" w:line="240" w:lineRule="auto"/>
              <w:jc w:val="center"/>
            </w:pPr>
            <w:r>
              <w:drawing>
                <wp:inline distT="0" distB="0" distL="0" distR="0">
                  <wp:extent cx="5514975" cy="312420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14975" cy="3124200"/>
                          </a:xfrm>
                          <a:prstGeom prst="rect">
                            <a:avLst/>
                          </a:prstGeom>
                        </pic:spPr>
                      </pic:pic>
                    </a:graphicData>
                  </a:graphic>
                </wp:inline>
              </w:drawing>
            </w:r>
          </w:p>
        </w:tc>
      </w:tr>
      <w:tr>
        <w:trPr>
          <w:cantSplit/>
        </w:trPr>
        <w:tc>
          <w:tcPr>
            <w:tcW w:type="dxa" w:w="2100"/>
            <w:shd w:fill="E3EBF7" w:color="auto" w:val="clear"/>
          </w:tcPr>
          <w:p>
            <w:pPr>
              <w:spacing w:after="40" w:line="240"/>
            </w:pPr>
            <w:r>
              <w:rPr>
                <w:b/>
                <w:bCs/>
                <w:color w:val="0B2A6F"/>
                <w:sz w:val="20"/>
                <w:szCs w:val="20"/>
              </w:rPr>
              <w:t xml:space="preserve">Caso de uso</w:t>
            </w:r>
          </w:p>
        </w:tc>
        <w:tc>
          <w:tcPr>
            <w:tcW w:type="dxa" w:w="7260"/>
          </w:tcPr>
          <w:p>
            <w:pPr>
              <w:spacing w:after="40" w:line="240"/>
            </w:pPr>
            <w:r>
              <w:rPr>
                <w:sz w:val="20"/>
                <w:szCs w:val="20"/>
              </w:rPr>
              <w:t xml:space="preserve">CU01: Seleccionar perfil</w:t>
            </w:r>
          </w:p>
        </w:tc>
      </w:tr>
      <w:tr>
        <w:trPr>
          <w:cantSplit/>
        </w:trPr>
        <w:tc>
          <w:tcPr>
            <w:tcW w:type="dxa" w:w="2100"/>
            <w:shd w:fill="E3EBF7" w:color="auto" w:val="clear"/>
          </w:tcPr>
          <w:p>
            <w:pPr>
              <w:spacing w:after="40" w:line="240"/>
            </w:pPr>
            <w:r>
              <w:rPr>
                <w:b/>
                <w:bCs/>
                <w:color w:val="0B2A6F"/>
                <w:sz w:val="20"/>
                <w:szCs w:val="20"/>
              </w:rPr>
              <w:t xml:space="preserve">Propósito</w:t>
            </w:r>
          </w:p>
        </w:tc>
        <w:tc>
          <w:tcPr>
            <w:tcW w:type="dxa" w:w="7260"/>
          </w:tcPr>
          <w:p>
            <w:pPr>
              <w:spacing w:after="40" w:line="240"/>
            </w:pPr>
            <w:r>
              <w:rPr>
                <w:sz w:val="20"/>
                <w:szCs w:val="20"/>
              </w:rPr>
              <w:t xml:space="preserve">Mostrar a cada persona solo las opciones de su rol, en sustitución del inicio de sesión que la historia de usuario deja fuera de alcance.</w:t>
            </w:r>
          </w:p>
        </w:tc>
      </w:tr>
      <w:tr>
        <w:trPr>
          <w:cantSplit/>
        </w:trPr>
        <w:tc>
          <w:tcPr>
            <w:tcW w:type="dxa" w:w="2100"/>
            <w:shd w:fill="E3EBF7" w:color="auto" w:val="clear"/>
          </w:tcPr>
          <w:p>
            <w:pPr>
              <w:spacing w:after="40" w:line="240"/>
            </w:pPr>
            <w:r>
              <w:rPr>
                <w:b/>
                <w:bCs/>
                <w:color w:val="0B2A6F"/>
                <w:sz w:val="20"/>
                <w:szCs w:val="20"/>
              </w:rPr>
              <w:t xml:space="preserve">Descripción</w:t>
            </w:r>
          </w:p>
        </w:tc>
        <w:tc>
          <w:tcPr>
            <w:tcW w:type="dxa" w:w="7260"/>
          </w:tcPr>
          <w:p>
            <w:pPr>
              <w:spacing w:after="40" w:line="240"/>
            </w:pPr>
            <w:r>
              <w:rPr>
                <w:sz w:val="20"/>
                <w:szCs w:val="20"/>
              </w:rPr>
              <w:t xml:space="preserve">El usuario abre la aplicación y elige Recepcionista, Odontólogo o Administrador; si elige Odontólogo, indica quién es entre los odontólogos activos. El sistema guarda el perfil en el navegador y muestra el menú correspondiente. No hay contraseña ni verificación en el servidor.</w:t>
            </w:r>
          </w:p>
        </w:tc>
      </w:tr>
      <w:tr>
        <w:trPr>
          <w:cantSplit/>
        </w:trPr>
        <w:tc>
          <w:tcPr>
            <w:tcW w:type="dxa" w:w="2100"/>
            <w:shd w:fill="E3EBF7" w:color="auto" w:val="clear"/>
          </w:tcPr>
          <w:p>
            <w:pPr>
              <w:spacing w:after="40" w:line="240"/>
            </w:pPr>
            <w:r>
              <w:rPr>
                <w:b/>
                <w:bCs/>
                <w:color w:val="0B2A6F"/>
                <w:sz w:val="20"/>
                <w:szCs w:val="20"/>
              </w:rPr>
              <w:t xml:space="preserve">Actor(es)</w:t>
            </w:r>
          </w:p>
        </w:tc>
        <w:tc>
          <w:tcPr>
            <w:tcW w:type="dxa" w:w="7260"/>
          </w:tcPr>
          <w:p>
            <w:pPr>
              <w:spacing w:after="40" w:line="240"/>
            </w:pPr>
            <w:r>
              <w:rPr>
                <w:sz w:val="20"/>
                <w:szCs w:val="20"/>
              </w:rPr>
              <w:t xml:space="preserve">Usuario (Recepcionista, Odontólogo, Administrador)</w:t>
            </w:r>
          </w:p>
        </w:tc>
      </w:tr>
      <w:tr>
        <w:trPr>
          <w:cantSplit/>
        </w:trPr>
        <w:tc>
          <w:tcPr>
            <w:tcW w:type="dxa" w:w="2100"/>
            <w:shd w:fill="E3EBF7" w:color="auto" w:val="clear"/>
          </w:tcPr>
          <w:p>
            <w:pPr>
              <w:spacing w:after="40" w:line="240"/>
            </w:pPr>
            <w:r>
              <w:rPr>
                <w:b/>
                <w:bCs/>
                <w:color w:val="0B2A6F"/>
                <w:sz w:val="20"/>
                <w:szCs w:val="20"/>
              </w:rPr>
              <w:t xml:space="preserve">Actor iniciador</w:t>
            </w:r>
          </w:p>
        </w:tc>
        <w:tc>
          <w:tcPr>
            <w:tcW w:type="dxa" w:w="7260"/>
          </w:tcPr>
          <w:p>
            <w:pPr>
              <w:spacing w:after="40" w:line="240"/>
            </w:pPr>
            <w:r>
              <w:rPr>
                <w:sz w:val="20"/>
                <w:szCs w:val="20"/>
              </w:rPr>
              <w:t xml:space="preserve">Usuario</w:t>
            </w:r>
          </w:p>
        </w:tc>
      </w:tr>
      <w:tr>
        <w:trPr>
          <w:cantSplit/>
        </w:trPr>
        <w:tc>
          <w:tcPr>
            <w:tcW w:type="dxa" w:w="2100"/>
            <w:shd w:fill="E3EBF7" w:color="auto" w:val="clear"/>
          </w:tcPr>
          <w:p>
            <w:pPr>
              <w:spacing w:after="40" w:line="240"/>
            </w:pPr>
            <w:r>
              <w:rPr>
                <w:b/>
                <w:bCs/>
                <w:color w:val="0B2A6F"/>
                <w:sz w:val="20"/>
                <w:szCs w:val="20"/>
              </w:rPr>
              <w:t xml:space="preserve">Paquete y ciclo</w:t>
            </w:r>
          </w:p>
        </w:tc>
        <w:tc>
          <w:tcPr>
            <w:tcW w:type="dxa" w:w="7260"/>
          </w:tcPr>
          <w:p>
            <w:pPr>
              <w:spacing w:after="40" w:line="240"/>
            </w:pPr>
            <w:r>
              <w:rPr>
                <w:sz w:val="20"/>
                <w:szCs w:val="20"/>
              </w:rPr>
              <w:t xml:space="preserve">P1 Acceso y pacientes · Ciclo 1</w:t>
            </w:r>
          </w:p>
        </w:tc>
      </w:tr>
      <w:tr>
        <w:trPr>
          <w:cantSplit/>
        </w:trPr>
        <w:tc>
          <w:tcPr>
            <w:tcW w:type="dxa" w:w="2100"/>
            <w:shd w:fill="E3EBF7" w:color="auto" w:val="clear"/>
          </w:tcPr>
          <w:p>
            <w:pPr>
              <w:spacing w:after="40" w:line="240"/>
            </w:pPr>
            <w:r>
              <w:rPr>
                <w:b/>
                <w:bCs/>
                <w:color w:val="0B2A6F"/>
                <w:sz w:val="20"/>
                <w:szCs w:val="20"/>
              </w:rPr>
              <w:t xml:space="preserve">Relaciones</w:t>
            </w:r>
          </w:p>
        </w:tc>
        <w:tc>
          <w:tcPr>
            <w:tcW w:type="dxa" w:w="7260"/>
          </w:tcPr>
          <w:p>
            <w:pPr>
              <w:spacing w:after="40" w:line="240"/>
            </w:pPr>
            <w:r>
              <w:rPr>
                <w:sz w:val="20"/>
                <w:szCs w:val="20"/>
              </w:rPr>
              <w:t xml:space="preserve">Generalización: Recepcionista, Odontólogo y Administrador especializan a Usuario porque los tres realizan este caso de uso. Ninguna relación «include» o «extend».</w:t>
            </w:r>
          </w:p>
        </w:tc>
      </w:tr>
      <w:tr>
        <w:trPr>
          <w:cantSplit/>
        </w:trPr>
        <w:tc>
          <w:tcPr>
            <w:tcW w:type="dxa" w:w="2100"/>
            <w:shd w:fill="E3EBF7" w:color="auto" w:val="clear"/>
          </w:tcPr>
          <w:p>
            <w:pPr>
              <w:spacing w:after="40" w:line="240"/>
            </w:pPr>
            <w:r>
              <w:rPr>
                <w:b/>
                <w:bCs/>
                <w:color w:val="0B2A6F"/>
                <w:sz w:val="20"/>
                <w:szCs w:val="20"/>
              </w:rPr>
              <w:t xml:space="preserve">Precondición</w:t>
            </w:r>
          </w:p>
        </w:tc>
        <w:tc>
          <w:tcPr>
            <w:tcW w:type="dxa" w:w="7260"/>
          </w:tcPr>
          <w:p>
            <w:pPr>
              <w:spacing w:after="40" w:line="240"/>
            </w:pPr>
            <w:r>
              <w:rPr>
                <w:sz w:val="20"/>
                <w:szCs w:val="20"/>
              </w:rPr>
              <w:t xml:space="preserve">• La aplicación está disponible en el navegador.</w:t>
            </w:r>
          </w:p>
          <w:p>
            <w:pPr>
              <w:spacing w:after="40" w:line="240"/>
            </w:pPr>
            <w:r>
              <w:rPr>
                <w:sz w:val="20"/>
                <w:szCs w:val="20"/>
              </w:rPr>
              <w:t xml:space="preserve">• Para el perfil Odontólogo existe al menos un odontólogo activo (CU04).</w:t>
            </w:r>
          </w:p>
        </w:tc>
      </w:tr>
      <w:tr>
        <w:trPr>
          <w:cantSplit/>
        </w:trPr>
        <w:tc>
          <w:tcPr>
            <w:tcW w:type="dxa" w:w="2100"/>
            <w:shd w:fill="E3EBF7" w:color="auto" w:val="clear"/>
          </w:tcPr>
          <w:p>
            <w:pPr>
              <w:spacing w:after="40" w:line="240"/>
            </w:pPr>
            <w:r>
              <w:rPr>
                <w:b/>
                <w:bCs/>
                <w:color w:val="0B2A6F"/>
                <w:sz w:val="20"/>
                <w:szCs w:val="20"/>
              </w:rPr>
              <w:t xml:space="preserve">Flujo principal</w:t>
            </w:r>
          </w:p>
        </w:tc>
        <w:tc>
          <w:tcPr>
            <w:tcW w:type="dxa" w:w="7260"/>
          </w:tcPr>
          <w:p>
            <w:pPr>
              <w:spacing w:after="40" w:line="240"/>
            </w:pPr>
            <w:r>
              <w:rPr>
                <w:sz w:val="20"/>
                <w:szCs w:val="20"/>
              </w:rPr>
              <w:t xml:space="preserve">1. El usuario abre la ruta «/».</w:t>
            </w:r>
          </w:p>
          <w:p>
            <w:pPr>
              <w:spacing w:after="40" w:line="240"/>
            </w:pPr>
            <w:r>
              <w:rPr>
                <w:sz w:val="20"/>
                <w:szCs w:val="20"/>
              </w:rPr>
              <w:t xml:space="preserve">2. El sistema muestra las tarjetas «Recepcionista», «Odontólogo» y «Administrador» con su descripción.</w:t>
            </w:r>
          </w:p>
          <w:p>
            <w:pPr>
              <w:spacing w:after="40" w:line="240"/>
            </w:pPr>
            <w:r>
              <w:rPr>
                <w:sz w:val="20"/>
                <w:szCs w:val="20"/>
              </w:rPr>
              <w:t xml:space="preserve">3. El usuario pulsa «Ingresar» en Recepcionista o Administrador.</w:t>
            </w:r>
          </w:p>
          <w:p>
            <w:pPr>
              <w:spacing w:after="40" w:line="240"/>
            </w:pPr>
            <w:r>
              <w:rPr>
                <w:sz w:val="20"/>
                <w:szCs w:val="20"/>
              </w:rPr>
              <w:t xml:space="preserve">4. El sistema guarda el perfil en </w:t>
            </w:r>
            <w:r>
              <w:rPr>
                <w:rFonts w:ascii="Courier New" w:cs="Courier New" w:eastAsia="Courier New" w:hAnsi="Courier New"/>
                <w:sz w:val="20"/>
                <w:szCs w:val="20"/>
              </w:rPr>
              <w:t xml:space="preserve">localStorage</w:t>
            </w:r>
            <w:r>
              <w:rPr>
                <w:sz w:val="20"/>
                <w:szCs w:val="20"/>
              </w:rPr>
              <w:t xml:space="preserve"> (clave </w:t>
            </w:r>
            <w:r>
              <w:rPr>
                <w:rFonts w:ascii="Courier New" w:cs="Courier New" w:eastAsia="Courier New" w:hAnsi="Courier New"/>
                <w:sz w:val="20"/>
                <w:szCs w:val="20"/>
              </w:rPr>
              <w:t xml:space="preserve">consultorio.perfil</w:t>
            </w:r>
            <w:r>
              <w:rPr>
                <w:sz w:val="20"/>
                <w:szCs w:val="20"/>
              </w:rPr>
              <w:t xml:space="preserve">) y redirige a «Tablero».</w:t>
            </w:r>
          </w:p>
          <w:p>
            <w:pPr>
              <w:spacing w:after="40" w:line="240"/>
            </w:pPr>
            <w:r>
              <w:rPr>
                <w:sz w:val="20"/>
                <w:szCs w:val="20"/>
              </w:rPr>
              <w:t xml:space="preserve">5. El sistema muestra el menú lateral del perfil y su nombre.</w:t>
            </w:r>
          </w:p>
        </w:tc>
      </w:tr>
      <w:tr>
        <w:trPr>
          <w:cantSplit/>
        </w:trPr>
        <w:tc>
          <w:tcPr>
            <w:tcW w:type="dxa" w:w="2100"/>
            <w:shd w:fill="E3EBF7" w:color="auto" w:val="clear"/>
          </w:tcPr>
          <w:p>
            <w:pPr>
              <w:spacing w:after="40" w:line="240"/>
            </w:pPr>
            <w:r>
              <w:rPr>
                <w:b/>
                <w:bCs/>
                <w:color w:val="0B2A6F"/>
                <w:sz w:val="20"/>
                <w:szCs w:val="20"/>
              </w:rPr>
              <w:t xml:space="preserve">Flujos alternativos</w:t>
            </w:r>
          </w:p>
        </w:tc>
        <w:tc>
          <w:tcPr>
            <w:tcW w:type="dxa" w:w="7260"/>
          </w:tcPr>
          <w:p>
            <w:pPr>
              <w:spacing w:after="40" w:line="240"/>
            </w:pPr>
            <w:r>
              <w:rPr>
                <w:sz w:val="20"/>
                <w:szCs w:val="20"/>
              </w:rPr>
              <w:t xml:space="preserve">A1. Perfil Odontólogo: en el paso 3 el usuario pulsa «Elegir odontólogo»; el sistema consulta los odontólogos activos y muestra «¿Quién eres?»; el usuario elige su nombre y pulsa «Ingresar a mi agenda»; el sistema guarda el perfil con el id del odontólogo y redirige a «Mi agenda del día».</w:t>
            </w:r>
          </w:p>
          <w:p>
            <w:pPr>
              <w:spacing w:after="40" w:line="240"/>
            </w:pPr>
            <w:r>
              <w:rPr>
                <w:sz w:val="20"/>
                <w:szCs w:val="20"/>
              </w:rPr>
              <w:t xml:space="preserve">A2. Cambiar perfil: desde cualquier pantalla el usuario pulsa «Cambiar perfil»; el sistema borra el perfil guardado y vuelve a «/».</w:t>
            </w:r>
          </w:p>
        </w:tc>
      </w:tr>
      <w:tr>
        <w:trPr>
          <w:cantSplit/>
        </w:trPr>
        <w:tc>
          <w:tcPr>
            <w:tcW w:type="dxa" w:w="2100"/>
            <w:shd w:fill="E3EBF7" w:color="auto" w:val="clear"/>
          </w:tcPr>
          <w:p>
            <w:pPr>
              <w:spacing w:after="40" w:line="240"/>
            </w:pPr>
            <w:r>
              <w:rPr>
                <w:b/>
                <w:bCs/>
                <w:color w:val="0B2A6F"/>
                <w:sz w:val="20"/>
                <w:szCs w:val="20"/>
              </w:rPr>
              <w:t xml:space="preserve">Postcondición</w:t>
            </w:r>
          </w:p>
        </w:tc>
        <w:tc>
          <w:tcPr>
            <w:tcW w:type="dxa" w:w="7260"/>
          </w:tcPr>
          <w:p>
            <w:pPr>
              <w:spacing w:after="40" w:line="240"/>
            </w:pPr>
            <w:r>
              <w:rPr>
                <w:sz w:val="20"/>
                <w:szCs w:val="20"/>
              </w:rPr>
              <w:t xml:space="preserve">• El navegador conserva el perfil (y el id del odontólogo) hasta que se cambie.</w:t>
            </w:r>
          </w:p>
          <w:p>
            <w:pPr>
              <w:spacing w:after="40" w:line="240"/>
            </w:pPr>
            <w:r>
              <w:rPr>
                <w:sz w:val="20"/>
                <w:szCs w:val="20"/>
              </w:rPr>
              <w:t xml:space="preserve">• El menú lateral muestra solo las opciones del perfil.</w:t>
            </w:r>
          </w:p>
        </w:tc>
      </w:tr>
      <w:tr>
        <w:trPr>
          <w:cantSplit/>
        </w:trPr>
        <w:tc>
          <w:tcPr>
            <w:tcW w:type="dxa" w:w="2100"/>
            <w:shd w:fill="E3EBF7" w:color="auto" w:val="clear"/>
          </w:tcPr>
          <w:p>
            <w:pPr>
              <w:spacing w:after="40" w:line="240"/>
            </w:pPr>
            <w:r>
              <w:rPr>
                <w:b/>
                <w:bCs/>
                <w:color w:val="0B2A6F"/>
                <w:sz w:val="20"/>
                <w:szCs w:val="20"/>
              </w:rPr>
              <w:t xml:space="preserve">Excepciones</w:t>
            </w:r>
          </w:p>
        </w:tc>
        <w:tc>
          <w:tcPr>
            <w:tcW w:type="dxa" w:w="7260"/>
          </w:tcPr>
          <w:p>
            <w:pPr>
              <w:spacing w:after="40" w:line="240"/>
            </w:pPr>
            <w:r>
              <w:rPr>
                <w:sz w:val="20"/>
                <w:szCs w:val="20"/>
              </w:rPr>
              <w:t xml:space="preserve">E1. No se puede cargar la lista de odontólogos: el sistema muestra «No se pudo cargar la lista» con el detalle del error.</w:t>
            </w:r>
          </w:p>
          <w:p>
            <w:pPr>
              <w:spacing w:after="40" w:line="240"/>
            </w:pPr>
            <w:r>
              <w:rPr>
                <w:sz w:val="20"/>
                <w:szCs w:val="20"/>
              </w:rPr>
              <w:t xml:space="preserve">E2. Se abre una página del panel sin perfil: el sistema redirige a «/».</w:t>
            </w:r>
          </w:p>
        </w:tc>
      </w:tr>
      <w:tr>
        <w:trPr>
          <w:cantSplit/>
        </w:trPr>
        <w:tc>
          <w:tcPr>
            <w:tcW w:type="dxa" w:w="2100"/>
            <w:shd w:fill="E3EBF7" w:color="auto" w:val="clear"/>
          </w:tcPr>
          <w:p>
            <w:pPr>
              <w:spacing w:after="40" w:line="240"/>
            </w:pPr>
            <w:r>
              <w:rPr>
                <w:b/>
                <w:bCs/>
                <w:color w:val="0B2A6F"/>
                <w:sz w:val="20"/>
                <w:szCs w:val="20"/>
              </w:rPr>
              <w:t xml:space="preserve">Clases de análisis previstas</w:t>
            </w:r>
          </w:p>
        </w:tc>
        <w:tc>
          <w:tcPr>
            <w:tcW w:type="dxa" w:w="7260"/>
          </w:tcPr>
          <w:p>
            <w:pPr>
              <w:spacing w:after="40" w:line="240"/>
            </w:pPr>
            <w:r>
              <w:rPr>
                <w:sz w:val="20"/>
                <w:szCs w:val="20"/>
              </w:rPr>
              <w:t xml:space="preserve">Vista: Vperfil</w:t>
            </w:r>
          </w:p>
          <w:p>
            <w:pPr>
              <w:spacing w:after="40" w:line="240"/>
            </w:pPr>
            <w:r>
              <w:rPr>
                <w:sz w:val="20"/>
                <w:szCs w:val="20"/>
              </w:rPr>
              <w:t xml:space="preserve">Control: Cperfil</w:t>
            </w:r>
          </w:p>
          <w:p>
            <w:pPr>
              <w:spacing w:after="40" w:line="240"/>
            </w:pPr>
            <w:r>
              <w:rPr>
                <w:sz w:val="20"/>
                <w:szCs w:val="20"/>
              </w:rPr>
              <w:t xml:space="preserve">Entidad: Eodontologo</w:t>
            </w:r>
          </w:p>
        </w:tc>
      </w:tr>
    </w:tbl>
    <w:p>
      <w:pPr>
        <w:pStyle w:val="Heading4"/>
      </w:pPr>
      <w:bookmarkStart w:name="_Toc30" w:id="30"/>
      <w:r>
        <w:rPr>
          <w:b/>
          <w:bCs/>
          <w:i/>
          <w:iCs/>
          <w:color w:val="1F2937"/>
          <w:sz w:val="22"/>
          <w:szCs w:val="22"/>
        </w:rPr>
        <w:t xml:space="preserve">CU02 Gestionar pacientes</w:t>
      </w:r>
      <w:bookmarkEnd w:id="3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Pr>
          <w:p>
            <w:pPr>
              <w:keepNext/>
              <w:spacing w:after="60" w:before="60" w:line="240" w:lineRule="auto"/>
              <w:jc w:val="center"/>
            </w:pPr>
            <w:r>
              <w:drawing>
                <wp:inline distT="0" distB="0" distL="0" distR="0">
                  <wp:extent cx="4667250" cy="222885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667250" cy="2228850"/>
                          </a:xfrm>
                          <a:prstGeom prst="rect">
                            <a:avLst/>
                          </a:prstGeom>
                        </pic:spPr>
                      </pic:pic>
                    </a:graphicData>
                  </a:graphic>
                </wp:inline>
              </w:drawing>
            </w:r>
          </w:p>
        </w:tc>
      </w:tr>
      <w:tr>
        <w:trPr>
          <w:cantSplit/>
        </w:trPr>
        <w:tc>
          <w:tcPr>
            <w:tcW w:type="dxa" w:w="2100"/>
            <w:shd w:fill="E3EBF7" w:color="auto" w:val="clear"/>
          </w:tcPr>
          <w:p>
            <w:pPr>
              <w:spacing w:after="40" w:line="240"/>
            </w:pPr>
            <w:r>
              <w:rPr>
                <w:b/>
                <w:bCs/>
                <w:color w:val="0B2A6F"/>
                <w:sz w:val="20"/>
                <w:szCs w:val="20"/>
              </w:rPr>
              <w:t xml:space="preserve">Caso de uso</w:t>
            </w:r>
          </w:p>
        </w:tc>
        <w:tc>
          <w:tcPr>
            <w:tcW w:type="dxa" w:w="7260"/>
          </w:tcPr>
          <w:p>
            <w:pPr>
              <w:spacing w:after="40" w:line="240"/>
            </w:pPr>
            <w:r>
              <w:rPr>
                <w:sz w:val="20"/>
                <w:szCs w:val="20"/>
              </w:rPr>
              <w:t xml:space="preserve">CU02: Gestionar pacientes</w:t>
            </w:r>
          </w:p>
        </w:tc>
      </w:tr>
      <w:tr>
        <w:trPr>
          <w:cantSplit/>
        </w:trPr>
        <w:tc>
          <w:tcPr>
            <w:tcW w:type="dxa" w:w="2100"/>
            <w:shd w:fill="E3EBF7" w:color="auto" w:val="clear"/>
          </w:tcPr>
          <w:p>
            <w:pPr>
              <w:spacing w:after="40" w:line="240"/>
            </w:pPr>
            <w:r>
              <w:rPr>
                <w:b/>
                <w:bCs/>
                <w:color w:val="0B2A6F"/>
                <w:sz w:val="20"/>
                <w:szCs w:val="20"/>
              </w:rPr>
              <w:t xml:space="preserve">Propósito</w:t>
            </w:r>
          </w:p>
        </w:tc>
        <w:tc>
          <w:tcPr>
            <w:tcW w:type="dxa" w:w="7260"/>
          </w:tcPr>
          <w:p>
            <w:pPr>
              <w:spacing w:after="40" w:line="240"/>
            </w:pPr>
            <w:r>
              <w:rPr>
                <w:sz w:val="20"/>
                <w:szCs w:val="20"/>
              </w:rPr>
              <w:t xml:space="preserve">Mantener un registro único de pacientes identificados por su CI (regla «CI único» de la historia #1).</w:t>
            </w:r>
          </w:p>
        </w:tc>
      </w:tr>
      <w:tr>
        <w:trPr>
          <w:cantSplit/>
        </w:trPr>
        <w:tc>
          <w:tcPr>
            <w:tcW w:type="dxa" w:w="2100"/>
            <w:shd w:fill="E3EBF7" w:color="auto" w:val="clear"/>
          </w:tcPr>
          <w:p>
            <w:pPr>
              <w:spacing w:after="40" w:line="240"/>
            </w:pPr>
            <w:r>
              <w:rPr>
                <w:b/>
                <w:bCs/>
                <w:color w:val="0B2A6F"/>
                <w:sz w:val="20"/>
                <w:szCs w:val="20"/>
              </w:rPr>
              <w:t xml:space="preserve">Descripción</w:t>
            </w:r>
          </w:p>
        </w:tc>
        <w:tc>
          <w:tcPr>
            <w:tcW w:type="dxa" w:w="7260"/>
          </w:tcPr>
          <w:p>
            <w:pPr>
              <w:spacing w:after="40" w:line="240"/>
            </w:pPr>
            <w:r>
              <w:rPr>
                <w:sz w:val="20"/>
                <w:szCs w:val="20"/>
              </w:rPr>
              <w:t xml:space="preserve">La recepcionista registra pacientes con nombre, apellido, CI y teléfono, y opcionalmente correo y fecha de nacimiento; luego puede editarlos o eliminarlos desde su ficha. El sistema normaliza el CI a mayúsculas, valida los formatos, rechaza un CI repetido y no elimina pacientes que tienen citas.</w:t>
            </w:r>
          </w:p>
        </w:tc>
      </w:tr>
      <w:tr>
        <w:trPr>
          <w:cantSplit/>
        </w:trPr>
        <w:tc>
          <w:tcPr>
            <w:tcW w:type="dxa" w:w="2100"/>
            <w:shd w:fill="E3EBF7" w:color="auto" w:val="clear"/>
          </w:tcPr>
          <w:p>
            <w:pPr>
              <w:spacing w:after="40" w:line="240"/>
            </w:pPr>
            <w:r>
              <w:rPr>
                <w:b/>
                <w:bCs/>
                <w:color w:val="0B2A6F"/>
                <w:sz w:val="20"/>
                <w:szCs w:val="20"/>
              </w:rPr>
              <w:t xml:space="preserve">Actor(es)</w:t>
            </w:r>
          </w:p>
        </w:tc>
        <w:tc>
          <w:tcPr>
            <w:tcW w:type="dxa" w:w="7260"/>
          </w:tcPr>
          <w:p>
            <w:pPr>
              <w:spacing w:after="40" w:line="240"/>
            </w:pPr>
            <w:r>
              <w:rPr>
                <w:sz w:val="20"/>
                <w:szCs w:val="20"/>
              </w:rPr>
              <w:t xml:space="preserve">Recepcionista, Administrador</w:t>
            </w:r>
          </w:p>
        </w:tc>
      </w:tr>
      <w:tr>
        <w:trPr>
          <w:cantSplit/>
        </w:trPr>
        <w:tc>
          <w:tcPr>
            <w:tcW w:type="dxa" w:w="2100"/>
            <w:shd w:fill="E3EBF7" w:color="auto" w:val="clear"/>
          </w:tcPr>
          <w:p>
            <w:pPr>
              <w:spacing w:after="40" w:line="240"/>
            </w:pPr>
            <w:r>
              <w:rPr>
                <w:b/>
                <w:bCs/>
                <w:color w:val="0B2A6F"/>
                <w:sz w:val="20"/>
                <w:szCs w:val="20"/>
              </w:rPr>
              <w:t xml:space="preserve">Actor iniciador</w:t>
            </w:r>
          </w:p>
        </w:tc>
        <w:tc>
          <w:tcPr>
            <w:tcW w:type="dxa" w:w="7260"/>
          </w:tcPr>
          <w:p>
            <w:pPr>
              <w:spacing w:after="40" w:line="240"/>
            </w:pPr>
            <w:r>
              <w:rPr>
                <w:sz w:val="20"/>
                <w:szCs w:val="20"/>
              </w:rPr>
              <w:t xml:space="preserve">Recepcionista</w:t>
            </w:r>
          </w:p>
        </w:tc>
      </w:tr>
      <w:tr>
        <w:trPr>
          <w:cantSplit/>
        </w:trPr>
        <w:tc>
          <w:tcPr>
            <w:tcW w:type="dxa" w:w="2100"/>
            <w:shd w:fill="E3EBF7" w:color="auto" w:val="clear"/>
          </w:tcPr>
          <w:p>
            <w:pPr>
              <w:spacing w:after="40" w:line="240"/>
            </w:pPr>
            <w:r>
              <w:rPr>
                <w:b/>
                <w:bCs/>
                <w:color w:val="0B2A6F"/>
                <w:sz w:val="20"/>
                <w:szCs w:val="20"/>
              </w:rPr>
              <w:t xml:space="preserve">Paquete y ciclo</w:t>
            </w:r>
          </w:p>
        </w:tc>
        <w:tc>
          <w:tcPr>
            <w:tcW w:type="dxa" w:w="7260"/>
          </w:tcPr>
          <w:p>
            <w:pPr>
              <w:spacing w:after="40" w:line="240"/>
            </w:pPr>
            <w:r>
              <w:rPr>
                <w:sz w:val="20"/>
                <w:szCs w:val="20"/>
              </w:rPr>
              <w:t xml:space="preserve">P1 Acceso y pacientes · Ciclo 1</w:t>
            </w:r>
          </w:p>
        </w:tc>
      </w:tr>
      <w:tr>
        <w:trPr>
          <w:cantSplit/>
        </w:trPr>
        <w:tc>
          <w:tcPr>
            <w:tcW w:type="dxa" w:w="2100"/>
            <w:shd w:fill="E3EBF7" w:color="auto" w:val="clear"/>
          </w:tcPr>
          <w:p>
            <w:pPr>
              <w:spacing w:after="40" w:line="240"/>
            </w:pPr>
            <w:r>
              <w:rPr>
                <w:b/>
                <w:bCs/>
                <w:color w:val="0B2A6F"/>
                <w:sz w:val="20"/>
                <w:szCs w:val="20"/>
              </w:rPr>
              <w:t xml:space="preserve">Relaciones</w:t>
            </w:r>
          </w:p>
        </w:tc>
        <w:tc>
          <w:tcPr>
            <w:tcW w:type="dxa" w:w="7260"/>
          </w:tcPr>
          <w:p>
            <w:pPr>
              <w:spacing w:after="40" w:line="240"/>
            </w:pPr>
            <w:r>
              <w:rPr>
                <w:sz w:val="20"/>
                <w:szCs w:val="20"/>
              </w:rPr>
              <w:t xml:space="preserve">Ninguna relación «include» o «extend».</w:t>
            </w:r>
          </w:p>
        </w:tc>
      </w:tr>
      <w:tr>
        <w:trPr>
          <w:cantSplit/>
        </w:trPr>
        <w:tc>
          <w:tcPr>
            <w:tcW w:type="dxa" w:w="2100"/>
            <w:shd w:fill="E3EBF7" w:color="auto" w:val="clear"/>
          </w:tcPr>
          <w:p>
            <w:pPr>
              <w:spacing w:after="40" w:line="240"/>
            </w:pPr>
            <w:r>
              <w:rPr>
                <w:b/>
                <w:bCs/>
                <w:color w:val="0B2A6F"/>
                <w:sz w:val="20"/>
                <w:szCs w:val="20"/>
              </w:rPr>
              <w:t xml:space="preserve">Precondición</w:t>
            </w:r>
          </w:p>
        </w:tc>
        <w:tc>
          <w:tcPr>
            <w:tcW w:type="dxa" w:w="7260"/>
          </w:tcPr>
          <w:p>
            <w:pPr>
              <w:spacing w:after="40" w:line="240"/>
            </w:pPr>
            <w:r>
              <w:rPr>
                <w:sz w:val="20"/>
                <w:szCs w:val="20"/>
              </w:rPr>
              <w:t xml:space="preserve">• Perfil Recepcionista o Administrador elegido (CU01).</w:t>
            </w:r>
          </w:p>
        </w:tc>
      </w:tr>
      <w:tr>
        <w:trPr>
          <w:cantSplit/>
        </w:trPr>
        <w:tc>
          <w:tcPr>
            <w:tcW w:type="dxa" w:w="2100"/>
            <w:shd w:fill="E3EBF7" w:color="auto" w:val="clear"/>
          </w:tcPr>
          <w:p>
            <w:pPr>
              <w:spacing w:after="40" w:line="240"/>
            </w:pPr>
            <w:r>
              <w:rPr>
                <w:b/>
                <w:bCs/>
                <w:color w:val="0B2A6F"/>
                <w:sz w:val="20"/>
                <w:szCs w:val="20"/>
              </w:rPr>
              <w:t xml:space="preserve">Flujo principal</w:t>
            </w:r>
          </w:p>
        </w:tc>
        <w:tc>
          <w:tcPr>
            <w:tcW w:type="dxa" w:w="7260"/>
          </w:tcPr>
          <w:p>
            <w:pPr>
              <w:spacing w:after="40" w:line="240"/>
            </w:pPr>
            <w:r>
              <w:rPr>
                <w:sz w:val="20"/>
                <w:szCs w:val="20"/>
              </w:rPr>
              <w:t xml:space="preserve">1. La recepcionista entra a «Pacientes» y pulsa «Nuevo paciente».</w:t>
            </w:r>
          </w:p>
          <w:p>
            <w:pPr>
              <w:spacing w:after="40" w:line="240"/>
            </w:pPr>
            <w:r>
              <w:rPr>
                <w:sz w:val="20"/>
                <w:szCs w:val="20"/>
              </w:rPr>
              <w:t xml:space="preserve">2. El sistema muestra el formulario con «Nombre», «Apellido», «Cédula de identidad (CI)», «Teléfono», «Correo electrónico» y «Fecha de nacimiento».</w:t>
            </w:r>
          </w:p>
          <w:p>
            <w:pPr>
              <w:spacing w:after="40" w:line="240"/>
            </w:pPr>
            <w:r>
              <w:rPr>
                <w:sz w:val="20"/>
                <w:szCs w:val="20"/>
              </w:rPr>
              <w:t xml:space="preserve">3. La recepcionista completa los datos y guarda.</w:t>
            </w:r>
          </w:p>
          <w:p>
            <w:pPr>
              <w:spacing w:after="40" w:line="240"/>
            </w:pPr>
            <w:r>
              <w:rPr>
                <w:sz w:val="20"/>
                <w:szCs w:val="20"/>
              </w:rPr>
              <w:t xml:space="preserve">4. El sistema valida el CI (4 a 12 dígitos y complemento opcional), el teléfono (6 a 20 caracteres), el correo y que la fecha de nacimiento no sea futura, y comprueba que el CI no exista.</w:t>
            </w:r>
          </w:p>
          <w:p>
            <w:pPr>
              <w:spacing w:after="40" w:line="240"/>
            </w:pPr>
            <w:r>
              <w:rPr>
                <w:sz w:val="20"/>
                <w:szCs w:val="20"/>
              </w:rPr>
              <w:t xml:space="preserve">5. El sistema registra el paciente y muestra «Paciente registrado».</w:t>
            </w:r>
          </w:p>
        </w:tc>
      </w:tr>
      <w:tr>
        <w:trPr>
          <w:cantSplit/>
        </w:trPr>
        <w:tc>
          <w:tcPr>
            <w:tcW w:type="dxa" w:w="2100"/>
            <w:shd w:fill="E3EBF7" w:color="auto" w:val="clear"/>
          </w:tcPr>
          <w:p>
            <w:pPr>
              <w:spacing w:after="40" w:line="240"/>
            </w:pPr>
            <w:r>
              <w:rPr>
                <w:b/>
                <w:bCs/>
                <w:color w:val="0B2A6F"/>
                <w:sz w:val="20"/>
                <w:szCs w:val="20"/>
              </w:rPr>
              <w:t xml:space="preserve">Flujos alternativos</w:t>
            </w:r>
          </w:p>
        </w:tc>
        <w:tc>
          <w:tcPr>
            <w:tcW w:type="dxa" w:w="7260"/>
          </w:tcPr>
          <w:p>
            <w:pPr>
              <w:spacing w:after="40" w:line="240"/>
            </w:pPr>
            <w:r>
              <w:rPr>
                <w:sz w:val="20"/>
                <w:szCs w:val="20"/>
              </w:rPr>
              <w:t xml:space="preserve">A1. Editar: en la ficha del paciente pulsa «Editar»; el sistema precarga los datos y, al guardar, aplica las mismas validaciones y muestra «Paciente actualizado».</w:t>
            </w:r>
          </w:p>
          <w:p>
            <w:pPr>
              <w:spacing w:after="40" w:line="240"/>
            </w:pPr>
            <w:r>
              <w:rPr>
                <w:sz w:val="20"/>
                <w:szCs w:val="20"/>
              </w:rPr>
              <w:t xml:space="preserve">A2. Eliminar: en la ficha pulsa «Eliminar» y confirma «¿Eliminar paciente?»; el sistema elimina el registro.</w:t>
            </w:r>
          </w:p>
        </w:tc>
      </w:tr>
      <w:tr>
        <w:trPr>
          <w:cantSplit/>
        </w:trPr>
        <w:tc>
          <w:tcPr>
            <w:tcW w:type="dxa" w:w="2100"/>
            <w:shd w:fill="E3EBF7" w:color="auto" w:val="clear"/>
          </w:tcPr>
          <w:p>
            <w:pPr>
              <w:spacing w:after="40" w:line="240"/>
            </w:pPr>
            <w:r>
              <w:rPr>
                <w:b/>
                <w:bCs/>
                <w:color w:val="0B2A6F"/>
                <w:sz w:val="20"/>
                <w:szCs w:val="20"/>
              </w:rPr>
              <w:t xml:space="preserve">Postcondición</w:t>
            </w:r>
          </w:p>
        </w:tc>
        <w:tc>
          <w:tcPr>
            <w:tcW w:type="dxa" w:w="7260"/>
          </w:tcPr>
          <w:p>
            <w:pPr>
              <w:spacing w:after="40" w:line="240"/>
            </w:pPr>
            <w:r>
              <w:rPr>
                <w:sz w:val="20"/>
                <w:szCs w:val="20"/>
              </w:rPr>
              <w:t xml:space="preserve">• Existe una fila en Paciente con el CI en mayúsculas y único.</w:t>
            </w:r>
          </w:p>
          <w:p>
            <w:pPr>
              <w:spacing w:after="40" w:line="240"/>
            </w:pPr>
            <w:r>
              <w:rPr>
                <w:sz w:val="20"/>
                <w:szCs w:val="20"/>
              </w:rPr>
              <w:t xml:space="preserve">• En A2, la fila deja de existir.</w:t>
            </w:r>
          </w:p>
        </w:tc>
      </w:tr>
      <w:tr>
        <w:trPr>
          <w:cantSplit/>
        </w:trPr>
        <w:tc>
          <w:tcPr>
            <w:tcW w:type="dxa" w:w="2100"/>
            <w:shd w:fill="E3EBF7" w:color="auto" w:val="clear"/>
          </w:tcPr>
          <w:p>
            <w:pPr>
              <w:spacing w:after="40" w:line="240"/>
            </w:pPr>
            <w:r>
              <w:rPr>
                <w:b/>
                <w:bCs/>
                <w:color w:val="0B2A6F"/>
                <w:sz w:val="20"/>
                <w:szCs w:val="20"/>
              </w:rPr>
              <w:t xml:space="preserve">Excepciones</w:t>
            </w:r>
          </w:p>
        </w:tc>
        <w:tc>
          <w:tcPr>
            <w:tcW w:type="dxa" w:w="7260"/>
          </w:tcPr>
          <w:p>
            <w:pPr>
              <w:spacing w:after="40" w:line="240"/>
            </w:pPr>
            <w:r>
              <w:rPr>
                <w:sz w:val="20"/>
                <w:szCs w:val="20"/>
              </w:rPr>
              <w:t xml:space="preserve">E1. Datos no válidos: 400 VALIDACION y mensaje junto al campo, por ejemplo «El CI debe tener entre 4 y 12 dígitos y un complemento opcional (ej. 1234567-1A)».</w:t>
            </w:r>
          </w:p>
          <w:p>
            <w:pPr>
              <w:spacing w:after="40" w:line="240"/>
            </w:pPr>
            <w:r>
              <w:rPr>
                <w:sz w:val="20"/>
                <w:szCs w:val="20"/>
              </w:rPr>
              <w:t xml:space="preserve">E2. CI repetido al crear o editar: 409 CI_DUPLICADO «Ya existe un paciente con CI … (nombre apellido)».</w:t>
            </w:r>
          </w:p>
          <w:p>
            <w:pPr>
              <w:spacing w:after="40" w:line="240"/>
            </w:pPr>
            <w:r>
              <w:rPr>
                <w:sz w:val="20"/>
                <w:szCs w:val="20"/>
              </w:rPr>
              <w:t xml:space="preserve">E3. Paciente con citas: 409 EN_USO «No se puede eliminar al paciente porque tiene N cita(s) registrada(s)».</w:t>
            </w:r>
          </w:p>
          <w:p>
            <w:pPr>
              <w:spacing w:after="40" w:line="240"/>
            </w:pPr>
            <w:r>
              <w:rPr>
                <w:sz w:val="20"/>
                <w:szCs w:val="20"/>
              </w:rPr>
              <w:t xml:space="preserve">E4. Paciente inexistente: 404 «No existe el paciente con id N».</w:t>
            </w:r>
          </w:p>
        </w:tc>
      </w:tr>
      <w:tr>
        <w:trPr>
          <w:cantSplit/>
        </w:trPr>
        <w:tc>
          <w:tcPr>
            <w:tcW w:type="dxa" w:w="2100"/>
            <w:shd w:fill="E3EBF7" w:color="auto" w:val="clear"/>
          </w:tcPr>
          <w:p>
            <w:pPr>
              <w:spacing w:after="40" w:line="240"/>
            </w:pPr>
            <w:r>
              <w:rPr>
                <w:b/>
                <w:bCs/>
                <w:color w:val="0B2A6F"/>
                <w:sz w:val="20"/>
                <w:szCs w:val="20"/>
              </w:rPr>
              <w:t xml:space="preserve">Clases de análisis previstas</w:t>
            </w:r>
          </w:p>
        </w:tc>
        <w:tc>
          <w:tcPr>
            <w:tcW w:type="dxa" w:w="7260"/>
          </w:tcPr>
          <w:p>
            <w:pPr>
              <w:spacing w:after="40" w:line="240"/>
            </w:pPr>
            <w:r>
              <w:rPr>
                <w:sz w:val="20"/>
                <w:szCs w:val="20"/>
              </w:rPr>
              <w:t xml:space="preserve">Vista: Vpaciente</w:t>
            </w:r>
          </w:p>
          <w:p>
            <w:pPr>
              <w:spacing w:after="40" w:line="240"/>
            </w:pPr>
            <w:r>
              <w:rPr>
                <w:sz w:val="20"/>
                <w:szCs w:val="20"/>
              </w:rPr>
              <w:t xml:space="preserve">Control: Cpaciente</w:t>
            </w:r>
          </w:p>
          <w:p>
            <w:pPr>
              <w:spacing w:after="40" w:line="240"/>
            </w:pPr>
            <w:r>
              <w:rPr>
                <w:sz w:val="20"/>
                <w:szCs w:val="20"/>
              </w:rPr>
              <w:t xml:space="preserve">Entidad: Epaciente</w:t>
            </w:r>
          </w:p>
        </w:tc>
      </w:tr>
    </w:tbl>
    <w:p>
      <w:pPr>
        <w:pStyle w:val="Heading4"/>
      </w:pPr>
      <w:bookmarkStart w:name="_Toc31" w:id="31"/>
      <w:r>
        <w:rPr>
          <w:b/>
          <w:bCs/>
          <w:i/>
          <w:iCs/>
          <w:color w:val="1F2937"/>
          <w:sz w:val="22"/>
          <w:szCs w:val="22"/>
        </w:rPr>
        <w:t xml:space="preserve">CU03 Buscar paciente</w:t>
      </w:r>
      <w:bookmarkEnd w:id="3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Pr>
          <w:p>
            <w:pPr>
              <w:keepNext/>
              <w:spacing w:after="60" w:before="60" w:line="240" w:lineRule="auto"/>
              <w:jc w:val="center"/>
            </w:pPr>
            <w:r>
              <w:drawing>
                <wp:inline distT="0" distB="0" distL="0" distR="0">
                  <wp:extent cx="5514975" cy="312420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14975" cy="3124200"/>
                          </a:xfrm>
                          <a:prstGeom prst="rect">
                            <a:avLst/>
                          </a:prstGeom>
                        </pic:spPr>
                      </pic:pic>
                    </a:graphicData>
                  </a:graphic>
                </wp:inline>
              </w:drawing>
            </w:r>
          </w:p>
        </w:tc>
      </w:tr>
      <w:tr>
        <w:trPr>
          <w:cantSplit/>
        </w:trPr>
        <w:tc>
          <w:tcPr>
            <w:tcW w:type="dxa" w:w="2100"/>
            <w:shd w:fill="E3EBF7" w:color="auto" w:val="clear"/>
          </w:tcPr>
          <w:p>
            <w:pPr>
              <w:spacing w:after="40" w:line="240"/>
            </w:pPr>
            <w:r>
              <w:rPr>
                <w:b/>
                <w:bCs/>
                <w:color w:val="0B2A6F"/>
                <w:sz w:val="20"/>
                <w:szCs w:val="20"/>
              </w:rPr>
              <w:t xml:space="preserve">Caso de uso</w:t>
            </w:r>
          </w:p>
        </w:tc>
        <w:tc>
          <w:tcPr>
            <w:tcW w:type="dxa" w:w="7260"/>
          </w:tcPr>
          <w:p>
            <w:pPr>
              <w:spacing w:after="40" w:line="240"/>
            </w:pPr>
            <w:r>
              <w:rPr>
                <w:sz w:val="20"/>
                <w:szCs w:val="20"/>
              </w:rPr>
              <w:t xml:space="preserve">CU03: Buscar paciente</w:t>
            </w:r>
          </w:p>
        </w:tc>
      </w:tr>
      <w:tr>
        <w:trPr>
          <w:cantSplit/>
        </w:trPr>
        <w:tc>
          <w:tcPr>
            <w:tcW w:type="dxa" w:w="2100"/>
            <w:shd w:fill="E3EBF7" w:color="auto" w:val="clear"/>
          </w:tcPr>
          <w:p>
            <w:pPr>
              <w:spacing w:after="40" w:line="240"/>
            </w:pPr>
            <w:r>
              <w:rPr>
                <w:b/>
                <w:bCs/>
                <w:color w:val="0B2A6F"/>
                <w:sz w:val="20"/>
                <w:szCs w:val="20"/>
              </w:rPr>
              <w:t xml:space="preserve">Propósito</w:t>
            </w:r>
          </w:p>
        </w:tc>
        <w:tc>
          <w:tcPr>
            <w:tcW w:type="dxa" w:w="7260"/>
          </w:tcPr>
          <w:p>
            <w:pPr>
              <w:spacing w:after="40" w:line="240"/>
            </w:pPr>
            <w:r>
              <w:rPr>
                <w:sz w:val="20"/>
                <w:szCs w:val="20"/>
              </w:rPr>
              <w:t xml:space="preserve">Ubicar rápidamente a un paciente por nombre, apellido o CI (requisito «búsqueda por nombre o CI»).</w:t>
            </w:r>
          </w:p>
        </w:tc>
      </w:tr>
      <w:tr>
        <w:trPr>
          <w:cantSplit/>
        </w:trPr>
        <w:tc>
          <w:tcPr>
            <w:tcW w:type="dxa" w:w="2100"/>
            <w:shd w:fill="E3EBF7" w:color="auto" w:val="clear"/>
          </w:tcPr>
          <w:p>
            <w:pPr>
              <w:spacing w:after="40" w:line="240"/>
            </w:pPr>
            <w:r>
              <w:rPr>
                <w:b/>
                <w:bCs/>
                <w:color w:val="0B2A6F"/>
                <w:sz w:val="20"/>
                <w:szCs w:val="20"/>
              </w:rPr>
              <w:t xml:space="preserve">Descripción</w:t>
            </w:r>
          </w:p>
        </w:tc>
        <w:tc>
          <w:tcPr>
            <w:tcW w:type="dxa" w:w="7260"/>
          </w:tcPr>
          <w:p>
            <w:pPr>
              <w:spacing w:after="40" w:line="240"/>
            </w:pPr>
            <w:r>
              <w:rPr>
                <w:sz w:val="20"/>
                <w:szCs w:val="20"/>
              </w:rPr>
              <w:t xml:space="preserve">Cualquier perfil escribe un texto en el buscador de «Pacientes». El sistema separa el texto en palabras y devuelve los pacientes cuyo nombre, apellido o CI contienen cada palabra, sin distinguir mayúsculas, ordenados por apellido y nombre y paginados.</w:t>
            </w:r>
          </w:p>
        </w:tc>
      </w:tr>
      <w:tr>
        <w:trPr>
          <w:cantSplit/>
        </w:trPr>
        <w:tc>
          <w:tcPr>
            <w:tcW w:type="dxa" w:w="2100"/>
            <w:shd w:fill="E3EBF7" w:color="auto" w:val="clear"/>
          </w:tcPr>
          <w:p>
            <w:pPr>
              <w:spacing w:after="40" w:line="240"/>
            </w:pPr>
            <w:r>
              <w:rPr>
                <w:b/>
                <w:bCs/>
                <w:color w:val="0B2A6F"/>
                <w:sz w:val="20"/>
                <w:szCs w:val="20"/>
              </w:rPr>
              <w:t xml:space="preserve">Actor(es)</w:t>
            </w:r>
          </w:p>
        </w:tc>
        <w:tc>
          <w:tcPr>
            <w:tcW w:type="dxa" w:w="7260"/>
          </w:tcPr>
          <w:p>
            <w:pPr>
              <w:spacing w:after="40" w:line="240"/>
            </w:pPr>
            <w:r>
              <w:rPr>
                <w:sz w:val="20"/>
                <w:szCs w:val="20"/>
              </w:rPr>
              <w:t xml:space="preserve">Usuario (Recepcionista, Odontólogo, Administrador)</w:t>
            </w:r>
          </w:p>
        </w:tc>
      </w:tr>
      <w:tr>
        <w:trPr>
          <w:cantSplit/>
        </w:trPr>
        <w:tc>
          <w:tcPr>
            <w:tcW w:type="dxa" w:w="2100"/>
            <w:shd w:fill="E3EBF7" w:color="auto" w:val="clear"/>
          </w:tcPr>
          <w:p>
            <w:pPr>
              <w:spacing w:after="40" w:line="240"/>
            </w:pPr>
            <w:r>
              <w:rPr>
                <w:b/>
                <w:bCs/>
                <w:color w:val="0B2A6F"/>
                <w:sz w:val="20"/>
                <w:szCs w:val="20"/>
              </w:rPr>
              <w:t xml:space="preserve">Actor iniciador</w:t>
            </w:r>
          </w:p>
        </w:tc>
        <w:tc>
          <w:tcPr>
            <w:tcW w:type="dxa" w:w="7260"/>
          </w:tcPr>
          <w:p>
            <w:pPr>
              <w:spacing w:after="40" w:line="240"/>
            </w:pPr>
            <w:r>
              <w:rPr>
                <w:sz w:val="20"/>
                <w:szCs w:val="20"/>
              </w:rPr>
              <w:t xml:space="preserve">Usuario</w:t>
            </w:r>
          </w:p>
        </w:tc>
      </w:tr>
      <w:tr>
        <w:trPr>
          <w:cantSplit/>
        </w:trPr>
        <w:tc>
          <w:tcPr>
            <w:tcW w:type="dxa" w:w="2100"/>
            <w:shd w:fill="E3EBF7" w:color="auto" w:val="clear"/>
          </w:tcPr>
          <w:p>
            <w:pPr>
              <w:spacing w:after="40" w:line="240"/>
            </w:pPr>
            <w:r>
              <w:rPr>
                <w:b/>
                <w:bCs/>
                <w:color w:val="0B2A6F"/>
                <w:sz w:val="20"/>
                <w:szCs w:val="20"/>
              </w:rPr>
              <w:t xml:space="preserve">Paquete y ciclo</w:t>
            </w:r>
          </w:p>
        </w:tc>
        <w:tc>
          <w:tcPr>
            <w:tcW w:type="dxa" w:w="7260"/>
          </w:tcPr>
          <w:p>
            <w:pPr>
              <w:spacing w:after="40" w:line="240"/>
            </w:pPr>
            <w:r>
              <w:rPr>
                <w:sz w:val="20"/>
                <w:szCs w:val="20"/>
              </w:rPr>
              <w:t xml:space="preserve">P1 Acceso y pacientes · Ciclo 1</w:t>
            </w:r>
          </w:p>
        </w:tc>
      </w:tr>
      <w:tr>
        <w:trPr>
          <w:cantSplit/>
        </w:trPr>
        <w:tc>
          <w:tcPr>
            <w:tcW w:type="dxa" w:w="2100"/>
            <w:shd w:fill="E3EBF7" w:color="auto" w:val="clear"/>
          </w:tcPr>
          <w:p>
            <w:pPr>
              <w:spacing w:after="40" w:line="240"/>
            </w:pPr>
            <w:r>
              <w:rPr>
                <w:b/>
                <w:bCs/>
                <w:color w:val="0B2A6F"/>
                <w:sz w:val="20"/>
                <w:szCs w:val="20"/>
              </w:rPr>
              <w:t xml:space="preserve">Relaciones</w:t>
            </w:r>
          </w:p>
        </w:tc>
        <w:tc>
          <w:tcPr>
            <w:tcW w:type="dxa" w:w="7260"/>
          </w:tcPr>
          <w:p>
            <w:pPr>
              <w:spacing w:after="40" w:line="240"/>
            </w:pPr>
            <w:r>
              <w:rPr>
                <w:sz w:val="20"/>
                <w:szCs w:val="20"/>
              </w:rPr>
              <w:t xml:space="preserve">Ninguna relación «include» o «extend». El buscador del formulario de reserva usa el mismo servicio, pero no se modela «include» porque la reserva también puede empezar con el paciente ya elegido desde su ficha (CU07, A1).</w:t>
            </w:r>
          </w:p>
        </w:tc>
      </w:tr>
      <w:tr>
        <w:trPr>
          <w:cantSplit/>
        </w:trPr>
        <w:tc>
          <w:tcPr>
            <w:tcW w:type="dxa" w:w="2100"/>
            <w:shd w:fill="E3EBF7" w:color="auto" w:val="clear"/>
          </w:tcPr>
          <w:p>
            <w:pPr>
              <w:spacing w:after="40" w:line="240"/>
            </w:pPr>
            <w:r>
              <w:rPr>
                <w:b/>
                <w:bCs/>
                <w:color w:val="0B2A6F"/>
                <w:sz w:val="20"/>
                <w:szCs w:val="20"/>
              </w:rPr>
              <w:t xml:space="preserve">Precondición</w:t>
            </w:r>
          </w:p>
        </w:tc>
        <w:tc>
          <w:tcPr>
            <w:tcW w:type="dxa" w:w="7260"/>
          </w:tcPr>
          <w:p>
            <w:pPr>
              <w:spacing w:after="40" w:line="240"/>
            </w:pPr>
            <w:r>
              <w:rPr>
                <w:sz w:val="20"/>
                <w:szCs w:val="20"/>
              </w:rPr>
              <w:t xml:space="preserve">• Perfil elegido (CU01).</w:t>
            </w:r>
          </w:p>
        </w:tc>
      </w:tr>
      <w:tr>
        <w:trPr>
          <w:cantSplit/>
        </w:trPr>
        <w:tc>
          <w:tcPr>
            <w:tcW w:type="dxa" w:w="2100"/>
            <w:shd w:fill="E3EBF7" w:color="auto" w:val="clear"/>
          </w:tcPr>
          <w:p>
            <w:pPr>
              <w:spacing w:after="40" w:line="240"/>
            </w:pPr>
            <w:r>
              <w:rPr>
                <w:b/>
                <w:bCs/>
                <w:color w:val="0B2A6F"/>
                <w:sz w:val="20"/>
                <w:szCs w:val="20"/>
              </w:rPr>
              <w:t xml:space="preserve">Flujo principal</w:t>
            </w:r>
          </w:p>
        </w:tc>
        <w:tc>
          <w:tcPr>
            <w:tcW w:type="dxa" w:w="7260"/>
          </w:tcPr>
          <w:p>
            <w:pPr>
              <w:spacing w:after="40" w:line="240"/>
            </w:pPr>
            <w:r>
              <w:rPr>
                <w:sz w:val="20"/>
                <w:szCs w:val="20"/>
              </w:rPr>
              <w:t xml:space="preserve">1. El usuario entra a «Pacientes».</w:t>
            </w:r>
          </w:p>
          <w:p>
            <w:pPr>
              <w:spacing w:after="40" w:line="240"/>
            </w:pPr>
            <w:r>
              <w:rPr>
                <w:sz w:val="20"/>
                <w:szCs w:val="20"/>
              </w:rPr>
              <w:t xml:space="preserve">2. El sistema muestra los pacientes paginados.</w:t>
            </w:r>
          </w:p>
          <w:p>
            <w:pPr>
              <w:spacing w:after="40" w:line="240"/>
            </w:pPr>
            <w:r>
              <w:rPr>
                <w:sz w:val="20"/>
                <w:szCs w:val="20"/>
              </w:rPr>
              <w:t xml:space="preserve">3. El usuario escribe nombre, apellido o CI en el buscador.</w:t>
            </w:r>
          </w:p>
          <w:p>
            <w:pPr>
              <w:spacing w:after="40" w:line="240"/>
            </w:pPr>
            <w:r>
              <w:rPr>
                <w:sz w:val="20"/>
                <w:szCs w:val="20"/>
              </w:rPr>
              <w:t xml:space="preserve">4. El sistema filtra y muestra las coincidencias.</w:t>
            </w:r>
          </w:p>
          <w:p>
            <w:pPr>
              <w:spacing w:after="40" w:line="240"/>
            </w:pPr>
            <w:r>
              <w:rPr>
                <w:sz w:val="20"/>
                <w:szCs w:val="20"/>
              </w:rPr>
              <w:t xml:space="preserve">5. El usuario abre un paciente (continúa en CU15).</w:t>
            </w:r>
          </w:p>
        </w:tc>
      </w:tr>
      <w:tr>
        <w:trPr>
          <w:cantSplit/>
        </w:trPr>
        <w:tc>
          <w:tcPr>
            <w:tcW w:type="dxa" w:w="2100"/>
            <w:shd w:fill="E3EBF7" w:color="auto" w:val="clear"/>
          </w:tcPr>
          <w:p>
            <w:pPr>
              <w:spacing w:after="40" w:line="240"/>
            </w:pPr>
            <w:r>
              <w:rPr>
                <w:b/>
                <w:bCs/>
                <w:color w:val="0B2A6F"/>
                <w:sz w:val="20"/>
                <w:szCs w:val="20"/>
              </w:rPr>
              <w:t xml:space="preserve">Flujos alternativos</w:t>
            </w:r>
          </w:p>
        </w:tc>
        <w:tc>
          <w:tcPr>
            <w:tcW w:type="dxa" w:w="7260"/>
          </w:tcPr>
          <w:p>
            <w:pPr>
              <w:spacing w:after="40" w:line="240"/>
            </w:pPr>
            <w:r>
              <w:rPr>
                <w:sz w:val="20"/>
                <w:szCs w:val="20"/>
              </w:rPr>
              <w:t xml:space="preserve">A1. El usuario cambia de página con la paginación.</w:t>
            </w:r>
          </w:p>
        </w:tc>
      </w:tr>
      <w:tr>
        <w:trPr>
          <w:cantSplit/>
        </w:trPr>
        <w:tc>
          <w:tcPr>
            <w:tcW w:type="dxa" w:w="2100"/>
            <w:shd w:fill="E3EBF7" w:color="auto" w:val="clear"/>
          </w:tcPr>
          <w:p>
            <w:pPr>
              <w:spacing w:after="40" w:line="240"/>
            </w:pPr>
            <w:r>
              <w:rPr>
                <w:b/>
                <w:bCs/>
                <w:color w:val="0B2A6F"/>
                <w:sz w:val="20"/>
                <w:szCs w:val="20"/>
              </w:rPr>
              <w:t xml:space="preserve">Postcondición</w:t>
            </w:r>
          </w:p>
        </w:tc>
        <w:tc>
          <w:tcPr>
            <w:tcW w:type="dxa" w:w="7260"/>
          </w:tcPr>
          <w:p>
            <w:pPr>
              <w:spacing w:after="40" w:line="240"/>
            </w:pPr>
            <w:r>
              <w:rPr>
                <w:sz w:val="20"/>
                <w:szCs w:val="20"/>
              </w:rPr>
              <w:t xml:space="preserve">• No se modifican datos.</w:t>
            </w:r>
          </w:p>
        </w:tc>
      </w:tr>
      <w:tr>
        <w:trPr>
          <w:cantSplit/>
        </w:trPr>
        <w:tc>
          <w:tcPr>
            <w:tcW w:type="dxa" w:w="2100"/>
            <w:shd w:fill="E3EBF7" w:color="auto" w:val="clear"/>
          </w:tcPr>
          <w:p>
            <w:pPr>
              <w:spacing w:after="40" w:line="240"/>
            </w:pPr>
            <w:r>
              <w:rPr>
                <w:b/>
                <w:bCs/>
                <w:color w:val="0B2A6F"/>
                <w:sz w:val="20"/>
                <w:szCs w:val="20"/>
              </w:rPr>
              <w:t xml:space="preserve">Excepciones</w:t>
            </w:r>
          </w:p>
        </w:tc>
        <w:tc>
          <w:tcPr>
            <w:tcW w:type="dxa" w:w="7260"/>
          </w:tcPr>
          <w:p>
            <w:pPr>
              <w:spacing w:after="40" w:line="240"/>
            </w:pPr>
            <w:r>
              <w:rPr>
                <w:sz w:val="20"/>
                <w:szCs w:val="20"/>
              </w:rPr>
              <w:t xml:space="preserve">E1. Sin coincidencias: «Ningún paciente coincide con «texto».»</w:t>
            </w:r>
          </w:p>
          <w:p>
            <w:pPr>
              <w:spacing w:after="40" w:line="240"/>
            </w:pPr>
            <w:r>
              <w:rPr>
                <w:sz w:val="20"/>
                <w:szCs w:val="20"/>
              </w:rPr>
              <w:t xml:space="preserve">E2. Error de red o del servidor: aviso con el mensaje y el botón «Reintentar».</w:t>
            </w:r>
          </w:p>
        </w:tc>
      </w:tr>
      <w:tr>
        <w:trPr>
          <w:cantSplit/>
        </w:trPr>
        <w:tc>
          <w:tcPr>
            <w:tcW w:type="dxa" w:w="2100"/>
            <w:shd w:fill="E3EBF7" w:color="auto" w:val="clear"/>
          </w:tcPr>
          <w:p>
            <w:pPr>
              <w:spacing w:after="40" w:line="240"/>
            </w:pPr>
            <w:r>
              <w:rPr>
                <w:b/>
                <w:bCs/>
                <w:color w:val="0B2A6F"/>
                <w:sz w:val="20"/>
                <w:szCs w:val="20"/>
              </w:rPr>
              <w:t xml:space="preserve">Clases de análisis previstas</w:t>
            </w:r>
          </w:p>
        </w:tc>
        <w:tc>
          <w:tcPr>
            <w:tcW w:type="dxa" w:w="7260"/>
          </w:tcPr>
          <w:p>
            <w:pPr>
              <w:spacing w:after="40" w:line="240"/>
            </w:pPr>
            <w:r>
              <w:rPr>
                <w:sz w:val="20"/>
                <w:szCs w:val="20"/>
              </w:rPr>
              <w:t xml:space="preserve">Vista: Vpaciente</w:t>
            </w:r>
          </w:p>
          <w:p>
            <w:pPr>
              <w:spacing w:after="40" w:line="240"/>
            </w:pPr>
            <w:r>
              <w:rPr>
                <w:sz w:val="20"/>
                <w:szCs w:val="20"/>
              </w:rPr>
              <w:t xml:space="preserve">Control: Cpaciente</w:t>
            </w:r>
          </w:p>
          <w:p>
            <w:pPr>
              <w:spacing w:after="40" w:line="240"/>
            </w:pPr>
            <w:r>
              <w:rPr>
                <w:sz w:val="20"/>
                <w:szCs w:val="20"/>
              </w:rPr>
              <w:t xml:space="preserve">Entidad: Epaciente</w:t>
            </w:r>
          </w:p>
        </w:tc>
      </w:tr>
    </w:tbl>
    <w:p>
      <w:pPr>
        <w:pStyle w:val="Heading4"/>
      </w:pPr>
      <w:bookmarkStart w:name="_Toc32" w:id="32"/>
      <w:r>
        <w:rPr>
          <w:b/>
          <w:bCs/>
          <w:i/>
          <w:iCs/>
          <w:color w:val="1F2937"/>
          <w:sz w:val="22"/>
          <w:szCs w:val="22"/>
        </w:rPr>
        <w:t xml:space="preserve">CU04 Gestionar odontólogos</w:t>
      </w:r>
      <w:bookmarkEnd w:id="3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Pr>
          <w:p>
            <w:pPr>
              <w:keepNext/>
              <w:spacing w:after="60" w:before="60" w:line="240" w:lineRule="auto"/>
              <w:jc w:val="center"/>
            </w:pPr>
            <w:r>
              <w:drawing>
                <wp:inline distT="0" distB="0" distL="0" distR="0">
                  <wp:extent cx="5905500" cy="293370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933700"/>
                          </a:xfrm>
                          <a:prstGeom prst="rect">
                            <a:avLst/>
                          </a:prstGeom>
                        </pic:spPr>
                      </pic:pic>
                    </a:graphicData>
                  </a:graphic>
                </wp:inline>
              </w:drawing>
            </w:r>
          </w:p>
        </w:tc>
      </w:tr>
      <w:tr>
        <w:trPr>
          <w:cantSplit/>
        </w:trPr>
        <w:tc>
          <w:tcPr>
            <w:tcW w:type="dxa" w:w="2100"/>
            <w:shd w:fill="E3EBF7" w:color="auto" w:val="clear"/>
          </w:tcPr>
          <w:p>
            <w:pPr>
              <w:spacing w:after="40" w:line="240"/>
            </w:pPr>
            <w:r>
              <w:rPr>
                <w:b/>
                <w:bCs/>
                <w:color w:val="0B2A6F"/>
                <w:sz w:val="20"/>
                <w:szCs w:val="20"/>
              </w:rPr>
              <w:t xml:space="preserve">Caso de uso</w:t>
            </w:r>
          </w:p>
        </w:tc>
        <w:tc>
          <w:tcPr>
            <w:tcW w:type="dxa" w:w="7260"/>
          </w:tcPr>
          <w:p>
            <w:pPr>
              <w:spacing w:after="40" w:line="240"/>
            </w:pPr>
            <w:r>
              <w:rPr>
                <w:sz w:val="20"/>
                <w:szCs w:val="20"/>
              </w:rPr>
              <w:t xml:space="preserve">CU04: Gestionar odontólogos</w:t>
            </w:r>
          </w:p>
        </w:tc>
      </w:tr>
      <w:tr>
        <w:trPr>
          <w:cantSplit/>
        </w:trPr>
        <w:tc>
          <w:tcPr>
            <w:tcW w:type="dxa" w:w="2100"/>
            <w:shd w:fill="E3EBF7" w:color="auto" w:val="clear"/>
          </w:tcPr>
          <w:p>
            <w:pPr>
              <w:spacing w:after="40" w:line="240"/>
            </w:pPr>
            <w:r>
              <w:rPr>
                <w:b/>
                <w:bCs/>
                <w:color w:val="0B2A6F"/>
                <w:sz w:val="20"/>
                <w:szCs w:val="20"/>
              </w:rPr>
              <w:t xml:space="preserve">Propósito</w:t>
            </w:r>
          </w:p>
        </w:tc>
        <w:tc>
          <w:tcPr>
            <w:tcW w:type="dxa" w:w="7260"/>
          </w:tcPr>
          <w:p>
            <w:pPr>
              <w:spacing w:after="40" w:line="240"/>
            </w:pPr>
            <w:r>
              <w:rPr>
                <w:sz w:val="20"/>
                <w:szCs w:val="20"/>
              </w:rPr>
              <w:t xml:space="preserve">Mantener el catálogo de odontólogos con su especialidad y estado, base de la agenda.</w:t>
            </w:r>
          </w:p>
        </w:tc>
      </w:tr>
      <w:tr>
        <w:trPr>
          <w:cantSplit/>
        </w:trPr>
        <w:tc>
          <w:tcPr>
            <w:tcW w:type="dxa" w:w="2100"/>
            <w:shd w:fill="E3EBF7" w:color="auto" w:val="clear"/>
          </w:tcPr>
          <w:p>
            <w:pPr>
              <w:spacing w:after="40" w:line="240"/>
            </w:pPr>
            <w:r>
              <w:rPr>
                <w:b/>
                <w:bCs/>
                <w:color w:val="0B2A6F"/>
                <w:sz w:val="20"/>
                <w:szCs w:val="20"/>
              </w:rPr>
              <w:t xml:space="preserve">Descripción</w:t>
            </w:r>
          </w:p>
        </w:tc>
        <w:tc>
          <w:tcPr>
            <w:tcW w:type="dxa" w:w="7260"/>
          </w:tcPr>
          <w:p>
            <w:pPr>
              <w:spacing w:after="40" w:line="240"/>
            </w:pPr>
            <w:r>
              <w:rPr>
                <w:sz w:val="20"/>
                <w:szCs w:val="20"/>
              </w:rPr>
              <w:t xml:space="preserve">El administrador registra, edita, activa o desactiva y elimina odontólogos. Un odontólogo inactivo no aparece en los selectores y no recibe nuevas citas; uno que ya tiene citas no se elimina, se desactiva.</w:t>
            </w:r>
          </w:p>
        </w:tc>
      </w:tr>
      <w:tr>
        <w:trPr>
          <w:cantSplit/>
        </w:trPr>
        <w:tc>
          <w:tcPr>
            <w:tcW w:type="dxa" w:w="2100"/>
            <w:shd w:fill="E3EBF7" w:color="auto" w:val="clear"/>
          </w:tcPr>
          <w:p>
            <w:pPr>
              <w:spacing w:after="40" w:line="240"/>
            </w:pPr>
            <w:r>
              <w:rPr>
                <w:b/>
                <w:bCs/>
                <w:color w:val="0B2A6F"/>
                <w:sz w:val="20"/>
                <w:szCs w:val="20"/>
              </w:rPr>
              <w:t xml:space="preserve">Actor(es)</w:t>
            </w:r>
          </w:p>
        </w:tc>
        <w:tc>
          <w:tcPr>
            <w:tcW w:type="dxa" w:w="7260"/>
          </w:tcPr>
          <w:p>
            <w:pPr>
              <w:spacing w:after="40" w:line="240"/>
            </w:pPr>
            <w:r>
              <w:rPr>
                <w:sz w:val="20"/>
                <w:szCs w:val="20"/>
              </w:rPr>
              <w:t xml:space="preserve">Administrador</w:t>
            </w:r>
          </w:p>
        </w:tc>
      </w:tr>
      <w:tr>
        <w:trPr>
          <w:cantSplit/>
        </w:trPr>
        <w:tc>
          <w:tcPr>
            <w:tcW w:type="dxa" w:w="2100"/>
            <w:shd w:fill="E3EBF7" w:color="auto" w:val="clear"/>
          </w:tcPr>
          <w:p>
            <w:pPr>
              <w:spacing w:after="40" w:line="240"/>
            </w:pPr>
            <w:r>
              <w:rPr>
                <w:b/>
                <w:bCs/>
                <w:color w:val="0B2A6F"/>
                <w:sz w:val="20"/>
                <w:szCs w:val="20"/>
              </w:rPr>
              <w:t xml:space="preserve">Actor iniciador</w:t>
            </w:r>
          </w:p>
        </w:tc>
        <w:tc>
          <w:tcPr>
            <w:tcW w:type="dxa" w:w="7260"/>
          </w:tcPr>
          <w:p>
            <w:pPr>
              <w:spacing w:after="40" w:line="240"/>
            </w:pPr>
            <w:r>
              <w:rPr>
                <w:sz w:val="20"/>
                <w:szCs w:val="20"/>
              </w:rPr>
              <w:t xml:space="preserve">Administrador</w:t>
            </w:r>
          </w:p>
        </w:tc>
      </w:tr>
      <w:tr>
        <w:trPr>
          <w:cantSplit/>
        </w:trPr>
        <w:tc>
          <w:tcPr>
            <w:tcW w:type="dxa" w:w="2100"/>
            <w:shd w:fill="E3EBF7" w:color="auto" w:val="clear"/>
          </w:tcPr>
          <w:p>
            <w:pPr>
              <w:spacing w:after="40" w:line="240"/>
            </w:pPr>
            <w:r>
              <w:rPr>
                <w:b/>
                <w:bCs/>
                <w:color w:val="0B2A6F"/>
                <w:sz w:val="20"/>
                <w:szCs w:val="20"/>
              </w:rPr>
              <w:t xml:space="preserve">Paquete y ciclo</w:t>
            </w:r>
          </w:p>
        </w:tc>
        <w:tc>
          <w:tcPr>
            <w:tcW w:type="dxa" w:w="7260"/>
          </w:tcPr>
          <w:p>
            <w:pPr>
              <w:spacing w:after="40" w:line="240"/>
            </w:pPr>
            <w:r>
              <w:rPr>
                <w:sz w:val="20"/>
                <w:szCs w:val="20"/>
              </w:rPr>
              <w:t xml:space="preserve">P2 Odontólogos y tratamientos · Ciclo 1</w:t>
            </w:r>
          </w:p>
        </w:tc>
      </w:tr>
      <w:tr>
        <w:trPr>
          <w:cantSplit/>
        </w:trPr>
        <w:tc>
          <w:tcPr>
            <w:tcW w:type="dxa" w:w="2100"/>
            <w:shd w:fill="E3EBF7" w:color="auto" w:val="clear"/>
          </w:tcPr>
          <w:p>
            <w:pPr>
              <w:spacing w:after="40" w:line="240"/>
            </w:pPr>
            <w:r>
              <w:rPr>
                <w:b/>
                <w:bCs/>
                <w:color w:val="0B2A6F"/>
                <w:sz w:val="20"/>
                <w:szCs w:val="20"/>
              </w:rPr>
              <w:t xml:space="preserve">Relaciones</w:t>
            </w:r>
          </w:p>
        </w:tc>
        <w:tc>
          <w:tcPr>
            <w:tcW w:type="dxa" w:w="7260"/>
          </w:tcPr>
          <w:p>
            <w:pPr>
              <w:spacing w:after="40" w:line="240"/>
            </w:pPr>
            <w:r>
              <w:rPr>
                <w:sz w:val="20"/>
                <w:szCs w:val="20"/>
              </w:rPr>
              <w:t xml:space="preserve">Extendido por CU05 Definir horario de atención («extend»): el mismo formulario incorpora el horario cuando el administrador agrega, modifica o quita bloques.</w:t>
            </w:r>
          </w:p>
        </w:tc>
      </w:tr>
      <w:tr>
        <w:trPr>
          <w:cantSplit/>
        </w:trPr>
        <w:tc>
          <w:tcPr>
            <w:tcW w:type="dxa" w:w="2100"/>
            <w:shd w:fill="E3EBF7" w:color="auto" w:val="clear"/>
          </w:tcPr>
          <w:p>
            <w:pPr>
              <w:spacing w:after="40" w:line="240"/>
            </w:pPr>
            <w:r>
              <w:rPr>
                <w:b/>
                <w:bCs/>
                <w:color w:val="0B2A6F"/>
                <w:sz w:val="20"/>
                <w:szCs w:val="20"/>
              </w:rPr>
              <w:t xml:space="preserve">Precondición</w:t>
            </w:r>
          </w:p>
        </w:tc>
        <w:tc>
          <w:tcPr>
            <w:tcW w:type="dxa" w:w="7260"/>
          </w:tcPr>
          <w:p>
            <w:pPr>
              <w:spacing w:after="40" w:line="240"/>
            </w:pPr>
            <w:r>
              <w:rPr>
                <w:sz w:val="20"/>
                <w:szCs w:val="20"/>
              </w:rPr>
              <w:t xml:space="preserve">• Perfil Administrador (CU01).</w:t>
            </w:r>
          </w:p>
        </w:tc>
      </w:tr>
      <w:tr>
        <w:trPr>
          <w:cantSplit/>
        </w:trPr>
        <w:tc>
          <w:tcPr>
            <w:tcW w:type="dxa" w:w="2100"/>
            <w:shd w:fill="E3EBF7" w:color="auto" w:val="clear"/>
          </w:tcPr>
          <w:p>
            <w:pPr>
              <w:spacing w:after="40" w:line="240"/>
            </w:pPr>
            <w:r>
              <w:rPr>
                <w:b/>
                <w:bCs/>
                <w:color w:val="0B2A6F"/>
                <w:sz w:val="20"/>
                <w:szCs w:val="20"/>
              </w:rPr>
              <w:t xml:space="preserve">Flujo principal</w:t>
            </w:r>
          </w:p>
        </w:tc>
        <w:tc>
          <w:tcPr>
            <w:tcW w:type="dxa" w:w="7260"/>
          </w:tcPr>
          <w:p>
            <w:pPr>
              <w:spacing w:after="40" w:line="240"/>
            </w:pPr>
            <w:r>
              <w:rPr>
                <w:sz w:val="20"/>
                <w:szCs w:val="20"/>
              </w:rPr>
              <w:t xml:space="preserve">1. El administrador entra a «Odontólogos».</w:t>
            </w:r>
          </w:p>
          <w:p>
            <w:pPr>
              <w:spacing w:after="40" w:line="240"/>
            </w:pPr>
            <w:r>
              <w:rPr>
                <w:sz w:val="20"/>
                <w:szCs w:val="20"/>
              </w:rPr>
              <w:t xml:space="preserve">2. El sistema lista los odontólogos con filtros por texto, especialidad y estado («Activos», «Inactivos»).</w:t>
            </w:r>
          </w:p>
          <w:p>
            <w:pPr>
              <w:spacing w:after="40" w:line="240"/>
            </w:pPr>
            <w:r>
              <w:rPr>
                <w:sz w:val="20"/>
                <w:szCs w:val="20"/>
              </w:rPr>
              <w:t xml:space="preserve">3. El administrador pulsa «Nuevo odontólogo».</w:t>
            </w:r>
          </w:p>
          <w:p>
            <w:pPr>
              <w:spacing w:after="40" w:line="240"/>
            </w:pPr>
            <w:r>
              <w:rPr>
                <w:sz w:val="20"/>
                <w:szCs w:val="20"/>
              </w:rPr>
              <w:t xml:space="preserve">4. Completa «Nombre completo» y «Especialidad» y deja encendido «Activo».</w:t>
            </w:r>
          </w:p>
          <w:p>
            <w:pPr>
              <w:spacing w:after="40" w:line="240"/>
            </w:pPr>
            <w:r>
              <w:rPr>
                <w:sz w:val="20"/>
                <w:szCs w:val="20"/>
              </w:rPr>
              <w:t xml:space="preserve">5. El sistema valida, registra el odontólogo y muestra «Odontólogo registrado».</w:t>
            </w:r>
          </w:p>
        </w:tc>
      </w:tr>
      <w:tr>
        <w:trPr>
          <w:cantSplit/>
        </w:trPr>
        <w:tc>
          <w:tcPr>
            <w:tcW w:type="dxa" w:w="2100"/>
            <w:shd w:fill="E3EBF7" w:color="auto" w:val="clear"/>
          </w:tcPr>
          <w:p>
            <w:pPr>
              <w:spacing w:after="40" w:line="240"/>
            </w:pPr>
            <w:r>
              <w:rPr>
                <w:b/>
                <w:bCs/>
                <w:color w:val="0B2A6F"/>
                <w:sz w:val="20"/>
                <w:szCs w:val="20"/>
              </w:rPr>
              <w:t xml:space="preserve">Flujos alternativos</w:t>
            </w:r>
          </w:p>
        </w:tc>
        <w:tc>
          <w:tcPr>
            <w:tcW w:type="dxa" w:w="7260"/>
          </w:tcPr>
          <w:p>
            <w:pPr>
              <w:spacing w:after="40" w:line="240"/>
            </w:pPr>
            <w:r>
              <w:rPr>
                <w:sz w:val="20"/>
                <w:szCs w:val="20"/>
              </w:rPr>
              <w:t xml:space="preserve">A1. Editar: desde la lista abre el odontólogo, cambia los datos y guarda; el sistema muestra «Odontólogo actualizado».</w:t>
            </w:r>
          </w:p>
          <w:p>
            <w:pPr>
              <w:spacing w:after="40" w:line="240"/>
            </w:pPr>
            <w:r>
              <w:rPr>
                <w:sz w:val="20"/>
                <w:szCs w:val="20"/>
              </w:rPr>
              <w:t xml:space="preserve">A2. Desactivar: apaga «Activo» y guarda.</w:t>
            </w:r>
          </w:p>
          <w:p>
            <w:pPr>
              <w:spacing w:after="40" w:line="240"/>
            </w:pPr>
            <w:r>
              <w:rPr>
                <w:sz w:val="20"/>
                <w:szCs w:val="20"/>
              </w:rPr>
              <w:t xml:space="preserve">A3. Eliminar: pulsa «Eliminar» y confirma «¿Eliminar odontólogo?».</w:t>
            </w:r>
          </w:p>
        </w:tc>
      </w:tr>
      <w:tr>
        <w:trPr>
          <w:cantSplit/>
        </w:trPr>
        <w:tc>
          <w:tcPr>
            <w:tcW w:type="dxa" w:w="2100"/>
            <w:shd w:fill="E3EBF7" w:color="auto" w:val="clear"/>
          </w:tcPr>
          <w:p>
            <w:pPr>
              <w:spacing w:after="40" w:line="240"/>
            </w:pPr>
            <w:r>
              <w:rPr>
                <w:b/>
                <w:bCs/>
                <w:color w:val="0B2A6F"/>
                <w:sz w:val="20"/>
                <w:szCs w:val="20"/>
              </w:rPr>
              <w:t xml:space="preserve">Postcondición</w:t>
            </w:r>
          </w:p>
        </w:tc>
        <w:tc>
          <w:tcPr>
            <w:tcW w:type="dxa" w:w="7260"/>
          </w:tcPr>
          <w:p>
            <w:pPr>
              <w:spacing w:after="40" w:line="240"/>
            </w:pPr>
            <w:r>
              <w:rPr>
                <w:sz w:val="20"/>
                <w:szCs w:val="20"/>
              </w:rPr>
              <w:t xml:space="preserve">• La fila de Odontologo queda registrada o actualizada.</w:t>
            </w:r>
          </w:p>
          <w:p>
            <w:pPr>
              <w:spacing w:after="40" w:line="240"/>
            </w:pPr>
            <w:r>
              <w:rPr>
                <w:sz w:val="20"/>
                <w:szCs w:val="20"/>
              </w:rPr>
              <w:t xml:space="preserve">• Si está inactivo, no aparece en la reserva ni en el selector de perfil.</w:t>
            </w:r>
          </w:p>
        </w:tc>
      </w:tr>
      <w:tr>
        <w:trPr>
          <w:cantSplit/>
        </w:trPr>
        <w:tc>
          <w:tcPr>
            <w:tcW w:type="dxa" w:w="2100"/>
            <w:shd w:fill="E3EBF7" w:color="auto" w:val="clear"/>
          </w:tcPr>
          <w:p>
            <w:pPr>
              <w:spacing w:after="40" w:line="240"/>
            </w:pPr>
            <w:r>
              <w:rPr>
                <w:b/>
                <w:bCs/>
                <w:color w:val="0B2A6F"/>
                <w:sz w:val="20"/>
                <w:szCs w:val="20"/>
              </w:rPr>
              <w:t xml:space="preserve">Excepciones</w:t>
            </w:r>
          </w:p>
        </w:tc>
        <w:tc>
          <w:tcPr>
            <w:tcW w:type="dxa" w:w="7260"/>
          </w:tcPr>
          <w:p>
            <w:pPr>
              <w:spacing w:after="40" w:line="240"/>
            </w:pPr>
            <w:r>
              <w:rPr>
                <w:sz w:val="20"/>
                <w:szCs w:val="20"/>
              </w:rPr>
              <w:t xml:space="preserve">E1. Datos no válidos: 400 VALIDACION, por ejemplo «El nombre es obligatorio».</w:t>
            </w:r>
          </w:p>
          <w:p>
            <w:pPr>
              <w:spacing w:after="40" w:line="240"/>
            </w:pPr>
            <w:r>
              <w:rPr>
                <w:sz w:val="20"/>
                <w:szCs w:val="20"/>
              </w:rPr>
              <w:t xml:space="preserve">E2. Odontólogo con citas: 409 EN_USO «No se puede eliminar al odontólogo porque tiene N cita(s) registrada(s); desactívalo con activo=false».</w:t>
            </w:r>
          </w:p>
          <w:p>
            <w:pPr>
              <w:spacing w:after="40" w:line="240"/>
            </w:pPr>
            <w:r>
              <w:rPr>
                <w:sz w:val="20"/>
                <w:szCs w:val="20"/>
              </w:rPr>
              <w:t xml:space="preserve">E3. Odontólogo inexistente: 404 «No existe el odontólogo con id N».</w:t>
            </w:r>
          </w:p>
        </w:tc>
      </w:tr>
      <w:tr>
        <w:trPr>
          <w:cantSplit/>
        </w:trPr>
        <w:tc>
          <w:tcPr>
            <w:tcW w:type="dxa" w:w="2100"/>
            <w:shd w:fill="E3EBF7" w:color="auto" w:val="clear"/>
          </w:tcPr>
          <w:p>
            <w:pPr>
              <w:spacing w:after="40" w:line="240"/>
            </w:pPr>
            <w:r>
              <w:rPr>
                <w:b/>
                <w:bCs/>
                <w:color w:val="0B2A6F"/>
                <w:sz w:val="20"/>
                <w:szCs w:val="20"/>
              </w:rPr>
              <w:t xml:space="preserve">Clases de análisis previstas</w:t>
            </w:r>
          </w:p>
        </w:tc>
        <w:tc>
          <w:tcPr>
            <w:tcW w:type="dxa" w:w="7260"/>
          </w:tcPr>
          <w:p>
            <w:pPr>
              <w:spacing w:after="40" w:line="240"/>
            </w:pPr>
            <w:r>
              <w:rPr>
                <w:sz w:val="20"/>
                <w:szCs w:val="20"/>
              </w:rPr>
              <w:t xml:space="preserve">Vista: Vodontologo</w:t>
            </w:r>
          </w:p>
          <w:p>
            <w:pPr>
              <w:spacing w:after="40" w:line="240"/>
            </w:pPr>
            <w:r>
              <w:rPr>
                <w:sz w:val="20"/>
                <w:szCs w:val="20"/>
              </w:rPr>
              <w:t xml:space="preserve">Control: Codontologo</w:t>
            </w:r>
          </w:p>
          <w:p>
            <w:pPr>
              <w:spacing w:after="40" w:line="240"/>
            </w:pPr>
            <w:r>
              <w:rPr>
                <w:sz w:val="20"/>
                <w:szCs w:val="20"/>
              </w:rPr>
              <w:t xml:space="preserve">Entidad: Eodontologo</w:t>
            </w:r>
          </w:p>
        </w:tc>
      </w:tr>
    </w:tbl>
    <w:p>
      <w:pPr>
        <w:pStyle w:val="Heading4"/>
      </w:pPr>
      <w:bookmarkStart w:name="_Toc33" w:id="33"/>
      <w:r>
        <w:rPr>
          <w:b/>
          <w:bCs/>
          <w:i/>
          <w:iCs/>
          <w:color w:val="1F2937"/>
          <w:sz w:val="22"/>
          <w:szCs w:val="22"/>
        </w:rPr>
        <w:t xml:space="preserve">CU05 Definir horario de atención</w:t>
      </w:r>
      <w:bookmarkEnd w:id="3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Pr>
          <w:p>
            <w:pPr>
              <w:keepNext/>
              <w:spacing w:after="60" w:before="60" w:line="240" w:lineRule="auto"/>
              <w:jc w:val="center"/>
            </w:pPr>
            <w:r>
              <w:drawing>
                <wp:inline distT="0" distB="0" distL="0" distR="0">
                  <wp:extent cx="5905500" cy="180022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1800225"/>
                          </a:xfrm>
                          <a:prstGeom prst="rect">
                            <a:avLst/>
                          </a:prstGeom>
                        </pic:spPr>
                      </pic:pic>
                    </a:graphicData>
                  </a:graphic>
                </wp:inline>
              </w:drawing>
            </w:r>
          </w:p>
        </w:tc>
      </w:tr>
      <w:tr>
        <w:trPr>
          <w:cantSplit/>
        </w:trPr>
        <w:tc>
          <w:tcPr>
            <w:tcW w:type="dxa" w:w="2100"/>
            <w:shd w:fill="E3EBF7" w:color="auto" w:val="clear"/>
          </w:tcPr>
          <w:p>
            <w:pPr>
              <w:spacing w:after="40" w:line="240"/>
            </w:pPr>
            <w:r>
              <w:rPr>
                <w:b/>
                <w:bCs/>
                <w:color w:val="0B2A6F"/>
                <w:sz w:val="20"/>
                <w:szCs w:val="20"/>
              </w:rPr>
              <w:t xml:space="preserve">Caso de uso</w:t>
            </w:r>
          </w:p>
        </w:tc>
        <w:tc>
          <w:tcPr>
            <w:tcW w:type="dxa" w:w="7260"/>
          </w:tcPr>
          <w:p>
            <w:pPr>
              <w:spacing w:after="40" w:line="240"/>
            </w:pPr>
            <w:r>
              <w:rPr>
                <w:sz w:val="20"/>
                <w:szCs w:val="20"/>
              </w:rPr>
              <w:t xml:space="preserve">CU05: Definir horario de atención</w:t>
            </w:r>
          </w:p>
        </w:tc>
      </w:tr>
      <w:tr>
        <w:trPr>
          <w:cantSplit/>
        </w:trPr>
        <w:tc>
          <w:tcPr>
            <w:tcW w:type="dxa" w:w="2100"/>
            <w:shd w:fill="E3EBF7" w:color="auto" w:val="clear"/>
          </w:tcPr>
          <w:p>
            <w:pPr>
              <w:spacing w:after="40" w:line="240"/>
            </w:pPr>
            <w:r>
              <w:rPr>
                <w:b/>
                <w:bCs/>
                <w:color w:val="0B2A6F"/>
                <w:sz w:val="20"/>
                <w:szCs w:val="20"/>
              </w:rPr>
              <w:t xml:space="preserve">Propósito</w:t>
            </w:r>
          </w:p>
        </w:tc>
        <w:tc>
          <w:tcPr>
            <w:tcW w:type="dxa" w:w="7260"/>
          </w:tcPr>
          <w:p>
            <w:pPr>
              <w:spacing w:after="40" w:line="240"/>
            </w:pPr>
            <w:r>
              <w:rPr>
                <w:sz w:val="20"/>
                <w:szCs w:val="20"/>
              </w:rPr>
              <w:t xml:space="preserve">Registrar los bloques de atención de cada odontólogo, que limitan la agenda (regla «sin citas fuera de horario»).</w:t>
            </w:r>
          </w:p>
        </w:tc>
      </w:tr>
      <w:tr>
        <w:trPr>
          <w:cantSplit/>
        </w:trPr>
        <w:tc>
          <w:tcPr>
            <w:tcW w:type="dxa" w:w="2100"/>
            <w:shd w:fill="E3EBF7" w:color="auto" w:val="clear"/>
          </w:tcPr>
          <w:p>
            <w:pPr>
              <w:spacing w:after="40" w:line="240"/>
            </w:pPr>
            <w:r>
              <w:rPr>
                <w:b/>
                <w:bCs/>
                <w:color w:val="0B2A6F"/>
                <w:sz w:val="20"/>
                <w:szCs w:val="20"/>
              </w:rPr>
              <w:t xml:space="preserve">Descripción</w:t>
            </w:r>
          </w:p>
        </w:tc>
        <w:tc>
          <w:tcPr>
            <w:tcW w:type="dxa" w:w="7260"/>
          </w:tcPr>
          <w:p>
            <w:pPr>
              <w:spacing w:after="40" w:line="240"/>
            </w:pPr>
            <w:r>
              <w:rPr>
                <w:sz w:val="20"/>
                <w:szCs w:val="20"/>
              </w:rPr>
              <w:t xml:space="preserve">En el formulario del odontólogo, el administrador agrega, modifica o quita bloques con día de la semana, hora de inicio y hora de fin en hora local de La Paz. El sistema rechaza horas invertidas y bloques solapados el mismo día, admite hasta 21 bloques y reemplaza todos los bloques del odontólogo en una transacción.</w:t>
            </w:r>
          </w:p>
        </w:tc>
      </w:tr>
      <w:tr>
        <w:trPr>
          <w:cantSplit/>
        </w:trPr>
        <w:tc>
          <w:tcPr>
            <w:tcW w:type="dxa" w:w="2100"/>
            <w:shd w:fill="E3EBF7" w:color="auto" w:val="clear"/>
          </w:tcPr>
          <w:p>
            <w:pPr>
              <w:spacing w:after="40" w:line="240"/>
            </w:pPr>
            <w:r>
              <w:rPr>
                <w:b/>
                <w:bCs/>
                <w:color w:val="0B2A6F"/>
                <w:sz w:val="20"/>
                <w:szCs w:val="20"/>
              </w:rPr>
              <w:t xml:space="preserve">Actor(es)</w:t>
            </w:r>
          </w:p>
        </w:tc>
        <w:tc>
          <w:tcPr>
            <w:tcW w:type="dxa" w:w="7260"/>
          </w:tcPr>
          <w:p>
            <w:pPr>
              <w:spacing w:after="40" w:line="240"/>
            </w:pPr>
            <w:r>
              <w:rPr>
                <w:sz w:val="20"/>
                <w:szCs w:val="20"/>
              </w:rPr>
              <w:t xml:space="preserve">Administrador</w:t>
            </w:r>
          </w:p>
        </w:tc>
      </w:tr>
      <w:tr>
        <w:trPr>
          <w:cantSplit/>
        </w:trPr>
        <w:tc>
          <w:tcPr>
            <w:tcW w:type="dxa" w:w="2100"/>
            <w:shd w:fill="E3EBF7" w:color="auto" w:val="clear"/>
          </w:tcPr>
          <w:p>
            <w:pPr>
              <w:spacing w:after="40" w:line="240"/>
            </w:pPr>
            <w:r>
              <w:rPr>
                <w:b/>
                <w:bCs/>
                <w:color w:val="0B2A6F"/>
                <w:sz w:val="20"/>
                <w:szCs w:val="20"/>
              </w:rPr>
              <w:t xml:space="preserve">Actor iniciador</w:t>
            </w:r>
          </w:p>
        </w:tc>
        <w:tc>
          <w:tcPr>
            <w:tcW w:type="dxa" w:w="7260"/>
          </w:tcPr>
          <w:p>
            <w:pPr>
              <w:spacing w:after="40" w:line="240"/>
            </w:pPr>
            <w:r>
              <w:rPr>
                <w:sz w:val="20"/>
                <w:szCs w:val="20"/>
              </w:rPr>
              <w:t xml:space="preserve">Administrador</w:t>
            </w:r>
          </w:p>
        </w:tc>
      </w:tr>
      <w:tr>
        <w:trPr>
          <w:cantSplit/>
        </w:trPr>
        <w:tc>
          <w:tcPr>
            <w:tcW w:type="dxa" w:w="2100"/>
            <w:shd w:fill="E3EBF7" w:color="auto" w:val="clear"/>
          </w:tcPr>
          <w:p>
            <w:pPr>
              <w:spacing w:after="40" w:line="240"/>
            </w:pPr>
            <w:r>
              <w:rPr>
                <w:b/>
                <w:bCs/>
                <w:color w:val="0B2A6F"/>
                <w:sz w:val="20"/>
                <w:szCs w:val="20"/>
              </w:rPr>
              <w:t xml:space="preserve">Paquete y ciclo</w:t>
            </w:r>
          </w:p>
        </w:tc>
        <w:tc>
          <w:tcPr>
            <w:tcW w:type="dxa" w:w="7260"/>
          </w:tcPr>
          <w:p>
            <w:pPr>
              <w:spacing w:after="40" w:line="240"/>
            </w:pPr>
            <w:r>
              <w:rPr>
                <w:sz w:val="20"/>
                <w:szCs w:val="20"/>
              </w:rPr>
              <w:t xml:space="preserve">P2 Odontólogos y tratamientos · Ciclo 1</w:t>
            </w:r>
          </w:p>
        </w:tc>
      </w:tr>
      <w:tr>
        <w:trPr>
          <w:cantSplit/>
        </w:trPr>
        <w:tc>
          <w:tcPr>
            <w:tcW w:type="dxa" w:w="2100"/>
            <w:shd w:fill="E3EBF7" w:color="auto" w:val="clear"/>
          </w:tcPr>
          <w:p>
            <w:pPr>
              <w:spacing w:after="40" w:line="240"/>
            </w:pPr>
            <w:r>
              <w:rPr>
                <w:b/>
                <w:bCs/>
                <w:color w:val="0B2A6F"/>
                <w:sz w:val="20"/>
                <w:szCs w:val="20"/>
              </w:rPr>
              <w:t xml:space="preserve">Relaciones</w:t>
            </w:r>
          </w:p>
        </w:tc>
        <w:tc>
          <w:tcPr>
            <w:tcW w:type="dxa" w:w="7260"/>
          </w:tcPr>
          <w:p>
            <w:pPr>
              <w:spacing w:after="40" w:line="240"/>
            </w:pPr>
            <w:r>
              <w:rPr>
                <w:sz w:val="20"/>
                <w:szCs w:val="20"/>
              </w:rPr>
              <w:t xml:space="preserve">«extend» hacia CU04 Gestionar odontólogos. Condición: el administrador agrega, modifica o quita bloques. Punto de extensión: sección «Horario de atención» del formulario.</w:t>
            </w:r>
          </w:p>
        </w:tc>
      </w:tr>
      <w:tr>
        <w:trPr>
          <w:cantSplit/>
        </w:trPr>
        <w:tc>
          <w:tcPr>
            <w:tcW w:type="dxa" w:w="2100"/>
            <w:shd w:fill="E3EBF7" w:color="auto" w:val="clear"/>
          </w:tcPr>
          <w:p>
            <w:pPr>
              <w:spacing w:after="40" w:line="240"/>
            </w:pPr>
            <w:r>
              <w:rPr>
                <w:b/>
                <w:bCs/>
                <w:color w:val="0B2A6F"/>
                <w:sz w:val="20"/>
                <w:szCs w:val="20"/>
              </w:rPr>
              <w:t xml:space="preserve">Precondición</w:t>
            </w:r>
          </w:p>
        </w:tc>
        <w:tc>
          <w:tcPr>
            <w:tcW w:type="dxa" w:w="7260"/>
          </w:tcPr>
          <w:p>
            <w:pPr>
              <w:spacing w:after="40" w:line="240"/>
            </w:pPr>
            <w:r>
              <w:rPr>
                <w:sz w:val="20"/>
                <w:szCs w:val="20"/>
              </w:rPr>
              <w:t xml:space="preserve">• Perfil Administrador (CU01).</w:t>
            </w:r>
          </w:p>
          <w:p>
            <w:pPr>
              <w:spacing w:after="40" w:line="240"/>
            </w:pPr>
            <w:r>
              <w:rPr>
                <w:sz w:val="20"/>
                <w:szCs w:val="20"/>
              </w:rPr>
              <w:t xml:space="preserve">• Formulario de alta o edición del odontólogo abierto (CU04).</w:t>
            </w:r>
          </w:p>
        </w:tc>
      </w:tr>
      <w:tr>
        <w:trPr>
          <w:cantSplit/>
        </w:trPr>
        <w:tc>
          <w:tcPr>
            <w:tcW w:type="dxa" w:w="2100"/>
            <w:shd w:fill="E3EBF7" w:color="auto" w:val="clear"/>
          </w:tcPr>
          <w:p>
            <w:pPr>
              <w:spacing w:after="40" w:line="240"/>
            </w:pPr>
            <w:r>
              <w:rPr>
                <w:b/>
                <w:bCs/>
                <w:color w:val="0B2A6F"/>
                <w:sz w:val="20"/>
                <w:szCs w:val="20"/>
              </w:rPr>
              <w:t xml:space="preserve">Flujo principal</w:t>
            </w:r>
          </w:p>
        </w:tc>
        <w:tc>
          <w:tcPr>
            <w:tcW w:type="dxa" w:w="7260"/>
          </w:tcPr>
          <w:p>
            <w:pPr>
              <w:spacing w:after="40" w:line="240"/>
            </w:pPr>
            <w:r>
              <w:rPr>
                <w:sz w:val="20"/>
                <w:szCs w:val="20"/>
              </w:rPr>
              <w:t xml:space="preserve">1. En la sección «Horario de atención» el administrador agrega un bloque.</w:t>
            </w:r>
          </w:p>
          <w:p>
            <w:pPr>
              <w:spacing w:after="40" w:line="240"/>
            </w:pPr>
            <w:r>
              <w:rPr>
                <w:sz w:val="20"/>
                <w:szCs w:val="20"/>
              </w:rPr>
              <w:t xml:space="preserve">2. El sistema añade una fila con día, hora de inicio y hora de fin.</w:t>
            </w:r>
          </w:p>
          <w:p>
            <w:pPr>
              <w:spacing w:after="40" w:line="240"/>
            </w:pPr>
            <w:r>
              <w:rPr>
                <w:sz w:val="20"/>
                <w:szCs w:val="20"/>
              </w:rPr>
              <w:t xml:space="preserve">3. El administrador ajusta los valores y guarda el odontólogo.</w:t>
            </w:r>
          </w:p>
          <w:p>
            <w:pPr>
              <w:spacing w:after="40" w:line="240"/>
            </w:pPr>
            <w:r>
              <w:rPr>
                <w:sz w:val="20"/>
                <w:szCs w:val="20"/>
              </w:rPr>
              <w:t xml:space="preserve">4. El sistema valida el formato HH:MM, que el inicio sea anterior al fin, que no haya solapes el mismo día y que no pasen de 21 bloques.</w:t>
            </w:r>
          </w:p>
          <w:p>
            <w:pPr>
              <w:spacing w:after="40" w:line="240"/>
            </w:pPr>
            <w:r>
              <w:rPr>
                <w:sz w:val="20"/>
                <w:szCs w:val="20"/>
              </w:rPr>
              <w:t xml:space="preserve">5. El sistema borra los bloques anteriores y crea los nuevos en una transacción y muestra «Odontólogo actualizado».</w:t>
            </w:r>
          </w:p>
        </w:tc>
      </w:tr>
      <w:tr>
        <w:trPr>
          <w:cantSplit/>
        </w:trPr>
        <w:tc>
          <w:tcPr>
            <w:tcW w:type="dxa" w:w="2100"/>
            <w:shd w:fill="E3EBF7" w:color="auto" w:val="clear"/>
          </w:tcPr>
          <w:p>
            <w:pPr>
              <w:spacing w:after="40" w:line="240"/>
            </w:pPr>
            <w:r>
              <w:rPr>
                <w:b/>
                <w:bCs/>
                <w:color w:val="0B2A6F"/>
                <w:sz w:val="20"/>
                <w:szCs w:val="20"/>
              </w:rPr>
              <w:t xml:space="preserve">Flujos alternativos</w:t>
            </w:r>
          </w:p>
        </w:tc>
        <w:tc>
          <w:tcPr>
            <w:tcW w:type="dxa" w:w="7260"/>
          </w:tcPr>
          <w:p>
            <w:pPr>
              <w:spacing w:after="40" w:line="240"/>
            </w:pPr>
            <w:r>
              <w:rPr>
                <w:sz w:val="20"/>
                <w:szCs w:val="20"/>
              </w:rPr>
              <w:t xml:space="preserve">A1. Quitar un bloque antes de guardar.</w:t>
            </w:r>
          </w:p>
          <w:p>
            <w:pPr>
              <w:spacing w:after="40" w:line="240"/>
            </w:pPr>
            <w:r>
              <w:rPr>
                <w:sz w:val="20"/>
                <w:szCs w:val="20"/>
              </w:rPr>
              <w:t xml:space="preserve">A2. Guardar sin bloques: se acepta, pero toda reserva para ese odontólogo será rechazada por FUERA_DE_HORARIO.</w:t>
            </w:r>
          </w:p>
        </w:tc>
      </w:tr>
      <w:tr>
        <w:trPr>
          <w:cantSplit/>
        </w:trPr>
        <w:tc>
          <w:tcPr>
            <w:tcW w:type="dxa" w:w="2100"/>
            <w:shd w:fill="E3EBF7" w:color="auto" w:val="clear"/>
          </w:tcPr>
          <w:p>
            <w:pPr>
              <w:spacing w:after="40" w:line="240"/>
            </w:pPr>
            <w:r>
              <w:rPr>
                <w:b/>
                <w:bCs/>
                <w:color w:val="0B2A6F"/>
                <w:sz w:val="20"/>
                <w:szCs w:val="20"/>
              </w:rPr>
              <w:t xml:space="preserve">Postcondición</w:t>
            </w:r>
          </w:p>
        </w:tc>
        <w:tc>
          <w:tcPr>
            <w:tcW w:type="dxa" w:w="7260"/>
          </w:tcPr>
          <w:p>
            <w:pPr>
              <w:spacing w:after="40" w:line="240"/>
            </w:pPr>
            <w:r>
              <w:rPr>
                <w:sz w:val="20"/>
                <w:szCs w:val="20"/>
              </w:rPr>
              <w:t xml:space="preserve">• HorarioAtencion contiene exactamente los bloques enviados, únicos por (odontologoId, diaSemana, horaInicio).</w:t>
            </w:r>
          </w:p>
        </w:tc>
      </w:tr>
      <w:tr>
        <w:trPr>
          <w:cantSplit/>
        </w:trPr>
        <w:tc>
          <w:tcPr>
            <w:tcW w:type="dxa" w:w="2100"/>
            <w:shd w:fill="E3EBF7" w:color="auto" w:val="clear"/>
          </w:tcPr>
          <w:p>
            <w:pPr>
              <w:spacing w:after="40" w:line="240"/>
            </w:pPr>
            <w:r>
              <w:rPr>
                <w:b/>
                <w:bCs/>
                <w:color w:val="0B2A6F"/>
                <w:sz w:val="20"/>
                <w:szCs w:val="20"/>
              </w:rPr>
              <w:t xml:space="preserve">Excepciones</w:t>
            </w:r>
          </w:p>
        </w:tc>
        <w:tc>
          <w:tcPr>
            <w:tcW w:type="dxa" w:w="7260"/>
          </w:tcPr>
          <w:p>
            <w:pPr>
              <w:spacing w:after="40" w:line="240"/>
            </w:pPr>
            <w:r>
              <w:rPr>
                <w:sz w:val="20"/>
                <w:szCs w:val="20"/>
              </w:rPr>
              <w:t xml:space="preserve">E1. Hora de inicio igual o posterior a la de fin: «lunes: la hora de inicio debe ser anterior a la de fin.» en el formulario; en la API, 400 «La hora de inicio debe ser anterior a la hora de fin».</w:t>
            </w:r>
          </w:p>
          <w:p>
            <w:pPr>
              <w:spacing w:after="40" w:line="240"/>
            </w:pPr>
            <w:r>
              <w:rPr>
                <w:sz w:val="20"/>
                <w:szCs w:val="20"/>
              </w:rPr>
              <w:t xml:space="preserve">E2. Bloques solapados: «lunes: los bloques 08:00–12:00 y 11:00–14:00 se solapan.» en el formulario; en la API, 400 «Los bloques de horario i y j se solapan el mismo día».</w:t>
            </w:r>
          </w:p>
        </w:tc>
      </w:tr>
      <w:tr>
        <w:trPr>
          <w:cantSplit/>
        </w:trPr>
        <w:tc>
          <w:tcPr>
            <w:tcW w:type="dxa" w:w="2100"/>
            <w:shd w:fill="E3EBF7" w:color="auto" w:val="clear"/>
          </w:tcPr>
          <w:p>
            <w:pPr>
              <w:spacing w:after="40" w:line="240"/>
            </w:pPr>
            <w:r>
              <w:rPr>
                <w:b/>
                <w:bCs/>
                <w:color w:val="0B2A6F"/>
                <w:sz w:val="20"/>
                <w:szCs w:val="20"/>
              </w:rPr>
              <w:t xml:space="preserve">Clases de análisis previstas</w:t>
            </w:r>
          </w:p>
        </w:tc>
        <w:tc>
          <w:tcPr>
            <w:tcW w:type="dxa" w:w="7260"/>
          </w:tcPr>
          <w:p>
            <w:pPr>
              <w:spacing w:after="40" w:line="240"/>
            </w:pPr>
            <w:r>
              <w:rPr>
                <w:sz w:val="20"/>
                <w:szCs w:val="20"/>
              </w:rPr>
              <w:t xml:space="preserve">Vista: Vodontologo</w:t>
            </w:r>
          </w:p>
          <w:p>
            <w:pPr>
              <w:spacing w:after="40" w:line="240"/>
            </w:pPr>
            <w:r>
              <w:rPr>
                <w:sz w:val="20"/>
                <w:szCs w:val="20"/>
              </w:rPr>
              <w:t xml:space="preserve">Control: Codontologo</w:t>
            </w:r>
          </w:p>
          <w:p>
            <w:pPr>
              <w:spacing w:after="40" w:line="240"/>
            </w:pPr>
            <w:r>
              <w:rPr>
                <w:sz w:val="20"/>
                <w:szCs w:val="20"/>
              </w:rPr>
              <w:t xml:space="preserve">Entidad: Eodontologo, Ehorario_atencion</w:t>
            </w:r>
          </w:p>
        </w:tc>
      </w:tr>
    </w:tbl>
    <w:p>
      <w:pPr>
        <w:pStyle w:val="Heading4"/>
      </w:pPr>
      <w:bookmarkStart w:name="_Toc34" w:id="34"/>
      <w:r>
        <w:rPr>
          <w:b/>
          <w:bCs/>
          <w:i/>
          <w:iCs/>
          <w:color w:val="1F2937"/>
          <w:sz w:val="22"/>
          <w:szCs w:val="22"/>
        </w:rPr>
        <w:t xml:space="preserve">CU06 Gestionar tratamientos</w:t>
      </w:r>
      <w:bookmarkEnd w:id="3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Pr>
          <w:p>
            <w:pPr>
              <w:keepNext/>
              <w:spacing w:after="60" w:before="60" w:line="240" w:lineRule="auto"/>
              <w:jc w:val="center"/>
            </w:pPr>
            <w:r>
              <w:drawing>
                <wp:inline distT="0" distB="0" distL="0" distR="0">
                  <wp:extent cx="4667250" cy="1628775"/>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667250" cy="1628775"/>
                          </a:xfrm>
                          <a:prstGeom prst="rect">
                            <a:avLst/>
                          </a:prstGeom>
                        </pic:spPr>
                      </pic:pic>
                    </a:graphicData>
                  </a:graphic>
                </wp:inline>
              </w:drawing>
            </w:r>
          </w:p>
        </w:tc>
      </w:tr>
      <w:tr>
        <w:trPr>
          <w:cantSplit/>
        </w:trPr>
        <w:tc>
          <w:tcPr>
            <w:tcW w:type="dxa" w:w="2100"/>
            <w:shd w:fill="E3EBF7" w:color="auto" w:val="clear"/>
          </w:tcPr>
          <w:p>
            <w:pPr>
              <w:spacing w:after="40" w:line="240"/>
            </w:pPr>
            <w:r>
              <w:rPr>
                <w:b/>
                <w:bCs/>
                <w:color w:val="0B2A6F"/>
                <w:sz w:val="20"/>
                <w:szCs w:val="20"/>
              </w:rPr>
              <w:t xml:space="preserve">Caso de uso</w:t>
            </w:r>
          </w:p>
        </w:tc>
        <w:tc>
          <w:tcPr>
            <w:tcW w:type="dxa" w:w="7260"/>
          </w:tcPr>
          <w:p>
            <w:pPr>
              <w:spacing w:after="40" w:line="240"/>
            </w:pPr>
            <w:r>
              <w:rPr>
                <w:sz w:val="20"/>
                <w:szCs w:val="20"/>
              </w:rPr>
              <w:t xml:space="preserve">CU06: Gestionar tratamientos</w:t>
            </w:r>
          </w:p>
        </w:tc>
      </w:tr>
      <w:tr>
        <w:trPr>
          <w:cantSplit/>
        </w:trPr>
        <w:tc>
          <w:tcPr>
            <w:tcW w:type="dxa" w:w="2100"/>
            <w:shd w:fill="E3EBF7" w:color="auto" w:val="clear"/>
          </w:tcPr>
          <w:p>
            <w:pPr>
              <w:spacing w:after="40" w:line="240"/>
            </w:pPr>
            <w:r>
              <w:rPr>
                <w:b/>
                <w:bCs/>
                <w:color w:val="0B2A6F"/>
                <w:sz w:val="20"/>
                <w:szCs w:val="20"/>
              </w:rPr>
              <w:t xml:space="preserve">Propósito</w:t>
            </w:r>
          </w:p>
        </w:tc>
        <w:tc>
          <w:tcPr>
            <w:tcW w:type="dxa" w:w="7260"/>
          </w:tcPr>
          <w:p>
            <w:pPr>
              <w:spacing w:after="40" w:line="240"/>
            </w:pPr>
            <w:r>
              <w:rPr>
                <w:sz w:val="20"/>
                <w:szCs w:val="20"/>
              </w:rPr>
              <w:t xml:space="preserve">Mantener el catálogo de tratamientos con la duración que determina la hora de fin de cada cita y su precio de referencia.</w:t>
            </w:r>
          </w:p>
        </w:tc>
      </w:tr>
      <w:tr>
        <w:trPr>
          <w:cantSplit/>
        </w:trPr>
        <w:tc>
          <w:tcPr>
            <w:tcW w:type="dxa" w:w="2100"/>
            <w:shd w:fill="E3EBF7" w:color="auto" w:val="clear"/>
          </w:tcPr>
          <w:p>
            <w:pPr>
              <w:spacing w:after="40" w:line="240"/>
            </w:pPr>
            <w:r>
              <w:rPr>
                <w:b/>
                <w:bCs/>
                <w:color w:val="0B2A6F"/>
                <w:sz w:val="20"/>
                <w:szCs w:val="20"/>
              </w:rPr>
              <w:t xml:space="preserve">Descripción</w:t>
            </w:r>
          </w:p>
        </w:tc>
        <w:tc>
          <w:tcPr>
            <w:tcW w:type="dxa" w:w="7260"/>
          </w:tcPr>
          <w:p>
            <w:pPr>
              <w:spacing w:after="40" w:line="240"/>
            </w:pPr>
            <w:r>
              <w:rPr>
                <w:sz w:val="20"/>
                <w:szCs w:val="20"/>
              </w:rPr>
              <w:t xml:space="preserve">El administrador registra, edita, desactiva y elimina tratamientos con nombre único, descripción opcional, duración de 5 a 480 minutos y precio con hasta dos decimales. Un tratamiento inactivo no se puede agendar; uno con citas no se elimina.</w:t>
            </w:r>
          </w:p>
        </w:tc>
      </w:tr>
      <w:tr>
        <w:trPr>
          <w:cantSplit/>
        </w:trPr>
        <w:tc>
          <w:tcPr>
            <w:tcW w:type="dxa" w:w="2100"/>
            <w:shd w:fill="E3EBF7" w:color="auto" w:val="clear"/>
          </w:tcPr>
          <w:p>
            <w:pPr>
              <w:spacing w:after="40" w:line="240"/>
            </w:pPr>
            <w:r>
              <w:rPr>
                <w:b/>
                <w:bCs/>
                <w:color w:val="0B2A6F"/>
                <w:sz w:val="20"/>
                <w:szCs w:val="20"/>
              </w:rPr>
              <w:t xml:space="preserve">Actor(es)</w:t>
            </w:r>
          </w:p>
        </w:tc>
        <w:tc>
          <w:tcPr>
            <w:tcW w:type="dxa" w:w="7260"/>
          </w:tcPr>
          <w:p>
            <w:pPr>
              <w:spacing w:after="40" w:line="240"/>
            </w:pPr>
            <w:r>
              <w:rPr>
                <w:sz w:val="20"/>
                <w:szCs w:val="20"/>
              </w:rPr>
              <w:t xml:space="preserve">Administrador</w:t>
            </w:r>
          </w:p>
        </w:tc>
      </w:tr>
      <w:tr>
        <w:trPr>
          <w:cantSplit/>
        </w:trPr>
        <w:tc>
          <w:tcPr>
            <w:tcW w:type="dxa" w:w="2100"/>
            <w:shd w:fill="E3EBF7" w:color="auto" w:val="clear"/>
          </w:tcPr>
          <w:p>
            <w:pPr>
              <w:spacing w:after="40" w:line="240"/>
            </w:pPr>
            <w:r>
              <w:rPr>
                <w:b/>
                <w:bCs/>
                <w:color w:val="0B2A6F"/>
                <w:sz w:val="20"/>
                <w:szCs w:val="20"/>
              </w:rPr>
              <w:t xml:space="preserve">Actor iniciador</w:t>
            </w:r>
          </w:p>
        </w:tc>
        <w:tc>
          <w:tcPr>
            <w:tcW w:type="dxa" w:w="7260"/>
          </w:tcPr>
          <w:p>
            <w:pPr>
              <w:spacing w:after="40" w:line="240"/>
            </w:pPr>
            <w:r>
              <w:rPr>
                <w:sz w:val="20"/>
                <w:szCs w:val="20"/>
              </w:rPr>
              <w:t xml:space="preserve">Administrador</w:t>
            </w:r>
          </w:p>
        </w:tc>
      </w:tr>
      <w:tr>
        <w:trPr>
          <w:cantSplit/>
        </w:trPr>
        <w:tc>
          <w:tcPr>
            <w:tcW w:type="dxa" w:w="2100"/>
            <w:shd w:fill="E3EBF7" w:color="auto" w:val="clear"/>
          </w:tcPr>
          <w:p>
            <w:pPr>
              <w:spacing w:after="40" w:line="240"/>
            </w:pPr>
            <w:r>
              <w:rPr>
                <w:b/>
                <w:bCs/>
                <w:color w:val="0B2A6F"/>
                <w:sz w:val="20"/>
                <w:szCs w:val="20"/>
              </w:rPr>
              <w:t xml:space="preserve">Paquete y ciclo</w:t>
            </w:r>
          </w:p>
        </w:tc>
        <w:tc>
          <w:tcPr>
            <w:tcW w:type="dxa" w:w="7260"/>
          </w:tcPr>
          <w:p>
            <w:pPr>
              <w:spacing w:after="40" w:line="240"/>
            </w:pPr>
            <w:r>
              <w:rPr>
                <w:sz w:val="20"/>
                <w:szCs w:val="20"/>
              </w:rPr>
              <w:t xml:space="preserve">P2 Odontólogos y tratamientos · Ciclo 1</w:t>
            </w:r>
          </w:p>
        </w:tc>
      </w:tr>
      <w:tr>
        <w:trPr>
          <w:cantSplit/>
        </w:trPr>
        <w:tc>
          <w:tcPr>
            <w:tcW w:type="dxa" w:w="2100"/>
            <w:shd w:fill="E3EBF7" w:color="auto" w:val="clear"/>
          </w:tcPr>
          <w:p>
            <w:pPr>
              <w:spacing w:after="40" w:line="240"/>
            </w:pPr>
            <w:r>
              <w:rPr>
                <w:b/>
                <w:bCs/>
                <w:color w:val="0B2A6F"/>
                <w:sz w:val="20"/>
                <w:szCs w:val="20"/>
              </w:rPr>
              <w:t xml:space="preserve">Relaciones</w:t>
            </w:r>
          </w:p>
        </w:tc>
        <w:tc>
          <w:tcPr>
            <w:tcW w:type="dxa" w:w="7260"/>
          </w:tcPr>
          <w:p>
            <w:pPr>
              <w:spacing w:after="40" w:line="240"/>
            </w:pPr>
            <w:r>
              <w:rPr>
                <w:sz w:val="20"/>
                <w:szCs w:val="20"/>
              </w:rPr>
              <w:t xml:space="preserve">Ninguna relación «include» o «extend».</w:t>
            </w:r>
          </w:p>
        </w:tc>
      </w:tr>
      <w:tr>
        <w:trPr>
          <w:cantSplit/>
        </w:trPr>
        <w:tc>
          <w:tcPr>
            <w:tcW w:type="dxa" w:w="2100"/>
            <w:shd w:fill="E3EBF7" w:color="auto" w:val="clear"/>
          </w:tcPr>
          <w:p>
            <w:pPr>
              <w:spacing w:after="40" w:line="240"/>
            </w:pPr>
            <w:r>
              <w:rPr>
                <w:b/>
                <w:bCs/>
                <w:color w:val="0B2A6F"/>
                <w:sz w:val="20"/>
                <w:szCs w:val="20"/>
              </w:rPr>
              <w:t xml:space="preserve">Precondición</w:t>
            </w:r>
          </w:p>
        </w:tc>
        <w:tc>
          <w:tcPr>
            <w:tcW w:type="dxa" w:w="7260"/>
          </w:tcPr>
          <w:p>
            <w:pPr>
              <w:spacing w:after="40" w:line="240"/>
            </w:pPr>
            <w:r>
              <w:rPr>
                <w:sz w:val="20"/>
                <w:szCs w:val="20"/>
              </w:rPr>
              <w:t xml:space="preserve">• Perfil Administrador (CU01).</w:t>
            </w:r>
          </w:p>
        </w:tc>
      </w:tr>
      <w:tr>
        <w:trPr>
          <w:cantSplit/>
        </w:trPr>
        <w:tc>
          <w:tcPr>
            <w:tcW w:type="dxa" w:w="2100"/>
            <w:shd w:fill="E3EBF7" w:color="auto" w:val="clear"/>
          </w:tcPr>
          <w:p>
            <w:pPr>
              <w:spacing w:after="40" w:line="240"/>
            </w:pPr>
            <w:r>
              <w:rPr>
                <w:b/>
                <w:bCs/>
                <w:color w:val="0B2A6F"/>
                <w:sz w:val="20"/>
                <w:szCs w:val="20"/>
              </w:rPr>
              <w:t xml:space="preserve">Flujo principal</w:t>
            </w:r>
          </w:p>
        </w:tc>
        <w:tc>
          <w:tcPr>
            <w:tcW w:type="dxa" w:w="7260"/>
          </w:tcPr>
          <w:p>
            <w:pPr>
              <w:spacing w:after="40" w:line="240"/>
            </w:pPr>
            <w:r>
              <w:rPr>
                <w:sz w:val="20"/>
                <w:szCs w:val="20"/>
              </w:rPr>
              <w:t xml:space="preserve">1. El administrador entra a «Tratamientos».</w:t>
            </w:r>
          </w:p>
          <w:p>
            <w:pPr>
              <w:spacing w:after="40" w:line="240"/>
            </w:pPr>
            <w:r>
              <w:rPr>
                <w:sz w:val="20"/>
                <w:szCs w:val="20"/>
              </w:rPr>
              <w:t xml:space="preserve">2. El sistema lista los tratamientos con filtro por texto y estado.</w:t>
            </w:r>
          </w:p>
          <w:p>
            <w:pPr>
              <w:spacing w:after="40" w:line="240"/>
            </w:pPr>
            <w:r>
              <w:rPr>
                <w:sz w:val="20"/>
                <w:szCs w:val="20"/>
              </w:rPr>
              <w:t xml:space="preserve">3. El administrador pulsa «Nuevo tratamiento» y completa «Nombre», «Descripción», «Duración (minutos)», «Precio (Bs)» y «Activo».</w:t>
            </w:r>
          </w:p>
          <w:p>
            <w:pPr>
              <w:spacing w:after="40" w:line="240"/>
            </w:pPr>
            <w:r>
              <w:rPr>
                <w:sz w:val="20"/>
                <w:szCs w:val="20"/>
              </w:rPr>
              <w:t xml:space="preserve">4. El sistema valida los datos y que no exista otro tratamiento con el mismo nombre (sin distinguir mayúsculas).</w:t>
            </w:r>
          </w:p>
          <w:p>
            <w:pPr>
              <w:spacing w:after="40" w:line="240"/>
            </w:pPr>
            <w:r>
              <w:rPr>
                <w:sz w:val="20"/>
                <w:szCs w:val="20"/>
              </w:rPr>
              <w:t xml:space="preserve">5. El sistema registra el tratamiento y muestra «Tratamiento registrado».</w:t>
            </w:r>
          </w:p>
        </w:tc>
      </w:tr>
      <w:tr>
        <w:trPr>
          <w:cantSplit/>
        </w:trPr>
        <w:tc>
          <w:tcPr>
            <w:tcW w:type="dxa" w:w="2100"/>
            <w:shd w:fill="E3EBF7" w:color="auto" w:val="clear"/>
          </w:tcPr>
          <w:p>
            <w:pPr>
              <w:spacing w:after="40" w:line="240"/>
            </w:pPr>
            <w:r>
              <w:rPr>
                <w:b/>
                <w:bCs/>
                <w:color w:val="0B2A6F"/>
                <w:sz w:val="20"/>
                <w:szCs w:val="20"/>
              </w:rPr>
              <w:t xml:space="preserve">Flujos alternativos</w:t>
            </w:r>
          </w:p>
        </w:tc>
        <w:tc>
          <w:tcPr>
            <w:tcW w:type="dxa" w:w="7260"/>
          </w:tcPr>
          <w:p>
            <w:pPr>
              <w:spacing w:after="40" w:line="240"/>
            </w:pPr>
            <w:r>
              <w:rPr>
                <w:sz w:val="20"/>
                <w:szCs w:val="20"/>
              </w:rPr>
              <w:t xml:space="preserve">A1. Editar: el sistema muestra «Tratamiento actualizado».</w:t>
            </w:r>
          </w:p>
          <w:p>
            <w:pPr>
              <w:spacing w:after="40" w:line="240"/>
            </w:pPr>
            <w:r>
              <w:rPr>
                <w:sz w:val="20"/>
                <w:szCs w:val="20"/>
              </w:rPr>
              <w:t xml:space="preserve">A2. Desactivar: apaga «Activo».</w:t>
            </w:r>
          </w:p>
          <w:p>
            <w:pPr>
              <w:spacing w:after="40" w:line="240"/>
            </w:pPr>
            <w:r>
              <w:rPr>
                <w:sz w:val="20"/>
                <w:szCs w:val="20"/>
              </w:rPr>
              <w:t xml:space="preserve">A3. Eliminar: confirma «¿Eliminar tratamiento?».</w:t>
            </w:r>
          </w:p>
        </w:tc>
      </w:tr>
      <w:tr>
        <w:trPr>
          <w:cantSplit/>
        </w:trPr>
        <w:tc>
          <w:tcPr>
            <w:tcW w:type="dxa" w:w="2100"/>
            <w:shd w:fill="E3EBF7" w:color="auto" w:val="clear"/>
          </w:tcPr>
          <w:p>
            <w:pPr>
              <w:spacing w:after="40" w:line="240"/>
            </w:pPr>
            <w:r>
              <w:rPr>
                <w:b/>
                <w:bCs/>
                <w:color w:val="0B2A6F"/>
                <w:sz w:val="20"/>
                <w:szCs w:val="20"/>
              </w:rPr>
              <w:t xml:space="preserve">Postcondición</w:t>
            </w:r>
          </w:p>
        </w:tc>
        <w:tc>
          <w:tcPr>
            <w:tcW w:type="dxa" w:w="7260"/>
          </w:tcPr>
          <w:p>
            <w:pPr>
              <w:spacing w:after="40" w:line="240"/>
            </w:pPr>
            <w:r>
              <w:rPr>
                <w:sz w:val="20"/>
                <w:szCs w:val="20"/>
              </w:rPr>
              <w:t xml:space="preserve">• La fila de Tratamiento queda registrada o actualizada con nombre único.</w:t>
            </w:r>
          </w:p>
          <w:p>
            <w:pPr>
              <w:spacing w:after="40" w:line="240"/>
            </w:pPr>
            <w:r>
              <w:rPr>
                <w:sz w:val="20"/>
                <w:szCs w:val="20"/>
              </w:rPr>
              <w:t xml:space="preserve">• Cambiar la duración no modifica las citas ya agendadas, que conservan su hora de fin.</w:t>
            </w:r>
          </w:p>
        </w:tc>
      </w:tr>
      <w:tr>
        <w:trPr>
          <w:cantSplit/>
        </w:trPr>
        <w:tc>
          <w:tcPr>
            <w:tcW w:type="dxa" w:w="2100"/>
            <w:shd w:fill="E3EBF7" w:color="auto" w:val="clear"/>
          </w:tcPr>
          <w:p>
            <w:pPr>
              <w:spacing w:after="40" w:line="240"/>
            </w:pPr>
            <w:r>
              <w:rPr>
                <w:b/>
                <w:bCs/>
                <w:color w:val="0B2A6F"/>
                <w:sz w:val="20"/>
                <w:szCs w:val="20"/>
              </w:rPr>
              <w:t xml:space="preserve">Excepciones</w:t>
            </w:r>
          </w:p>
        </w:tc>
        <w:tc>
          <w:tcPr>
            <w:tcW w:type="dxa" w:w="7260"/>
          </w:tcPr>
          <w:p>
            <w:pPr>
              <w:spacing w:after="40" w:line="240"/>
            </w:pPr>
            <w:r>
              <w:rPr>
                <w:sz w:val="20"/>
                <w:szCs w:val="20"/>
              </w:rPr>
              <w:t xml:space="preserve">E1. Duración o precio no válidos: 400, por ejemplo «La duración mínima es 5 minutos» o «El precio debe ser un número positivo con hasta 2 decimales».</w:t>
            </w:r>
          </w:p>
          <w:p>
            <w:pPr>
              <w:spacing w:after="40" w:line="240"/>
            </w:pPr>
            <w:r>
              <w:rPr>
                <w:sz w:val="20"/>
                <w:szCs w:val="20"/>
              </w:rPr>
              <w:t xml:space="preserve">E2. Nombre repetido: 409 NOMBRE_DUPLICADO «Ya existe un tratamiento llamado "…"».</w:t>
            </w:r>
          </w:p>
          <w:p>
            <w:pPr>
              <w:spacing w:after="40" w:line="240"/>
            </w:pPr>
            <w:r>
              <w:rPr>
                <w:sz w:val="20"/>
                <w:szCs w:val="20"/>
              </w:rPr>
              <w:t xml:space="preserve">E3. Tratamiento con citas: 409 EN_USO «No se puede eliminar el tratamiento porque tiene N cita(s); desactívalo con activo=false».</w:t>
            </w:r>
          </w:p>
        </w:tc>
      </w:tr>
      <w:tr>
        <w:trPr>
          <w:cantSplit/>
        </w:trPr>
        <w:tc>
          <w:tcPr>
            <w:tcW w:type="dxa" w:w="2100"/>
            <w:shd w:fill="E3EBF7" w:color="auto" w:val="clear"/>
          </w:tcPr>
          <w:p>
            <w:pPr>
              <w:spacing w:after="40" w:line="240"/>
            </w:pPr>
            <w:r>
              <w:rPr>
                <w:b/>
                <w:bCs/>
                <w:color w:val="0B2A6F"/>
                <w:sz w:val="20"/>
                <w:szCs w:val="20"/>
              </w:rPr>
              <w:t xml:space="preserve">Clases de análisis previstas</w:t>
            </w:r>
          </w:p>
        </w:tc>
        <w:tc>
          <w:tcPr>
            <w:tcW w:type="dxa" w:w="7260"/>
          </w:tcPr>
          <w:p>
            <w:pPr>
              <w:spacing w:after="40" w:line="240"/>
            </w:pPr>
            <w:r>
              <w:rPr>
                <w:sz w:val="20"/>
                <w:szCs w:val="20"/>
              </w:rPr>
              <w:t xml:space="preserve">Vista: Vtratamiento</w:t>
            </w:r>
          </w:p>
          <w:p>
            <w:pPr>
              <w:spacing w:after="40" w:line="240"/>
            </w:pPr>
            <w:r>
              <w:rPr>
                <w:sz w:val="20"/>
                <w:szCs w:val="20"/>
              </w:rPr>
              <w:t xml:space="preserve">Control: Ctratamiento</w:t>
            </w:r>
          </w:p>
          <w:p>
            <w:pPr>
              <w:spacing w:after="40" w:line="240"/>
            </w:pPr>
            <w:r>
              <w:rPr>
                <w:sz w:val="20"/>
                <w:szCs w:val="20"/>
              </w:rPr>
              <w:t xml:space="preserve">Entidad: Etratamiento</w:t>
            </w:r>
          </w:p>
        </w:tc>
      </w:tr>
    </w:tbl>
    <w:p>
      <w:pPr>
        <w:pStyle w:val="Heading4"/>
      </w:pPr>
      <w:bookmarkStart w:name="_Toc35" w:id="35"/>
      <w:r>
        <w:rPr>
          <w:b/>
          <w:bCs/>
          <w:i/>
          <w:iCs/>
          <w:color w:val="1F2937"/>
          <w:sz w:val="22"/>
          <w:szCs w:val="22"/>
        </w:rPr>
        <w:t xml:space="preserve">CU07 Reservar cita</w:t>
      </w:r>
      <w:bookmarkEnd w:id="3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Pr>
          <w:p>
            <w:pPr>
              <w:keepNext/>
              <w:spacing w:after="60" w:before="60" w:line="240" w:lineRule="auto"/>
              <w:jc w:val="center"/>
            </w:pPr>
            <w:r>
              <w:drawing>
                <wp:inline distT="0" distB="0" distL="0" distR="0">
                  <wp:extent cx="5905500" cy="1971675"/>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1971675"/>
                          </a:xfrm>
                          <a:prstGeom prst="rect">
                            <a:avLst/>
                          </a:prstGeom>
                        </pic:spPr>
                      </pic:pic>
                    </a:graphicData>
                  </a:graphic>
                </wp:inline>
              </w:drawing>
            </w:r>
          </w:p>
        </w:tc>
      </w:tr>
      <w:tr>
        <w:trPr>
          <w:cantSplit/>
        </w:trPr>
        <w:tc>
          <w:tcPr>
            <w:tcW w:type="dxa" w:w="2100"/>
            <w:shd w:fill="E3EBF7" w:color="auto" w:val="clear"/>
          </w:tcPr>
          <w:p>
            <w:pPr>
              <w:spacing w:after="40" w:line="240"/>
            </w:pPr>
            <w:r>
              <w:rPr>
                <w:b/>
                <w:bCs/>
                <w:color w:val="0B2A6F"/>
                <w:sz w:val="20"/>
                <w:szCs w:val="20"/>
              </w:rPr>
              <w:t xml:space="preserve">Caso de uso</w:t>
            </w:r>
          </w:p>
        </w:tc>
        <w:tc>
          <w:tcPr>
            <w:tcW w:type="dxa" w:w="7260"/>
          </w:tcPr>
          <w:p>
            <w:pPr>
              <w:spacing w:after="40" w:line="240"/>
            </w:pPr>
            <w:r>
              <w:rPr>
                <w:sz w:val="20"/>
                <w:szCs w:val="20"/>
              </w:rPr>
              <w:t xml:space="preserve">CU07: Reservar cita</w:t>
            </w:r>
          </w:p>
        </w:tc>
      </w:tr>
      <w:tr>
        <w:trPr>
          <w:cantSplit/>
        </w:trPr>
        <w:tc>
          <w:tcPr>
            <w:tcW w:type="dxa" w:w="2100"/>
            <w:shd w:fill="E3EBF7" w:color="auto" w:val="clear"/>
          </w:tcPr>
          <w:p>
            <w:pPr>
              <w:spacing w:after="40" w:line="240"/>
            </w:pPr>
            <w:r>
              <w:rPr>
                <w:b/>
                <w:bCs/>
                <w:color w:val="0B2A6F"/>
                <w:sz w:val="20"/>
                <w:szCs w:val="20"/>
              </w:rPr>
              <w:t xml:space="preserve">Propósito</w:t>
            </w:r>
          </w:p>
        </w:tc>
        <w:tc>
          <w:tcPr>
            <w:tcW w:type="dxa" w:w="7260"/>
          </w:tcPr>
          <w:p>
            <w:pPr>
              <w:spacing w:after="40" w:line="240"/>
            </w:pPr>
            <w:r>
              <w:rPr>
                <w:sz w:val="20"/>
                <w:szCs w:val="20"/>
              </w:rPr>
              <w:t xml:space="preserve">Agendar una cita sin choques, sin fechas pasadas y dentro del horario del odontólogo (reglas de la historia #1). Es el caso de uso núcleo del sistema.</w:t>
            </w:r>
          </w:p>
        </w:tc>
      </w:tr>
      <w:tr>
        <w:trPr>
          <w:cantSplit/>
        </w:trPr>
        <w:tc>
          <w:tcPr>
            <w:tcW w:type="dxa" w:w="2100"/>
            <w:shd w:fill="E3EBF7" w:color="auto" w:val="clear"/>
          </w:tcPr>
          <w:p>
            <w:pPr>
              <w:spacing w:after="40" w:line="240"/>
            </w:pPr>
            <w:r>
              <w:rPr>
                <w:b/>
                <w:bCs/>
                <w:color w:val="0B2A6F"/>
                <w:sz w:val="20"/>
                <w:szCs w:val="20"/>
              </w:rPr>
              <w:t xml:space="preserve">Descripción</w:t>
            </w:r>
          </w:p>
        </w:tc>
        <w:tc>
          <w:tcPr>
            <w:tcW w:type="dxa" w:w="7260"/>
          </w:tcPr>
          <w:p>
            <w:pPr>
              <w:spacing w:after="40" w:line="240"/>
            </w:pPr>
            <w:r>
              <w:rPr>
                <w:sz w:val="20"/>
                <w:szCs w:val="20"/>
              </w:rPr>
              <w:t xml:space="preserve">La recepcionista elige paciente, odontólogo activo, tratamiento activo, fecha y hora de inicio. El sistema calcula la hora de fin con la duración del tratamiento y, en una transacción con bloqueo de la agenda del odontólogo, comprueba que la cita no esté en el pasado, que quepa completa en un bloque del horario y que no se cruce con otra cita no cancelada del mismo odontólogo. La cita queda PENDIENTE.</w:t>
            </w:r>
          </w:p>
        </w:tc>
      </w:tr>
      <w:tr>
        <w:trPr>
          <w:cantSplit/>
        </w:trPr>
        <w:tc>
          <w:tcPr>
            <w:tcW w:type="dxa" w:w="2100"/>
            <w:shd w:fill="E3EBF7" w:color="auto" w:val="clear"/>
          </w:tcPr>
          <w:p>
            <w:pPr>
              <w:spacing w:after="40" w:line="240"/>
            </w:pPr>
            <w:r>
              <w:rPr>
                <w:b/>
                <w:bCs/>
                <w:color w:val="0B2A6F"/>
                <w:sz w:val="20"/>
                <w:szCs w:val="20"/>
              </w:rPr>
              <w:t xml:space="preserve">Actor(es)</w:t>
            </w:r>
          </w:p>
        </w:tc>
        <w:tc>
          <w:tcPr>
            <w:tcW w:type="dxa" w:w="7260"/>
          </w:tcPr>
          <w:p>
            <w:pPr>
              <w:spacing w:after="40" w:line="240"/>
            </w:pPr>
            <w:r>
              <w:rPr>
                <w:sz w:val="20"/>
                <w:szCs w:val="20"/>
              </w:rPr>
              <w:t xml:space="preserve">Recepcionista, Administrador</w:t>
            </w:r>
          </w:p>
        </w:tc>
      </w:tr>
      <w:tr>
        <w:trPr>
          <w:cantSplit/>
        </w:trPr>
        <w:tc>
          <w:tcPr>
            <w:tcW w:type="dxa" w:w="2100"/>
            <w:shd w:fill="E3EBF7" w:color="auto" w:val="clear"/>
          </w:tcPr>
          <w:p>
            <w:pPr>
              <w:spacing w:after="40" w:line="240"/>
            </w:pPr>
            <w:r>
              <w:rPr>
                <w:b/>
                <w:bCs/>
                <w:color w:val="0B2A6F"/>
                <w:sz w:val="20"/>
                <w:szCs w:val="20"/>
              </w:rPr>
              <w:t xml:space="preserve">Actor iniciador</w:t>
            </w:r>
          </w:p>
        </w:tc>
        <w:tc>
          <w:tcPr>
            <w:tcW w:type="dxa" w:w="7260"/>
          </w:tcPr>
          <w:p>
            <w:pPr>
              <w:spacing w:after="40" w:line="240"/>
            </w:pPr>
            <w:r>
              <w:rPr>
                <w:sz w:val="20"/>
                <w:szCs w:val="20"/>
              </w:rPr>
              <w:t xml:space="preserve">Recepcionista</w:t>
            </w:r>
          </w:p>
        </w:tc>
      </w:tr>
      <w:tr>
        <w:trPr>
          <w:cantSplit/>
        </w:trPr>
        <w:tc>
          <w:tcPr>
            <w:tcW w:type="dxa" w:w="2100"/>
            <w:shd w:fill="E3EBF7" w:color="auto" w:val="clear"/>
          </w:tcPr>
          <w:p>
            <w:pPr>
              <w:spacing w:after="40" w:line="240"/>
            </w:pPr>
            <w:r>
              <w:rPr>
                <w:b/>
                <w:bCs/>
                <w:color w:val="0B2A6F"/>
                <w:sz w:val="20"/>
                <w:szCs w:val="20"/>
              </w:rPr>
              <w:t xml:space="preserve">Paquete y ciclo</w:t>
            </w:r>
          </w:p>
        </w:tc>
        <w:tc>
          <w:tcPr>
            <w:tcW w:type="dxa" w:w="7260"/>
          </w:tcPr>
          <w:p>
            <w:pPr>
              <w:spacing w:after="40" w:line="240"/>
            </w:pPr>
            <w:r>
              <w:rPr>
                <w:sz w:val="20"/>
                <w:szCs w:val="20"/>
              </w:rPr>
              <w:t xml:space="preserve">P3 Agenda de citas · Ciclo 1</w:t>
            </w:r>
          </w:p>
        </w:tc>
      </w:tr>
      <w:tr>
        <w:trPr>
          <w:cantSplit/>
        </w:trPr>
        <w:tc>
          <w:tcPr>
            <w:tcW w:type="dxa" w:w="2100"/>
            <w:shd w:fill="E3EBF7" w:color="auto" w:val="clear"/>
          </w:tcPr>
          <w:p>
            <w:pPr>
              <w:spacing w:after="40" w:line="240"/>
            </w:pPr>
            <w:r>
              <w:rPr>
                <w:b/>
                <w:bCs/>
                <w:color w:val="0B2A6F"/>
                <w:sz w:val="20"/>
                <w:szCs w:val="20"/>
              </w:rPr>
              <w:t xml:space="preserve">Relaciones</w:t>
            </w:r>
          </w:p>
        </w:tc>
        <w:tc>
          <w:tcPr>
            <w:tcW w:type="dxa" w:w="7260"/>
          </w:tcPr>
          <w:p>
            <w:pPr>
              <w:spacing w:after="40" w:line="240"/>
            </w:pPr>
            <w:r>
              <w:rPr>
                <w:sz w:val="20"/>
                <w:szCs w:val="20"/>
              </w:rPr>
              <w:t xml:space="preserve">«include» hacia CU08 Consultar disponibilidad del odontólogo: al elegir odontólogo y fecha el formulario siempre muestra los bloques del día y las horas reservadas.</w:t>
            </w:r>
          </w:p>
        </w:tc>
      </w:tr>
      <w:tr>
        <w:trPr>
          <w:cantSplit/>
        </w:trPr>
        <w:tc>
          <w:tcPr>
            <w:tcW w:type="dxa" w:w="2100"/>
            <w:shd w:fill="E3EBF7" w:color="auto" w:val="clear"/>
          </w:tcPr>
          <w:p>
            <w:pPr>
              <w:spacing w:after="40" w:line="240"/>
            </w:pPr>
            <w:r>
              <w:rPr>
                <w:b/>
                <w:bCs/>
                <w:color w:val="0B2A6F"/>
                <w:sz w:val="20"/>
                <w:szCs w:val="20"/>
              </w:rPr>
              <w:t xml:space="preserve">Precondición</w:t>
            </w:r>
          </w:p>
        </w:tc>
        <w:tc>
          <w:tcPr>
            <w:tcW w:type="dxa" w:w="7260"/>
          </w:tcPr>
          <w:p>
            <w:pPr>
              <w:spacing w:after="40" w:line="240"/>
            </w:pPr>
            <w:r>
              <w:rPr>
                <w:sz w:val="20"/>
                <w:szCs w:val="20"/>
              </w:rPr>
              <w:t xml:space="preserve">• Perfil Recepcionista o Administrador (CU01).</w:t>
            </w:r>
          </w:p>
          <w:p>
            <w:pPr>
              <w:spacing w:after="40" w:line="240"/>
            </w:pPr>
            <w:r>
              <w:rPr>
                <w:sz w:val="20"/>
                <w:szCs w:val="20"/>
              </w:rPr>
              <w:t xml:space="preserve">• Paciente registrado (CU02).</w:t>
            </w:r>
          </w:p>
          <w:p>
            <w:pPr>
              <w:spacing w:after="40" w:line="240"/>
            </w:pPr>
            <w:r>
              <w:rPr>
                <w:sz w:val="20"/>
                <w:szCs w:val="20"/>
              </w:rPr>
              <w:t xml:space="preserve">• Odontólogo activo con horario (CU04, CU05) y tratamiento activo (CU06).</w:t>
            </w:r>
          </w:p>
        </w:tc>
      </w:tr>
      <w:tr>
        <w:trPr>
          <w:cantSplit/>
        </w:trPr>
        <w:tc>
          <w:tcPr>
            <w:tcW w:type="dxa" w:w="2100"/>
            <w:shd w:fill="E3EBF7" w:color="auto" w:val="clear"/>
          </w:tcPr>
          <w:p>
            <w:pPr>
              <w:spacing w:after="40" w:line="240"/>
            </w:pPr>
            <w:r>
              <w:rPr>
                <w:b/>
                <w:bCs/>
                <w:color w:val="0B2A6F"/>
                <w:sz w:val="20"/>
                <w:szCs w:val="20"/>
              </w:rPr>
              <w:t xml:space="preserve">Flujo principal</w:t>
            </w:r>
          </w:p>
        </w:tc>
        <w:tc>
          <w:tcPr>
            <w:tcW w:type="dxa" w:w="7260"/>
          </w:tcPr>
          <w:p>
            <w:pPr>
              <w:spacing w:after="40" w:line="240"/>
            </w:pPr>
            <w:r>
              <w:rPr>
                <w:sz w:val="20"/>
                <w:szCs w:val="20"/>
              </w:rPr>
              <w:t xml:space="preserve">1. La recepcionista entra a «Nueva cita».</w:t>
            </w:r>
          </w:p>
          <w:p>
            <w:pPr>
              <w:spacing w:after="40" w:line="240"/>
            </w:pPr>
            <w:r>
              <w:rPr>
                <w:sz w:val="20"/>
                <w:szCs w:val="20"/>
              </w:rPr>
              <w:t xml:space="preserve">2. El sistema muestra «Buscar paciente», «Odontólogo», «Tratamiento», la fecha (hoy por defecto), la hora y «Motivo», con solo odontólogos y tratamientos activos.</w:t>
            </w:r>
          </w:p>
          <w:p>
            <w:pPr>
              <w:spacing w:after="40" w:line="240"/>
            </w:pPr>
            <w:r>
              <w:rPr>
                <w:sz w:val="20"/>
                <w:szCs w:val="20"/>
              </w:rPr>
              <w:t xml:space="preserve">3. La recepcionista busca y elige al paciente.</w:t>
            </w:r>
          </w:p>
          <w:p>
            <w:pPr>
              <w:spacing w:after="40" w:line="240"/>
            </w:pPr>
            <w:r>
              <w:rPr>
                <w:sz w:val="20"/>
                <w:szCs w:val="20"/>
              </w:rPr>
              <w:t xml:space="preserve">4. Elige odontólogo, tratamiento y fecha.</w:t>
            </w:r>
          </w:p>
          <w:p>
            <w:pPr>
              <w:spacing w:after="40" w:line="240"/>
            </w:pPr>
            <w:r>
              <w:rPr>
                <w:sz w:val="20"/>
                <w:szCs w:val="20"/>
              </w:rPr>
              <w:t xml:space="preserve">5. El sistema muestra el horario del día y las horas ya reservadas (CU08).</w:t>
            </w:r>
          </w:p>
          <w:p>
            <w:pPr>
              <w:spacing w:after="40" w:line="240"/>
            </w:pPr>
            <w:r>
              <w:rPr>
                <w:sz w:val="20"/>
                <w:szCs w:val="20"/>
              </w:rPr>
              <w:t xml:space="preserve">6. La recepcionista elige la hora de inicio y confirma.</w:t>
            </w:r>
          </w:p>
          <w:p>
            <w:pPr>
              <w:spacing w:after="40" w:line="240"/>
            </w:pPr>
            <w:r>
              <w:rPr>
                <w:sz w:val="20"/>
                <w:szCs w:val="20"/>
              </w:rPr>
              <w:t xml:space="preserve">7. El sistema valida los datos; en una transacción bloquea la agenda del odontólogo, verifica paciente, odontólogo y tratamiento, calcula la hora de fin y comprueba pasado, horario y choques.</w:t>
            </w:r>
          </w:p>
          <w:p>
            <w:pPr>
              <w:spacing w:after="40" w:line="240"/>
            </w:pPr>
            <w:r>
              <w:rPr>
                <w:sz w:val="20"/>
                <w:szCs w:val="20"/>
              </w:rPr>
              <w:t xml:space="preserve">8. El sistema registra la cita PENDIENTE, muestra «Cita reservada: fecha de hh:mm a hh:mm» y abre el detalle de la cita.</w:t>
            </w:r>
          </w:p>
        </w:tc>
      </w:tr>
      <w:tr>
        <w:trPr>
          <w:cantSplit/>
        </w:trPr>
        <w:tc>
          <w:tcPr>
            <w:tcW w:type="dxa" w:w="2100"/>
            <w:shd w:fill="E3EBF7" w:color="auto" w:val="clear"/>
          </w:tcPr>
          <w:p>
            <w:pPr>
              <w:spacing w:after="40" w:line="240"/>
            </w:pPr>
            <w:r>
              <w:rPr>
                <w:b/>
                <w:bCs/>
                <w:color w:val="0B2A6F"/>
                <w:sz w:val="20"/>
                <w:szCs w:val="20"/>
              </w:rPr>
              <w:t xml:space="preserve">Flujos alternativos</w:t>
            </w:r>
          </w:p>
        </w:tc>
        <w:tc>
          <w:tcPr>
            <w:tcW w:type="dxa" w:w="7260"/>
          </w:tcPr>
          <w:p>
            <w:pPr>
              <w:spacing w:after="40" w:line="240"/>
            </w:pPr>
            <w:r>
              <w:rPr>
                <w:sz w:val="20"/>
                <w:szCs w:val="20"/>
              </w:rPr>
              <w:t xml:space="preserve">A1. Desde la ficha del paciente con «Nueva cita»: el paciente llega preseleccionado y se omite el paso 3.</w:t>
            </w:r>
          </w:p>
          <w:p>
            <w:pPr>
              <w:spacing w:after="40" w:line="240"/>
            </w:pPr>
            <w:r>
              <w:rPr>
                <w:sz w:val="20"/>
                <w:szCs w:val="20"/>
              </w:rPr>
              <w:t xml:space="preserve">A2. La recepcionista pulsa «Cambiar» para elegir otro paciente.</w:t>
            </w:r>
          </w:p>
          <w:p>
            <w:pPr>
              <w:spacing w:after="40" w:line="240"/>
            </w:pPr>
            <w:r>
              <w:rPr>
                <w:sz w:val="20"/>
                <w:szCs w:val="20"/>
              </w:rPr>
              <w:t xml:space="preserve">A3. Una cita que empieza justo cuando termina otra se acepta, porque los intervalos son semiabiertos [inicio, fin).</w:t>
            </w:r>
          </w:p>
        </w:tc>
      </w:tr>
      <w:tr>
        <w:trPr>
          <w:cantSplit/>
        </w:trPr>
        <w:tc>
          <w:tcPr>
            <w:tcW w:type="dxa" w:w="2100"/>
            <w:shd w:fill="E3EBF7" w:color="auto" w:val="clear"/>
          </w:tcPr>
          <w:p>
            <w:pPr>
              <w:spacing w:after="40" w:line="240"/>
            </w:pPr>
            <w:r>
              <w:rPr>
                <w:b/>
                <w:bCs/>
                <w:color w:val="0B2A6F"/>
                <w:sz w:val="20"/>
                <w:szCs w:val="20"/>
              </w:rPr>
              <w:t xml:space="preserve">Postcondición</w:t>
            </w:r>
          </w:p>
        </w:tc>
        <w:tc>
          <w:tcPr>
            <w:tcW w:type="dxa" w:w="7260"/>
          </w:tcPr>
          <w:p>
            <w:pPr>
              <w:spacing w:after="40" w:line="240"/>
            </w:pPr>
            <w:r>
              <w:rPr>
                <w:sz w:val="20"/>
                <w:szCs w:val="20"/>
              </w:rPr>
              <w:t xml:space="preserve">• Existe una nueva fila en Cita con estado PENDIENTE, inicio y fin = inicio + duración del tratamiento.</w:t>
            </w:r>
          </w:p>
          <w:p>
            <w:pPr>
              <w:spacing w:after="40" w:line="240"/>
            </w:pPr>
            <w:r>
              <w:rPr>
                <w:sz w:val="20"/>
                <w:szCs w:val="20"/>
              </w:rPr>
              <w:t xml:space="preserve">• El intervalo queda ocupado para el odontólogo.</w:t>
            </w:r>
          </w:p>
        </w:tc>
      </w:tr>
      <w:tr>
        <w:trPr>
          <w:cantSplit/>
        </w:trPr>
        <w:tc>
          <w:tcPr>
            <w:tcW w:type="dxa" w:w="2100"/>
            <w:shd w:fill="E3EBF7" w:color="auto" w:val="clear"/>
          </w:tcPr>
          <w:p>
            <w:pPr>
              <w:spacing w:after="40" w:line="240"/>
            </w:pPr>
            <w:r>
              <w:rPr>
                <w:b/>
                <w:bCs/>
                <w:color w:val="0B2A6F"/>
                <w:sz w:val="20"/>
                <w:szCs w:val="20"/>
              </w:rPr>
              <w:t xml:space="preserve">Excepciones</w:t>
            </w:r>
          </w:p>
        </w:tc>
        <w:tc>
          <w:tcPr>
            <w:tcW w:type="dxa" w:w="7260"/>
          </w:tcPr>
          <w:p>
            <w:pPr>
              <w:spacing w:after="40" w:line="240"/>
            </w:pPr>
            <w:r>
              <w:rPr>
                <w:sz w:val="20"/>
                <w:szCs w:val="20"/>
              </w:rPr>
              <w:t xml:space="preserve">E1. Faltan datos: «Elige un paciente», «Elige un odontólogo», «Elige un tratamiento», «Elige la hora».</w:t>
            </w:r>
          </w:p>
          <w:p>
            <w:pPr>
              <w:spacing w:after="40" w:line="240"/>
            </w:pPr>
            <w:r>
              <w:rPr>
                <w:sz w:val="20"/>
                <w:szCs w:val="20"/>
              </w:rPr>
              <w:t xml:space="preserve">E2. Datos no válidos: 400 VALIDACION con el mensaje en el campo.</w:t>
            </w:r>
          </w:p>
          <w:p>
            <w:pPr>
              <w:spacing w:after="40" w:line="240"/>
            </w:pPr>
            <w:r>
              <w:rPr>
                <w:sz w:val="20"/>
                <w:szCs w:val="20"/>
              </w:rPr>
              <w:t xml:space="preserve">E3. Paciente, odontólogo o tratamiento inexistente: 404 «No existe el paciente con id N» (o el odontólogo o tratamiento).</w:t>
            </w:r>
          </w:p>
          <w:p>
            <w:pPr>
              <w:spacing w:after="40" w:line="240"/>
            </w:pPr>
            <w:r>
              <w:rPr>
                <w:sz w:val="20"/>
                <w:szCs w:val="20"/>
              </w:rPr>
              <w:t xml:space="preserve">E4. Odontólogo o tratamiento inactivo: 422 INACTIVO «El odontólogo … está inactivo y no puede recibir citas».</w:t>
            </w:r>
          </w:p>
          <w:p>
            <w:pPr>
              <w:spacing w:after="40" w:line="240"/>
            </w:pPr>
            <w:r>
              <w:rPr>
                <w:sz w:val="20"/>
                <w:szCs w:val="20"/>
              </w:rPr>
              <w:t xml:space="preserve">E5. Fecha y hora pasadas: 422 CITA_EN_PASADO «No se puede agendar una cita en el pasado (fecha hora, hora de La Paz)».</w:t>
            </w:r>
          </w:p>
          <w:p>
            <w:pPr>
              <w:spacing w:after="40" w:line="240"/>
            </w:pPr>
            <w:r>
              <w:rPr>
                <w:sz w:val="20"/>
                <w:szCs w:val="20"/>
              </w:rPr>
              <w:t xml:space="preserve">E6. No cabe en el horario: 422 FUERA_DE_HORARIO «La cita de hh:mm a hh:mm (N min) no cabe en el horario de atención: …».</w:t>
            </w:r>
          </w:p>
          <w:p>
            <w:pPr>
              <w:spacing w:after="40" w:line="240"/>
            </w:pPr>
            <w:r>
              <w:rPr>
                <w:sz w:val="20"/>
                <w:szCs w:val="20"/>
              </w:rPr>
              <w:t xml:space="preserve">E7. Choque: 409 CHOQUE_HORARIO «El odontólogo ya tiene una cita el fecha de hh:mm a hh:mm que se cruza con este horario».</w:t>
            </w:r>
          </w:p>
        </w:tc>
      </w:tr>
      <w:tr>
        <w:trPr>
          <w:cantSplit/>
        </w:trPr>
        <w:tc>
          <w:tcPr>
            <w:tcW w:type="dxa" w:w="2100"/>
            <w:shd w:fill="E3EBF7" w:color="auto" w:val="clear"/>
          </w:tcPr>
          <w:p>
            <w:pPr>
              <w:spacing w:after="40" w:line="240"/>
            </w:pPr>
            <w:r>
              <w:rPr>
                <w:b/>
                <w:bCs/>
                <w:color w:val="0B2A6F"/>
                <w:sz w:val="20"/>
                <w:szCs w:val="20"/>
              </w:rPr>
              <w:t xml:space="preserve">Clases de análisis previstas</w:t>
            </w:r>
          </w:p>
        </w:tc>
        <w:tc>
          <w:tcPr>
            <w:tcW w:type="dxa" w:w="7260"/>
          </w:tcPr>
          <w:p>
            <w:pPr>
              <w:spacing w:after="40" w:line="240"/>
            </w:pPr>
            <w:r>
              <w:rPr>
                <w:sz w:val="20"/>
                <w:szCs w:val="20"/>
              </w:rPr>
              <w:t xml:space="preserve">Vista: Vcita</w:t>
            </w:r>
          </w:p>
          <w:p>
            <w:pPr>
              <w:spacing w:after="40" w:line="240"/>
            </w:pPr>
            <w:r>
              <w:rPr>
                <w:sz w:val="20"/>
                <w:szCs w:val="20"/>
              </w:rPr>
              <w:t xml:space="preserve">Control: Ccita</w:t>
            </w:r>
          </w:p>
          <w:p>
            <w:pPr>
              <w:spacing w:after="40" w:line="240"/>
            </w:pPr>
            <w:r>
              <w:rPr>
                <w:sz w:val="20"/>
                <w:szCs w:val="20"/>
              </w:rPr>
              <w:t xml:space="preserve">Entidad: Epaciente, Eodontologo, Ehorario_atencion, Etratamiento, Ecita</w:t>
            </w:r>
          </w:p>
        </w:tc>
      </w:tr>
    </w:tbl>
    <w:p>
      <w:pPr>
        <w:pStyle w:val="Heading4"/>
      </w:pPr>
      <w:bookmarkStart w:name="_Toc36" w:id="36"/>
      <w:r>
        <w:rPr>
          <w:b/>
          <w:bCs/>
          <w:i/>
          <w:iCs/>
          <w:color w:val="1F2937"/>
          <w:sz w:val="22"/>
          <w:szCs w:val="22"/>
        </w:rPr>
        <w:t xml:space="preserve">CU08 Consultar disponibilidad del odontólogo</w:t>
      </w:r>
      <w:bookmarkEnd w:id="3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Pr>
          <w:p>
            <w:pPr>
              <w:keepNext/>
              <w:spacing w:after="60" w:before="60" w:line="240" w:lineRule="auto"/>
              <w:jc w:val="center"/>
            </w:pPr>
            <w:r>
              <w:drawing>
                <wp:inline distT="0" distB="0" distL="0" distR="0">
                  <wp:extent cx="5838825" cy="4010025"/>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38825" cy="4010025"/>
                          </a:xfrm>
                          <a:prstGeom prst="rect">
                            <a:avLst/>
                          </a:prstGeom>
                        </pic:spPr>
                      </pic:pic>
                    </a:graphicData>
                  </a:graphic>
                </wp:inline>
              </w:drawing>
            </w:r>
          </w:p>
        </w:tc>
      </w:tr>
      <w:tr>
        <w:trPr>
          <w:cantSplit/>
        </w:trPr>
        <w:tc>
          <w:tcPr>
            <w:tcW w:type="dxa" w:w="2100"/>
            <w:shd w:fill="E3EBF7" w:color="auto" w:val="clear"/>
          </w:tcPr>
          <w:p>
            <w:pPr>
              <w:spacing w:after="40" w:line="240"/>
            </w:pPr>
            <w:r>
              <w:rPr>
                <w:b/>
                <w:bCs/>
                <w:color w:val="0B2A6F"/>
                <w:sz w:val="20"/>
                <w:szCs w:val="20"/>
              </w:rPr>
              <w:t xml:space="preserve">Caso de uso</w:t>
            </w:r>
          </w:p>
        </w:tc>
        <w:tc>
          <w:tcPr>
            <w:tcW w:type="dxa" w:w="7260"/>
          </w:tcPr>
          <w:p>
            <w:pPr>
              <w:spacing w:after="40" w:line="240"/>
            </w:pPr>
            <w:r>
              <w:rPr>
                <w:sz w:val="20"/>
                <w:szCs w:val="20"/>
              </w:rPr>
              <w:t xml:space="preserve">CU08: Consultar disponibilidad del odontólogo</w:t>
            </w:r>
          </w:p>
        </w:tc>
      </w:tr>
      <w:tr>
        <w:trPr>
          <w:cantSplit/>
        </w:trPr>
        <w:tc>
          <w:tcPr>
            <w:tcW w:type="dxa" w:w="2100"/>
            <w:shd w:fill="E3EBF7" w:color="auto" w:val="clear"/>
          </w:tcPr>
          <w:p>
            <w:pPr>
              <w:spacing w:after="40" w:line="240"/>
            </w:pPr>
            <w:r>
              <w:rPr>
                <w:b/>
                <w:bCs/>
                <w:color w:val="0B2A6F"/>
                <w:sz w:val="20"/>
                <w:szCs w:val="20"/>
              </w:rPr>
              <w:t xml:space="preserve">Propósito</w:t>
            </w:r>
          </w:p>
        </w:tc>
        <w:tc>
          <w:tcPr>
            <w:tcW w:type="dxa" w:w="7260"/>
          </w:tcPr>
          <w:p>
            <w:pPr>
              <w:spacing w:after="40" w:line="240"/>
            </w:pPr>
            <w:r>
              <w:rPr>
                <w:sz w:val="20"/>
                <w:szCs w:val="20"/>
              </w:rPr>
              <w:t xml:space="preserve">Mostrar a la recepcionista qué horas puede ofrecer antes de confirmar una reserva o una reprogramación.</w:t>
            </w:r>
          </w:p>
        </w:tc>
      </w:tr>
      <w:tr>
        <w:trPr>
          <w:cantSplit/>
        </w:trPr>
        <w:tc>
          <w:tcPr>
            <w:tcW w:type="dxa" w:w="2100"/>
            <w:shd w:fill="E3EBF7" w:color="auto" w:val="clear"/>
          </w:tcPr>
          <w:p>
            <w:pPr>
              <w:spacing w:after="40" w:line="240"/>
            </w:pPr>
            <w:r>
              <w:rPr>
                <w:b/>
                <w:bCs/>
                <w:color w:val="0B2A6F"/>
                <w:sz w:val="20"/>
                <w:szCs w:val="20"/>
              </w:rPr>
              <w:t xml:space="preserve">Descripción</w:t>
            </w:r>
          </w:p>
        </w:tc>
        <w:tc>
          <w:tcPr>
            <w:tcW w:type="dxa" w:w="7260"/>
          </w:tcPr>
          <w:p>
            <w:pPr>
              <w:spacing w:after="40" w:line="240"/>
            </w:pPr>
            <w:r>
              <w:rPr>
                <w:sz w:val="20"/>
                <w:szCs w:val="20"/>
              </w:rPr>
              <w:t xml:space="preserve">Al elegir odontólogo y fecha, el sistema muestra los bloques del horario de ese día de la semana y las horas ya reservadas por citas PENDIENTE o CONFIRMADA. Es informativo: la comprobación que decide es la de CU07 y CU09.</w:t>
            </w:r>
          </w:p>
        </w:tc>
      </w:tr>
      <w:tr>
        <w:trPr>
          <w:cantSplit/>
        </w:trPr>
        <w:tc>
          <w:tcPr>
            <w:tcW w:type="dxa" w:w="2100"/>
            <w:shd w:fill="E3EBF7" w:color="auto" w:val="clear"/>
          </w:tcPr>
          <w:p>
            <w:pPr>
              <w:spacing w:after="40" w:line="240"/>
            </w:pPr>
            <w:r>
              <w:rPr>
                <w:b/>
                <w:bCs/>
                <w:color w:val="0B2A6F"/>
                <w:sz w:val="20"/>
                <w:szCs w:val="20"/>
              </w:rPr>
              <w:t xml:space="preserve">Actor(es)</w:t>
            </w:r>
          </w:p>
        </w:tc>
        <w:tc>
          <w:tcPr>
            <w:tcW w:type="dxa" w:w="7260"/>
          </w:tcPr>
          <w:p>
            <w:pPr>
              <w:spacing w:after="40" w:line="240"/>
            </w:pPr>
            <w:r>
              <w:rPr>
                <w:sz w:val="20"/>
                <w:szCs w:val="20"/>
              </w:rPr>
              <w:t xml:space="preserve">Recepcionista, Administrador</w:t>
            </w:r>
          </w:p>
        </w:tc>
      </w:tr>
      <w:tr>
        <w:trPr>
          <w:cantSplit/>
        </w:trPr>
        <w:tc>
          <w:tcPr>
            <w:tcW w:type="dxa" w:w="2100"/>
            <w:shd w:fill="E3EBF7" w:color="auto" w:val="clear"/>
          </w:tcPr>
          <w:p>
            <w:pPr>
              <w:spacing w:after="40" w:line="240"/>
            </w:pPr>
            <w:r>
              <w:rPr>
                <w:b/>
                <w:bCs/>
                <w:color w:val="0B2A6F"/>
                <w:sz w:val="20"/>
                <w:szCs w:val="20"/>
              </w:rPr>
              <w:t xml:space="preserve">Actor iniciador</w:t>
            </w:r>
          </w:p>
        </w:tc>
        <w:tc>
          <w:tcPr>
            <w:tcW w:type="dxa" w:w="7260"/>
          </w:tcPr>
          <w:p>
            <w:pPr>
              <w:spacing w:after="40" w:line="240"/>
            </w:pPr>
            <w:r>
              <w:rPr>
                <w:sz w:val="20"/>
                <w:szCs w:val="20"/>
              </w:rPr>
              <w:t xml:space="preserve">Recepcionista</w:t>
            </w:r>
          </w:p>
        </w:tc>
      </w:tr>
      <w:tr>
        <w:trPr>
          <w:cantSplit/>
        </w:trPr>
        <w:tc>
          <w:tcPr>
            <w:tcW w:type="dxa" w:w="2100"/>
            <w:shd w:fill="E3EBF7" w:color="auto" w:val="clear"/>
          </w:tcPr>
          <w:p>
            <w:pPr>
              <w:spacing w:after="40" w:line="240"/>
            </w:pPr>
            <w:r>
              <w:rPr>
                <w:b/>
                <w:bCs/>
                <w:color w:val="0B2A6F"/>
                <w:sz w:val="20"/>
                <w:szCs w:val="20"/>
              </w:rPr>
              <w:t xml:space="preserve">Paquete y ciclo</w:t>
            </w:r>
          </w:p>
        </w:tc>
        <w:tc>
          <w:tcPr>
            <w:tcW w:type="dxa" w:w="7260"/>
          </w:tcPr>
          <w:p>
            <w:pPr>
              <w:spacing w:after="40" w:line="240"/>
            </w:pPr>
            <w:r>
              <w:rPr>
                <w:sz w:val="20"/>
                <w:szCs w:val="20"/>
              </w:rPr>
              <w:t xml:space="preserve">P3 Agenda de citas · Ciclo 1</w:t>
            </w:r>
          </w:p>
        </w:tc>
      </w:tr>
      <w:tr>
        <w:trPr>
          <w:cantSplit/>
        </w:trPr>
        <w:tc>
          <w:tcPr>
            <w:tcW w:type="dxa" w:w="2100"/>
            <w:shd w:fill="E3EBF7" w:color="auto" w:val="clear"/>
          </w:tcPr>
          <w:p>
            <w:pPr>
              <w:spacing w:after="40" w:line="240"/>
            </w:pPr>
            <w:r>
              <w:rPr>
                <w:b/>
                <w:bCs/>
                <w:color w:val="0B2A6F"/>
                <w:sz w:val="20"/>
                <w:szCs w:val="20"/>
              </w:rPr>
              <w:t xml:space="preserve">Relaciones</w:t>
            </w:r>
          </w:p>
        </w:tc>
        <w:tc>
          <w:tcPr>
            <w:tcW w:type="dxa" w:w="7260"/>
          </w:tcPr>
          <w:p>
            <w:pPr>
              <w:spacing w:after="40" w:line="240"/>
            </w:pPr>
            <w:r>
              <w:rPr>
                <w:sz w:val="20"/>
                <w:szCs w:val="20"/>
              </w:rPr>
              <w:t xml:space="preserve">Incluido por CU07 Reservar cita y CU09 Reprogramar cita («include»).</w:t>
            </w:r>
          </w:p>
        </w:tc>
      </w:tr>
      <w:tr>
        <w:trPr>
          <w:cantSplit/>
        </w:trPr>
        <w:tc>
          <w:tcPr>
            <w:tcW w:type="dxa" w:w="2100"/>
            <w:shd w:fill="E3EBF7" w:color="auto" w:val="clear"/>
          </w:tcPr>
          <w:p>
            <w:pPr>
              <w:spacing w:after="40" w:line="240"/>
            </w:pPr>
            <w:r>
              <w:rPr>
                <w:b/>
                <w:bCs/>
                <w:color w:val="0B2A6F"/>
                <w:sz w:val="20"/>
                <w:szCs w:val="20"/>
              </w:rPr>
              <w:t xml:space="preserve">Precondición</w:t>
            </w:r>
          </w:p>
        </w:tc>
        <w:tc>
          <w:tcPr>
            <w:tcW w:type="dxa" w:w="7260"/>
          </w:tcPr>
          <w:p>
            <w:pPr>
              <w:spacing w:after="40" w:line="240"/>
            </w:pPr>
            <w:r>
              <w:rPr>
                <w:sz w:val="20"/>
                <w:szCs w:val="20"/>
              </w:rPr>
              <w:t xml:space="preserve">• Odontólogo y fecha elegidos en el formulario de CU07 o CU09.</w:t>
            </w:r>
          </w:p>
        </w:tc>
      </w:tr>
      <w:tr>
        <w:trPr>
          <w:cantSplit/>
        </w:trPr>
        <w:tc>
          <w:tcPr>
            <w:tcW w:type="dxa" w:w="2100"/>
            <w:shd w:fill="E3EBF7" w:color="auto" w:val="clear"/>
          </w:tcPr>
          <w:p>
            <w:pPr>
              <w:spacing w:after="40" w:line="240"/>
            </w:pPr>
            <w:r>
              <w:rPr>
                <w:b/>
                <w:bCs/>
                <w:color w:val="0B2A6F"/>
                <w:sz w:val="20"/>
                <w:szCs w:val="20"/>
              </w:rPr>
              <w:t xml:space="preserve">Flujo principal</w:t>
            </w:r>
          </w:p>
        </w:tc>
        <w:tc>
          <w:tcPr>
            <w:tcW w:type="dxa" w:w="7260"/>
          </w:tcPr>
          <w:p>
            <w:pPr>
              <w:spacing w:after="40" w:line="240"/>
            </w:pPr>
            <w:r>
              <w:rPr>
                <w:sz w:val="20"/>
                <w:szCs w:val="20"/>
              </w:rPr>
              <w:t xml:space="preserve">1. El actor elige odontólogo y fecha.</w:t>
            </w:r>
          </w:p>
          <w:p>
            <w:pPr>
              <w:spacing w:after="40" w:line="240"/>
            </w:pPr>
            <w:r>
              <w:rPr>
                <w:sz w:val="20"/>
                <w:szCs w:val="20"/>
              </w:rPr>
              <w:t xml:space="preserve">2. El sistema toma los bloques del odontólogo para ese día de la semana.</w:t>
            </w:r>
          </w:p>
          <w:p>
            <w:pPr>
              <w:spacing w:after="40" w:line="240"/>
            </w:pPr>
            <w:r>
              <w:rPr>
                <w:sz w:val="20"/>
                <w:szCs w:val="20"/>
              </w:rPr>
              <w:t xml:space="preserve">3. El sistema consulta las citas PENDIENTE y CONFIRMADA del odontólogo en esa fecha.</w:t>
            </w:r>
          </w:p>
          <w:p>
            <w:pPr>
              <w:spacing w:after="40" w:line="240"/>
            </w:pPr>
            <w:r>
              <w:rPr>
                <w:sz w:val="20"/>
                <w:szCs w:val="20"/>
              </w:rPr>
              <w:t xml:space="preserve">4. El sistema muestra «día: horario de nombre», los bloques y «Horas ya reservadas».</w:t>
            </w:r>
          </w:p>
        </w:tc>
      </w:tr>
      <w:tr>
        <w:trPr>
          <w:cantSplit/>
        </w:trPr>
        <w:tc>
          <w:tcPr>
            <w:tcW w:type="dxa" w:w="2100"/>
            <w:shd w:fill="E3EBF7" w:color="auto" w:val="clear"/>
          </w:tcPr>
          <w:p>
            <w:pPr>
              <w:spacing w:after="40" w:line="240"/>
            </w:pPr>
            <w:r>
              <w:rPr>
                <w:b/>
                <w:bCs/>
                <w:color w:val="0B2A6F"/>
                <w:sz w:val="20"/>
                <w:szCs w:val="20"/>
              </w:rPr>
              <w:t xml:space="preserve">Flujos alternativos</w:t>
            </w:r>
          </w:p>
        </w:tc>
        <w:tc>
          <w:tcPr>
            <w:tcW w:type="dxa" w:w="7260"/>
          </w:tcPr>
          <w:p>
            <w:pPr>
              <w:spacing w:after="40" w:line="240"/>
            </w:pPr>
            <w:r>
              <w:rPr>
                <w:sz w:val="20"/>
                <w:szCs w:val="20"/>
              </w:rPr>
              <w:t xml:space="preserve">A1. En la reprogramación, la propia cita no se muestra como hora reservada.</w:t>
            </w:r>
          </w:p>
        </w:tc>
      </w:tr>
      <w:tr>
        <w:trPr>
          <w:cantSplit/>
        </w:trPr>
        <w:tc>
          <w:tcPr>
            <w:tcW w:type="dxa" w:w="2100"/>
            <w:shd w:fill="E3EBF7" w:color="auto" w:val="clear"/>
          </w:tcPr>
          <w:p>
            <w:pPr>
              <w:spacing w:after="40" w:line="240"/>
            </w:pPr>
            <w:r>
              <w:rPr>
                <w:b/>
                <w:bCs/>
                <w:color w:val="0B2A6F"/>
                <w:sz w:val="20"/>
                <w:szCs w:val="20"/>
              </w:rPr>
              <w:t xml:space="preserve">Postcondición</w:t>
            </w:r>
          </w:p>
        </w:tc>
        <w:tc>
          <w:tcPr>
            <w:tcW w:type="dxa" w:w="7260"/>
          </w:tcPr>
          <w:p>
            <w:pPr>
              <w:spacing w:after="40" w:line="240"/>
            </w:pPr>
            <w:r>
              <w:rPr>
                <w:sz w:val="20"/>
                <w:szCs w:val="20"/>
              </w:rPr>
              <w:t xml:space="preserve">• No se modifican datos.</w:t>
            </w:r>
          </w:p>
        </w:tc>
      </w:tr>
      <w:tr>
        <w:trPr>
          <w:cantSplit/>
        </w:trPr>
        <w:tc>
          <w:tcPr>
            <w:tcW w:type="dxa" w:w="2100"/>
            <w:shd w:fill="E3EBF7" w:color="auto" w:val="clear"/>
          </w:tcPr>
          <w:p>
            <w:pPr>
              <w:spacing w:after="40" w:line="240"/>
            </w:pPr>
            <w:r>
              <w:rPr>
                <w:b/>
                <w:bCs/>
                <w:color w:val="0B2A6F"/>
                <w:sz w:val="20"/>
                <w:szCs w:val="20"/>
              </w:rPr>
              <w:t xml:space="preserve">Excepciones</w:t>
            </w:r>
          </w:p>
        </w:tc>
        <w:tc>
          <w:tcPr>
            <w:tcW w:type="dxa" w:w="7260"/>
          </w:tcPr>
          <w:p>
            <w:pPr>
              <w:spacing w:after="40" w:line="240"/>
            </w:pPr>
            <w:r>
              <w:rPr>
                <w:sz w:val="20"/>
                <w:szCs w:val="20"/>
              </w:rPr>
              <w:t xml:space="preserve">E1. El odontólogo no atiende ese día: «No atiende este día.»</w:t>
            </w:r>
          </w:p>
        </w:tc>
      </w:tr>
      <w:tr>
        <w:trPr>
          <w:cantSplit/>
        </w:trPr>
        <w:tc>
          <w:tcPr>
            <w:tcW w:type="dxa" w:w="2100"/>
            <w:shd w:fill="E3EBF7" w:color="auto" w:val="clear"/>
          </w:tcPr>
          <w:p>
            <w:pPr>
              <w:spacing w:after="40" w:line="240"/>
            </w:pPr>
            <w:r>
              <w:rPr>
                <w:b/>
                <w:bCs/>
                <w:color w:val="0B2A6F"/>
                <w:sz w:val="20"/>
                <w:szCs w:val="20"/>
              </w:rPr>
              <w:t xml:space="preserve">Clases de análisis previstas</w:t>
            </w:r>
          </w:p>
        </w:tc>
        <w:tc>
          <w:tcPr>
            <w:tcW w:type="dxa" w:w="7260"/>
          </w:tcPr>
          <w:p>
            <w:pPr>
              <w:spacing w:after="40" w:line="240"/>
            </w:pPr>
            <w:r>
              <w:rPr>
                <w:sz w:val="20"/>
                <w:szCs w:val="20"/>
              </w:rPr>
              <w:t xml:space="preserve">Vista: Vcita</w:t>
            </w:r>
          </w:p>
          <w:p>
            <w:pPr>
              <w:spacing w:after="40" w:line="240"/>
            </w:pPr>
            <w:r>
              <w:rPr>
                <w:sz w:val="20"/>
                <w:szCs w:val="20"/>
              </w:rPr>
              <w:t xml:space="preserve">Control: Ccita</w:t>
            </w:r>
          </w:p>
          <w:p>
            <w:pPr>
              <w:spacing w:after="40" w:line="240"/>
            </w:pPr>
            <w:r>
              <w:rPr>
                <w:sz w:val="20"/>
                <w:szCs w:val="20"/>
              </w:rPr>
              <w:t xml:space="preserve">Entidad: Eodontologo, Ehorario_atencion, Ecita</w:t>
            </w:r>
          </w:p>
        </w:tc>
      </w:tr>
    </w:tbl>
    <w:p>
      <w:pPr>
        <w:pStyle w:val="Heading3"/>
      </w:pPr>
      <w:bookmarkStart w:name="_Toc37" w:id="37"/>
      <w:r>
        <w:t xml:space="preserve">4.3.2 Ciclo 2</w:t>
      </w:r>
      <w:bookmarkEnd w:id="37"/>
    </w:p>
    <w:p>
      <w:pPr>
        <w:pStyle w:val="Heading4"/>
      </w:pPr>
      <w:bookmarkStart w:name="_Toc38" w:id="38"/>
      <w:r>
        <w:rPr>
          <w:b/>
          <w:bCs/>
          <w:i/>
          <w:iCs/>
          <w:color w:val="1F2937"/>
          <w:sz w:val="22"/>
          <w:szCs w:val="22"/>
        </w:rPr>
        <w:t xml:space="preserve">CU09 Reprogramar cita</w:t>
      </w:r>
      <w:bookmarkEnd w:id="3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Pr>
          <w:p>
            <w:pPr>
              <w:keepNext/>
              <w:spacing w:after="60" w:before="60" w:line="240" w:lineRule="auto"/>
              <w:jc w:val="center"/>
            </w:pPr>
            <w:r>
              <w:drawing>
                <wp:inline distT="0" distB="0" distL="0" distR="0">
                  <wp:extent cx="5905500" cy="1866900"/>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1866900"/>
                          </a:xfrm>
                          <a:prstGeom prst="rect">
                            <a:avLst/>
                          </a:prstGeom>
                        </pic:spPr>
                      </pic:pic>
                    </a:graphicData>
                  </a:graphic>
                </wp:inline>
              </w:drawing>
            </w:r>
          </w:p>
        </w:tc>
      </w:tr>
      <w:tr>
        <w:trPr>
          <w:cantSplit/>
        </w:trPr>
        <w:tc>
          <w:tcPr>
            <w:tcW w:type="dxa" w:w="2100"/>
            <w:shd w:fill="E3EBF7" w:color="auto" w:val="clear"/>
          </w:tcPr>
          <w:p>
            <w:pPr>
              <w:spacing w:after="40" w:line="240"/>
            </w:pPr>
            <w:r>
              <w:rPr>
                <w:b/>
                <w:bCs/>
                <w:color w:val="0B2A6F"/>
                <w:sz w:val="20"/>
                <w:szCs w:val="20"/>
              </w:rPr>
              <w:t xml:space="preserve">Caso de uso</w:t>
            </w:r>
          </w:p>
        </w:tc>
        <w:tc>
          <w:tcPr>
            <w:tcW w:type="dxa" w:w="7260"/>
          </w:tcPr>
          <w:p>
            <w:pPr>
              <w:spacing w:after="40" w:line="240"/>
            </w:pPr>
            <w:r>
              <w:rPr>
                <w:sz w:val="20"/>
                <w:szCs w:val="20"/>
              </w:rPr>
              <w:t xml:space="preserve">CU09: Reprogramar cita</w:t>
            </w:r>
          </w:p>
        </w:tc>
      </w:tr>
      <w:tr>
        <w:trPr>
          <w:cantSplit/>
        </w:trPr>
        <w:tc>
          <w:tcPr>
            <w:tcW w:type="dxa" w:w="2100"/>
            <w:shd w:fill="E3EBF7" w:color="auto" w:val="clear"/>
          </w:tcPr>
          <w:p>
            <w:pPr>
              <w:spacing w:after="40" w:line="240"/>
            </w:pPr>
            <w:r>
              <w:rPr>
                <w:b/>
                <w:bCs/>
                <w:color w:val="0B2A6F"/>
                <w:sz w:val="20"/>
                <w:szCs w:val="20"/>
              </w:rPr>
              <w:t xml:space="preserve">Propósito</w:t>
            </w:r>
          </w:p>
        </w:tc>
        <w:tc>
          <w:tcPr>
            <w:tcW w:type="dxa" w:w="7260"/>
          </w:tcPr>
          <w:p>
            <w:pPr>
              <w:spacing w:after="40" w:line="240"/>
            </w:pPr>
            <w:r>
              <w:rPr>
                <w:sz w:val="20"/>
                <w:szCs w:val="20"/>
              </w:rPr>
              <w:t xml:space="preserve">Mover una cita activa a otra fecha, hora, odontólogo o tratamiento sin violar las reglas de agenda y liberando el horario anterior.</w:t>
            </w:r>
          </w:p>
        </w:tc>
      </w:tr>
      <w:tr>
        <w:trPr>
          <w:cantSplit/>
        </w:trPr>
        <w:tc>
          <w:tcPr>
            <w:tcW w:type="dxa" w:w="2100"/>
            <w:shd w:fill="E3EBF7" w:color="auto" w:val="clear"/>
          </w:tcPr>
          <w:p>
            <w:pPr>
              <w:spacing w:after="40" w:line="240"/>
            </w:pPr>
            <w:r>
              <w:rPr>
                <w:b/>
                <w:bCs/>
                <w:color w:val="0B2A6F"/>
                <w:sz w:val="20"/>
                <w:szCs w:val="20"/>
              </w:rPr>
              <w:t xml:space="preserve">Descripción</w:t>
            </w:r>
          </w:p>
        </w:tc>
        <w:tc>
          <w:tcPr>
            <w:tcW w:type="dxa" w:w="7260"/>
          </w:tcPr>
          <w:p>
            <w:pPr>
              <w:spacing w:after="40" w:line="240"/>
            </w:pPr>
            <w:r>
              <w:rPr>
                <w:sz w:val="20"/>
                <w:szCs w:val="20"/>
              </w:rPr>
              <w:t xml:space="preserve">Sobre una cita PENDIENTE o CONFIRMADA, la recepcionista cambia fecha, hora, odontólogo o tratamiento. El sistema recalcula la hora de fin y aplica las mismas reglas que CU07 excluyendo la propia cita, por lo que puede moverse dentro de su propio horario.</w:t>
            </w:r>
          </w:p>
        </w:tc>
      </w:tr>
      <w:tr>
        <w:trPr>
          <w:cantSplit/>
        </w:trPr>
        <w:tc>
          <w:tcPr>
            <w:tcW w:type="dxa" w:w="2100"/>
            <w:shd w:fill="E3EBF7" w:color="auto" w:val="clear"/>
          </w:tcPr>
          <w:p>
            <w:pPr>
              <w:spacing w:after="40" w:line="240"/>
            </w:pPr>
            <w:r>
              <w:rPr>
                <w:b/>
                <w:bCs/>
                <w:color w:val="0B2A6F"/>
                <w:sz w:val="20"/>
                <w:szCs w:val="20"/>
              </w:rPr>
              <w:t xml:space="preserve">Actor(es)</w:t>
            </w:r>
          </w:p>
        </w:tc>
        <w:tc>
          <w:tcPr>
            <w:tcW w:type="dxa" w:w="7260"/>
          </w:tcPr>
          <w:p>
            <w:pPr>
              <w:spacing w:after="40" w:line="240"/>
            </w:pPr>
            <w:r>
              <w:rPr>
                <w:sz w:val="20"/>
                <w:szCs w:val="20"/>
              </w:rPr>
              <w:t xml:space="preserve">Recepcionista, Administrador</w:t>
            </w:r>
          </w:p>
        </w:tc>
      </w:tr>
      <w:tr>
        <w:trPr>
          <w:cantSplit/>
        </w:trPr>
        <w:tc>
          <w:tcPr>
            <w:tcW w:type="dxa" w:w="2100"/>
            <w:shd w:fill="E3EBF7" w:color="auto" w:val="clear"/>
          </w:tcPr>
          <w:p>
            <w:pPr>
              <w:spacing w:after="40" w:line="240"/>
            </w:pPr>
            <w:r>
              <w:rPr>
                <w:b/>
                <w:bCs/>
                <w:color w:val="0B2A6F"/>
                <w:sz w:val="20"/>
                <w:szCs w:val="20"/>
              </w:rPr>
              <w:t xml:space="preserve">Actor iniciador</w:t>
            </w:r>
          </w:p>
        </w:tc>
        <w:tc>
          <w:tcPr>
            <w:tcW w:type="dxa" w:w="7260"/>
          </w:tcPr>
          <w:p>
            <w:pPr>
              <w:spacing w:after="40" w:line="240"/>
            </w:pPr>
            <w:r>
              <w:rPr>
                <w:sz w:val="20"/>
                <w:szCs w:val="20"/>
              </w:rPr>
              <w:t xml:space="preserve">Recepcionista</w:t>
            </w:r>
          </w:p>
        </w:tc>
      </w:tr>
      <w:tr>
        <w:trPr>
          <w:cantSplit/>
        </w:trPr>
        <w:tc>
          <w:tcPr>
            <w:tcW w:type="dxa" w:w="2100"/>
            <w:shd w:fill="E3EBF7" w:color="auto" w:val="clear"/>
          </w:tcPr>
          <w:p>
            <w:pPr>
              <w:spacing w:after="40" w:line="240"/>
            </w:pPr>
            <w:r>
              <w:rPr>
                <w:b/>
                <w:bCs/>
                <w:color w:val="0B2A6F"/>
                <w:sz w:val="20"/>
                <w:szCs w:val="20"/>
              </w:rPr>
              <w:t xml:space="preserve">Paquete y ciclo</w:t>
            </w:r>
          </w:p>
        </w:tc>
        <w:tc>
          <w:tcPr>
            <w:tcW w:type="dxa" w:w="7260"/>
          </w:tcPr>
          <w:p>
            <w:pPr>
              <w:spacing w:after="40" w:line="240"/>
            </w:pPr>
            <w:r>
              <w:rPr>
                <w:sz w:val="20"/>
                <w:szCs w:val="20"/>
              </w:rPr>
              <w:t xml:space="preserve">P3 Agenda de citas · Ciclo 2</w:t>
            </w:r>
          </w:p>
        </w:tc>
      </w:tr>
      <w:tr>
        <w:trPr>
          <w:cantSplit/>
        </w:trPr>
        <w:tc>
          <w:tcPr>
            <w:tcW w:type="dxa" w:w="2100"/>
            <w:shd w:fill="E3EBF7" w:color="auto" w:val="clear"/>
          </w:tcPr>
          <w:p>
            <w:pPr>
              <w:spacing w:after="40" w:line="240"/>
            </w:pPr>
            <w:r>
              <w:rPr>
                <w:b/>
                <w:bCs/>
                <w:color w:val="0B2A6F"/>
                <w:sz w:val="20"/>
                <w:szCs w:val="20"/>
              </w:rPr>
              <w:t xml:space="preserve">Relaciones</w:t>
            </w:r>
          </w:p>
        </w:tc>
        <w:tc>
          <w:tcPr>
            <w:tcW w:type="dxa" w:w="7260"/>
          </w:tcPr>
          <w:p>
            <w:pPr>
              <w:spacing w:after="40" w:line="240"/>
            </w:pPr>
            <w:r>
              <w:rPr>
                <w:sz w:val="20"/>
                <w:szCs w:val="20"/>
              </w:rPr>
              <w:t xml:space="preserve">«include» hacia CU08 Consultar disponibilidad del odontólogo: el diálogo muestra siempre el horario del día y las horas reservadas.</w:t>
            </w:r>
          </w:p>
        </w:tc>
      </w:tr>
      <w:tr>
        <w:trPr>
          <w:cantSplit/>
        </w:trPr>
        <w:tc>
          <w:tcPr>
            <w:tcW w:type="dxa" w:w="2100"/>
            <w:shd w:fill="E3EBF7" w:color="auto" w:val="clear"/>
          </w:tcPr>
          <w:p>
            <w:pPr>
              <w:spacing w:after="40" w:line="240"/>
            </w:pPr>
            <w:r>
              <w:rPr>
                <w:b/>
                <w:bCs/>
                <w:color w:val="0B2A6F"/>
                <w:sz w:val="20"/>
                <w:szCs w:val="20"/>
              </w:rPr>
              <w:t xml:space="preserve">Precondición</w:t>
            </w:r>
          </w:p>
        </w:tc>
        <w:tc>
          <w:tcPr>
            <w:tcW w:type="dxa" w:w="7260"/>
          </w:tcPr>
          <w:p>
            <w:pPr>
              <w:spacing w:after="40" w:line="240"/>
            </w:pPr>
            <w:r>
              <w:rPr>
                <w:sz w:val="20"/>
                <w:szCs w:val="20"/>
              </w:rPr>
              <w:t xml:space="preserve">• Perfil Recepcionista o Administrador (CU01).</w:t>
            </w:r>
          </w:p>
          <w:p>
            <w:pPr>
              <w:spacing w:after="40" w:line="240"/>
            </w:pPr>
            <w:r>
              <w:rPr>
                <w:sz w:val="20"/>
                <w:szCs w:val="20"/>
              </w:rPr>
              <w:t xml:space="preserve">• Cita PENDIENTE o CONFIRMADA (CU07).</w:t>
            </w:r>
          </w:p>
        </w:tc>
      </w:tr>
      <w:tr>
        <w:trPr>
          <w:cantSplit/>
        </w:trPr>
        <w:tc>
          <w:tcPr>
            <w:tcW w:type="dxa" w:w="2100"/>
            <w:shd w:fill="E3EBF7" w:color="auto" w:val="clear"/>
          </w:tcPr>
          <w:p>
            <w:pPr>
              <w:spacing w:after="40" w:line="240"/>
            </w:pPr>
            <w:r>
              <w:rPr>
                <w:b/>
                <w:bCs/>
                <w:color w:val="0B2A6F"/>
                <w:sz w:val="20"/>
                <w:szCs w:val="20"/>
              </w:rPr>
              <w:t xml:space="preserve">Flujo principal</w:t>
            </w:r>
          </w:p>
        </w:tc>
        <w:tc>
          <w:tcPr>
            <w:tcW w:type="dxa" w:w="7260"/>
          </w:tcPr>
          <w:p>
            <w:pPr>
              <w:spacing w:after="40" w:line="240"/>
            </w:pPr>
            <w:r>
              <w:rPr>
                <w:sz w:val="20"/>
                <w:szCs w:val="20"/>
              </w:rPr>
              <w:t xml:space="preserve">1. En «Agenda de citas» o en el detalle, la recepcionista pulsa «Reprogramar».</w:t>
            </w:r>
          </w:p>
          <w:p>
            <w:pPr>
              <w:spacing w:after="40" w:line="240"/>
            </w:pPr>
            <w:r>
              <w:rPr>
                <w:sz w:val="20"/>
                <w:szCs w:val="20"/>
              </w:rPr>
              <w:t xml:space="preserve">2. El sistema abre «Reprogramar cita» con «Fecha», «Hora de inicio», «Odontólogo», «Tratamiento» y «Motivo» precargados.</w:t>
            </w:r>
          </w:p>
          <w:p>
            <w:pPr>
              <w:spacing w:after="40" w:line="240"/>
            </w:pPr>
            <w:r>
              <w:rPr>
                <w:sz w:val="20"/>
                <w:szCs w:val="20"/>
              </w:rPr>
              <w:t xml:space="preserve">3. La recepcionista modifica los datos.</w:t>
            </w:r>
          </w:p>
          <w:p>
            <w:pPr>
              <w:spacing w:after="40" w:line="240"/>
            </w:pPr>
            <w:r>
              <w:rPr>
                <w:sz w:val="20"/>
                <w:szCs w:val="20"/>
              </w:rPr>
              <w:t xml:space="preserve">4. El sistema muestra la disponibilidad (CU08).</w:t>
            </w:r>
          </w:p>
          <w:p>
            <w:pPr>
              <w:spacing w:after="40" w:line="240"/>
            </w:pPr>
            <w:r>
              <w:rPr>
                <w:sz w:val="20"/>
                <w:szCs w:val="20"/>
              </w:rPr>
              <w:t xml:space="preserve">5. La recepcionista confirma.</w:t>
            </w:r>
          </w:p>
          <w:p>
            <w:pPr>
              <w:spacing w:after="40" w:line="240"/>
            </w:pPr>
            <w:r>
              <w:rPr>
                <w:sz w:val="20"/>
                <w:szCs w:val="20"/>
              </w:rPr>
              <w:t xml:space="preserve">6. El sistema, en una transacción con bloqueo de la agenda, valida las reglas y actualiza la cita.</w:t>
            </w:r>
          </w:p>
          <w:p>
            <w:pPr>
              <w:spacing w:after="40" w:line="240"/>
            </w:pPr>
            <w:r>
              <w:rPr>
                <w:sz w:val="20"/>
                <w:szCs w:val="20"/>
              </w:rPr>
              <w:t xml:space="preserve">7. El sistema muestra «Cita reprogramada para el fecha a las hh:mm».</w:t>
            </w:r>
          </w:p>
        </w:tc>
      </w:tr>
      <w:tr>
        <w:trPr>
          <w:cantSplit/>
        </w:trPr>
        <w:tc>
          <w:tcPr>
            <w:tcW w:type="dxa" w:w="2100"/>
            <w:shd w:fill="E3EBF7" w:color="auto" w:val="clear"/>
          </w:tcPr>
          <w:p>
            <w:pPr>
              <w:spacing w:after="40" w:line="240"/>
            </w:pPr>
            <w:r>
              <w:rPr>
                <w:b/>
                <w:bCs/>
                <w:color w:val="0B2A6F"/>
                <w:sz w:val="20"/>
                <w:szCs w:val="20"/>
              </w:rPr>
              <w:t xml:space="preserve">Flujos alternativos</w:t>
            </w:r>
          </w:p>
        </w:tc>
        <w:tc>
          <w:tcPr>
            <w:tcW w:type="dxa" w:w="7260"/>
          </w:tcPr>
          <w:p>
            <w:pPr>
              <w:spacing w:after="40" w:line="240"/>
            </w:pPr>
            <w:r>
              <w:rPr>
                <w:sz w:val="20"/>
                <w:szCs w:val="20"/>
              </w:rPr>
              <w:t xml:space="preserve">A1. Solo cambia el motivo: se actualiza sin revalidar la agenda.</w:t>
            </w:r>
          </w:p>
          <w:p>
            <w:pPr>
              <w:spacing w:after="40" w:line="240"/>
            </w:pPr>
            <w:r>
              <w:rPr>
                <w:sz w:val="20"/>
                <w:szCs w:val="20"/>
              </w:rPr>
              <w:t xml:space="preserve">A2. Mover la cita dentro de su propio intervalo: se acepta porque la propia cita se excluye de la búsqueda de choques.</w:t>
            </w:r>
          </w:p>
        </w:tc>
      </w:tr>
      <w:tr>
        <w:trPr>
          <w:cantSplit/>
        </w:trPr>
        <w:tc>
          <w:tcPr>
            <w:tcW w:type="dxa" w:w="2100"/>
            <w:shd w:fill="E3EBF7" w:color="auto" w:val="clear"/>
          </w:tcPr>
          <w:p>
            <w:pPr>
              <w:spacing w:after="40" w:line="240"/>
            </w:pPr>
            <w:r>
              <w:rPr>
                <w:b/>
                <w:bCs/>
                <w:color w:val="0B2A6F"/>
                <w:sz w:val="20"/>
                <w:szCs w:val="20"/>
              </w:rPr>
              <w:t xml:space="preserve">Postcondición</w:t>
            </w:r>
          </w:p>
        </w:tc>
        <w:tc>
          <w:tcPr>
            <w:tcW w:type="dxa" w:w="7260"/>
          </w:tcPr>
          <w:p>
            <w:pPr>
              <w:spacing w:after="40" w:line="240"/>
            </w:pPr>
            <w:r>
              <w:rPr>
                <w:sz w:val="20"/>
                <w:szCs w:val="20"/>
              </w:rPr>
              <w:t xml:space="preserve">• La cita conserva su id y estado, con el nuevo inicio y el fin recalculado.</w:t>
            </w:r>
          </w:p>
          <w:p>
            <w:pPr>
              <w:spacing w:after="40" w:line="240"/>
            </w:pPr>
            <w:r>
              <w:rPr>
                <w:sz w:val="20"/>
                <w:szCs w:val="20"/>
              </w:rPr>
              <w:t xml:space="preserve">• El intervalo anterior queda libre.</w:t>
            </w:r>
          </w:p>
        </w:tc>
      </w:tr>
      <w:tr>
        <w:trPr>
          <w:cantSplit/>
        </w:trPr>
        <w:tc>
          <w:tcPr>
            <w:tcW w:type="dxa" w:w="2100"/>
            <w:shd w:fill="E3EBF7" w:color="auto" w:val="clear"/>
          </w:tcPr>
          <w:p>
            <w:pPr>
              <w:spacing w:after="40" w:line="240"/>
            </w:pPr>
            <w:r>
              <w:rPr>
                <w:b/>
                <w:bCs/>
                <w:color w:val="0B2A6F"/>
                <w:sz w:val="20"/>
                <w:szCs w:val="20"/>
              </w:rPr>
              <w:t xml:space="preserve">Excepciones</w:t>
            </w:r>
          </w:p>
        </w:tc>
        <w:tc>
          <w:tcPr>
            <w:tcW w:type="dxa" w:w="7260"/>
          </w:tcPr>
          <w:p>
            <w:pPr>
              <w:spacing w:after="40" w:line="240"/>
            </w:pPr>
            <w:r>
              <w:rPr>
                <w:sz w:val="20"/>
                <w:szCs w:val="20"/>
              </w:rPr>
              <w:t xml:space="preserve">E1. Cita cancelada o atendida: 422 ESTADO_INVALIDO «No se puede reprogramar una cita cancelada» o «… ya atendida».</w:t>
            </w:r>
          </w:p>
          <w:p>
            <w:pPr>
              <w:spacing w:after="40" w:line="240"/>
            </w:pPr>
            <w:r>
              <w:rPr>
                <w:sz w:val="20"/>
                <w:szCs w:val="20"/>
              </w:rPr>
              <w:t xml:space="preserve">E2. Choque: 409 CHOQUE_HORARIO.</w:t>
            </w:r>
          </w:p>
          <w:p>
            <w:pPr>
              <w:spacing w:after="40" w:line="240"/>
            </w:pPr>
            <w:r>
              <w:rPr>
                <w:sz w:val="20"/>
                <w:szCs w:val="20"/>
              </w:rPr>
              <w:t xml:space="preserve">E3. Pasado o fuera de horario: 422 CITA_EN_PASADO o FUERA_DE_HORARIO con el mismo mensaje que CU07.</w:t>
            </w:r>
          </w:p>
          <w:p>
            <w:pPr>
              <w:spacing w:after="40" w:line="240"/>
            </w:pPr>
            <w:r>
              <w:rPr>
                <w:sz w:val="20"/>
                <w:szCs w:val="20"/>
              </w:rPr>
              <w:t xml:space="preserve">E4. Cita inexistente: 404 «No existe la cita con id N».</w:t>
            </w:r>
          </w:p>
        </w:tc>
      </w:tr>
      <w:tr>
        <w:trPr>
          <w:cantSplit/>
        </w:trPr>
        <w:tc>
          <w:tcPr>
            <w:tcW w:type="dxa" w:w="2100"/>
            <w:shd w:fill="E3EBF7" w:color="auto" w:val="clear"/>
          </w:tcPr>
          <w:p>
            <w:pPr>
              <w:spacing w:after="40" w:line="240"/>
            </w:pPr>
            <w:r>
              <w:rPr>
                <w:b/>
                <w:bCs/>
                <w:color w:val="0B2A6F"/>
                <w:sz w:val="20"/>
                <w:szCs w:val="20"/>
              </w:rPr>
              <w:t xml:space="preserve">Clases de análisis previstas</w:t>
            </w:r>
          </w:p>
        </w:tc>
        <w:tc>
          <w:tcPr>
            <w:tcW w:type="dxa" w:w="7260"/>
          </w:tcPr>
          <w:p>
            <w:pPr>
              <w:spacing w:after="40" w:line="240"/>
            </w:pPr>
            <w:r>
              <w:rPr>
                <w:sz w:val="20"/>
                <w:szCs w:val="20"/>
              </w:rPr>
              <w:t xml:space="preserve">Vista: Vcita</w:t>
            </w:r>
          </w:p>
          <w:p>
            <w:pPr>
              <w:spacing w:after="40" w:line="240"/>
            </w:pPr>
            <w:r>
              <w:rPr>
                <w:sz w:val="20"/>
                <w:szCs w:val="20"/>
              </w:rPr>
              <w:t xml:space="preserve">Control: Ccita</w:t>
            </w:r>
          </w:p>
          <w:p>
            <w:pPr>
              <w:spacing w:after="40" w:line="240"/>
            </w:pPr>
            <w:r>
              <w:rPr>
                <w:sz w:val="20"/>
                <w:szCs w:val="20"/>
              </w:rPr>
              <w:t xml:space="preserve">Entidad: Eodontologo, Ehorario_atencion, Etratamiento, Ecita</w:t>
            </w:r>
          </w:p>
        </w:tc>
      </w:tr>
    </w:tbl>
    <w:p>
      <w:pPr>
        <w:pStyle w:val="Heading4"/>
      </w:pPr>
      <w:bookmarkStart w:name="_Toc39" w:id="39"/>
      <w:r>
        <w:rPr>
          <w:b/>
          <w:bCs/>
          <w:i/>
          <w:iCs/>
          <w:color w:val="1F2937"/>
          <w:sz w:val="22"/>
          <w:szCs w:val="22"/>
        </w:rPr>
        <w:t xml:space="preserve">CU10 Cancelar cita</w:t>
      </w:r>
      <w:bookmarkEnd w:id="3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Pr>
          <w:p>
            <w:pPr>
              <w:keepNext/>
              <w:spacing w:after="60" w:before="60" w:line="240" w:lineRule="auto"/>
              <w:jc w:val="center"/>
            </w:pPr>
            <w:r>
              <w:drawing>
                <wp:inline distT="0" distB="0" distL="0" distR="0">
                  <wp:extent cx="4667250" cy="2228850"/>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667250" cy="2228850"/>
                          </a:xfrm>
                          <a:prstGeom prst="rect">
                            <a:avLst/>
                          </a:prstGeom>
                        </pic:spPr>
                      </pic:pic>
                    </a:graphicData>
                  </a:graphic>
                </wp:inline>
              </w:drawing>
            </w:r>
          </w:p>
        </w:tc>
      </w:tr>
      <w:tr>
        <w:trPr>
          <w:cantSplit/>
        </w:trPr>
        <w:tc>
          <w:tcPr>
            <w:tcW w:type="dxa" w:w="2100"/>
            <w:shd w:fill="E3EBF7" w:color="auto" w:val="clear"/>
          </w:tcPr>
          <w:p>
            <w:pPr>
              <w:spacing w:after="40" w:line="240"/>
            </w:pPr>
            <w:r>
              <w:rPr>
                <w:b/>
                <w:bCs/>
                <w:color w:val="0B2A6F"/>
                <w:sz w:val="20"/>
                <w:szCs w:val="20"/>
              </w:rPr>
              <w:t xml:space="preserve">Caso de uso</w:t>
            </w:r>
          </w:p>
        </w:tc>
        <w:tc>
          <w:tcPr>
            <w:tcW w:type="dxa" w:w="7260"/>
          </w:tcPr>
          <w:p>
            <w:pPr>
              <w:spacing w:after="40" w:line="240"/>
            </w:pPr>
            <w:r>
              <w:rPr>
                <w:sz w:val="20"/>
                <w:szCs w:val="20"/>
              </w:rPr>
              <w:t xml:space="preserve">CU10: Cancelar cita</w:t>
            </w:r>
          </w:p>
        </w:tc>
      </w:tr>
      <w:tr>
        <w:trPr>
          <w:cantSplit/>
        </w:trPr>
        <w:tc>
          <w:tcPr>
            <w:tcW w:type="dxa" w:w="2100"/>
            <w:shd w:fill="E3EBF7" w:color="auto" w:val="clear"/>
          </w:tcPr>
          <w:p>
            <w:pPr>
              <w:spacing w:after="40" w:line="240"/>
            </w:pPr>
            <w:r>
              <w:rPr>
                <w:b/>
                <w:bCs/>
                <w:color w:val="0B2A6F"/>
                <w:sz w:val="20"/>
                <w:szCs w:val="20"/>
              </w:rPr>
              <w:t xml:space="preserve">Propósito</w:t>
            </w:r>
          </w:p>
        </w:tc>
        <w:tc>
          <w:tcPr>
            <w:tcW w:type="dxa" w:w="7260"/>
          </w:tcPr>
          <w:p>
            <w:pPr>
              <w:spacing w:after="40" w:line="240"/>
            </w:pPr>
            <w:r>
              <w:rPr>
                <w:sz w:val="20"/>
                <w:szCs w:val="20"/>
              </w:rPr>
              <w:t xml:space="preserve">Anular una cita activa dejando libre su horario (regla «cancelar libera el horario»).</w:t>
            </w:r>
          </w:p>
        </w:tc>
      </w:tr>
      <w:tr>
        <w:trPr>
          <w:cantSplit/>
        </w:trPr>
        <w:tc>
          <w:tcPr>
            <w:tcW w:type="dxa" w:w="2100"/>
            <w:shd w:fill="E3EBF7" w:color="auto" w:val="clear"/>
          </w:tcPr>
          <w:p>
            <w:pPr>
              <w:spacing w:after="40" w:line="240"/>
            </w:pPr>
            <w:r>
              <w:rPr>
                <w:b/>
                <w:bCs/>
                <w:color w:val="0B2A6F"/>
                <w:sz w:val="20"/>
                <w:szCs w:val="20"/>
              </w:rPr>
              <w:t xml:space="preserve">Descripción</w:t>
            </w:r>
          </w:p>
        </w:tc>
        <w:tc>
          <w:tcPr>
            <w:tcW w:type="dxa" w:w="7260"/>
          </w:tcPr>
          <w:p>
            <w:pPr>
              <w:spacing w:after="40" w:line="240"/>
            </w:pPr>
            <w:r>
              <w:rPr>
                <w:sz w:val="20"/>
                <w:szCs w:val="20"/>
              </w:rPr>
              <w:t xml:space="preserve">La recepcionista cancela una cita PENDIENTE o CONFIRMADA con un motivo opcional. La cita no se borra: queda CANCELADA y la búsqueda de choques la ignora, por lo que el horario vuelve a estar disponible.</w:t>
            </w:r>
          </w:p>
        </w:tc>
      </w:tr>
      <w:tr>
        <w:trPr>
          <w:cantSplit/>
        </w:trPr>
        <w:tc>
          <w:tcPr>
            <w:tcW w:type="dxa" w:w="2100"/>
            <w:shd w:fill="E3EBF7" w:color="auto" w:val="clear"/>
          </w:tcPr>
          <w:p>
            <w:pPr>
              <w:spacing w:after="40" w:line="240"/>
            </w:pPr>
            <w:r>
              <w:rPr>
                <w:b/>
                <w:bCs/>
                <w:color w:val="0B2A6F"/>
                <w:sz w:val="20"/>
                <w:szCs w:val="20"/>
              </w:rPr>
              <w:t xml:space="preserve">Actor(es)</w:t>
            </w:r>
          </w:p>
        </w:tc>
        <w:tc>
          <w:tcPr>
            <w:tcW w:type="dxa" w:w="7260"/>
          </w:tcPr>
          <w:p>
            <w:pPr>
              <w:spacing w:after="40" w:line="240"/>
            </w:pPr>
            <w:r>
              <w:rPr>
                <w:sz w:val="20"/>
                <w:szCs w:val="20"/>
              </w:rPr>
              <w:t xml:space="preserve">Recepcionista, Administrador</w:t>
            </w:r>
          </w:p>
        </w:tc>
      </w:tr>
      <w:tr>
        <w:trPr>
          <w:cantSplit/>
        </w:trPr>
        <w:tc>
          <w:tcPr>
            <w:tcW w:type="dxa" w:w="2100"/>
            <w:shd w:fill="E3EBF7" w:color="auto" w:val="clear"/>
          </w:tcPr>
          <w:p>
            <w:pPr>
              <w:spacing w:after="40" w:line="240"/>
            </w:pPr>
            <w:r>
              <w:rPr>
                <w:b/>
                <w:bCs/>
                <w:color w:val="0B2A6F"/>
                <w:sz w:val="20"/>
                <w:szCs w:val="20"/>
              </w:rPr>
              <w:t xml:space="preserve">Actor iniciador</w:t>
            </w:r>
          </w:p>
        </w:tc>
        <w:tc>
          <w:tcPr>
            <w:tcW w:type="dxa" w:w="7260"/>
          </w:tcPr>
          <w:p>
            <w:pPr>
              <w:spacing w:after="40" w:line="240"/>
            </w:pPr>
            <w:r>
              <w:rPr>
                <w:sz w:val="20"/>
                <w:szCs w:val="20"/>
              </w:rPr>
              <w:t xml:space="preserve">Recepcionista</w:t>
            </w:r>
          </w:p>
        </w:tc>
      </w:tr>
      <w:tr>
        <w:trPr>
          <w:cantSplit/>
        </w:trPr>
        <w:tc>
          <w:tcPr>
            <w:tcW w:type="dxa" w:w="2100"/>
            <w:shd w:fill="E3EBF7" w:color="auto" w:val="clear"/>
          </w:tcPr>
          <w:p>
            <w:pPr>
              <w:spacing w:after="40" w:line="240"/>
            </w:pPr>
            <w:r>
              <w:rPr>
                <w:b/>
                <w:bCs/>
                <w:color w:val="0B2A6F"/>
                <w:sz w:val="20"/>
                <w:szCs w:val="20"/>
              </w:rPr>
              <w:t xml:space="preserve">Paquete y ciclo</w:t>
            </w:r>
          </w:p>
        </w:tc>
        <w:tc>
          <w:tcPr>
            <w:tcW w:type="dxa" w:w="7260"/>
          </w:tcPr>
          <w:p>
            <w:pPr>
              <w:spacing w:after="40" w:line="240"/>
            </w:pPr>
            <w:r>
              <w:rPr>
                <w:sz w:val="20"/>
                <w:szCs w:val="20"/>
              </w:rPr>
              <w:t xml:space="preserve">P3 Agenda de citas · Ciclo 2</w:t>
            </w:r>
          </w:p>
        </w:tc>
      </w:tr>
      <w:tr>
        <w:trPr>
          <w:cantSplit/>
        </w:trPr>
        <w:tc>
          <w:tcPr>
            <w:tcW w:type="dxa" w:w="2100"/>
            <w:shd w:fill="E3EBF7" w:color="auto" w:val="clear"/>
          </w:tcPr>
          <w:p>
            <w:pPr>
              <w:spacing w:after="40" w:line="240"/>
            </w:pPr>
            <w:r>
              <w:rPr>
                <w:b/>
                <w:bCs/>
                <w:color w:val="0B2A6F"/>
                <w:sz w:val="20"/>
                <w:szCs w:val="20"/>
              </w:rPr>
              <w:t xml:space="preserve">Relaciones</w:t>
            </w:r>
          </w:p>
        </w:tc>
        <w:tc>
          <w:tcPr>
            <w:tcW w:type="dxa" w:w="7260"/>
          </w:tcPr>
          <w:p>
            <w:pPr>
              <w:spacing w:after="40" w:line="240"/>
            </w:pPr>
            <w:r>
              <w:rPr>
                <w:sz w:val="20"/>
                <w:szCs w:val="20"/>
              </w:rPr>
              <w:t xml:space="preserve">Ninguna relación «include» o «extend».</w:t>
            </w:r>
          </w:p>
        </w:tc>
      </w:tr>
      <w:tr>
        <w:trPr>
          <w:cantSplit/>
        </w:trPr>
        <w:tc>
          <w:tcPr>
            <w:tcW w:type="dxa" w:w="2100"/>
            <w:shd w:fill="E3EBF7" w:color="auto" w:val="clear"/>
          </w:tcPr>
          <w:p>
            <w:pPr>
              <w:spacing w:after="40" w:line="240"/>
            </w:pPr>
            <w:r>
              <w:rPr>
                <w:b/>
                <w:bCs/>
                <w:color w:val="0B2A6F"/>
                <w:sz w:val="20"/>
                <w:szCs w:val="20"/>
              </w:rPr>
              <w:t xml:space="preserve">Precondición</w:t>
            </w:r>
          </w:p>
        </w:tc>
        <w:tc>
          <w:tcPr>
            <w:tcW w:type="dxa" w:w="7260"/>
          </w:tcPr>
          <w:p>
            <w:pPr>
              <w:spacing w:after="40" w:line="240"/>
            </w:pPr>
            <w:r>
              <w:rPr>
                <w:sz w:val="20"/>
                <w:szCs w:val="20"/>
              </w:rPr>
              <w:t xml:space="preserve">• Perfil Recepcionista o Administrador (CU01).</w:t>
            </w:r>
          </w:p>
          <w:p>
            <w:pPr>
              <w:spacing w:after="40" w:line="240"/>
            </w:pPr>
            <w:r>
              <w:rPr>
                <w:sz w:val="20"/>
                <w:szCs w:val="20"/>
              </w:rPr>
              <w:t xml:space="preserve">• Cita PENDIENTE o CONFIRMADA (CU07).</w:t>
            </w:r>
          </w:p>
        </w:tc>
      </w:tr>
      <w:tr>
        <w:trPr>
          <w:cantSplit/>
        </w:trPr>
        <w:tc>
          <w:tcPr>
            <w:tcW w:type="dxa" w:w="2100"/>
            <w:shd w:fill="E3EBF7" w:color="auto" w:val="clear"/>
          </w:tcPr>
          <w:p>
            <w:pPr>
              <w:spacing w:after="40" w:line="240"/>
            </w:pPr>
            <w:r>
              <w:rPr>
                <w:b/>
                <w:bCs/>
                <w:color w:val="0B2A6F"/>
                <w:sz w:val="20"/>
                <w:szCs w:val="20"/>
              </w:rPr>
              <w:t xml:space="preserve">Flujo principal</w:t>
            </w:r>
          </w:p>
        </w:tc>
        <w:tc>
          <w:tcPr>
            <w:tcW w:type="dxa" w:w="7260"/>
          </w:tcPr>
          <w:p>
            <w:pPr>
              <w:spacing w:after="40" w:line="240"/>
            </w:pPr>
            <w:r>
              <w:rPr>
                <w:sz w:val="20"/>
                <w:szCs w:val="20"/>
              </w:rPr>
              <w:t xml:space="preserve">1. La recepcionista pulsa «Cancelar» en la cita.</w:t>
            </w:r>
          </w:p>
          <w:p>
            <w:pPr>
              <w:spacing w:after="40" w:line="240"/>
            </w:pPr>
            <w:r>
              <w:rPr>
                <w:sz w:val="20"/>
                <w:szCs w:val="20"/>
              </w:rPr>
              <w:t xml:space="preserve">2. El sistema muestra «¿Cancelar la cita?» con el campo «Motivo de la cancelación» (opcional).</w:t>
            </w:r>
          </w:p>
          <w:p>
            <w:pPr>
              <w:spacing w:after="40" w:line="240"/>
            </w:pPr>
            <w:r>
              <w:rPr>
                <w:sz w:val="20"/>
                <w:szCs w:val="20"/>
              </w:rPr>
              <w:t xml:space="preserve">3. La recepcionista confirma.</w:t>
            </w:r>
          </w:p>
          <w:p>
            <w:pPr>
              <w:spacing w:after="40" w:line="240"/>
            </w:pPr>
            <w:r>
              <w:rPr>
                <w:sz w:val="20"/>
                <w:szCs w:val="20"/>
              </w:rPr>
              <w:t xml:space="preserve">4. El sistema cambia el estado a CANCELADA y guarda el motivo.</w:t>
            </w:r>
          </w:p>
          <w:p>
            <w:pPr>
              <w:spacing w:after="40" w:line="240"/>
            </w:pPr>
            <w:r>
              <w:rPr>
                <w:sz w:val="20"/>
                <w:szCs w:val="20"/>
              </w:rPr>
              <w:t xml:space="preserve">5. El sistema muestra «Cita cancelada; el horario quedó libre».</w:t>
            </w:r>
          </w:p>
        </w:tc>
      </w:tr>
      <w:tr>
        <w:trPr>
          <w:cantSplit/>
        </w:trPr>
        <w:tc>
          <w:tcPr>
            <w:tcW w:type="dxa" w:w="2100"/>
            <w:shd w:fill="E3EBF7" w:color="auto" w:val="clear"/>
          </w:tcPr>
          <w:p>
            <w:pPr>
              <w:spacing w:after="40" w:line="240"/>
            </w:pPr>
            <w:r>
              <w:rPr>
                <w:b/>
                <w:bCs/>
                <w:color w:val="0B2A6F"/>
                <w:sz w:val="20"/>
                <w:szCs w:val="20"/>
              </w:rPr>
              <w:t xml:space="preserve">Flujos alternativos</w:t>
            </w:r>
          </w:p>
        </w:tc>
        <w:tc>
          <w:tcPr>
            <w:tcW w:type="dxa" w:w="7260"/>
          </w:tcPr>
          <w:p>
            <w:pPr>
              <w:spacing w:after="40" w:line="240"/>
            </w:pPr>
            <w:r>
              <w:rPr>
                <w:sz w:val="20"/>
                <w:szCs w:val="20"/>
              </w:rPr>
              <w:t xml:space="preserve">A1. La cita ya estaba cancelada: el sistema la devuelve sin cambios.</w:t>
            </w:r>
          </w:p>
        </w:tc>
      </w:tr>
      <w:tr>
        <w:trPr>
          <w:cantSplit/>
        </w:trPr>
        <w:tc>
          <w:tcPr>
            <w:tcW w:type="dxa" w:w="2100"/>
            <w:shd w:fill="E3EBF7" w:color="auto" w:val="clear"/>
          </w:tcPr>
          <w:p>
            <w:pPr>
              <w:spacing w:after="40" w:line="240"/>
            </w:pPr>
            <w:r>
              <w:rPr>
                <w:b/>
                <w:bCs/>
                <w:color w:val="0B2A6F"/>
                <w:sz w:val="20"/>
                <w:szCs w:val="20"/>
              </w:rPr>
              <w:t xml:space="preserve">Postcondición</w:t>
            </w:r>
          </w:p>
        </w:tc>
        <w:tc>
          <w:tcPr>
            <w:tcW w:type="dxa" w:w="7260"/>
          </w:tcPr>
          <w:p>
            <w:pPr>
              <w:spacing w:after="40" w:line="240"/>
            </w:pPr>
            <w:r>
              <w:rPr>
                <w:sz w:val="20"/>
                <w:szCs w:val="20"/>
              </w:rPr>
              <w:t xml:space="preserve">• Cita con estado CANCELADA y motivoCancelacion registrado.</w:t>
            </w:r>
          </w:p>
          <w:p>
            <w:pPr>
              <w:spacing w:after="40" w:line="240"/>
            </w:pPr>
            <w:r>
              <w:rPr>
                <w:sz w:val="20"/>
                <w:szCs w:val="20"/>
              </w:rPr>
              <w:t xml:space="preserve">• Otra cita puede ocupar ese intervalo.</w:t>
            </w:r>
          </w:p>
        </w:tc>
      </w:tr>
      <w:tr>
        <w:trPr>
          <w:cantSplit/>
        </w:trPr>
        <w:tc>
          <w:tcPr>
            <w:tcW w:type="dxa" w:w="2100"/>
            <w:shd w:fill="E3EBF7" w:color="auto" w:val="clear"/>
          </w:tcPr>
          <w:p>
            <w:pPr>
              <w:spacing w:after="40" w:line="240"/>
            </w:pPr>
            <w:r>
              <w:rPr>
                <w:b/>
                <w:bCs/>
                <w:color w:val="0B2A6F"/>
                <w:sz w:val="20"/>
                <w:szCs w:val="20"/>
              </w:rPr>
              <w:t xml:space="preserve">Excepciones</w:t>
            </w:r>
          </w:p>
        </w:tc>
        <w:tc>
          <w:tcPr>
            <w:tcW w:type="dxa" w:w="7260"/>
          </w:tcPr>
          <w:p>
            <w:pPr>
              <w:spacing w:after="40" w:line="240"/>
            </w:pPr>
            <w:r>
              <w:rPr>
                <w:sz w:val="20"/>
                <w:szCs w:val="20"/>
              </w:rPr>
              <w:t xml:space="preserve">E1. Cita atendida: 422 ESTADO_INVALIDO «La cita ya fue atendida y no puede cambiar de estado».</w:t>
            </w:r>
          </w:p>
          <w:p>
            <w:pPr>
              <w:spacing w:after="40" w:line="240"/>
            </w:pPr>
            <w:r>
              <w:rPr>
                <w:sz w:val="20"/>
                <w:szCs w:val="20"/>
              </w:rPr>
              <w:t xml:space="preserve">E2. Cita inexistente: 404 «No existe la cita con id N».</w:t>
            </w:r>
          </w:p>
        </w:tc>
      </w:tr>
      <w:tr>
        <w:trPr>
          <w:cantSplit/>
        </w:trPr>
        <w:tc>
          <w:tcPr>
            <w:tcW w:type="dxa" w:w="2100"/>
            <w:shd w:fill="E3EBF7" w:color="auto" w:val="clear"/>
          </w:tcPr>
          <w:p>
            <w:pPr>
              <w:spacing w:after="40" w:line="240"/>
            </w:pPr>
            <w:r>
              <w:rPr>
                <w:b/>
                <w:bCs/>
                <w:color w:val="0B2A6F"/>
                <w:sz w:val="20"/>
                <w:szCs w:val="20"/>
              </w:rPr>
              <w:t xml:space="preserve">Clases de análisis previstas</w:t>
            </w:r>
          </w:p>
        </w:tc>
        <w:tc>
          <w:tcPr>
            <w:tcW w:type="dxa" w:w="7260"/>
          </w:tcPr>
          <w:p>
            <w:pPr>
              <w:spacing w:after="40" w:line="240"/>
            </w:pPr>
            <w:r>
              <w:rPr>
                <w:sz w:val="20"/>
                <w:szCs w:val="20"/>
              </w:rPr>
              <w:t xml:space="preserve">Vista: Vcita</w:t>
            </w:r>
          </w:p>
          <w:p>
            <w:pPr>
              <w:spacing w:after="40" w:line="240"/>
            </w:pPr>
            <w:r>
              <w:rPr>
                <w:sz w:val="20"/>
                <w:szCs w:val="20"/>
              </w:rPr>
              <w:t xml:space="preserve">Control: Ccita</w:t>
            </w:r>
          </w:p>
          <w:p>
            <w:pPr>
              <w:spacing w:after="40" w:line="240"/>
            </w:pPr>
            <w:r>
              <w:rPr>
                <w:sz w:val="20"/>
                <w:szCs w:val="20"/>
              </w:rPr>
              <w:t xml:space="preserve">Entidad: Ecita</w:t>
            </w:r>
          </w:p>
        </w:tc>
      </w:tr>
    </w:tbl>
    <w:p>
      <w:pPr>
        <w:pStyle w:val="Heading4"/>
      </w:pPr>
      <w:bookmarkStart w:name="_Toc40" w:id="40"/>
      <w:r>
        <w:rPr>
          <w:b/>
          <w:bCs/>
          <w:i/>
          <w:iCs/>
          <w:color w:val="1F2937"/>
          <w:sz w:val="22"/>
          <w:szCs w:val="22"/>
        </w:rPr>
        <w:t xml:space="preserve">CU11 Confirmar cita</w:t>
      </w:r>
      <w:bookmarkEnd w:id="4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Pr>
          <w:p>
            <w:pPr>
              <w:keepNext/>
              <w:spacing w:after="60" w:before="60" w:line="240" w:lineRule="auto"/>
              <w:jc w:val="center"/>
            </w:pPr>
            <w:r>
              <w:drawing>
                <wp:inline distT="0" distB="0" distL="0" distR="0">
                  <wp:extent cx="4667250" cy="2228850"/>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667250" cy="2228850"/>
                          </a:xfrm>
                          <a:prstGeom prst="rect">
                            <a:avLst/>
                          </a:prstGeom>
                        </pic:spPr>
                      </pic:pic>
                    </a:graphicData>
                  </a:graphic>
                </wp:inline>
              </w:drawing>
            </w:r>
          </w:p>
        </w:tc>
      </w:tr>
      <w:tr>
        <w:trPr>
          <w:cantSplit/>
        </w:trPr>
        <w:tc>
          <w:tcPr>
            <w:tcW w:type="dxa" w:w="2100"/>
            <w:shd w:fill="E3EBF7" w:color="auto" w:val="clear"/>
          </w:tcPr>
          <w:p>
            <w:pPr>
              <w:spacing w:after="40" w:line="240"/>
            </w:pPr>
            <w:r>
              <w:rPr>
                <w:b/>
                <w:bCs/>
                <w:color w:val="0B2A6F"/>
                <w:sz w:val="20"/>
                <w:szCs w:val="20"/>
              </w:rPr>
              <w:t xml:space="preserve">Caso de uso</w:t>
            </w:r>
          </w:p>
        </w:tc>
        <w:tc>
          <w:tcPr>
            <w:tcW w:type="dxa" w:w="7260"/>
          </w:tcPr>
          <w:p>
            <w:pPr>
              <w:spacing w:after="40" w:line="240"/>
            </w:pPr>
            <w:r>
              <w:rPr>
                <w:sz w:val="20"/>
                <w:szCs w:val="20"/>
              </w:rPr>
              <w:t xml:space="preserve">CU11: Confirmar cita</w:t>
            </w:r>
          </w:p>
        </w:tc>
      </w:tr>
      <w:tr>
        <w:trPr>
          <w:cantSplit/>
        </w:trPr>
        <w:tc>
          <w:tcPr>
            <w:tcW w:type="dxa" w:w="2100"/>
            <w:shd w:fill="E3EBF7" w:color="auto" w:val="clear"/>
          </w:tcPr>
          <w:p>
            <w:pPr>
              <w:spacing w:after="40" w:line="240"/>
            </w:pPr>
            <w:r>
              <w:rPr>
                <w:b/>
                <w:bCs/>
                <w:color w:val="0B2A6F"/>
                <w:sz w:val="20"/>
                <w:szCs w:val="20"/>
              </w:rPr>
              <w:t xml:space="preserve">Propósito</w:t>
            </w:r>
          </w:p>
        </w:tc>
        <w:tc>
          <w:tcPr>
            <w:tcW w:type="dxa" w:w="7260"/>
          </w:tcPr>
          <w:p>
            <w:pPr>
              <w:spacing w:after="40" w:line="240"/>
            </w:pPr>
            <w:r>
              <w:rPr>
                <w:sz w:val="20"/>
                <w:szCs w:val="20"/>
              </w:rPr>
              <w:t xml:space="preserve">Registrar que el paciente confirmó su asistencia.</w:t>
            </w:r>
          </w:p>
        </w:tc>
      </w:tr>
      <w:tr>
        <w:trPr>
          <w:cantSplit/>
        </w:trPr>
        <w:tc>
          <w:tcPr>
            <w:tcW w:type="dxa" w:w="2100"/>
            <w:shd w:fill="E3EBF7" w:color="auto" w:val="clear"/>
          </w:tcPr>
          <w:p>
            <w:pPr>
              <w:spacing w:after="40" w:line="240"/>
            </w:pPr>
            <w:r>
              <w:rPr>
                <w:b/>
                <w:bCs/>
                <w:color w:val="0B2A6F"/>
                <w:sz w:val="20"/>
                <w:szCs w:val="20"/>
              </w:rPr>
              <w:t xml:space="preserve">Descripción</w:t>
            </w:r>
          </w:p>
        </w:tc>
        <w:tc>
          <w:tcPr>
            <w:tcW w:type="dxa" w:w="7260"/>
          </w:tcPr>
          <w:p>
            <w:pPr>
              <w:spacing w:after="40" w:line="240"/>
            </w:pPr>
            <w:r>
              <w:rPr>
                <w:sz w:val="20"/>
                <w:szCs w:val="20"/>
              </w:rPr>
              <w:t xml:space="preserve">La recepcionista pasa una cita PENDIENTE a CONFIRMADA, o la devuelve a PENDIENTE. El sistema solo admite las transiciones definidas: PENDIENTE y CONFIRMADA pueden alternarse, y CANCELADA y ATENDIDA son finales.</w:t>
            </w:r>
          </w:p>
        </w:tc>
      </w:tr>
      <w:tr>
        <w:trPr>
          <w:cantSplit/>
        </w:trPr>
        <w:tc>
          <w:tcPr>
            <w:tcW w:type="dxa" w:w="2100"/>
            <w:shd w:fill="E3EBF7" w:color="auto" w:val="clear"/>
          </w:tcPr>
          <w:p>
            <w:pPr>
              <w:spacing w:after="40" w:line="240"/>
            </w:pPr>
            <w:r>
              <w:rPr>
                <w:b/>
                <w:bCs/>
                <w:color w:val="0B2A6F"/>
                <w:sz w:val="20"/>
                <w:szCs w:val="20"/>
              </w:rPr>
              <w:t xml:space="preserve">Actor(es)</w:t>
            </w:r>
          </w:p>
        </w:tc>
        <w:tc>
          <w:tcPr>
            <w:tcW w:type="dxa" w:w="7260"/>
          </w:tcPr>
          <w:p>
            <w:pPr>
              <w:spacing w:after="40" w:line="240"/>
            </w:pPr>
            <w:r>
              <w:rPr>
                <w:sz w:val="20"/>
                <w:szCs w:val="20"/>
              </w:rPr>
              <w:t xml:space="preserve">Recepcionista, Administrador</w:t>
            </w:r>
          </w:p>
        </w:tc>
      </w:tr>
      <w:tr>
        <w:trPr>
          <w:cantSplit/>
        </w:trPr>
        <w:tc>
          <w:tcPr>
            <w:tcW w:type="dxa" w:w="2100"/>
            <w:shd w:fill="E3EBF7" w:color="auto" w:val="clear"/>
          </w:tcPr>
          <w:p>
            <w:pPr>
              <w:spacing w:after="40" w:line="240"/>
            </w:pPr>
            <w:r>
              <w:rPr>
                <w:b/>
                <w:bCs/>
                <w:color w:val="0B2A6F"/>
                <w:sz w:val="20"/>
                <w:szCs w:val="20"/>
              </w:rPr>
              <w:t xml:space="preserve">Actor iniciador</w:t>
            </w:r>
          </w:p>
        </w:tc>
        <w:tc>
          <w:tcPr>
            <w:tcW w:type="dxa" w:w="7260"/>
          </w:tcPr>
          <w:p>
            <w:pPr>
              <w:spacing w:after="40" w:line="240"/>
            </w:pPr>
            <w:r>
              <w:rPr>
                <w:sz w:val="20"/>
                <w:szCs w:val="20"/>
              </w:rPr>
              <w:t xml:space="preserve">Recepcionista</w:t>
            </w:r>
          </w:p>
        </w:tc>
      </w:tr>
      <w:tr>
        <w:trPr>
          <w:cantSplit/>
        </w:trPr>
        <w:tc>
          <w:tcPr>
            <w:tcW w:type="dxa" w:w="2100"/>
            <w:shd w:fill="E3EBF7" w:color="auto" w:val="clear"/>
          </w:tcPr>
          <w:p>
            <w:pPr>
              <w:spacing w:after="40" w:line="240"/>
            </w:pPr>
            <w:r>
              <w:rPr>
                <w:b/>
                <w:bCs/>
                <w:color w:val="0B2A6F"/>
                <w:sz w:val="20"/>
                <w:szCs w:val="20"/>
              </w:rPr>
              <w:t xml:space="preserve">Paquete y ciclo</w:t>
            </w:r>
          </w:p>
        </w:tc>
        <w:tc>
          <w:tcPr>
            <w:tcW w:type="dxa" w:w="7260"/>
          </w:tcPr>
          <w:p>
            <w:pPr>
              <w:spacing w:after="40" w:line="240"/>
            </w:pPr>
            <w:r>
              <w:rPr>
                <w:sz w:val="20"/>
                <w:szCs w:val="20"/>
              </w:rPr>
              <w:t xml:space="preserve">P3 Agenda de citas · Ciclo 2</w:t>
            </w:r>
          </w:p>
        </w:tc>
      </w:tr>
      <w:tr>
        <w:trPr>
          <w:cantSplit/>
        </w:trPr>
        <w:tc>
          <w:tcPr>
            <w:tcW w:type="dxa" w:w="2100"/>
            <w:shd w:fill="E3EBF7" w:color="auto" w:val="clear"/>
          </w:tcPr>
          <w:p>
            <w:pPr>
              <w:spacing w:after="40" w:line="240"/>
            </w:pPr>
            <w:r>
              <w:rPr>
                <w:b/>
                <w:bCs/>
                <w:color w:val="0B2A6F"/>
                <w:sz w:val="20"/>
                <w:szCs w:val="20"/>
              </w:rPr>
              <w:t xml:space="preserve">Relaciones</w:t>
            </w:r>
          </w:p>
        </w:tc>
        <w:tc>
          <w:tcPr>
            <w:tcW w:type="dxa" w:w="7260"/>
          </w:tcPr>
          <w:p>
            <w:pPr>
              <w:spacing w:after="40" w:line="240"/>
            </w:pPr>
            <w:r>
              <w:rPr>
                <w:sz w:val="20"/>
                <w:szCs w:val="20"/>
              </w:rPr>
              <w:t xml:space="preserve">Ninguna relación «include» o «extend».</w:t>
            </w:r>
          </w:p>
        </w:tc>
      </w:tr>
      <w:tr>
        <w:trPr>
          <w:cantSplit/>
        </w:trPr>
        <w:tc>
          <w:tcPr>
            <w:tcW w:type="dxa" w:w="2100"/>
            <w:shd w:fill="E3EBF7" w:color="auto" w:val="clear"/>
          </w:tcPr>
          <w:p>
            <w:pPr>
              <w:spacing w:after="40" w:line="240"/>
            </w:pPr>
            <w:r>
              <w:rPr>
                <w:b/>
                <w:bCs/>
                <w:color w:val="0B2A6F"/>
                <w:sz w:val="20"/>
                <w:szCs w:val="20"/>
              </w:rPr>
              <w:t xml:space="preserve">Precondición</w:t>
            </w:r>
          </w:p>
        </w:tc>
        <w:tc>
          <w:tcPr>
            <w:tcW w:type="dxa" w:w="7260"/>
          </w:tcPr>
          <w:p>
            <w:pPr>
              <w:spacing w:after="40" w:line="240"/>
            </w:pPr>
            <w:r>
              <w:rPr>
                <w:sz w:val="20"/>
                <w:szCs w:val="20"/>
              </w:rPr>
              <w:t xml:space="preserve">• Perfil Recepcionista o Administrador (CU01).</w:t>
            </w:r>
          </w:p>
          <w:p>
            <w:pPr>
              <w:spacing w:after="40" w:line="240"/>
            </w:pPr>
            <w:r>
              <w:rPr>
                <w:sz w:val="20"/>
                <w:szCs w:val="20"/>
              </w:rPr>
              <w:t xml:space="preserve">• Cita PENDIENTE (CU07).</w:t>
            </w:r>
          </w:p>
        </w:tc>
      </w:tr>
      <w:tr>
        <w:trPr>
          <w:cantSplit/>
        </w:trPr>
        <w:tc>
          <w:tcPr>
            <w:tcW w:type="dxa" w:w="2100"/>
            <w:shd w:fill="E3EBF7" w:color="auto" w:val="clear"/>
          </w:tcPr>
          <w:p>
            <w:pPr>
              <w:spacing w:after="40" w:line="240"/>
            </w:pPr>
            <w:r>
              <w:rPr>
                <w:b/>
                <w:bCs/>
                <w:color w:val="0B2A6F"/>
                <w:sz w:val="20"/>
                <w:szCs w:val="20"/>
              </w:rPr>
              <w:t xml:space="preserve">Flujo principal</w:t>
            </w:r>
          </w:p>
        </w:tc>
        <w:tc>
          <w:tcPr>
            <w:tcW w:type="dxa" w:w="7260"/>
          </w:tcPr>
          <w:p>
            <w:pPr>
              <w:spacing w:after="40" w:line="240"/>
            </w:pPr>
            <w:r>
              <w:rPr>
                <w:sz w:val="20"/>
                <w:szCs w:val="20"/>
              </w:rPr>
              <w:t xml:space="preserve">1. La recepcionista pulsa «Confirmar» en la cita.</w:t>
            </w:r>
          </w:p>
          <w:p>
            <w:pPr>
              <w:spacing w:after="40" w:line="240"/>
            </w:pPr>
            <w:r>
              <w:rPr>
                <w:sz w:val="20"/>
                <w:szCs w:val="20"/>
              </w:rPr>
              <w:t xml:space="preserve">2. El sistema verifica que la transición esté permitida y cambia el estado a CONFIRMADA.</w:t>
            </w:r>
          </w:p>
          <w:p>
            <w:pPr>
              <w:spacing w:after="40" w:line="240"/>
            </w:pPr>
            <w:r>
              <w:rPr>
                <w:sz w:val="20"/>
                <w:szCs w:val="20"/>
              </w:rPr>
              <w:t xml:space="preserve">3. El sistema muestra «Cita confirmada».</w:t>
            </w:r>
          </w:p>
        </w:tc>
      </w:tr>
      <w:tr>
        <w:trPr>
          <w:cantSplit/>
        </w:trPr>
        <w:tc>
          <w:tcPr>
            <w:tcW w:type="dxa" w:w="2100"/>
            <w:shd w:fill="E3EBF7" w:color="auto" w:val="clear"/>
          </w:tcPr>
          <w:p>
            <w:pPr>
              <w:spacing w:after="40" w:line="240"/>
            </w:pPr>
            <w:r>
              <w:rPr>
                <w:b/>
                <w:bCs/>
                <w:color w:val="0B2A6F"/>
                <w:sz w:val="20"/>
                <w:szCs w:val="20"/>
              </w:rPr>
              <w:t xml:space="preserve">Flujos alternativos</w:t>
            </w:r>
          </w:p>
        </w:tc>
        <w:tc>
          <w:tcPr>
            <w:tcW w:type="dxa" w:w="7260"/>
          </w:tcPr>
          <w:p>
            <w:pPr>
              <w:spacing w:after="40" w:line="240"/>
            </w:pPr>
            <w:r>
              <w:rPr>
                <w:sz w:val="20"/>
                <w:szCs w:val="20"/>
              </w:rPr>
              <w:t xml:space="preserve">A1. En una cita CONFIRMADA pulsa «Marcar pendiente»; el sistema muestra «Cita marcada como pendiente».</w:t>
            </w:r>
          </w:p>
        </w:tc>
      </w:tr>
      <w:tr>
        <w:trPr>
          <w:cantSplit/>
        </w:trPr>
        <w:tc>
          <w:tcPr>
            <w:tcW w:type="dxa" w:w="2100"/>
            <w:shd w:fill="E3EBF7" w:color="auto" w:val="clear"/>
          </w:tcPr>
          <w:p>
            <w:pPr>
              <w:spacing w:after="40" w:line="240"/>
            </w:pPr>
            <w:r>
              <w:rPr>
                <w:b/>
                <w:bCs/>
                <w:color w:val="0B2A6F"/>
                <w:sz w:val="20"/>
                <w:szCs w:val="20"/>
              </w:rPr>
              <w:t xml:space="preserve">Postcondición</w:t>
            </w:r>
          </w:p>
        </w:tc>
        <w:tc>
          <w:tcPr>
            <w:tcW w:type="dxa" w:w="7260"/>
          </w:tcPr>
          <w:p>
            <w:pPr>
              <w:spacing w:after="40" w:line="240"/>
            </w:pPr>
            <w:r>
              <w:rPr>
                <w:sz w:val="20"/>
                <w:szCs w:val="20"/>
              </w:rPr>
              <w:t xml:space="preserve">• La cita queda CONFIRMADA (o PENDIENTE en A1).</w:t>
            </w:r>
          </w:p>
        </w:tc>
      </w:tr>
      <w:tr>
        <w:trPr>
          <w:cantSplit/>
        </w:trPr>
        <w:tc>
          <w:tcPr>
            <w:tcW w:type="dxa" w:w="2100"/>
            <w:shd w:fill="E3EBF7" w:color="auto" w:val="clear"/>
          </w:tcPr>
          <w:p>
            <w:pPr>
              <w:spacing w:after="40" w:line="240"/>
            </w:pPr>
            <w:r>
              <w:rPr>
                <w:b/>
                <w:bCs/>
                <w:color w:val="0B2A6F"/>
                <w:sz w:val="20"/>
                <w:szCs w:val="20"/>
              </w:rPr>
              <w:t xml:space="preserve">Excepciones</w:t>
            </w:r>
          </w:p>
        </w:tc>
        <w:tc>
          <w:tcPr>
            <w:tcW w:type="dxa" w:w="7260"/>
          </w:tcPr>
          <w:p>
            <w:pPr>
              <w:spacing w:after="40" w:line="240"/>
            </w:pPr>
            <w:r>
              <w:rPr>
                <w:sz w:val="20"/>
                <w:szCs w:val="20"/>
              </w:rPr>
              <w:t xml:space="preserve">E1. Cita cancelada: 422 ESTADO_INVALIDO «La cita está cancelada y no puede reactivarse; agenda una nueva cita».</w:t>
            </w:r>
          </w:p>
          <w:p>
            <w:pPr>
              <w:spacing w:after="40" w:line="240"/>
            </w:pPr>
            <w:r>
              <w:rPr>
                <w:sz w:val="20"/>
                <w:szCs w:val="20"/>
              </w:rPr>
              <w:t xml:space="preserve">E2. Cita atendida: 422 ESTADO_INVALIDO «La cita ya fue atendida y no puede cambiar de estado».</w:t>
            </w:r>
          </w:p>
        </w:tc>
      </w:tr>
      <w:tr>
        <w:trPr>
          <w:cantSplit/>
        </w:trPr>
        <w:tc>
          <w:tcPr>
            <w:tcW w:type="dxa" w:w="2100"/>
            <w:shd w:fill="E3EBF7" w:color="auto" w:val="clear"/>
          </w:tcPr>
          <w:p>
            <w:pPr>
              <w:spacing w:after="40" w:line="240"/>
            </w:pPr>
            <w:r>
              <w:rPr>
                <w:b/>
                <w:bCs/>
                <w:color w:val="0B2A6F"/>
                <w:sz w:val="20"/>
                <w:szCs w:val="20"/>
              </w:rPr>
              <w:t xml:space="preserve">Clases de análisis previstas</w:t>
            </w:r>
          </w:p>
        </w:tc>
        <w:tc>
          <w:tcPr>
            <w:tcW w:type="dxa" w:w="7260"/>
          </w:tcPr>
          <w:p>
            <w:pPr>
              <w:spacing w:after="40" w:line="240"/>
            </w:pPr>
            <w:r>
              <w:rPr>
                <w:sz w:val="20"/>
                <w:szCs w:val="20"/>
              </w:rPr>
              <w:t xml:space="preserve">Vista: Vcita</w:t>
            </w:r>
          </w:p>
          <w:p>
            <w:pPr>
              <w:spacing w:after="40" w:line="240"/>
            </w:pPr>
            <w:r>
              <w:rPr>
                <w:sz w:val="20"/>
                <w:szCs w:val="20"/>
              </w:rPr>
              <w:t xml:space="preserve">Control: Ccita</w:t>
            </w:r>
          </w:p>
          <w:p>
            <w:pPr>
              <w:spacing w:after="40" w:line="240"/>
            </w:pPr>
            <w:r>
              <w:rPr>
                <w:sz w:val="20"/>
                <w:szCs w:val="20"/>
              </w:rPr>
              <w:t xml:space="preserve">Entidad: Ecita</w:t>
            </w:r>
          </w:p>
        </w:tc>
      </w:tr>
    </w:tbl>
    <w:p>
      <w:pPr>
        <w:pStyle w:val="Heading4"/>
      </w:pPr>
      <w:bookmarkStart w:name="_Toc41" w:id="41"/>
      <w:r>
        <w:rPr>
          <w:b/>
          <w:bCs/>
          <w:i/>
          <w:iCs/>
          <w:color w:val="1F2937"/>
          <w:sz w:val="22"/>
          <w:szCs w:val="22"/>
        </w:rPr>
        <w:t xml:space="preserve">CU12 Consultar agenda de citas</w:t>
      </w:r>
      <w:bookmarkEnd w:id="4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Pr>
          <w:p>
            <w:pPr>
              <w:keepNext/>
              <w:spacing w:after="60" w:before="60" w:line="240" w:lineRule="auto"/>
              <w:jc w:val="center"/>
            </w:pPr>
            <w:r>
              <w:drawing>
                <wp:inline distT="0" distB="0" distL="0" distR="0">
                  <wp:extent cx="4667250" cy="2228850"/>
                  <wp:effectExtent t="0" r="0" b="0" l="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667250" cy="2228850"/>
                          </a:xfrm>
                          <a:prstGeom prst="rect">
                            <a:avLst/>
                          </a:prstGeom>
                        </pic:spPr>
                      </pic:pic>
                    </a:graphicData>
                  </a:graphic>
                </wp:inline>
              </w:drawing>
            </w:r>
          </w:p>
        </w:tc>
      </w:tr>
      <w:tr>
        <w:trPr>
          <w:cantSplit/>
        </w:trPr>
        <w:tc>
          <w:tcPr>
            <w:tcW w:type="dxa" w:w="2100"/>
            <w:shd w:fill="E3EBF7" w:color="auto" w:val="clear"/>
          </w:tcPr>
          <w:p>
            <w:pPr>
              <w:spacing w:after="40" w:line="240"/>
            </w:pPr>
            <w:r>
              <w:rPr>
                <w:b/>
                <w:bCs/>
                <w:color w:val="0B2A6F"/>
                <w:sz w:val="20"/>
                <w:szCs w:val="20"/>
              </w:rPr>
              <w:t xml:space="preserve">Caso de uso</w:t>
            </w:r>
          </w:p>
        </w:tc>
        <w:tc>
          <w:tcPr>
            <w:tcW w:type="dxa" w:w="7260"/>
          </w:tcPr>
          <w:p>
            <w:pPr>
              <w:spacing w:after="40" w:line="240"/>
            </w:pPr>
            <w:r>
              <w:rPr>
                <w:sz w:val="20"/>
                <w:szCs w:val="20"/>
              </w:rPr>
              <w:t xml:space="preserve">CU12: Consultar agenda de citas</w:t>
            </w:r>
          </w:p>
        </w:tc>
      </w:tr>
      <w:tr>
        <w:trPr>
          <w:cantSplit/>
        </w:trPr>
        <w:tc>
          <w:tcPr>
            <w:tcW w:type="dxa" w:w="2100"/>
            <w:shd w:fill="E3EBF7" w:color="auto" w:val="clear"/>
          </w:tcPr>
          <w:p>
            <w:pPr>
              <w:spacing w:after="40" w:line="240"/>
            </w:pPr>
            <w:r>
              <w:rPr>
                <w:b/>
                <w:bCs/>
                <w:color w:val="0B2A6F"/>
                <w:sz w:val="20"/>
                <w:szCs w:val="20"/>
              </w:rPr>
              <w:t xml:space="preserve">Propósito</w:t>
            </w:r>
          </w:p>
        </w:tc>
        <w:tc>
          <w:tcPr>
            <w:tcW w:type="dxa" w:w="7260"/>
          </w:tcPr>
          <w:p>
            <w:pPr>
              <w:spacing w:after="40" w:line="240"/>
            </w:pPr>
            <w:r>
              <w:rPr>
                <w:sz w:val="20"/>
                <w:szCs w:val="20"/>
              </w:rPr>
              <w:t xml:space="preserve">Ver y filtrar las citas del consultorio (requisito «listados filtrables»).</w:t>
            </w:r>
          </w:p>
        </w:tc>
      </w:tr>
      <w:tr>
        <w:trPr>
          <w:cantSplit/>
        </w:trPr>
        <w:tc>
          <w:tcPr>
            <w:tcW w:type="dxa" w:w="2100"/>
            <w:shd w:fill="E3EBF7" w:color="auto" w:val="clear"/>
          </w:tcPr>
          <w:p>
            <w:pPr>
              <w:spacing w:after="40" w:line="240"/>
            </w:pPr>
            <w:r>
              <w:rPr>
                <w:b/>
                <w:bCs/>
                <w:color w:val="0B2A6F"/>
                <w:sz w:val="20"/>
                <w:szCs w:val="20"/>
              </w:rPr>
              <w:t xml:space="preserve">Descripción</w:t>
            </w:r>
          </w:p>
        </w:tc>
        <w:tc>
          <w:tcPr>
            <w:tcW w:type="dxa" w:w="7260"/>
          </w:tcPr>
          <w:p>
            <w:pPr>
              <w:spacing w:after="40" w:line="240"/>
            </w:pPr>
            <w:r>
              <w:rPr>
                <w:sz w:val="20"/>
                <w:szCs w:val="20"/>
              </w:rPr>
              <w:t xml:space="preserve">La recepcionista consulta las citas de un rango de fechas, por defecto la semana actual de lunes a domingo, y las filtra por odontólogo, estado y texto del paciente. Desde cada fila accede a confirmar, reprogramar o cancelar.</w:t>
            </w:r>
          </w:p>
        </w:tc>
      </w:tr>
      <w:tr>
        <w:trPr>
          <w:cantSplit/>
        </w:trPr>
        <w:tc>
          <w:tcPr>
            <w:tcW w:type="dxa" w:w="2100"/>
            <w:shd w:fill="E3EBF7" w:color="auto" w:val="clear"/>
          </w:tcPr>
          <w:p>
            <w:pPr>
              <w:spacing w:after="40" w:line="240"/>
            </w:pPr>
            <w:r>
              <w:rPr>
                <w:b/>
                <w:bCs/>
                <w:color w:val="0B2A6F"/>
                <w:sz w:val="20"/>
                <w:szCs w:val="20"/>
              </w:rPr>
              <w:t xml:space="preserve">Actor(es)</w:t>
            </w:r>
          </w:p>
        </w:tc>
        <w:tc>
          <w:tcPr>
            <w:tcW w:type="dxa" w:w="7260"/>
          </w:tcPr>
          <w:p>
            <w:pPr>
              <w:spacing w:after="40" w:line="240"/>
            </w:pPr>
            <w:r>
              <w:rPr>
                <w:sz w:val="20"/>
                <w:szCs w:val="20"/>
              </w:rPr>
              <w:t xml:space="preserve">Recepcionista, Administrador</w:t>
            </w:r>
          </w:p>
        </w:tc>
      </w:tr>
      <w:tr>
        <w:trPr>
          <w:cantSplit/>
        </w:trPr>
        <w:tc>
          <w:tcPr>
            <w:tcW w:type="dxa" w:w="2100"/>
            <w:shd w:fill="E3EBF7" w:color="auto" w:val="clear"/>
          </w:tcPr>
          <w:p>
            <w:pPr>
              <w:spacing w:after="40" w:line="240"/>
            </w:pPr>
            <w:r>
              <w:rPr>
                <w:b/>
                <w:bCs/>
                <w:color w:val="0B2A6F"/>
                <w:sz w:val="20"/>
                <w:szCs w:val="20"/>
              </w:rPr>
              <w:t xml:space="preserve">Actor iniciador</w:t>
            </w:r>
          </w:p>
        </w:tc>
        <w:tc>
          <w:tcPr>
            <w:tcW w:type="dxa" w:w="7260"/>
          </w:tcPr>
          <w:p>
            <w:pPr>
              <w:spacing w:after="40" w:line="240"/>
            </w:pPr>
            <w:r>
              <w:rPr>
                <w:sz w:val="20"/>
                <w:szCs w:val="20"/>
              </w:rPr>
              <w:t xml:space="preserve">Recepcionista</w:t>
            </w:r>
          </w:p>
        </w:tc>
      </w:tr>
      <w:tr>
        <w:trPr>
          <w:cantSplit/>
        </w:trPr>
        <w:tc>
          <w:tcPr>
            <w:tcW w:type="dxa" w:w="2100"/>
            <w:shd w:fill="E3EBF7" w:color="auto" w:val="clear"/>
          </w:tcPr>
          <w:p>
            <w:pPr>
              <w:spacing w:after="40" w:line="240"/>
            </w:pPr>
            <w:r>
              <w:rPr>
                <w:b/>
                <w:bCs/>
                <w:color w:val="0B2A6F"/>
                <w:sz w:val="20"/>
                <w:szCs w:val="20"/>
              </w:rPr>
              <w:t xml:space="preserve">Paquete y ciclo</w:t>
            </w:r>
          </w:p>
        </w:tc>
        <w:tc>
          <w:tcPr>
            <w:tcW w:type="dxa" w:w="7260"/>
          </w:tcPr>
          <w:p>
            <w:pPr>
              <w:spacing w:after="40" w:line="240"/>
            </w:pPr>
            <w:r>
              <w:rPr>
                <w:sz w:val="20"/>
                <w:szCs w:val="20"/>
              </w:rPr>
              <w:t xml:space="preserve">P4 Atención y seguimiento · Ciclo 2</w:t>
            </w:r>
          </w:p>
        </w:tc>
      </w:tr>
      <w:tr>
        <w:trPr>
          <w:cantSplit/>
        </w:trPr>
        <w:tc>
          <w:tcPr>
            <w:tcW w:type="dxa" w:w="2100"/>
            <w:shd w:fill="E3EBF7" w:color="auto" w:val="clear"/>
          </w:tcPr>
          <w:p>
            <w:pPr>
              <w:spacing w:after="40" w:line="240"/>
            </w:pPr>
            <w:r>
              <w:rPr>
                <w:b/>
                <w:bCs/>
                <w:color w:val="0B2A6F"/>
                <w:sz w:val="20"/>
                <w:szCs w:val="20"/>
              </w:rPr>
              <w:t xml:space="preserve">Relaciones</w:t>
            </w:r>
          </w:p>
        </w:tc>
        <w:tc>
          <w:tcPr>
            <w:tcW w:type="dxa" w:w="7260"/>
          </w:tcPr>
          <w:p>
            <w:pPr>
              <w:spacing w:after="40" w:line="240"/>
            </w:pPr>
            <w:r>
              <w:rPr>
                <w:sz w:val="20"/>
                <w:szCs w:val="20"/>
              </w:rPr>
              <w:t xml:space="preserve">Ninguna relación «include» o «extend».</w:t>
            </w:r>
          </w:p>
        </w:tc>
      </w:tr>
      <w:tr>
        <w:trPr>
          <w:cantSplit/>
        </w:trPr>
        <w:tc>
          <w:tcPr>
            <w:tcW w:type="dxa" w:w="2100"/>
            <w:shd w:fill="E3EBF7" w:color="auto" w:val="clear"/>
          </w:tcPr>
          <w:p>
            <w:pPr>
              <w:spacing w:after="40" w:line="240"/>
            </w:pPr>
            <w:r>
              <w:rPr>
                <w:b/>
                <w:bCs/>
                <w:color w:val="0B2A6F"/>
                <w:sz w:val="20"/>
                <w:szCs w:val="20"/>
              </w:rPr>
              <w:t xml:space="preserve">Precondición</w:t>
            </w:r>
          </w:p>
        </w:tc>
        <w:tc>
          <w:tcPr>
            <w:tcW w:type="dxa" w:w="7260"/>
          </w:tcPr>
          <w:p>
            <w:pPr>
              <w:spacing w:after="40" w:line="240"/>
            </w:pPr>
            <w:r>
              <w:rPr>
                <w:sz w:val="20"/>
                <w:szCs w:val="20"/>
              </w:rPr>
              <w:t xml:space="preserve">• Perfil Recepcionista o Administrador (CU01).</w:t>
            </w:r>
          </w:p>
        </w:tc>
      </w:tr>
      <w:tr>
        <w:trPr>
          <w:cantSplit/>
        </w:trPr>
        <w:tc>
          <w:tcPr>
            <w:tcW w:type="dxa" w:w="2100"/>
            <w:shd w:fill="E3EBF7" w:color="auto" w:val="clear"/>
          </w:tcPr>
          <w:p>
            <w:pPr>
              <w:spacing w:after="40" w:line="240"/>
            </w:pPr>
            <w:r>
              <w:rPr>
                <w:b/>
                <w:bCs/>
                <w:color w:val="0B2A6F"/>
                <w:sz w:val="20"/>
                <w:szCs w:val="20"/>
              </w:rPr>
              <w:t xml:space="preserve">Flujo principal</w:t>
            </w:r>
          </w:p>
        </w:tc>
        <w:tc>
          <w:tcPr>
            <w:tcW w:type="dxa" w:w="7260"/>
          </w:tcPr>
          <w:p>
            <w:pPr>
              <w:spacing w:after="40" w:line="240"/>
            </w:pPr>
            <w:r>
              <w:rPr>
                <w:sz w:val="20"/>
                <w:szCs w:val="20"/>
              </w:rPr>
              <w:t xml:space="preserve">1. La recepcionista entra a «Agenda de citas».</w:t>
            </w:r>
          </w:p>
          <w:p>
            <w:pPr>
              <w:spacing w:after="40" w:line="240"/>
            </w:pPr>
            <w:r>
              <w:rPr>
                <w:sz w:val="20"/>
                <w:szCs w:val="20"/>
              </w:rPr>
              <w:t xml:space="preserve">2. El sistema muestra las citas de la semana actual ordenadas por hora de inicio.</w:t>
            </w:r>
          </w:p>
          <w:p>
            <w:pPr>
              <w:spacing w:after="40" w:line="240"/>
            </w:pPr>
            <w:r>
              <w:rPr>
                <w:sz w:val="20"/>
                <w:szCs w:val="20"/>
              </w:rPr>
              <w:t xml:space="preserve">3. La recepcionista ajusta «Desde», «Hasta», «Odontólogo», los estados o el texto de «Paciente».</w:t>
            </w:r>
          </w:p>
          <w:p>
            <w:pPr>
              <w:spacing w:after="40" w:line="240"/>
            </w:pPr>
            <w:r>
              <w:rPr>
                <w:sz w:val="20"/>
                <w:szCs w:val="20"/>
              </w:rPr>
              <w:t xml:space="preserve">4. El sistema muestra las citas que cumplen los filtros con paciente, odontólogo, tratamiento, horario y estado.</w:t>
            </w:r>
          </w:p>
        </w:tc>
      </w:tr>
      <w:tr>
        <w:trPr>
          <w:cantSplit/>
        </w:trPr>
        <w:tc>
          <w:tcPr>
            <w:tcW w:type="dxa" w:w="2100"/>
            <w:shd w:fill="E3EBF7" w:color="auto" w:val="clear"/>
          </w:tcPr>
          <w:p>
            <w:pPr>
              <w:spacing w:after="40" w:line="240"/>
            </w:pPr>
            <w:r>
              <w:rPr>
                <w:b/>
                <w:bCs/>
                <w:color w:val="0B2A6F"/>
                <w:sz w:val="20"/>
                <w:szCs w:val="20"/>
              </w:rPr>
              <w:t xml:space="preserve">Flujos alternativos</w:t>
            </w:r>
          </w:p>
        </w:tc>
        <w:tc>
          <w:tcPr>
            <w:tcW w:type="dxa" w:w="7260"/>
          </w:tcPr>
          <w:p>
            <w:pPr>
              <w:spacing w:after="40" w:line="240"/>
            </w:pPr>
            <w:r>
              <w:rPr>
                <w:sz w:val="20"/>
                <w:szCs w:val="20"/>
              </w:rPr>
              <w:t xml:space="preserve">A1. Navegar con «Semana anterior», «Esta semana» y «Semana siguiente».</w:t>
            </w:r>
          </w:p>
          <w:p>
            <w:pPr>
              <w:spacing w:after="40" w:line="240"/>
            </w:pPr>
            <w:r>
              <w:rPr>
                <w:sz w:val="20"/>
                <w:szCs w:val="20"/>
              </w:rPr>
              <w:t xml:space="preserve">A2. Desde una fila, continuar en CU09, CU10 o CU11.</w:t>
            </w:r>
          </w:p>
        </w:tc>
      </w:tr>
      <w:tr>
        <w:trPr>
          <w:cantSplit/>
        </w:trPr>
        <w:tc>
          <w:tcPr>
            <w:tcW w:type="dxa" w:w="2100"/>
            <w:shd w:fill="E3EBF7" w:color="auto" w:val="clear"/>
          </w:tcPr>
          <w:p>
            <w:pPr>
              <w:spacing w:after="40" w:line="240"/>
            </w:pPr>
            <w:r>
              <w:rPr>
                <w:b/>
                <w:bCs/>
                <w:color w:val="0B2A6F"/>
                <w:sz w:val="20"/>
                <w:szCs w:val="20"/>
              </w:rPr>
              <w:t xml:space="preserve">Postcondición</w:t>
            </w:r>
          </w:p>
        </w:tc>
        <w:tc>
          <w:tcPr>
            <w:tcW w:type="dxa" w:w="7260"/>
          </w:tcPr>
          <w:p>
            <w:pPr>
              <w:spacing w:after="40" w:line="240"/>
            </w:pPr>
            <w:r>
              <w:rPr>
                <w:sz w:val="20"/>
                <w:szCs w:val="20"/>
              </w:rPr>
              <w:t xml:space="preserve">• No se modifican datos.</w:t>
            </w:r>
          </w:p>
        </w:tc>
      </w:tr>
      <w:tr>
        <w:trPr>
          <w:cantSplit/>
        </w:trPr>
        <w:tc>
          <w:tcPr>
            <w:tcW w:type="dxa" w:w="2100"/>
            <w:shd w:fill="E3EBF7" w:color="auto" w:val="clear"/>
          </w:tcPr>
          <w:p>
            <w:pPr>
              <w:spacing w:after="40" w:line="240"/>
            </w:pPr>
            <w:r>
              <w:rPr>
                <w:b/>
                <w:bCs/>
                <w:color w:val="0B2A6F"/>
                <w:sz w:val="20"/>
                <w:szCs w:val="20"/>
              </w:rPr>
              <w:t xml:space="preserve">Excepciones</w:t>
            </w:r>
          </w:p>
        </w:tc>
        <w:tc>
          <w:tcPr>
            <w:tcW w:type="dxa" w:w="7260"/>
          </w:tcPr>
          <w:p>
            <w:pPr>
              <w:spacing w:after="40" w:line="240"/>
            </w:pPr>
            <w:r>
              <w:rPr>
                <w:sz w:val="20"/>
                <w:szCs w:val="20"/>
              </w:rPr>
              <w:t xml:space="preserve">E1. Rango invertido: 400 «desde no puede ser posterior a hasta».</w:t>
            </w:r>
          </w:p>
          <w:p>
            <w:pPr>
              <w:spacing w:after="40" w:line="240"/>
            </w:pPr>
            <w:r>
              <w:rPr>
                <w:sz w:val="20"/>
                <w:szCs w:val="20"/>
              </w:rPr>
              <w:t xml:space="preserve">E2. Sin resultados: «Ninguna cita coincide con los filtros en este rango de fechas.»</w:t>
            </w:r>
          </w:p>
        </w:tc>
      </w:tr>
      <w:tr>
        <w:trPr>
          <w:cantSplit/>
        </w:trPr>
        <w:tc>
          <w:tcPr>
            <w:tcW w:type="dxa" w:w="2100"/>
            <w:shd w:fill="E3EBF7" w:color="auto" w:val="clear"/>
          </w:tcPr>
          <w:p>
            <w:pPr>
              <w:spacing w:after="40" w:line="240"/>
            </w:pPr>
            <w:r>
              <w:rPr>
                <w:b/>
                <w:bCs/>
                <w:color w:val="0B2A6F"/>
                <w:sz w:val="20"/>
                <w:szCs w:val="20"/>
              </w:rPr>
              <w:t xml:space="preserve">Clases de análisis previstas</w:t>
            </w:r>
          </w:p>
        </w:tc>
        <w:tc>
          <w:tcPr>
            <w:tcW w:type="dxa" w:w="7260"/>
          </w:tcPr>
          <w:p>
            <w:pPr>
              <w:spacing w:after="40" w:line="240"/>
            </w:pPr>
            <w:r>
              <w:rPr>
                <w:sz w:val="20"/>
                <w:szCs w:val="20"/>
              </w:rPr>
              <w:t xml:space="preserve">Vista: Vagenda</w:t>
            </w:r>
          </w:p>
          <w:p>
            <w:pPr>
              <w:spacing w:after="40" w:line="240"/>
            </w:pPr>
            <w:r>
              <w:rPr>
                <w:sz w:val="20"/>
                <w:szCs w:val="20"/>
              </w:rPr>
              <w:t xml:space="preserve">Control: Ccita</w:t>
            </w:r>
          </w:p>
          <w:p>
            <w:pPr>
              <w:spacing w:after="40" w:line="240"/>
            </w:pPr>
            <w:r>
              <w:rPr>
                <w:sz w:val="20"/>
                <w:szCs w:val="20"/>
              </w:rPr>
              <w:t xml:space="preserve">Entidad: Ecita, Epaciente, Eodontologo, Etratamiento</w:t>
            </w:r>
          </w:p>
        </w:tc>
      </w:tr>
    </w:tbl>
    <w:p>
      <w:pPr>
        <w:pStyle w:val="Heading4"/>
      </w:pPr>
      <w:bookmarkStart w:name="_Toc42" w:id="42"/>
      <w:r>
        <w:rPr>
          <w:b/>
          <w:bCs/>
          <w:i/>
          <w:iCs/>
          <w:color w:val="1F2937"/>
          <w:sz w:val="22"/>
          <w:szCs w:val="22"/>
        </w:rPr>
        <w:t xml:space="preserve">CU13 Consultar agenda del día</w:t>
      </w:r>
      <w:bookmarkEnd w:id="4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Pr>
          <w:p>
            <w:pPr>
              <w:keepNext/>
              <w:spacing w:after="60" w:before="60" w:line="240" w:lineRule="auto"/>
              <w:jc w:val="center"/>
            </w:pPr>
            <w:r>
              <w:drawing>
                <wp:inline distT="0" distB="0" distL="0" distR="0">
                  <wp:extent cx="5791200" cy="4076700"/>
                  <wp:effectExtent t="0" r="0" b="0" l="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91200" cy="4076700"/>
                          </a:xfrm>
                          <a:prstGeom prst="rect">
                            <a:avLst/>
                          </a:prstGeom>
                        </pic:spPr>
                      </pic:pic>
                    </a:graphicData>
                  </a:graphic>
                </wp:inline>
              </w:drawing>
            </w:r>
          </w:p>
        </w:tc>
      </w:tr>
      <w:tr>
        <w:trPr>
          <w:cantSplit/>
        </w:trPr>
        <w:tc>
          <w:tcPr>
            <w:tcW w:type="dxa" w:w="2100"/>
            <w:shd w:fill="E3EBF7" w:color="auto" w:val="clear"/>
          </w:tcPr>
          <w:p>
            <w:pPr>
              <w:spacing w:after="40" w:line="240"/>
            </w:pPr>
            <w:r>
              <w:rPr>
                <w:b/>
                <w:bCs/>
                <w:color w:val="0B2A6F"/>
                <w:sz w:val="20"/>
                <w:szCs w:val="20"/>
              </w:rPr>
              <w:t xml:space="preserve">Caso de uso</w:t>
            </w:r>
          </w:p>
        </w:tc>
        <w:tc>
          <w:tcPr>
            <w:tcW w:type="dxa" w:w="7260"/>
          </w:tcPr>
          <w:p>
            <w:pPr>
              <w:spacing w:after="40" w:line="240"/>
            </w:pPr>
            <w:r>
              <w:rPr>
                <w:sz w:val="20"/>
                <w:szCs w:val="20"/>
              </w:rPr>
              <w:t xml:space="preserve">CU13: Consultar agenda del día</w:t>
            </w:r>
          </w:p>
        </w:tc>
      </w:tr>
      <w:tr>
        <w:trPr>
          <w:cantSplit/>
        </w:trPr>
        <w:tc>
          <w:tcPr>
            <w:tcW w:type="dxa" w:w="2100"/>
            <w:shd w:fill="E3EBF7" w:color="auto" w:val="clear"/>
          </w:tcPr>
          <w:p>
            <w:pPr>
              <w:spacing w:after="40" w:line="240"/>
            </w:pPr>
            <w:r>
              <w:rPr>
                <w:b/>
                <w:bCs/>
                <w:color w:val="0B2A6F"/>
                <w:sz w:val="20"/>
                <w:szCs w:val="20"/>
              </w:rPr>
              <w:t xml:space="preserve">Propósito</w:t>
            </w:r>
          </w:p>
        </w:tc>
        <w:tc>
          <w:tcPr>
            <w:tcW w:type="dxa" w:w="7260"/>
          </w:tcPr>
          <w:p>
            <w:pPr>
              <w:spacing w:after="40" w:line="240"/>
            </w:pPr>
            <w:r>
              <w:rPr>
                <w:sz w:val="20"/>
                <w:szCs w:val="20"/>
              </w:rPr>
              <w:t xml:space="preserve">Que el odontólogo vea sus pacientes del día (requisito «ve su agenda del día»).</w:t>
            </w:r>
          </w:p>
        </w:tc>
      </w:tr>
      <w:tr>
        <w:trPr>
          <w:cantSplit/>
        </w:trPr>
        <w:tc>
          <w:tcPr>
            <w:tcW w:type="dxa" w:w="2100"/>
            <w:shd w:fill="E3EBF7" w:color="auto" w:val="clear"/>
          </w:tcPr>
          <w:p>
            <w:pPr>
              <w:spacing w:after="40" w:line="240"/>
            </w:pPr>
            <w:r>
              <w:rPr>
                <w:b/>
                <w:bCs/>
                <w:color w:val="0B2A6F"/>
                <w:sz w:val="20"/>
                <w:szCs w:val="20"/>
              </w:rPr>
              <w:t xml:space="preserve">Descripción</w:t>
            </w:r>
          </w:p>
        </w:tc>
        <w:tc>
          <w:tcPr>
            <w:tcW w:type="dxa" w:w="7260"/>
          </w:tcPr>
          <w:p>
            <w:pPr>
              <w:spacing w:after="40" w:line="240"/>
            </w:pPr>
            <w:r>
              <w:rPr>
                <w:sz w:val="20"/>
                <w:szCs w:val="20"/>
              </w:rPr>
              <w:t xml:space="preserve">El sistema muestra las citas de un odontólogo en una fecha; por defecto, el odontólogo del perfil y la fecha de hoy. Cada fila muestra paciente, tratamiento, horario y estado y, si el perfil lo permite, el botón de atención.</w:t>
            </w:r>
          </w:p>
        </w:tc>
      </w:tr>
      <w:tr>
        <w:trPr>
          <w:cantSplit/>
        </w:trPr>
        <w:tc>
          <w:tcPr>
            <w:tcW w:type="dxa" w:w="2100"/>
            <w:shd w:fill="E3EBF7" w:color="auto" w:val="clear"/>
          </w:tcPr>
          <w:p>
            <w:pPr>
              <w:spacing w:after="40" w:line="240"/>
            </w:pPr>
            <w:r>
              <w:rPr>
                <w:b/>
                <w:bCs/>
                <w:color w:val="0B2A6F"/>
                <w:sz w:val="20"/>
                <w:szCs w:val="20"/>
              </w:rPr>
              <w:t xml:space="preserve">Actor(es)</w:t>
            </w:r>
          </w:p>
        </w:tc>
        <w:tc>
          <w:tcPr>
            <w:tcW w:type="dxa" w:w="7260"/>
          </w:tcPr>
          <w:p>
            <w:pPr>
              <w:spacing w:after="40" w:line="240"/>
            </w:pPr>
            <w:r>
              <w:rPr>
                <w:sz w:val="20"/>
                <w:szCs w:val="20"/>
              </w:rPr>
              <w:t xml:space="preserve">Odontólogo, Administrador</w:t>
            </w:r>
          </w:p>
        </w:tc>
      </w:tr>
      <w:tr>
        <w:trPr>
          <w:cantSplit/>
        </w:trPr>
        <w:tc>
          <w:tcPr>
            <w:tcW w:type="dxa" w:w="2100"/>
            <w:shd w:fill="E3EBF7" w:color="auto" w:val="clear"/>
          </w:tcPr>
          <w:p>
            <w:pPr>
              <w:spacing w:after="40" w:line="240"/>
            </w:pPr>
            <w:r>
              <w:rPr>
                <w:b/>
                <w:bCs/>
                <w:color w:val="0B2A6F"/>
                <w:sz w:val="20"/>
                <w:szCs w:val="20"/>
              </w:rPr>
              <w:t xml:space="preserve">Actor iniciador</w:t>
            </w:r>
          </w:p>
        </w:tc>
        <w:tc>
          <w:tcPr>
            <w:tcW w:type="dxa" w:w="7260"/>
          </w:tcPr>
          <w:p>
            <w:pPr>
              <w:spacing w:after="40" w:line="240"/>
            </w:pPr>
            <w:r>
              <w:rPr>
                <w:sz w:val="20"/>
                <w:szCs w:val="20"/>
              </w:rPr>
              <w:t xml:space="preserve">Odontólogo</w:t>
            </w:r>
          </w:p>
        </w:tc>
      </w:tr>
      <w:tr>
        <w:trPr>
          <w:cantSplit/>
        </w:trPr>
        <w:tc>
          <w:tcPr>
            <w:tcW w:type="dxa" w:w="2100"/>
            <w:shd w:fill="E3EBF7" w:color="auto" w:val="clear"/>
          </w:tcPr>
          <w:p>
            <w:pPr>
              <w:spacing w:after="40" w:line="240"/>
            </w:pPr>
            <w:r>
              <w:rPr>
                <w:b/>
                <w:bCs/>
                <w:color w:val="0B2A6F"/>
                <w:sz w:val="20"/>
                <w:szCs w:val="20"/>
              </w:rPr>
              <w:t xml:space="preserve">Paquete y ciclo</w:t>
            </w:r>
          </w:p>
        </w:tc>
        <w:tc>
          <w:tcPr>
            <w:tcW w:type="dxa" w:w="7260"/>
          </w:tcPr>
          <w:p>
            <w:pPr>
              <w:spacing w:after="40" w:line="240"/>
            </w:pPr>
            <w:r>
              <w:rPr>
                <w:sz w:val="20"/>
                <w:szCs w:val="20"/>
              </w:rPr>
              <w:t xml:space="preserve">P4 Atención y seguimiento · Ciclo 2</w:t>
            </w:r>
          </w:p>
        </w:tc>
      </w:tr>
      <w:tr>
        <w:trPr>
          <w:cantSplit/>
        </w:trPr>
        <w:tc>
          <w:tcPr>
            <w:tcW w:type="dxa" w:w="2100"/>
            <w:shd w:fill="E3EBF7" w:color="auto" w:val="clear"/>
          </w:tcPr>
          <w:p>
            <w:pPr>
              <w:spacing w:after="40" w:line="240"/>
            </w:pPr>
            <w:r>
              <w:rPr>
                <w:b/>
                <w:bCs/>
                <w:color w:val="0B2A6F"/>
                <w:sz w:val="20"/>
                <w:szCs w:val="20"/>
              </w:rPr>
              <w:t xml:space="preserve">Relaciones</w:t>
            </w:r>
          </w:p>
        </w:tc>
        <w:tc>
          <w:tcPr>
            <w:tcW w:type="dxa" w:w="7260"/>
          </w:tcPr>
          <w:p>
            <w:pPr>
              <w:spacing w:after="40" w:line="240"/>
            </w:pPr>
            <w:r>
              <w:rPr>
                <w:sz w:val="20"/>
                <w:szCs w:val="20"/>
              </w:rPr>
              <w:t xml:space="preserve">Extendido por CU14 Registrar atención («extend»).</w:t>
            </w:r>
          </w:p>
        </w:tc>
      </w:tr>
      <w:tr>
        <w:trPr>
          <w:cantSplit/>
        </w:trPr>
        <w:tc>
          <w:tcPr>
            <w:tcW w:type="dxa" w:w="2100"/>
            <w:shd w:fill="E3EBF7" w:color="auto" w:val="clear"/>
          </w:tcPr>
          <w:p>
            <w:pPr>
              <w:spacing w:after="40" w:line="240"/>
            </w:pPr>
            <w:r>
              <w:rPr>
                <w:b/>
                <w:bCs/>
                <w:color w:val="0B2A6F"/>
                <w:sz w:val="20"/>
                <w:szCs w:val="20"/>
              </w:rPr>
              <w:t xml:space="preserve">Precondición</w:t>
            </w:r>
          </w:p>
        </w:tc>
        <w:tc>
          <w:tcPr>
            <w:tcW w:type="dxa" w:w="7260"/>
          </w:tcPr>
          <w:p>
            <w:pPr>
              <w:spacing w:after="40" w:line="240"/>
            </w:pPr>
            <w:r>
              <w:rPr>
                <w:sz w:val="20"/>
                <w:szCs w:val="20"/>
              </w:rPr>
              <w:t xml:space="preserve">• Perfil Odontólogo o Administrador (CU01).</w:t>
            </w:r>
          </w:p>
        </w:tc>
      </w:tr>
      <w:tr>
        <w:trPr>
          <w:cantSplit/>
        </w:trPr>
        <w:tc>
          <w:tcPr>
            <w:tcW w:type="dxa" w:w="2100"/>
            <w:shd w:fill="E3EBF7" w:color="auto" w:val="clear"/>
          </w:tcPr>
          <w:p>
            <w:pPr>
              <w:spacing w:after="40" w:line="240"/>
            </w:pPr>
            <w:r>
              <w:rPr>
                <w:b/>
                <w:bCs/>
                <w:color w:val="0B2A6F"/>
                <w:sz w:val="20"/>
                <w:szCs w:val="20"/>
              </w:rPr>
              <w:t xml:space="preserve">Flujo principal</w:t>
            </w:r>
          </w:p>
        </w:tc>
        <w:tc>
          <w:tcPr>
            <w:tcW w:type="dxa" w:w="7260"/>
          </w:tcPr>
          <w:p>
            <w:pPr>
              <w:spacing w:after="40" w:line="240"/>
            </w:pPr>
            <w:r>
              <w:rPr>
                <w:sz w:val="20"/>
                <w:szCs w:val="20"/>
              </w:rPr>
              <w:t xml:space="preserve">1. El odontólogo entra a «Mi agenda del día».</w:t>
            </w:r>
          </w:p>
          <w:p>
            <w:pPr>
              <w:spacing w:after="40" w:line="240"/>
            </w:pPr>
            <w:r>
              <w:rPr>
                <w:sz w:val="20"/>
                <w:szCs w:val="20"/>
              </w:rPr>
              <w:t xml:space="preserve">2. El sistema toma el odontólogo del perfil y la fecha de hoy.</w:t>
            </w:r>
          </w:p>
          <w:p>
            <w:pPr>
              <w:spacing w:after="40" w:line="240"/>
            </w:pPr>
            <w:r>
              <w:rPr>
                <w:sz w:val="20"/>
                <w:szCs w:val="20"/>
              </w:rPr>
              <w:t xml:space="preserve">3. El sistema consulta y muestra sus citas del día en orden de hora.</w:t>
            </w:r>
          </w:p>
        </w:tc>
      </w:tr>
      <w:tr>
        <w:trPr>
          <w:cantSplit/>
        </w:trPr>
        <w:tc>
          <w:tcPr>
            <w:tcW w:type="dxa" w:w="2100"/>
            <w:shd w:fill="E3EBF7" w:color="auto" w:val="clear"/>
          </w:tcPr>
          <w:p>
            <w:pPr>
              <w:spacing w:after="40" w:line="240"/>
            </w:pPr>
            <w:r>
              <w:rPr>
                <w:b/>
                <w:bCs/>
                <w:color w:val="0B2A6F"/>
                <w:sz w:val="20"/>
                <w:szCs w:val="20"/>
              </w:rPr>
              <w:t xml:space="preserve">Flujos alternativos</w:t>
            </w:r>
          </w:p>
        </w:tc>
        <w:tc>
          <w:tcPr>
            <w:tcW w:type="dxa" w:w="7260"/>
          </w:tcPr>
          <w:p>
            <w:pPr>
              <w:spacing w:after="40" w:line="240"/>
            </w:pPr>
            <w:r>
              <w:rPr>
                <w:sz w:val="20"/>
                <w:szCs w:val="20"/>
              </w:rPr>
              <w:t xml:space="preserve">A1. Cambiar el odontólogo o la fecha en los selectores (el administrador elige el odontólogo).</w:t>
            </w:r>
          </w:p>
          <w:p>
            <w:pPr>
              <w:spacing w:after="40" w:line="240"/>
            </w:pPr>
            <w:r>
              <w:rPr>
                <w:sz w:val="20"/>
                <w:szCs w:val="20"/>
              </w:rPr>
              <w:t xml:space="preserve">A2. Pulsar «Registrar atención» en una cita (continúa en CU14).</w:t>
            </w:r>
          </w:p>
        </w:tc>
      </w:tr>
      <w:tr>
        <w:trPr>
          <w:cantSplit/>
        </w:trPr>
        <w:tc>
          <w:tcPr>
            <w:tcW w:type="dxa" w:w="2100"/>
            <w:shd w:fill="E3EBF7" w:color="auto" w:val="clear"/>
          </w:tcPr>
          <w:p>
            <w:pPr>
              <w:spacing w:after="40" w:line="240"/>
            </w:pPr>
            <w:r>
              <w:rPr>
                <w:b/>
                <w:bCs/>
                <w:color w:val="0B2A6F"/>
                <w:sz w:val="20"/>
                <w:szCs w:val="20"/>
              </w:rPr>
              <w:t xml:space="preserve">Postcondición</w:t>
            </w:r>
          </w:p>
        </w:tc>
        <w:tc>
          <w:tcPr>
            <w:tcW w:type="dxa" w:w="7260"/>
          </w:tcPr>
          <w:p>
            <w:pPr>
              <w:spacing w:after="40" w:line="240"/>
            </w:pPr>
            <w:r>
              <w:rPr>
                <w:sz w:val="20"/>
                <w:szCs w:val="20"/>
              </w:rPr>
              <w:t xml:space="preserve">• No se modifican datos.</w:t>
            </w:r>
          </w:p>
        </w:tc>
      </w:tr>
      <w:tr>
        <w:trPr>
          <w:cantSplit/>
        </w:trPr>
        <w:tc>
          <w:tcPr>
            <w:tcW w:type="dxa" w:w="2100"/>
            <w:shd w:fill="E3EBF7" w:color="auto" w:val="clear"/>
          </w:tcPr>
          <w:p>
            <w:pPr>
              <w:spacing w:after="40" w:line="240"/>
            </w:pPr>
            <w:r>
              <w:rPr>
                <w:b/>
                <w:bCs/>
                <w:color w:val="0B2A6F"/>
                <w:sz w:val="20"/>
                <w:szCs w:val="20"/>
              </w:rPr>
              <w:t xml:space="preserve">Excepciones</w:t>
            </w:r>
          </w:p>
        </w:tc>
        <w:tc>
          <w:tcPr>
            <w:tcW w:type="dxa" w:w="7260"/>
          </w:tcPr>
          <w:p>
            <w:pPr>
              <w:spacing w:after="40" w:line="240"/>
            </w:pPr>
            <w:r>
              <w:rPr>
                <w:sz w:val="20"/>
                <w:szCs w:val="20"/>
              </w:rPr>
              <w:t xml:space="preserve">E1. No hay odontólogo elegido: «Elige un odontólogo».</w:t>
            </w:r>
          </w:p>
          <w:p>
            <w:pPr>
              <w:spacing w:after="40" w:line="240"/>
            </w:pPr>
            <w:r>
              <w:rPr>
                <w:sz w:val="20"/>
                <w:szCs w:val="20"/>
              </w:rPr>
              <w:t xml:space="preserve">E2. No hay citas en la fecha: «Sin citas».</w:t>
            </w:r>
          </w:p>
        </w:tc>
      </w:tr>
      <w:tr>
        <w:trPr>
          <w:cantSplit/>
        </w:trPr>
        <w:tc>
          <w:tcPr>
            <w:tcW w:type="dxa" w:w="2100"/>
            <w:shd w:fill="E3EBF7" w:color="auto" w:val="clear"/>
          </w:tcPr>
          <w:p>
            <w:pPr>
              <w:spacing w:after="40" w:line="240"/>
            </w:pPr>
            <w:r>
              <w:rPr>
                <w:b/>
                <w:bCs/>
                <w:color w:val="0B2A6F"/>
                <w:sz w:val="20"/>
                <w:szCs w:val="20"/>
              </w:rPr>
              <w:t xml:space="preserve">Clases de análisis previstas</w:t>
            </w:r>
          </w:p>
        </w:tc>
        <w:tc>
          <w:tcPr>
            <w:tcW w:type="dxa" w:w="7260"/>
          </w:tcPr>
          <w:p>
            <w:pPr>
              <w:spacing w:after="40" w:line="240"/>
            </w:pPr>
            <w:r>
              <w:rPr>
                <w:sz w:val="20"/>
                <w:szCs w:val="20"/>
              </w:rPr>
              <w:t xml:space="preserve">Vista: Vagenda</w:t>
            </w:r>
          </w:p>
          <w:p>
            <w:pPr>
              <w:spacing w:after="40" w:line="240"/>
            </w:pPr>
            <w:r>
              <w:rPr>
                <w:sz w:val="20"/>
                <w:szCs w:val="20"/>
              </w:rPr>
              <w:t xml:space="preserve">Control: Ccita</w:t>
            </w:r>
          </w:p>
          <w:p>
            <w:pPr>
              <w:spacing w:after="40" w:line="240"/>
            </w:pPr>
            <w:r>
              <w:rPr>
                <w:sz w:val="20"/>
                <w:szCs w:val="20"/>
              </w:rPr>
              <w:t xml:space="preserve">Entidad: Ecita, Eodontologo</w:t>
            </w:r>
          </w:p>
        </w:tc>
      </w:tr>
    </w:tbl>
    <w:p>
      <w:pPr>
        <w:pStyle w:val="Heading4"/>
      </w:pPr>
      <w:bookmarkStart w:name="_Toc43" w:id="43"/>
      <w:r>
        <w:rPr>
          <w:b/>
          <w:bCs/>
          <w:i/>
          <w:iCs/>
          <w:color w:val="1F2937"/>
          <w:sz w:val="22"/>
          <w:szCs w:val="22"/>
        </w:rPr>
        <w:t xml:space="preserve">CU14 Registrar atención</w:t>
      </w:r>
      <w:bookmarkEnd w:id="4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Pr>
          <w:p>
            <w:pPr>
              <w:keepNext/>
              <w:spacing w:after="60" w:before="60" w:line="240" w:lineRule="auto"/>
              <w:jc w:val="center"/>
            </w:pPr>
            <w:r>
              <w:drawing>
                <wp:inline distT="0" distB="0" distL="0" distR="0">
                  <wp:extent cx="5905500" cy="2095500"/>
                  <wp:effectExtent t="0" r="0" b="0" l="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2095500"/>
                          </a:xfrm>
                          <a:prstGeom prst="rect">
                            <a:avLst/>
                          </a:prstGeom>
                        </pic:spPr>
                      </pic:pic>
                    </a:graphicData>
                  </a:graphic>
                </wp:inline>
              </w:drawing>
            </w:r>
          </w:p>
        </w:tc>
      </w:tr>
      <w:tr>
        <w:trPr>
          <w:cantSplit/>
        </w:trPr>
        <w:tc>
          <w:tcPr>
            <w:tcW w:type="dxa" w:w="2100"/>
            <w:shd w:fill="E3EBF7" w:color="auto" w:val="clear"/>
          </w:tcPr>
          <w:p>
            <w:pPr>
              <w:spacing w:after="40" w:line="240"/>
            </w:pPr>
            <w:r>
              <w:rPr>
                <w:b/>
                <w:bCs/>
                <w:color w:val="0B2A6F"/>
                <w:sz w:val="20"/>
                <w:szCs w:val="20"/>
              </w:rPr>
              <w:t xml:space="preserve">Caso de uso</w:t>
            </w:r>
          </w:p>
        </w:tc>
        <w:tc>
          <w:tcPr>
            <w:tcW w:type="dxa" w:w="7260"/>
          </w:tcPr>
          <w:p>
            <w:pPr>
              <w:spacing w:after="40" w:line="240"/>
            </w:pPr>
            <w:r>
              <w:rPr>
                <w:sz w:val="20"/>
                <w:szCs w:val="20"/>
              </w:rPr>
              <w:t xml:space="preserve">CU14: Registrar atención</w:t>
            </w:r>
          </w:p>
        </w:tc>
      </w:tr>
      <w:tr>
        <w:trPr>
          <w:cantSplit/>
        </w:trPr>
        <w:tc>
          <w:tcPr>
            <w:tcW w:type="dxa" w:w="2100"/>
            <w:shd w:fill="E3EBF7" w:color="auto" w:val="clear"/>
          </w:tcPr>
          <w:p>
            <w:pPr>
              <w:spacing w:after="40" w:line="240"/>
            </w:pPr>
            <w:r>
              <w:rPr>
                <w:b/>
                <w:bCs/>
                <w:color w:val="0B2A6F"/>
                <w:sz w:val="20"/>
                <w:szCs w:val="20"/>
              </w:rPr>
              <w:t xml:space="preserve">Propósito</w:t>
            </w:r>
          </w:p>
        </w:tc>
        <w:tc>
          <w:tcPr>
            <w:tcW w:type="dxa" w:w="7260"/>
          </w:tcPr>
          <w:p>
            <w:pPr>
              <w:spacing w:after="40" w:line="240"/>
            </w:pPr>
            <w:r>
              <w:rPr>
                <w:sz w:val="20"/>
                <w:szCs w:val="20"/>
              </w:rPr>
              <w:t xml:space="preserve">Dejar constancia de lo que se hizo en cada cita (requisito «saber qué atenciones se hicieron»). Es el caso de uso núcleo del ciclo 2.</w:t>
            </w:r>
          </w:p>
        </w:tc>
      </w:tr>
      <w:tr>
        <w:trPr>
          <w:cantSplit/>
        </w:trPr>
        <w:tc>
          <w:tcPr>
            <w:tcW w:type="dxa" w:w="2100"/>
            <w:shd w:fill="E3EBF7" w:color="auto" w:val="clear"/>
          </w:tcPr>
          <w:p>
            <w:pPr>
              <w:spacing w:after="40" w:line="240"/>
            </w:pPr>
            <w:r>
              <w:rPr>
                <w:b/>
                <w:bCs/>
                <w:color w:val="0B2A6F"/>
                <w:sz w:val="20"/>
                <w:szCs w:val="20"/>
              </w:rPr>
              <w:t xml:space="preserve">Descripción</w:t>
            </w:r>
          </w:p>
        </w:tc>
        <w:tc>
          <w:tcPr>
            <w:tcW w:type="dxa" w:w="7260"/>
          </w:tcPr>
          <w:p>
            <w:pPr>
              <w:spacing w:after="40" w:line="240"/>
            </w:pPr>
            <w:r>
              <w:rPr>
                <w:sz w:val="20"/>
                <w:szCs w:val="20"/>
              </w:rPr>
              <w:t xml:space="preserve">El odontólogo registra diagnóstico, tratamiento realizado y observaciones de una cita no cancelada. En una transacción, el sistema crea la atención, única por cita, y marca la cita como ATENDIDA. Después puede corregir la atención.</w:t>
            </w:r>
          </w:p>
        </w:tc>
      </w:tr>
      <w:tr>
        <w:trPr>
          <w:cantSplit/>
        </w:trPr>
        <w:tc>
          <w:tcPr>
            <w:tcW w:type="dxa" w:w="2100"/>
            <w:shd w:fill="E3EBF7" w:color="auto" w:val="clear"/>
          </w:tcPr>
          <w:p>
            <w:pPr>
              <w:spacing w:after="40" w:line="240"/>
            </w:pPr>
            <w:r>
              <w:rPr>
                <w:b/>
                <w:bCs/>
                <w:color w:val="0B2A6F"/>
                <w:sz w:val="20"/>
                <w:szCs w:val="20"/>
              </w:rPr>
              <w:t xml:space="preserve">Actor(es)</w:t>
            </w:r>
          </w:p>
        </w:tc>
        <w:tc>
          <w:tcPr>
            <w:tcW w:type="dxa" w:w="7260"/>
          </w:tcPr>
          <w:p>
            <w:pPr>
              <w:spacing w:after="40" w:line="240"/>
            </w:pPr>
            <w:r>
              <w:rPr>
                <w:sz w:val="20"/>
                <w:szCs w:val="20"/>
              </w:rPr>
              <w:t xml:space="preserve">Odontólogo, Administrador</w:t>
            </w:r>
          </w:p>
        </w:tc>
      </w:tr>
      <w:tr>
        <w:trPr>
          <w:cantSplit/>
        </w:trPr>
        <w:tc>
          <w:tcPr>
            <w:tcW w:type="dxa" w:w="2100"/>
            <w:shd w:fill="E3EBF7" w:color="auto" w:val="clear"/>
          </w:tcPr>
          <w:p>
            <w:pPr>
              <w:spacing w:after="40" w:line="240"/>
            </w:pPr>
            <w:r>
              <w:rPr>
                <w:b/>
                <w:bCs/>
                <w:color w:val="0B2A6F"/>
                <w:sz w:val="20"/>
                <w:szCs w:val="20"/>
              </w:rPr>
              <w:t xml:space="preserve">Actor iniciador</w:t>
            </w:r>
          </w:p>
        </w:tc>
        <w:tc>
          <w:tcPr>
            <w:tcW w:type="dxa" w:w="7260"/>
          </w:tcPr>
          <w:p>
            <w:pPr>
              <w:spacing w:after="40" w:line="240"/>
            </w:pPr>
            <w:r>
              <w:rPr>
                <w:sz w:val="20"/>
                <w:szCs w:val="20"/>
              </w:rPr>
              <w:t xml:space="preserve">Odontólogo</w:t>
            </w:r>
          </w:p>
        </w:tc>
      </w:tr>
      <w:tr>
        <w:trPr>
          <w:cantSplit/>
        </w:trPr>
        <w:tc>
          <w:tcPr>
            <w:tcW w:type="dxa" w:w="2100"/>
            <w:shd w:fill="E3EBF7" w:color="auto" w:val="clear"/>
          </w:tcPr>
          <w:p>
            <w:pPr>
              <w:spacing w:after="40" w:line="240"/>
            </w:pPr>
            <w:r>
              <w:rPr>
                <w:b/>
                <w:bCs/>
                <w:color w:val="0B2A6F"/>
                <w:sz w:val="20"/>
                <w:szCs w:val="20"/>
              </w:rPr>
              <w:t xml:space="preserve">Paquete y ciclo</w:t>
            </w:r>
          </w:p>
        </w:tc>
        <w:tc>
          <w:tcPr>
            <w:tcW w:type="dxa" w:w="7260"/>
          </w:tcPr>
          <w:p>
            <w:pPr>
              <w:spacing w:after="40" w:line="240"/>
            </w:pPr>
            <w:r>
              <w:rPr>
                <w:sz w:val="20"/>
                <w:szCs w:val="20"/>
              </w:rPr>
              <w:t xml:space="preserve">P4 Atención y seguimiento · Ciclo 2</w:t>
            </w:r>
          </w:p>
        </w:tc>
      </w:tr>
      <w:tr>
        <w:trPr>
          <w:cantSplit/>
        </w:trPr>
        <w:tc>
          <w:tcPr>
            <w:tcW w:type="dxa" w:w="2100"/>
            <w:shd w:fill="E3EBF7" w:color="auto" w:val="clear"/>
          </w:tcPr>
          <w:p>
            <w:pPr>
              <w:spacing w:after="40" w:line="240"/>
            </w:pPr>
            <w:r>
              <w:rPr>
                <w:b/>
                <w:bCs/>
                <w:color w:val="0B2A6F"/>
                <w:sz w:val="20"/>
                <w:szCs w:val="20"/>
              </w:rPr>
              <w:t xml:space="preserve">Relaciones</w:t>
            </w:r>
          </w:p>
        </w:tc>
        <w:tc>
          <w:tcPr>
            <w:tcW w:type="dxa" w:w="7260"/>
          </w:tcPr>
          <w:p>
            <w:pPr>
              <w:spacing w:after="40" w:line="240"/>
            </w:pPr>
            <w:r>
              <w:rPr>
                <w:sz w:val="20"/>
                <w:szCs w:val="20"/>
              </w:rPr>
              <w:t xml:space="preserve">«extend» hacia CU13 Consultar agenda del día. Condición: la cita no está cancelada y el odontólogo pulsa «Registrar atención». Punto de extensión: acciones de la cita.</w:t>
            </w:r>
          </w:p>
        </w:tc>
      </w:tr>
      <w:tr>
        <w:trPr>
          <w:cantSplit/>
        </w:trPr>
        <w:tc>
          <w:tcPr>
            <w:tcW w:type="dxa" w:w="2100"/>
            <w:shd w:fill="E3EBF7" w:color="auto" w:val="clear"/>
          </w:tcPr>
          <w:p>
            <w:pPr>
              <w:spacing w:after="40" w:line="240"/>
            </w:pPr>
            <w:r>
              <w:rPr>
                <w:b/>
                <w:bCs/>
                <w:color w:val="0B2A6F"/>
                <w:sz w:val="20"/>
                <w:szCs w:val="20"/>
              </w:rPr>
              <w:t xml:space="preserve">Precondición</w:t>
            </w:r>
          </w:p>
        </w:tc>
        <w:tc>
          <w:tcPr>
            <w:tcW w:type="dxa" w:w="7260"/>
          </w:tcPr>
          <w:p>
            <w:pPr>
              <w:spacing w:after="40" w:line="240"/>
            </w:pPr>
            <w:r>
              <w:rPr>
                <w:sz w:val="20"/>
                <w:szCs w:val="20"/>
              </w:rPr>
              <w:t xml:space="preserve">• Perfil Odontólogo o Administrador (CU01).</w:t>
            </w:r>
          </w:p>
          <w:p>
            <w:pPr>
              <w:spacing w:after="40" w:line="240"/>
            </w:pPr>
            <w:r>
              <w:rPr>
                <w:sz w:val="20"/>
                <w:szCs w:val="20"/>
              </w:rPr>
              <w:t xml:space="preserve">• Cita existente no cancelada (CU07).</w:t>
            </w:r>
          </w:p>
        </w:tc>
      </w:tr>
      <w:tr>
        <w:trPr>
          <w:cantSplit/>
        </w:trPr>
        <w:tc>
          <w:tcPr>
            <w:tcW w:type="dxa" w:w="2100"/>
            <w:shd w:fill="E3EBF7" w:color="auto" w:val="clear"/>
          </w:tcPr>
          <w:p>
            <w:pPr>
              <w:spacing w:after="40" w:line="240"/>
            </w:pPr>
            <w:r>
              <w:rPr>
                <w:b/>
                <w:bCs/>
                <w:color w:val="0B2A6F"/>
                <w:sz w:val="20"/>
                <w:szCs w:val="20"/>
              </w:rPr>
              <w:t xml:space="preserve">Flujo principal</w:t>
            </w:r>
          </w:p>
        </w:tc>
        <w:tc>
          <w:tcPr>
            <w:tcW w:type="dxa" w:w="7260"/>
          </w:tcPr>
          <w:p>
            <w:pPr>
              <w:spacing w:after="40" w:line="240"/>
            </w:pPr>
            <w:r>
              <w:rPr>
                <w:sz w:val="20"/>
                <w:szCs w:val="20"/>
              </w:rPr>
              <w:t xml:space="preserve">1. En «Mi agenda del día» (CU13) o en el detalle de la cita, el odontólogo pulsa «Registrar atención».</w:t>
            </w:r>
          </w:p>
          <w:p>
            <w:pPr>
              <w:spacing w:after="40" w:line="240"/>
            </w:pPr>
            <w:r>
              <w:rPr>
                <w:sz w:val="20"/>
                <w:szCs w:val="20"/>
              </w:rPr>
              <w:t xml:space="preserve">2. El sistema abre el diálogo con «Diagnóstico», «Tratamiento realizado» (precargado con el tratamiento de la cita) y «Observaciones».</w:t>
            </w:r>
          </w:p>
          <w:p>
            <w:pPr>
              <w:spacing w:after="40" w:line="240"/>
            </w:pPr>
            <w:r>
              <w:rPr>
                <w:sz w:val="20"/>
                <w:szCs w:val="20"/>
              </w:rPr>
              <w:t xml:space="preserve">3. El odontólogo completa los campos y pulsa «Registrar y marcar atendida».</w:t>
            </w:r>
          </w:p>
          <w:p>
            <w:pPr>
              <w:spacing w:after="40" w:line="240"/>
            </w:pPr>
            <w:r>
              <w:rPr>
                <w:sz w:val="20"/>
                <w:szCs w:val="20"/>
              </w:rPr>
              <w:t xml:space="preserve">4. El sistema verifica que haya al menos un campo con texto.</w:t>
            </w:r>
          </w:p>
          <w:p>
            <w:pPr>
              <w:spacing w:after="40" w:line="240"/>
            </w:pPr>
            <w:r>
              <w:rPr>
                <w:sz w:val="20"/>
                <w:szCs w:val="20"/>
              </w:rPr>
              <w:t xml:space="preserve">5. En una transacción, el sistema verifica que la cita exista, no esté cancelada y no tenga atención, crea la atención y cambia la cita a ATENDIDA.</w:t>
            </w:r>
          </w:p>
          <w:p>
            <w:pPr>
              <w:spacing w:after="40" w:line="240"/>
            </w:pPr>
            <w:r>
              <w:rPr>
                <w:sz w:val="20"/>
                <w:szCs w:val="20"/>
              </w:rPr>
              <w:t xml:space="preserve">6. El sistema muestra «Atención registrada: la cita quedó atendida».</w:t>
            </w:r>
          </w:p>
        </w:tc>
      </w:tr>
      <w:tr>
        <w:trPr>
          <w:cantSplit/>
        </w:trPr>
        <w:tc>
          <w:tcPr>
            <w:tcW w:type="dxa" w:w="2100"/>
            <w:shd w:fill="E3EBF7" w:color="auto" w:val="clear"/>
          </w:tcPr>
          <w:p>
            <w:pPr>
              <w:spacing w:after="40" w:line="240"/>
            </w:pPr>
            <w:r>
              <w:rPr>
                <w:b/>
                <w:bCs/>
                <w:color w:val="0B2A6F"/>
                <w:sz w:val="20"/>
                <w:szCs w:val="20"/>
              </w:rPr>
              <w:t xml:space="preserve">Flujos alternativos</w:t>
            </w:r>
          </w:p>
        </w:tc>
        <w:tc>
          <w:tcPr>
            <w:tcW w:type="dxa" w:w="7260"/>
          </w:tcPr>
          <w:p>
            <w:pPr>
              <w:spacing w:after="40" w:line="240"/>
            </w:pPr>
            <w:r>
              <w:rPr>
                <w:sz w:val="20"/>
                <w:szCs w:val="20"/>
              </w:rPr>
              <w:t xml:space="preserve">A1. Corregir: en una cita con atención pulsa «Editar atención», cambia los campos y pulsa «Guardar cambios»; el sistema actualiza la atención y muestra «Atención actualizada».</w:t>
            </w:r>
          </w:p>
        </w:tc>
      </w:tr>
      <w:tr>
        <w:trPr>
          <w:cantSplit/>
        </w:trPr>
        <w:tc>
          <w:tcPr>
            <w:tcW w:type="dxa" w:w="2100"/>
            <w:shd w:fill="E3EBF7" w:color="auto" w:val="clear"/>
          </w:tcPr>
          <w:p>
            <w:pPr>
              <w:spacing w:after="40" w:line="240"/>
            </w:pPr>
            <w:r>
              <w:rPr>
                <w:b/>
                <w:bCs/>
                <w:color w:val="0B2A6F"/>
                <w:sz w:val="20"/>
                <w:szCs w:val="20"/>
              </w:rPr>
              <w:t xml:space="preserve">Postcondición</w:t>
            </w:r>
          </w:p>
        </w:tc>
        <w:tc>
          <w:tcPr>
            <w:tcW w:type="dxa" w:w="7260"/>
          </w:tcPr>
          <w:p>
            <w:pPr>
              <w:spacing w:after="40" w:line="240"/>
            </w:pPr>
            <w:r>
              <w:rPr>
                <w:sz w:val="20"/>
                <w:szCs w:val="20"/>
              </w:rPr>
              <w:t xml:space="preserve">• Existe una fila en Atencion con el citaId de la cita (único).</w:t>
            </w:r>
          </w:p>
          <w:p>
            <w:pPr>
              <w:spacing w:after="40" w:line="240"/>
            </w:pPr>
            <w:r>
              <w:rPr>
                <w:sz w:val="20"/>
                <w:szCs w:val="20"/>
              </w:rPr>
              <w:t xml:space="preserve">• La cita queda ATENDIDA y ya no admite cambios de estado, reprogramación ni eliminación.</w:t>
            </w:r>
          </w:p>
        </w:tc>
      </w:tr>
      <w:tr>
        <w:trPr>
          <w:cantSplit/>
        </w:trPr>
        <w:tc>
          <w:tcPr>
            <w:tcW w:type="dxa" w:w="2100"/>
            <w:shd w:fill="E3EBF7" w:color="auto" w:val="clear"/>
          </w:tcPr>
          <w:p>
            <w:pPr>
              <w:spacing w:after="40" w:line="240"/>
            </w:pPr>
            <w:r>
              <w:rPr>
                <w:b/>
                <w:bCs/>
                <w:color w:val="0B2A6F"/>
                <w:sz w:val="20"/>
                <w:szCs w:val="20"/>
              </w:rPr>
              <w:t xml:space="preserve">Excepciones</w:t>
            </w:r>
          </w:p>
        </w:tc>
        <w:tc>
          <w:tcPr>
            <w:tcW w:type="dxa" w:w="7260"/>
          </w:tcPr>
          <w:p>
            <w:pPr>
              <w:spacing w:after="40" w:line="240"/>
            </w:pPr>
            <w:r>
              <w:rPr>
                <w:sz w:val="20"/>
                <w:szCs w:val="20"/>
              </w:rPr>
              <w:t xml:space="preserve">E1. Los tres campos vacíos: «Completa al menos uno de los tres campos.»</w:t>
            </w:r>
          </w:p>
          <w:p>
            <w:pPr>
              <w:spacing w:after="40" w:line="240"/>
            </w:pPr>
            <w:r>
              <w:rPr>
                <w:sz w:val="20"/>
                <w:szCs w:val="20"/>
              </w:rPr>
              <w:t xml:space="preserve">E2. Cita inexistente: 404 «No existe la cita con id N».</w:t>
            </w:r>
          </w:p>
          <w:p>
            <w:pPr>
              <w:spacing w:after="40" w:line="240"/>
            </w:pPr>
            <w:r>
              <w:rPr>
                <w:sz w:val="20"/>
                <w:szCs w:val="20"/>
              </w:rPr>
              <w:t xml:space="preserve">E3. Cita cancelada: 422 ESTADO_INVALIDO «No se puede registrar la atención de una cita cancelada».</w:t>
            </w:r>
          </w:p>
          <w:p>
            <w:pPr>
              <w:spacing w:after="40" w:line="240"/>
            </w:pPr>
            <w:r>
              <w:rPr>
                <w:sz w:val="20"/>
                <w:szCs w:val="20"/>
              </w:rPr>
              <w:t xml:space="preserve">E4. Atención ya registrada: 409 CONFLICTO «La cita ya tiene una atención registrada; usa PATCH para modificarla».</w:t>
            </w:r>
          </w:p>
          <w:p>
            <w:pPr>
              <w:spacing w:after="40" w:line="240"/>
            </w:pPr>
            <w:r>
              <w:rPr>
                <w:sz w:val="20"/>
                <w:szCs w:val="20"/>
              </w:rPr>
              <w:t xml:space="preserve">E5. En A1, la cita no tiene atención: 404 «La cita todavía no tiene una atención registrada».</w:t>
            </w:r>
          </w:p>
        </w:tc>
      </w:tr>
      <w:tr>
        <w:trPr>
          <w:cantSplit/>
        </w:trPr>
        <w:tc>
          <w:tcPr>
            <w:tcW w:type="dxa" w:w="2100"/>
            <w:shd w:fill="E3EBF7" w:color="auto" w:val="clear"/>
          </w:tcPr>
          <w:p>
            <w:pPr>
              <w:spacing w:after="40" w:line="240"/>
            </w:pPr>
            <w:r>
              <w:rPr>
                <w:b/>
                <w:bCs/>
                <w:color w:val="0B2A6F"/>
                <w:sz w:val="20"/>
                <w:szCs w:val="20"/>
              </w:rPr>
              <w:t xml:space="preserve">Clases de análisis previstas</w:t>
            </w:r>
          </w:p>
        </w:tc>
        <w:tc>
          <w:tcPr>
            <w:tcW w:type="dxa" w:w="7260"/>
          </w:tcPr>
          <w:p>
            <w:pPr>
              <w:spacing w:after="40" w:line="240"/>
            </w:pPr>
            <w:r>
              <w:rPr>
                <w:sz w:val="20"/>
                <w:szCs w:val="20"/>
              </w:rPr>
              <w:t xml:space="preserve">Vista: Vatencion</w:t>
            </w:r>
          </w:p>
          <w:p>
            <w:pPr>
              <w:spacing w:after="40" w:line="240"/>
            </w:pPr>
            <w:r>
              <w:rPr>
                <w:sz w:val="20"/>
                <w:szCs w:val="20"/>
              </w:rPr>
              <w:t xml:space="preserve">Control: Catencion</w:t>
            </w:r>
          </w:p>
          <w:p>
            <w:pPr>
              <w:spacing w:after="40" w:line="240"/>
            </w:pPr>
            <w:r>
              <w:rPr>
                <w:sz w:val="20"/>
                <w:szCs w:val="20"/>
              </w:rPr>
              <w:t xml:space="preserve">Entidad: Ecita, Eatencion</w:t>
            </w:r>
          </w:p>
        </w:tc>
      </w:tr>
    </w:tbl>
    <w:p>
      <w:pPr>
        <w:pStyle w:val="Heading4"/>
      </w:pPr>
      <w:bookmarkStart w:name="_Toc44" w:id="44"/>
      <w:r>
        <w:rPr>
          <w:b/>
          <w:bCs/>
          <w:i/>
          <w:iCs/>
          <w:color w:val="1F2937"/>
          <w:sz w:val="22"/>
          <w:szCs w:val="22"/>
        </w:rPr>
        <w:t xml:space="preserve">CU15 Consultar historial del paciente</w:t>
      </w:r>
      <w:bookmarkEnd w:id="4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Pr>
          <w:p>
            <w:pPr>
              <w:keepNext/>
              <w:spacing w:after="60" w:before="60" w:line="240" w:lineRule="auto"/>
              <w:jc w:val="center"/>
            </w:pPr>
            <w:r>
              <w:drawing>
                <wp:inline distT="0" distB="0" distL="0" distR="0">
                  <wp:extent cx="5514975" cy="3124200"/>
                  <wp:effectExtent t="0" r="0" b="0" l="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14975" cy="3124200"/>
                          </a:xfrm>
                          <a:prstGeom prst="rect">
                            <a:avLst/>
                          </a:prstGeom>
                        </pic:spPr>
                      </pic:pic>
                    </a:graphicData>
                  </a:graphic>
                </wp:inline>
              </w:drawing>
            </w:r>
          </w:p>
        </w:tc>
      </w:tr>
      <w:tr>
        <w:trPr>
          <w:cantSplit/>
        </w:trPr>
        <w:tc>
          <w:tcPr>
            <w:tcW w:type="dxa" w:w="2100"/>
            <w:shd w:fill="E3EBF7" w:color="auto" w:val="clear"/>
          </w:tcPr>
          <w:p>
            <w:pPr>
              <w:spacing w:after="40" w:line="240"/>
            </w:pPr>
            <w:r>
              <w:rPr>
                <w:b/>
                <w:bCs/>
                <w:color w:val="0B2A6F"/>
                <w:sz w:val="20"/>
                <w:szCs w:val="20"/>
              </w:rPr>
              <w:t xml:space="preserve">Caso de uso</w:t>
            </w:r>
          </w:p>
        </w:tc>
        <w:tc>
          <w:tcPr>
            <w:tcW w:type="dxa" w:w="7260"/>
          </w:tcPr>
          <w:p>
            <w:pPr>
              <w:spacing w:after="40" w:line="240"/>
            </w:pPr>
            <w:r>
              <w:rPr>
                <w:sz w:val="20"/>
                <w:szCs w:val="20"/>
              </w:rPr>
              <w:t xml:space="preserve">CU15: Consultar historial del paciente</w:t>
            </w:r>
          </w:p>
        </w:tc>
      </w:tr>
      <w:tr>
        <w:trPr>
          <w:cantSplit/>
        </w:trPr>
        <w:tc>
          <w:tcPr>
            <w:tcW w:type="dxa" w:w="2100"/>
            <w:shd w:fill="E3EBF7" w:color="auto" w:val="clear"/>
          </w:tcPr>
          <w:p>
            <w:pPr>
              <w:spacing w:after="40" w:line="240"/>
            </w:pPr>
            <w:r>
              <w:rPr>
                <w:b/>
                <w:bCs/>
                <w:color w:val="0B2A6F"/>
                <w:sz w:val="20"/>
                <w:szCs w:val="20"/>
              </w:rPr>
              <w:t xml:space="preserve">Propósito</w:t>
            </w:r>
          </w:p>
        </w:tc>
        <w:tc>
          <w:tcPr>
            <w:tcW w:type="dxa" w:w="7260"/>
          </w:tcPr>
          <w:p>
            <w:pPr>
              <w:spacing w:after="40" w:line="240"/>
            </w:pPr>
            <w:r>
              <w:rPr>
                <w:sz w:val="20"/>
                <w:szCs w:val="20"/>
              </w:rPr>
              <w:t xml:space="preserve">Ver en un solo lugar los datos del paciente y todas sus citas y atenciones (requisito «historial»).</w:t>
            </w:r>
          </w:p>
        </w:tc>
      </w:tr>
      <w:tr>
        <w:trPr>
          <w:cantSplit/>
        </w:trPr>
        <w:tc>
          <w:tcPr>
            <w:tcW w:type="dxa" w:w="2100"/>
            <w:shd w:fill="E3EBF7" w:color="auto" w:val="clear"/>
          </w:tcPr>
          <w:p>
            <w:pPr>
              <w:spacing w:after="40" w:line="240"/>
            </w:pPr>
            <w:r>
              <w:rPr>
                <w:b/>
                <w:bCs/>
                <w:color w:val="0B2A6F"/>
                <w:sz w:val="20"/>
                <w:szCs w:val="20"/>
              </w:rPr>
              <w:t xml:space="preserve">Descripción</w:t>
            </w:r>
          </w:p>
        </w:tc>
        <w:tc>
          <w:tcPr>
            <w:tcW w:type="dxa" w:w="7260"/>
          </w:tcPr>
          <w:p>
            <w:pPr>
              <w:spacing w:after="40" w:line="240"/>
            </w:pPr>
            <w:r>
              <w:rPr>
                <w:sz w:val="20"/>
                <w:szCs w:val="20"/>
              </w:rPr>
              <w:t xml:space="preserve">Desde la lista de pacientes, cualquier perfil abre la ficha del paciente. El sistema muestra sus datos y el historial de citas de la más reciente a la más antigua, con odontólogo, tratamiento, estado y atención, filtrable por estado.</w:t>
            </w:r>
          </w:p>
        </w:tc>
      </w:tr>
      <w:tr>
        <w:trPr>
          <w:cantSplit/>
        </w:trPr>
        <w:tc>
          <w:tcPr>
            <w:tcW w:type="dxa" w:w="2100"/>
            <w:shd w:fill="E3EBF7" w:color="auto" w:val="clear"/>
          </w:tcPr>
          <w:p>
            <w:pPr>
              <w:spacing w:after="40" w:line="240"/>
            </w:pPr>
            <w:r>
              <w:rPr>
                <w:b/>
                <w:bCs/>
                <w:color w:val="0B2A6F"/>
                <w:sz w:val="20"/>
                <w:szCs w:val="20"/>
              </w:rPr>
              <w:t xml:space="preserve">Actor(es)</w:t>
            </w:r>
          </w:p>
        </w:tc>
        <w:tc>
          <w:tcPr>
            <w:tcW w:type="dxa" w:w="7260"/>
          </w:tcPr>
          <w:p>
            <w:pPr>
              <w:spacing w:after="40" w:line="240"/>
            </w:pPr>
            <w:r>
              <w:rPr>
                <w:sz w:val="20"/>
                <w:szCs w:val="20"/>
              </w:rPr>
              <w:t xml:space="preserve">Usuario (Recepcionista, Odontólogo, Administrador)</w:t>
            </w:r>
          </w:p>
        </w:tc>
      </w:tr>
      <w:tr>
        <w:trPr>
          <w:cantSplit/>
        </w:trPr>
        <w:tc>
          <w:tcPr>
            <w:tcW w:type="dxa" w:w="2100"/>
            <w:shd w:fill="E3EBF7" w:color="auto" w:val="clear"/>
          </w:tcPr>
          <w:p>
            <w:pPr>
              <w:spacing w:after="40" w:line="240"/>
            </w:pPr>
            <w:r>
              <w:rPr>
                <w:b/>
                <w:bCs/>
                <w:color w:val="0B2A6F"/>
                <w:sz w:val="20"/>
                <w:szCs w:val="20"/>
              </w:rPr>
              <w:t xml:space="preserve">Actor iniciador</w:t>
            </w:r>
          </w:p>
        </w:tc>
        <w:tc>
          <w:tcPr>
            <w:tcW w:type="dxa" w:w="7260"/>
          </w:tcPr>
          <w:p>
            <w:pPr>
              <w:spacing w:after="40" w:line="240"/>
            </w:pPr>
            <w:r>
              <w:rPr>
                <w:sz w:val="20"/>
                <w:szCs w:val="20"/>
              </w:rPr>
              <w:t xml:space="preserve">Usuario</w:t>
            </w:r>
          </w:p>
        </w:tc>
      </w:tr>
      <w:tr>
        <w:trPr>
          <w:cantSplit/>
        </w:trPr>
        <w:tc>
          <w:tcPr>
            <w:tcW w:type="dxa" w:w="2100"/>
            <w:shd w:fill="E3EBF7" w:color="auto" w:val="clear"/>
          </w:tcPr>
          <w:p>
            <w:pPr>
              <w:spacing w:after="40" w:line="240"/>
            </w:pPr>
            <w:r>
              <w:rPr>
                <w:b/>
                <w:bCs/>
                <w:color w:val="0B2A6F"/>
                <w:sz w:val="20"/>
                <w:szCs w:val="20"/>
              </w:rPr>
              <w:t xml:space="preserve">Paquete y ciclo</w:t>
            </w:r>
          </w:p>
        </w:tc>
        <w:tc>
          <w:tcPr>
            <w:tcW w:type="dxa" w:w="7260"/>
          </w:tcPr>
          <w:p>
            <w:pPr>
              <w:spacing w:after="40" w:line="240"/>
            </w:pPr>
            <w:r>
              <w:rPr>
                <w:sz w:val="20"/>
                <w:szCs w:val="20"/>
              </w:rPr>
              <w:t xml:space="preserve">P4 Atención y seguimiento · Ciclo 2</w:t>
            </w:r>
          </w:p>
        </w:tc>
      </w:tr>
      <w:tr>
        <w:trPr>
          <w:cantSplit/>
        </w:trPr>
        <w:tc>
          <w:tcPr>
            <w:tcW w:type="dxa" w:w="2100"/>
            <w:shd w:fill="E3EBF7" w:color="auto" w:val="clear"/>
          </w:tcPr>
          <w:p>
            <w:pPr>
              <w:spacing w:after="40" w:line="240"/>
            </w:pPr>
            <w:r>
              <w:rPr>
                <w:b/>
                <w:bCs/>
                <w:color w:val="0B2A6F"/>
                <w:sz w:val="20"/>
                <w:szCs w:val="20"/>
              </w:rPr>
              <w:t xml:space="preserve">Relaciones</w:t>
            </w:r>
          </w:p>
        </w:tc>
        <w:tc>
          <w:tcPr>
            <w:tcW w:type="dxa" w:w="7260"/>
          </w:tcPr>
          <w:p>
            <w:pPr>
              <w:spacing w:after="40" w:line="240"/>
            </w:pPr>
            <w:r>
              <w:rPr>
                <w:sz w:val="20"/>
                <w:szCs w:val="20"/>
              </w:rPr>
              <w:t xml:space="preserve">Ninguna relación «include» o «extend».</w:t>
            </w:r>
          </w:p>
        </w:tc>
      </w:tr>
      <w:tr>
        <w:trPr>
          <w:cantSplit/>
        </w:trPr>
        <w:tc>
          <w:tcPr>
            <w:tcW w:type="dxa" w:w="2100"/>
            <w:shd w:fill="E3EBF7" w:color="auto" w:val="clear"/>
          </w:tcPr>
          <w:p>
            <w:pPr>
              <w:spacing w:after="40" w:line="240"/>
            </w:pPr>
            <w:r>
              <w:rPr>
                <w:b/>
                <w:bCs/>
                <w:color w:val="0B2A6F"/>
                <w:sz w:val="20"/>
                <w:szCs w:val="20"/>
              </w:rPr>
              <w:t xml:space="preserve">Precondición</w:t>
            </w:r>
          </w:p>
        </w:tc>
        <w:tc>
          <w:tcPr>
            <w:tcW w:type="dxa" w:w="7260"/>
          </w:tcPr>
          <w:p>
            <w:pPr>
              <w:spacing w:after="40" w:line="240"/>
            </w:pPr>
            <w:r>
              <w:rPr>
                <w:sz w:val="20"/>
                <w:szCs w:val="20"/>
              </w:rPr>
              <w:t xml:space="preserve">• Perfil elegido (CU01).</w:t>
            </w:r>
          </w:p>
          <w:p>
            <w:pPr>
              <w:spacing w:after="40" w:line="240"/>
            </w:pPr>
            <w:r>
              <w:rPr>
                <w:sz w:val="20"/>
                <w:szCs w:val="20"/>
              </w:rPr>
              <w:t xml:space="preserve">• Paciente registrado (CU02).</w:t>
            </w:r>
          </w:p>
        </w:tc>
      </w:tr>
      <w:tr>
        <w:trPr>
          <w:cantSplit/>
        </w:trPr>
        <w:tc>
          <w:tcPr>
            <w:tcW w:type="dxa" w:w="2100"/>
            <w:shd w:fill="E3EBF7" w:color="auto" w:val="clear"/>
          </w:tcPr>
          <w:p>
            <w:pPr>
              <w:spacing w:after="40" w:line="240"/>
            </w:pPr>
            <w:r>
              <w:rPr>
                <w:b/>
                <w:bCs/>
                <w:color w:val="0B2A6F"/>
                <w:sz w:val="20"/>
                <w:szCs w:val="20"/>
              </w:rPr>
              <w:t xml:space="preserve">Flujo principal</w:t>
            </w:r>
          </w:p>
        </w:tc>
        <w:tc>
          <w:tcPr>
            <w:tcW w:type="dxa" w:w="7260"/>
          </w:tcPr>
          <w:p>
            <w:pPr>
              <w:spacing w:after="40" w:line="240"/>
            </w:pPr>
            <w:r>
              <w:rPr>
                <w:sz w:val="20"/>
                <w:szCs w:val="20"/>
              </w:rPr>
              <w:t xml:space="preserve">1. El usuario abre un paciente desde «Pacientes» (CU03).</w:t>
            </w:r>
          </w:p>
          <w:p>
            <w:pPr>
              <w:spacing w:after="40" w:line="240"/>
            </w:pPr>
            <w:r>
              <w:rPr>
                <w:sz w:val="20"/>
                <w:szCs w:val="20"/>
              </w:rPr>
              <w:t xml:space="preserve">2. El sistema muestra «Ficha del paciente» con teléfono, correo, fecha de nacimiento, número de citas y fecha de registro.</w:t>
            </w:r>
          </w:p>
          <w:p>
            <w:pPr>
              <w:spacing w:after="40" w:line="240"/>
            </w:pPr>
            <w:r>
              <w:rPr>
                <w:sz w:val="20"/>
                <w:szCs w:val="20"/>
              </w:rPr>
              <w:t xml:space="preserve">3. El sistema muestra el historial de citas con su atención.</w:t>
            </w:r>
          </w:p>
          <w:p>
            <w:pPr>
              <w:spacing w:after="40" w:line="240"/>
            </w:pPr>
            <w:r>
              <w:rPr>
                <w:sz w:val="20"/>
                <w:szCs w:val="20"/>
              </w:rPr>
              <w:t xml:space="preserve">4. El usuario filtra por estado.</w:t>
            </w:r>
          </w:p>
        </w:tc>
      </w:tr>
      <w:tr>
        <w:trPr>
          <w:cantSplit/>
        </w:trPr>
        <w:tc>
          <w:tcPr>
            <w:tcW w:type="dxa" w:w="2100"/>
            <w:shd w:fill="E3EBF7" w:color="auto" w:val="clear"/>
          </w:tcPr>
          <w:p>
            <w:pPr>
              <w:spacing w:after="40" w:line="240"/>
            </w:pPr>
            <w:r>
              <w:rPr>
                <w:b/>
                <w:bCs/>
                <w:color w:val="0B2A6F"/>
                <w:sz w:val="20"/>
                <w:szCs w:val="20"/>
              </w:rPr>
              <w:t xml:space="preserve">Flujos alternativos</w:t>
            </w:r>
          </w:p>
        </w:tc>
        <w:tc>
          <w:tcPr>
            <w:tcW w:type="dxa" w:w="7260"/>
          </w:tcPr>
          <w:p>
            <w:pPr>
              <w:spacing w:after="40" w:line="240"/>
            </w:pPr>
            <w:r>
              <w:rPr>
                <w:sz w:val="20"/>
                <w:szCs w:val="20"/>
              </w:rPr>
              <w:t xml:space="preserve">A1. Con perfil Recepcionista o Administrador, desde la ficha puede pulsar «Nueva cita» (CU07), «Editar» o «Eliminar» (CU02).</w:t>
            </w:r>
          </w:p>
        </w:tc>
      </w:tr>
      <w:tr>
        <w:trPr>
          <w:cantSplit/>
        </w:trPr>
        <w:tc>
          <w:tcPr>
            <w:tcW w:type="dxa" w:w="2100"/>
            <w:shd w:fill="E3EBF7" w:color="auto" w:val="clear"/>
          </w:tcPr>
          <w:p>
            <w:pPr>
              <w:spacing w:after="40" w:line="240"/>
            </w:pPr>
            <w:r>
              <w:rPr>
                <w:b/>
                <w:bCs/>
                <w:color w:val="0B2A6F"/>
                <w:sz w:val="20"/>
                <w:szCs w:val="20"/>
              </w:rPr>
              <w:t xml:space="preserve">Postcondición</w:t>
            </w:r>
          </w:p>
        </w:tc>
        <w:tc>
          <w:tcPr>
            <w:tcW w:type="dxa" w:w="7260"/>
          </w:tcPr>
          <w:p>
            <w:pPr>
              <w:spacing w:after="40" w:line="240"/>
            </w:pPr>
            <w:r>
              <w:rPr>
                <w:sz w:val="20"/>
                <w:szCs w:val="20"/>
              </w:rPr>
              <w:t xml:space="preserve">• No se modifican datos.</w:t>
            </w:r>
          </w:p>
        </w:tc>
      </w:tr>
      <w:tr>
        <w:trPr>
          <w:cantSplit/>
        </w:trPr>
        <w:tc>
          <w:tcPr>
            <w:tcW w:type="dxa" w:w="2100"/>
            <w:shd w:fill="E3EBF7" w:color="auto" w:val="clear"/>
          </w:tcPr>
          <w:p>
            <w:pPr>
              <w:spacing w:after="40" w:line="240"/>
            </w:pPr>
            <w:r>
              <w:rPr>
                <w:b/>
                <w:bCs/>
                <w:color w:val="0B2A6F"/>
                <w:sz w:val="20"/>
                <w:szCs w:val="20"/>
              </w:rPr>
              <w:t xml:space="preserve">Excepciones</w:t>
            </w:r>
          </w:p>
        </w:tc>
        <w:tc>
          <w:tcPr>
            <w:tcW w:type="dxa" w:w="7260"/>
          </w:tcPr>
          <w:p>
            <w:pPr>
              <w:spacing w:after="40" w:line="240"/>
            </w:pPr>
            <w:r>
              <w:rPr>
                <w:sz w:val="20"/>
                <w:szCs w:val="20"/>
              </w:rPr>
              <w:t xml:space="preserve">E1. Paciente inexistente: 404 «No existe el paciente con id N».</w:t>
            </w:r>
          </w:p>
          <w:p>
            <w:pPr>
              <w:spacing w:after="40" w:line="240"/>
            </w:pPr>
            <w:r>
              <w:rPr>
                <w:sz w:val="20"/>
                <w:szCs w:val="20"/>
              </w:rPr>
              <w:t xml:space="preserve">E2. Sin citas: «Este paciente aún no tiene citas.»</w:t>
            </w:r>
          </w:p>
        </w:tc>
      </w:tr>
      <w:tr>
        <w:trPr>
          <w:cantSplit/>
        </w:trPr>
        <w:tc>
          <w:tcPr>
            <w:tcW w:type="dxa" w:w="2100"/>
            <w:shd w:fill="E3EBF7" w:color="auto" w:val="clear"/>
          </w:tcPr>
          <w:p>
            <w:pPr>
              <w:spacing w:after="40" w:line="240"/>
            </w:pPr>
            <w:r>
              <w:rPr>
                <w:b/>
                <w:bCs/>
                <w:color w:val="0B2A6F"/>
                <w:sz w:val="20"/>
                <w:szCs w:val="20"/>
              </w:rPr>
              <w:t xml:space="preserve">Clases de análisis previstas</w:t>
            </w:r>
          </w:p>
        </w:tc>
        <w:tc>
          <w:tcPr>
            <w:tcW w:type="dxa" w:w="7260"/>
          </w:tcPr>
          <w:p>
            <w:pPr>
              <w:spacing w:after="40" w:line="240"/>
            </w:pPr>
            <w:r>
              <w:rPr>
                <w:sz w:val="20"/>
                <w:szCs w:val="20"/>
              </w:rPr>
              <w:t xml:space="preserve">Vista: Vpaciente</w:t>
            </w:r>
          </w:p>
          <w:p>
            <w:pPr>
              <w:spacing w:after="40" w:line="240"/>
            </w:pPr>
            <w:r>
              <w:rPr>
                <w:sz w:val="20"/>
                <w:szCs w:val="20"/>
              </w:rPr>
              <w:t xml:space="preserve">Control: Cpaciente</w:t>
            </w:r>
          </w:p>
          <w:p>
            <w:pPr>
              <w:spacing w:after="40" w:line="240"/>
            </w:pPr>
            <w:r>
              <w:rPr>
                <w:sz w:val="20"/>
                <w:szCs w:val="20"/>
              </w:rPr>
              <w:t xml:space="preserve">Entidad: Epaciente, Ecita, Eatencion</w:t>
            </w:r>
          </w:p>
        </w:tc>
      </w:tr>
    </w:tbl>
    <w:p>
      <w:pPr>
        <w:pStyle w:val="Heading4"/>
      </w:pPr>
      <w:bookmarkStart w:name="_Toc45" w:id="45"/>
      <w:r>
        <w:rPr>
          <w:b/>
          <w:bCs/>
          <w:i/>
          <w:iCs/>
          <w:color w:val="1F2937"/>
          <w:sz w:val="22"/>
          <w:szCs w:val="22"/>
        </w:rPr>
        <w:t xml:space="preserve">CU16 Consultar tablero</w:t>
      </w:r>
      <w:bookmarkEnd w:id="4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Pr>
          <w:p>
            <w:pPr>
              <w:keepNext/>
              <w:spacing w:after="60" w:before="60" w:line="240" w:lineRule="auto"/>
              <w:jc w:val="center"/>
            </w:pPr>
            <w:r>
              <w:drawing>
                <wp:inline distT="0" distB="0" distL="0" distR="0">
                  <wp:extent cx="4667250" cy="2228850"/>
                  <wp:effectExtent t="0" r="0" b="0" l="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667250" cy="2228850"/>
                          </a:xfrm>
                          <a:prstGeom prst="rect">
                            <a:avLst/>
                          </a:prstGeom>
                        </pic:spPr>
                      </pic:pic>
                    </a:graphicData>
                  </a:graphic>
                </wp:inline>
              </w:drawing>
            </w:r>
          </w:p>
        </w:tc>
      </w:tr>
      <w:tr>
        <w:trPr>
          <w:cantSplit/>
        </w:trPr>
        <w:tc>
          <w:tcPr>
            <w:tcW w:type="dxa" w:w="2100"/>
            <w:shd w:fill="E3EBF7" w:color="auto" w:val="clear"/>
          </w:tcPr>
          <w:p>
            <w:pPr>
              <w:spacing w:after="40" w:line="240"/>
            </w:pPr>
            <w:r>
              <w:rPr>
                <w:b/>
                <w:bCs/>
                <w:color w:val="0B2A6F"/>
                <w:sz w:val="20"/>
                <w:szCs w:val="20"/>
              </w:rPr>
              <w:t xml:space="preserve">Caso de uso</w:t>
            </w:r>
          </w:p>
        </w:tc>
        <w:tc>
          <w:tcPr>
            <w:tcW w:type="dxa" w:w="7260"/>
          </w:tcPr>
          <w:p>
            <w:pPr>
              <w:spacing w:after="40" w:line="240"/>
            </w:pPr>
            <w:r>
              <w:rPr>
                <w:sz w:val="20"/>
                <w:szCs w:val="20"/>
              </w:rPr>
              <w:t xml:space="preserve">CU16: Consultar tablero</w:t>
            </w:r>
          </w:p>
        </w:tc>
      </w:tr>
      <w:tr>
        <w:trPr>
          <w:cantSplit/>
        </w:trPr>
        <w:tc>
          <w:tcPr>
            <w:tcW w:type="dxa" w:w="2100"/>
            <w:shd w:fill="E3EBF7" w:color="auto" w:val="clear"/>
          </w:tcPr>
          <w:p>
            <w:pPr>
              <w:spacing w:after="40" w:line="240"/>
            </w:pPr>
            <w:r>
              <w:rPr>
                <w:b/>
                <w:bCs/>
                <w:color w:val="0B2A6F"/>
                <w:sz w:val="20"/>
                <w:szCs w:val="20"/>
              </w:rPr>
              <w:t xml:space="preserve">Propósito</w:t>
            </w:r>
          </w:p>
        </w:tc>
        <w:tc>
          <w:tcPr>
            <w:tcW w:type="dxa" w:w="7260"/>
          </w:tcPr>
          <w:p>
            <w:pPr>
              <w:spacing w:after="40" w:line="240"/>
            </w:pPr>
            <w:r>
              <w:rPr>
                <w:sz w:val="20"/>
                <w:szCs w:val="20"/>
              </w:rPr>
              <w:t xml:space="preserve">Dar al dueño una visión de la operación (requisito «tablero»).</w:t>
            </w:r>
          </w:p>
        </w:tc>
      </w:tr>
      <w:tr>
        <w:trPr>
          <w:cantSplit/>
        </w:trPr>
        <w:tc>
          <w:tcPr>
            <w:tcW w:type="dxa" w:w="2100"/>
            <w:shd w:fill="E3EBF7" w:color="auto" w:val="clear"/>
          </w:tcPr>
          <w:p>
            <w:pPr>
              <w:spacing w:after="40" w:line="240"/>
            </w:pPr>
            <w:r>
              <w:rPr>
                <w:b/>
                <w:bCs/>
                <w:color w:val="0B2A6F"/>
                <w:sz w:val="20"/>
                <w:szCs w:val="20"/>
              </w:rPr>
              <w:t xml:space="preserve">Descripción</w:t>
            </w:r>
          </w:p>
        </w:tc>
        <w:tc>
          <w:tcPr>
            <w:tcW w:type="dxa" w:w="7260"/>
          </w:tcPr>
          <w:p>
            <w:pPr>
              <w:spacing w:after="40" w:line="240"/>
            </w:pPr>
            <w:r>
              <w:rPr>
                <w:sz w:val="20"/>
                <w:szCs w:val="20"/>
              </w:rPr>
              <w:t xml:space="preserve">El sistema calcula, para una fecha de referencia (hoy por defecto), las citas del día con su conteo por estado, las citas no canceladas de la semana de lunes a domingo agrupadas por odontólogo activo y los pacientes registrados en el mes.</w:t>
            </w:r>
          </w:p>
        </w:tc>
      </w:tr>
      <w:tr>
        <w:trPr>
          <w:cantSplit/>
        </w:trPr>
        <w:tc>
          <w:tcPr>
            <w:tcW w:type="dxa" w:w="2100"/>
            <w:shd w:fill="E3EBF7" w:color="auto" w:val="clear"/>
          </w:tcPr>
          <w:p>
            <w:pPr>
              <w:spacing w:after="40" w:line="240"/>
            </w:pPr>
            <w:r>
              <w:rPr>
                <w:b/>
                <w:bCs/>
                <w:color w:val="0B2A6F"/>
                <w:sz w:val="20"/>
                <w:szCs w:val="20"/>
              </w:rPr>
              <w:t xml:space="preserve">Actor(es)</w:t>
            </w:r>
          </w:p>
        </w:tc>
        <w:tc>
          <w:tcPr>
            <w:tcW w:type="dxa" w:w="7260"/>
          </w:tcPr>
          <w:p>
            <w:pPr>
              <w:spacing w:after="40" w:line="240"/>
            </w:pPr>
            <w:r>
              <w:rPr>
                <w:sz w:val="20"/>
                <w:szCs w:val="20"/>
              </w:rPr>
              <w:t xml:space="preserve">Recepcionista, Administrador</w:t>
            </w:r>
          </w:p>
        </w:tc>
      </w:tr>
      <w:tr>
        <w:trPr>
          <w:cantSplit/>
        </w:trPr>
        <w:tc>
          <w:tcPr>
            <w:tcW w:type="dxa" w:w="2100"/>
            <w:shd w:fill="E3EBF7" w:color="auto" w:val="clear"/>
          </w:tcPr>
          <w:p>
            <w:pPr>
              <w:spacing w:after="40" w:line="240"/>
            </w:pPr>
            <w:r>
              <w:rPr>
                <w:b/>
                <w:bCs/>
                <w:color w:val="0B2A6F"/>
                <w:sz w:val="20"/>
                <w:szCs w:val="20"/>
              </w:rPr>
              <w:t xml:space="preserve">Actor iniciador</w:t>
            </w:r>
          </w:p>
        </w:tc>
        <w:tc>
          <w:tcPr>
            <w:tcW w:type="dxa" w:w="7260"/>
          </w:tcPr>
          <w:p>
            <w:pPr>
              <w:spacing w:after="40" w:line="240"/>
            </w:pPr>
            <w:r>
              <w:rPr>
                <w:sz w:val="20"/>
                <w:szCs w:val="20"/>
              </w:rPr>
              <w:t xml:space="preserve">Administrador</w:t>
            </w:r>
          </w:p>
        </w:tc>
      </w:tr>
      <w:tr>
        <w:trPr>
          <w:cantSplit/>
        </w:trPr>
        <w:tc>
          <w:tcPr>
            <w:tcW w:type="dxa" w:w="2100"/>
            <w:shd w:fill="E3EBF7" w:color="auto" w:val="clear"/>
          </w:tcPr>
          <w:p>
            <w:pPr>
              <w:spacing w:after="40" w:line="240"/>
            </w:pPr>
            <w:r>
              <w:rPr>
                <w:b/>
                <w:bCs/>
                <w:color w:val="0B2A6F"/>
                <w:sz w:val="20"/>
                <w:szCs w:val="20"/>
              </w:rPr>
              <w:t xml:space="preserve">Paquete y ciclo</w:t>
            </w:r>
          </w:p>
        </w:tc>
        <w:tc>
          <w:tcPr>
            <w:tcW w:type="dxa" w:w="7260"/>
          </w:tcPr>
          <w:p>
            <w:pPr>
              <w:spacing w:after="40" w:line="240"/>
            </w:pPr>
            <w:r>
              <w:rPr>
                <w:sz w:val="20"/>
                <w:szCs w:val="20"/>
              </w:rPr>
              <w:t xml:space="preserve">P4 Atención y seguimiento · Ciclo 2</w:t>
            </w:r>
          </w:p>
        </w:tc>
      </w:tr>
      <w:tr>
        <w:trPr>
          <w:cantSplit/>
        </w:trPr>
        <w:tc>
          <w:tcPr>
            <w:tcW w:type="dxa" w:w="2100"/>
            <w:shd w:fill="E3EBF7" w:color="auto" w:val="clear"/>
          </w:tcPr>
          <w:p>
            <w:pPr>
              <w:spacing w:after="40" w:line="240"/>
            </w:pPr>
            <w:r>
              <w:rPr>
                <w:b/>
                <w:bCs/>
                <w:color w:val="0B2A6F"/>
                <w:sz w:val="20"/>
                <w:szCs w:val="20"/>
              </w:rPr>
              <w:t xml:space="preserve">Relaciones</w:t>
            </w:r>
          </w:p>
        </w:tc>
        <w:tc>
          <w:tcPr>
            <w:tcW w:type="dxa" w:w="7260"/>
          </w:tcPr>
          <w:p>
            <w:pPr>
              <w:spacing w:after="40" w:line="240"/>
            </w:pPr>
            <w:r>
              <w:rPr>
                <w:sz w:val="20"/>
                <w:szCs w:val="20"/>
              </w:rPr>
              <w:t xml:space="preserve">Ninguna relación «include» o «extend».</w:t>
            </w:r>
          </w:p>
        </w:tc>
      </w:tr>
      <w:tr>
        <w:trPr>
          <w:cantSplit/>
        </w:trPr>
        <w:tc>
          <w:tcPr>
            <w:tcW w:type="dxa" w:w="2100"/>
            <w:shd w:fill="E3EBF7" w:color="auto" w:val="clear"/>
          </w:tcPr>
          <w:p>
            <w:pPr>
              <w:spacing w:after="40" w:line="240"/>
            </w:pPr>
            <w:r>
              <w:rPr>
                <w:b/>
                <w:bCs/>
                <w:color w:val="0B2A6F"/>
                <w:sz w:val="20"/>
                <w:szCs w:val="20"/>
              </w:rPr>
              <w:t xml:space="preserve">Precondición</w:t>
            </w:r>
          </w:p>
        </w:tc>
        <w:tc>
          <w:tcPr>
            <w:tcW w:type="dxa" w:w="7260"/>
          </w:tcPr>
          <w:p>
            <w:pPr>
              <w:spacing w:after="40" w:line="240"/>
            </w:pPr>
            <w:r>
              <w:rPr>
                <w:sz w:val="20"/>
                <w:szCs w:val="20"/>
              </w:rPr>
              <w:t xml:space="preserve">• Perfil Recepcionista o Administrador (CU01).</w:t>
            </w:r>
          </w:p>
        </w:tc>
      </w:tr>
      <w:tr>
        <w:trPr>
          <w:cantSplit/>
        </w:trPr>
        <w:tc>
          <w:tcPr>
            <w:tcW w:type="dxa" w:w="2100"/>
            <w:shd w:fill="E3EBF7" w:color="auto" w:val="clear"/>
          </w:tcPr>
          <w:p>
            <w:pPr>
              <w:spacing w:after="40" w:line="240"/>
            </w:pPr>
            <w:r>
              <w:rPr>
                <w:b/>
                <w:bCs/>
                <w:color w:val="0B2A6F"/>
                <w:sz w:val="20"/>
                <w:szCs w:val="20"/>
              </w:rPr>
              <w:t xml:space="preserve">Flujo principal</w:t>
            </w:r>
          </w:p>
        </w:tc>
        <w:tc>
          <w:tcPr>
            <w:tcW w:type="dxa" w:w="7260"/>
          </w:tcPr>
          <w:p>
            <w:pPr>
              <w:spacing w:after="40" w:line="240"/>
            </w:pPr>
            <w:r>
              <w:rPr>
                <w:sz w:val="20"/>
                <w:szCs w:val="20"/>
              </w:rPr>
              <w:t xml:space="preserve">1. El actor entra a «Tablero».</w:t>
            </w:r>
          </w:p>
          <w:p>
            <w:pPr>
              <w:spacing w:after="40" w:line="240"/>
            </w:pPr>
            <w:r>
              <w:rPr>
                <w:sz w:val="20"/>
                <w:szCs w:val="20"/>
              </w:rPr>
              <w:t xml:space="preserve">2. El sistema consulta citas del día, citas de la semana, odontólogos activos y pacientes del mes en paralelo.</w:t>
            </w:r>
          </w:p>
          <w:p>
            <w:pPr>
              <w:spacing w:after="40" w:line="240"/>
            </w:pPr>
            <w:r>
              <w:rPr>
                <w:sz w:val="20"/>
                <w:szCs w:val="20"/>
              </w:rPr>
              <w:t xml:space="preserve">3. El sistema muestra los indicadores «Citas del día», «Citas de la semana» y «Pacientes nuevos del mes» con su detalle.</w:t>
            </w:r>
          </w:p>
        </w:tc>
      </w:tr>
      <w:tr>
        <w:trPr>
          <w:cantSplit/>
        </w:trPr>
        <w:tc>
          <w:tcPr>
            <w:tcW w:type="dxa" w:w="2100"/>
            <w:shd w:fill="E3EBF7" w:color="auto" w:val="clear"/>
          </w:tcPr>
          <w:p>
            <w:pPr>
              <w:spacing w:after="40" w:line="240"/>
            </w:pPr>
            <w:r>
              <w:rPr>
                <w:b/>
                <w:bCs/>
                <w:color w:val="0B2A6F"/>
                <w:sz w:val="20"/>
                <w:szCs w:val="20"/>
              </w:rPr>
              <w:t xml:space="preserve">Flujos alternativos</w:t>
            </w:r>
          </w:p>
        </w:tc>
        <w:tc>
          <w:tcPr>
            <w:tcW w:type="dxa" w:w="7260"/>
          </w:tcPr>
          <w:p>
            <w:pPr>
              <w:spacing w:after="40" w:line="240"/>
            </w:pPr>
            <w:r>
              <w:rPr>
                <w:sz w:val="20"/>
                <w:szCs w:val="20"/>
              </w:rPr>
              <w:t xml:space="preserve">A1. El actor cambia la «Fecha de referencia» y el sistema recalcula los tres indicadores.</w:t>
            </w:r>
          </w:p>
        </w:tc>
      </w:tr>
      <w:tr>
        <w:trPr>
          <w:cantSplit/>
        </w:trPr>
        <w:tc>
          <w:tcPr>
            <w:tcW w:type="dxa" w:w="2100"/>
            <w:shd w:fill="E3EBF7" w:color="auto" w:val="clear"/>
          </w:tcPr>
          <w:p>
            <w:pPr>
              <w:spacing w:after="40" w:line="240"/>
            </w:pPr>
            <w:r>
              <w:rPr>
                <w:b/>
                <w:bCs/>
                <w:color w:val="0B2A6F"/>
                <w:sz w:val="20"/>
                <w:szCs w:val="20"/>
              </w:rPr>
              <w:t xml:space="preserve">Postcondición</w:t>
            </w:r>
          </w:p>
        </w:tc>
        <w:tc>
          <w:tcPr>
            <w:tcW w:type="dxa" w:w="7260"/>
          </w:tcPr>
          <w:p>
            <w:pPr>
              <w:spacing w:after="40" w:line="240"/>
            </w:pPr>
            <w:r>
              <w:rPr>
                <w:sz w:val="20"/>
                <w:szCs w:val="20"/>
              </w:rPr>
              <w:t xml:space="preserve">• No se modifican datos.</w:t>
            </w:r>
          </w:p>
        </w:tc>
      </w:tr>
      <w:tr>
        <w:trPr>
          <w:cantSplit/>
        </w:trPr>
        <w:tc>
          <w:tcPr>
            <w:tcW w:type="dxa" w:w="2100"/>
            <w:shd w:fill="E3EBF7" w:color="auto" w:val="clear"/>
          </w:tcPr>
          <w:p>
            <w:pPr>
              <w:spacing w:after="40" w:line="240"/>
            </w:pPr>
            <w:r>
              <w:rPr>
                <w:b/>
                <w:bCs/>
                <w:color w:val="0B2A6F"/>
                <w:sz w:val="20"/>
                <w:szCs w:val="20"/>
              </w:rPr>
              <w:t xml:space="preserve">Excepciones</w:t>
            </w:r>
          </w:p>
        </w:tc>
        <w:tc>
          <w:tcPr>
            <w:tcW w:type="dxa" w:w="7260"/>
          </w:tcPr>
          <w:p>
            <w:pPr>
              <w:spacing w:after="40" w:line="240"/>
            </w:pPr>
            <w:r>
              <w:rPr>
                <w:sz w:val="20"/>
                <w:szCs w:val="20"/>
              </w:rPr>
              <w:t xml:space="preserve">E1. Fecha no válida: 400 VALIDACION.</w:t>
            </w:r>
          </w:p>
          <w:p>
            <w:pPr>
              <w:spacing w:after="40" w:line="240"/>
            </w:pPr>
            <w:r>
              <w:rPr>
                <w:sz w:val="20"/>
                <w:szCs w:val="20"/>
              </w:rPr>
              <w:t xml:space="preserve">E2. Sin citas en el día: «Sin citas hoy».</w:t>
            </w:r>
          </w:p>
        </w:tc>
      </w:tr>
      <w:tr>
        <w:trPr>
          <w:cantSplit/>
        </w:trPr>
        <w:tc>
          <w:tcPr>
            <w:tcW w:type="dxa" w:w="2100"/>
            <w:shd w:fill="E3EBF7" w:color="auto" w:val="clear"/>
          </w:tcPr>
          <w:p>
            <w:pPr>
              <w:spacing w:after="40" w:line="240"/>
            </w:pPr>
            <w:r>
              <w:rPr>
                <w:b/>
                <w:bCs/>
                <w:color w:val="0B2A6F"/>
                <w:sz w:val="20"/>
                <w:szCs w:val="20"/>
              </w:rPr>
              <w:t xml:space="preserve">Clases de análisis previstas</w:t>
            </w:r>
          </w:p>
        </w:tc>
        <w:tc>
          <w:tcPr>
            <w:tcW w:type="dxa" w:w="7260"/>
          </w:tcPr>
          <w:p>
            <w:pPr>
              <w:spacing w:after="40" w:line="240"/>
            </w:pPr>
            <w:r>
              <w:rPr>
                <w:sz w:val="20"/>
                <w:szCs w:val="20"/>
              </w:rPr>
              <w:t xml:space="preserve">Vista: Vtablero</w:t>
            </w:r>
          </w:p>
          <w:p>
            <w:pPr>
              <w:spacing w:after="40" w:line="240"/>
            </w:pPr>
            <w:r>
              <w:rPr>
                <w:sz w:val="20"/>
                <w:szCs w:val="20"/>
              </w:rPr>
              <w:t xml:space="preserve">Control: Ctablero</w:t>
            </w:r>
          </w:p>
          <w:p>
            <w:pPr>
              <w:spacing w:after="40" w:line="240"/>
            </w:pPr>
            <w:r>
              <w:rPr>
                <w:sz w:val="20"/>
                <w:szCs w:val="20"/>
              </w:rPr>
              <w:t xml:space="preserve">Entidad: Ecita, Eodontologo, Epaciente</w:t>
            </w:r>
          </w:p>
        </w:tc>
      </w:tr>
    </w:tbl>
    <w:p>
      <w:pPr>
        <w:pStyle w:val="Heading2"/>
      </w:pPr>
      <w:bookmarkStart w:name="_Toc46" w:id="46"/>
      <w:r>
        <w:t xml:space="preserve">4.4 Prototipar la Interfaz de Usuario</w:t>
      </w:r>
      <w:bookmarkEnd w:id="46"/>
    </w:p>
    <w:p>
      <w:pPr>
        <w:jc w:val="both"/>
      </w:pPr>
      <w:r>
        <w:t xml:space="preserve">Los prototipos son capturas de las pantallas implementadas, tomadas con el navegador en modo automático sobre la aplicación compilada (</w:t>
      </w:r>
      <w:r>
        <w:rPr>
          <w:rFonts w:ascii="Courier New" w:cs="Courier New" w:eastAsia="Courier New" w:hAnsi="Courier New"/>
          <w:sz w:val="20"/>
          <w:szCs w:val="20"/>
        </w:rPr>
        <w:t xml:space="preserve">next build</w:t>
      </w:r>
      <w:r>
        <w:t xml:space="preserve"> y </w:t>
      </w:r>
      <w:r>
        <w:rPr>
          <w:rFonts w:ascii="Courier New" w:cs="Courier New" w:eastAsia="Courier New" w:hAnsi="Courier New"/>
          <w:sz w:val="20"/>
          <w:szCs w:val="20"/>
        </w:rPr>
        <w:t xml:space="preserve">next start</w:t>
      </w:r>
      <w:r>
        <w:t xml:space="preserve">) y los datos de prueba del seed. El script </w:t>
      </w:r>
      <w:r>
        <w:rPr>
          <w:rFonts w:ascii="Courier New" w:cs="Courier New" w:eastAsia="Courier New" w:hAnsi="Courier New"/>
          <w:sz w:val="20"/>
          <w:szCs w:val="20"/>
        </w:rPr>
        <w:t xml:space="preserve">docs/generador/capturas.mjs</w:t>
      </w:r>
      <w:r>
        <w:t xml:space="preserve"> solo abre páginas y diálogos; no envía formularios. La interfaz se generó con v0 y se integró con la API real.</w:t>
      </w:r>
    </w:p>
    <w:p>
      <w:pPr>
        <w:pStyle w:val="Heading3"/>
      </w:pPr>
      <w:bookmarkStart w:name="_Toc47" w:id="47"/>
      <w:r>
        <w:t xml:space="preserve">4.4.1 Ciclo 1</w:t>
      </w:r>
      <w:bookmarkEnd w:id="47"/>
    </w:p>
    <w:p>
      <w:pPr>
        <w:pStyle w:val="Heading4"/>
      </w:pPr>
      <w:bookmarkStart w:name="_Toc48" w:id="48"/>
      <w:r>
        <w:rPr>
          <w:b/>
          <w:bCs/>
          <w:i/>
          <w:iCs/>
          <w:color w:val="1F2937"/>
          <w:sz w:val="22"/>
          <w:szCs w:val="22"/>
        </w:rPr>
        <w:t xml:space="preserve">CU01 Seleccionar perfil</w:t>
      </w:r>
      <w:bookmarkEnd w:id="48"/>
    </w:p>
    <w:p>
      <w:pPr>
        <w:keepNext/>
        <w:spacing w:after="0" w:before="120"/>
      </w:pPr>
      <w:r>
        <w:rPr>
          <w:b/>
          <w:bCs/>
        </w:rPr>
        <w:t xml:space="preserve">Figura 3</w:t>
      </w:r>
    </w:p>
    <w:p>
      <w:pPr>
        <w:keepNext/>
        <w:spacing w:after="80"/>
      </w:pPr>
      <w:r>
        <w:rPr>
          <w:i/>
          <w:iCs/>
        </w:rPr>
        <w:t xml:space="preserve">Selector de perfil</w:t>
      </w:r>
    </w:p>
    <w:p>
      <w:pPr>
        <w:keepNext/>
        <w:spacing w:after="60" w:before="60" w:line="240" w:lineRule="auto"/>
        <w:jc w:val="center"/>
      </w:pPr>
      <w:r>
        <w:drawing>
          <wp:inline distT="0" distB="0" distL="0" distR="0">
            <wp:extent cx="5905500" cy="3695700"/>
            <wp:effectExtent t="0" r="0" b="0" l="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3695700"/>
                    </a:xfrm>
                    <a:prstGeom prst="rect">
                      <a:avLst/>
                    </a:prstGeom>
                  </pic:spPr>
                </pic:pic>
              </a:graphicData>
            </a:graphic>
          </wp:inline>
        </w:drawing>
      </w:r>
    </w:p>
    <w:p>
      <w:pPr>
        <w:spacing w:after="200"/>
      </w:pPr>
      <w:r>
        <w:rPr>
          <w:i/>
          <w:iCs/>
          <w:sz w:val="20"/>
          <w:szCs w:val="20"/>
        </w:rPr>
        <w:t xml:space="preserve">Nota. Captura de la ruta / (app/page.tsx).</w:t>
      </w:r>
    </w:p>
    <w:p>
      <w:pPr>
        <w:pStyle w:val="Heading4"/>
      </w:pPr>
      <w:bookmarkStart w:name="_Toc49" w:id="49"/>
      <w:r>
        <w:rPr>
          <w:b/>
          <w:bCs/>
          <w:i/>
          <w:iCs/>
          <w:color w:val="1F2937"/>
          <w:sz w:val="22"/>
          <w:szCs w:val="22"/>
        </w:rPr>
        <w:t xml:space="preserve">CU02 Gestionar pacientes</w:t>
      </w:r>
      <w:bookmarkEnd w:id="49"/>
    </w:p>
    <w:p>
      <w:pPr>
        <w:keepNext/>
        <w:spacing w:after="0" w:before="120"/>
      </w:pPr>
      <w:r>
        <w:rPr>
          <w:b/>
          <w:bCs/>
        </w:rPr>
        <w:t xml:space="preserve">Figura 4</w:t>
      </w:r>
    </w:p>
    <w:p>
      <w:pPr>
        <w:keepNext/>
        <w:spacing w:after="80"/>
      </w:pPr>
      <w:r>
        <w:rPr>
          <w:i/>
          <w:iCs/>
        </w:rPr>
        <w:t xml:space="preserve">Formulario de nuevo paciente</w:t>
      </w:r>
    </w:p>
    <w:p>
      <w:pPr>
        <w:keepNext/>
        <w:spacing w:after="60" w:before="60" w:line="240" w:lineRule="auto"/>
        <w:jc w:val="center"/>
      </w:pPr>
      <w:r>
        <w:drawing>
          <wp:inline distT="0" distB="0" distL="0" distR="0">
            <wp:extent cx="5905500" cy="3695700"/>
            <wp:effectExtent t="0" r="0" b="0" l="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3695700"/>
                    </a:xfrm>
                    <a:prstGeom prst="rect">
                      <a:avLst/>
                    </a:prstGeom>
                  </pic:spPr>
                </pic:pic>
              </a:graphicData>
            </a:graphic>
          </wp:inline>
        </w:drawing>
      </w:r>
    </w:p>
    <w:p>
      <w:pPr>
        <w:spacing w:after="200"/>
      </w:pPr>
      <w:r>
        <w:rPr>
          <w:i/>
          <w:iCs/>
          <w:sz w:val="20"/>
          <w:szCs w:val="20"/>
        </w:rPr>
        <w:t xml:space="preserve">Nota. Captura de /pacientes/nuevo con perfil Recepcionista (components/pacientes/paciente-form.tsx).</w:t>
      </w:r>
    </w:p>
    <w:p>
      <w:pPr>
        <w:pStyle w:val="Heading4"/>
      </w:pPr>
      <w:bookmarkStart w:name="_Toc50" w:id="50"/>
      <w:r>
        <w:rPr>
          <w:b/>
          <w:bCs/>
          <w:i/>
          <w:iCs/>
          <w:color w:val="1F2937"/>
          <w:sz w:val="22"/>
          <w:szCs w:val="22"/>
        </w:rPr>
        <w:t xml:space="preserve">CU03 Buscar paciente</w:t>
      </w:r>
      <w:bookmarkEnd w:id="50"/>
    </w:p>
    <w:p>
      <w:pPr>
        <w:keepNext/>
        <w:spacing w:after="0" w:before="120"/>
      </w:pPr>
      <w:r>
        <w:rPr>
          <w:b/>
          <w:bCs/>
        </w:rPr>
        <w:t xml:space="preserve">Figura 5</w:t>
      </w:r>
    </w:p>
    <w:p>
      <w:pPr>
        <w:keepNext/>
        <w:spacing w:after="80"/>
      </w:pPr>
      <w:r>
        <w:rPr>
          <w:i/>
          <w:iCs/>
        </w:rPr>
        <w:t xml:space="preserve">Lista de pacientes con buscador</w:t>
      </w:r>
    </w:p>
    <w:p>
      <w:pPr>
        <w:keepNext/>
        <w:spacing w:after="60" w:before="60" w:line="240" w:lineRule="auto"/>
        <w:jc w:val="center"/>
      </w:pPr>
      <w:r>
        <w:drawing>
          <wp:inline distT="0" distB="0" distL="0" distR="0">
            <wp:extent cx="5905500" cy="3695700"/>
            <wp:effectExtent t="0" r="0" b="0" l="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3695700"/>
                    </a:xfrm>
                    <a:prstGeom prst="rect">
                      <a:avLst/>
                    </a:prstGeom>
                  </pic:spPr>
                </pic:pic>
              </a:graphicData>
            </a:graphic>
          </wp:inline>
        </w:drawing>
      </w:r>
    </w:p>
    <w:p>
      <w:pPr>
        <w:spacing w:after="200"/>
      </w:pPr>
      <w:r>
        <w:rPr>
          <w:i/>
          <w:iCs/>
          <w:sz w:val="20"/>
          <w:szCs w:val="20"/>
        </w:rPr>
        <w:t xml:space="preserve">Nota. Captura de /pacientes con perfil Recepcionista.</w:t>
      </w:r>
    </w:p>
    <w:p>
      <w:pPr>
        <w:pStyle w:val="Heading4"/>
      </w:pPr>
      <w:bookmarkStart w:name="_Toc51" w:id="51"/>
      <w:r>
        <w:rPr>
          <w:b/>
          <w:bCs/>
          <w:i/>
          <w:iCs/>
          <w:color w:val="1F2937"/>
          <w:sz w:val="22"/>
          <w:szCs w:val="22"/>
        </w:rPr>
        <w:t xml:space="preserve">CU04 Gestionar odontólogos</w:t>
      </w:r>
      <w:bookmarkEnd w:id="51"/>
    </w:p>
    <w:p>
      <w:pPr>
        <w:jc w:val="both"/>
      </w:pPr>
      <w:r>
        <w:t xml:space="preserve">La misma pantalla de edición del odontólogo cubre CU04 y su extensión CU05.</w:t>
      </w:r>
    </w:p>
    <w:p>
      <w:pPr>
        <w:pStyle w:val="Heading4"/>
      </w:pPr>
      <w:bookmarkStart w:name="_Toc52" w:id="52"/>
      <w:r>
        <w:rPr>
          <w:b/>
          <w:bCs/>
          <w:i/>
          <w:iCs/>
          <w:color w:val="1F2937"/>
          <w:sz w:val="22"/>
          <w:szCs w:val="22"/>
        </w:rPr>
        <w:t xml:space="preserve">CU05 Definir horario de atención</w:t>
      </w:r>
      <w:bookmarkEnd w:id="52"/>
    </w:p>
    <w:p>
      <w:pPr>
        <w:keepNext/>
        <w:spacing w:after="0" w:before="120"/>
      </w:pPr>
      <w:r>
        <w:rPr>
          <w:b/>
          <w:bCs/>
        </w:rPr>
        <w:t xml:space="preserve">Figura 6</w:t>
      </w:r>
    </w:p>
    <w:p>
      <w:pPr>
        <w:keepNext/>
        <w:spacing w:after="80"/>
      </w:pPr>
      <w:r>
        <w:rPr>
          <w:i/>
          <w:iCs/>
        </w:rPr>
        <w:t xml:space="preserve">Edición de odontólogo con su horario de atención</w:t>
      </w:r>
    </w:p>
    <w:p>
      <w:pPr>
        <w:keepNext/>
        <w:spacing w:after="60" w:before="60" w:line="240" w:lineRule="auto"/>
        <w:jc w:val="center"/>
      </w:pPr>
      <w:r>
        <w:drawing>
          <wp:inline distT="0" distB="0" distL="0" distR="0">
            <wp:extent cx="5905500" cy="4610100"/>
            <wp:effectExtent t="0" r="0" b="0" l="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05500" cy="4610100"/>
                    </a:xfrm>
                    <a:prstGeom prst="rect">
                      <a:avLst/>
                    </a:prstGeom>
                  </pic:spPr>
                </pic:pic>
              </a:graphicData>
            </a:graphic>
          </wp:inline>
        </w:drawing>
      </w:r>
    </w:p>
    <w:p>
      <w:pPr>
        <w:spacing w:after="200"/>
      </w:pPr>
      <w:r>
        <w:rPr>
          <w:i/>
          <w:iCs/>
          <w:sz w:val="20"/>
          <w:szCs w:val="20"/>
        </w:rPr>
        <w:t xml:space="preserve">Nota. Captura de /odontologos/[id]/editar con perfil Administrador (components/odontologos/odontologo-form.tsx).</w:t>
      </w:r>
    </w:p>
    <w:p>
      <w:pPr>
        <w:pStyle w:val="Heading4"/>
      </w:pPr>
      <w:bookmarkStart w:name="_Toc53" w:id="53"/>
      <w:r>
        <w:rPr>
          <w:b/>
          <w:bCs/>
          <w:i/>
          <w:iCs/>
          <w:color w:val="1F2937"/>
          <w:sz w:val="22"/>
          <w:szCs w:val="22"/>
        </w:rPr>
        <w:t xml:space="preserve">CU06 Gestionar tratamientos</w:t>
      </w:r>
      <w:bookmarkEnd w:id="53"/>
    </w:p>
    <w:p>
      <w:pPr>
        <w:keepNext/>
        <w:spacing w:after="0" w:before="120"/>
      </w:pPr>
      <w:r>
        <w:rPr>
          <w:b/>
          <w:bCs/>
        </w:rPr>
        <w:t xml:space="preserve">Figura 7</w:t>
      </w:r>
    </w:p>
    <w:p>
      <w:pPr>
        <w:keepNext/>
        <w:spacing w:after="80"/>
      </w:pPr>
      <w:r>
        <w:rPr>
          <w:i/>
          <w:iCs/>
        </w:rPr>
        <w:t xml:space="preserve">Lista de tratamientos</w:t>
      </w:r>
    </w:p>
    <w:p>
      <w:pPr>
        <w:keepNext/>
        <w:spacing w:after="60" w:before="60" w:line="240" w:lineRule="auto"/>
        <w:jc w:val="center"/>
      </w:pPr>
      <w:r>
        <w:drawing>
          <wp:inline distT="0" distB="0" distL="0" distR="0">
            <wp:extent cx="5905500" cy="3695700"/>
            <wp:effectExtent t="0" r="0" b="0" l="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3695700"/>
                    </a:xfrm>
                    <a:prstGeom prst="rect">
                      <a:avLst/>
                    </a:prstGeom>
                  </pic:spPr>
                </pic:pic>
              </a:graphicData>
            </a:graphic>
          </wp:inline>
        </w:drawing>
      </w:r>
    </w:p>
    <w:p>
      <w:pPr>
        <w:spacing w:after="200"/>
      </w:pPr>
      <w:r>
        <w:rPr>
          <w:i/>
          <w:iCs/>
          <w:sz w:val="20"/>
          <w:szCs w:val="20"/>
        </w:rPr>
        <w:t xml:space="preserve">Nota. Captura de /tratamientos con perfil Administrador.</w:t>
      </w:r>
    </w:p>
    <w:p>
      <w:pPr>
        <w:pStyle w:val="Heading4"/>
      </w:pPr>
      <w:bookmarkStart w:name="_Toc54" w:id="54"/>
      <w:r>
        <w:rPr>
          <w:b/>
          <w:bCs/>
          <w:i/>
          <w:iCs/>
          <w:color w:val="1F2937"/>
          <w:sz w:val="22"/>
          <w:szCs w:val="22"/>
        </w:rPr>
        <w:t xml:space="preserve">CU07 Reservar cita</w:t>
      </w:r>
      <w:bookmarkEnd w:id="54"/>
    </w:p>
    <w:p>
      <w:pPr>
        <w:jc w:val="both"/>
      </w:pPr>
      <w:r>
        <w:t xml:space="preserve">El formulario de reserva incluye la disponibilidad del odontólogo (CU08), visible al elegir odontólogo y fecha.</w:t>
      </w:r>
    </w:p>
    <w:p>
      <w:pPr>
        <w:pStyle w:val="Heading4"/>
      </w:pPr>
      <w:bookmarkStart w:name="_Toc55" w:id="55"/>
      <w:r>
        <w:rPr>
          <w:b/>
          <w:bCs/>
          <w:i/>
          <w:iCs/>
          <w:color w:val="1F2937"/>
          <w:sz w:val="22"/>
          <w:szCs w:val="22"/>
        </w:rPr>
        <w:t xml:space="preserve">CU08 Consultar disponibilidad del odontólogo</w:t>
      </w:r>
      <w:bookmarkEnd w:id="55"/>
    </w:p>
    <w:p>
      <w:pPr>
        <w:keepNext/>
        <w:spacing w:after="0" w:before="120"/>
      </w:pPr>
      <w:r>
        <w:rPr>
          <w:b/>
          <w:bCs/>
        </w:rPr>
        <w:t xml:space="preserve">Figura 8</w:t>
      </w:r>
    </w:p>
    <w:p>
      <w:pPr>
        <w:keepNext/>
        <w:spacing w:after="80"/>
      </w:pPr>
      <w:r>
        <w:rPr>
          <w:i/>
          <w:iCs/>
        </w:rPr>
        <w:t xml:space="preserve">Nueva cita con el horario del día y las horas reservadas</w:t>
      </w:r>
    </w:p>
    <w:p>
      <w:pPr>
        <w:keepNext/>
        <w:spacing w:after="60" w:before="60" w:line="240" w:lineRule="auto"/>
        <w:jc w:val="center"/>
      </w:pPr>
      <w:r>
        <w:drawing>
          <wp:inline distT="0" distB="0" distL="0" distR="0">
            <wp:extent cx="5905500" cy="4610100"/>
            <wp:effectExtent t="0" r="0" b="0" l="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05500" cy="4610100"/>
                    </a:xfrm>
                    <a:prstGeom prst="rect">
                      <a:avLst/>
                    </a:prstGeom>
                  </pic:spPr>
                </pic:pic>
              </a:graphicData>
            </a:graphic>
          </wp:inline>
        </w:drawing>
      </w:r>
    </w:p>
    <w:p>
      <w:pPr>
        <w:spacing w:after="200"/>
      </w:pPr>
      <w:r>
        <w:rPr>
          <w:i/>
          <w:iCs/>
          <w:sz w:val="20"/>
          <w:szCs w:val="20"/>
        </w:rPr>
        <w:t xml:space="preserve">Nota. Captura de /citas/nueva?pacienteId=… con perfil Recepcionista (components/citas/cita-form.tsx y agenda-comun.tsx).</w:t>
      </w:r>
    </w:p>
    <w:p>
      <w:pPr>
        <w:pStyle w:val="Heading3"/>
      </w:pPr>
      <w:bookmarkStart w:name="_Toc56" w:id="56"/>
      <w:r>
        <w:t xml:space="preserve">4.4.2 Ciclo 2</w:t>
      </w:r>
      <w:bookmarkEnd w:id="56"/>
    </w:p>
    <w:p>
      <w:pPr>
        <w:pStyle w:val="Heading4"/>
      </w:pPr>
      <w:bookmarkStart w:name="_Toc57" w:id="57"/>
      <w:r>
        <w:rPr>
          <w:b/>
          <w:bCs/>
          <w:i/>
          <w:iCs/>
          <w:color w:val="1F2937"/>
          <w:sz w:val="22"/>
          <w:szCs w:val="22"/>
        </w:rPr>
        <w:t xml:space="preserve">CU09 Reprogramar cita</w:t>
      </w:r>
      <w:bookmarkEnd w:id="57"/>
    </w:p>
    <w:p>
      <w:pPr>
        <w:keepNext/>
        <w:spacing w:after="0" w:before="120"/>
      </w:pPr>
      <w:r>
        <w:rPr>
          <w:b/>
          <w:bCs/>
        </w:rPr>
        <w:t xml:space="preserve">Figura 9</w:t>
      </w:r>
    </w:p>
    <w:p>
      <w:pPr>
        <w:keepNext/>
        <w:spacing w:after="80"/>
      </w:pPr>
      <w:r>
        <w:rPr>
          <w:i/>
          <w:iCs/>
        </w:rPr>
        <w:t xml:space="preserve">Diálogo para reprogramar una cita</w:t>
      </w:r>
    </w:p>
    <w:p>
      <w:pPr>
        <w:keepNext/>
        <w:spacing w:after="60" w:before="60" w:line="240" w:lineRule="auto"/>
        <w:jc w:val="center"/>
      </w:pPr>
      <w:r>
        <w:drawing>
          <wp:inline distT="0" distB="0" distL="0" distR="0">
            <wp:extent cx="5905500" cy="3695700"/>
            <wp:effectExtent t="0" r="0" b="0" l="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05500" cy="3695700"/>
                    </a:xfrm>
                    <a:prstGeom prst="rect">
                      <a:avLst/>
                    </a:prstGeom>
                  </pic:spPr>
                </pic:pic>
              </a:graphicData>
            </a:graphic>
          </wp:inline>
        </w:drawing>
      </w:r>
    </w:p>
    <w:p>
      <w:pPr>
        <w:spacing w:after="200"/>
      </w:pPr>
      <w:r>
        <w:rPr>
          <w:i/>
          <w:iCs/>
          <w:sz w:val="20"/>
          <w:szCs w:val="20"/>
        </w:rPr>
        <w:t xml:space="preserve">Nota. Captura del diálogo «Reprogramar cita» en /citas/[id] (components/citas/reprogramar-dialog.tsx).</w:t>
      </w:r>
    </w:p>
    <w:p>
      <w:pPr>
        <w:pStyle w:val="Heading4"/>
      </w:pPr>
      <w:bookmarkStart w:name="_Toc58" w:id="58"/>
      <w:r>
        <w:rPr>
          <w:b/>
          <w:bCs/>
          <w:i/>
          <w:iCs/>
          <w:color w:val="1F2937"/>
          <w:sz w:val="22"/>
          <w:szCs w:val="22"/>
        </w:rPr>
        <w:t xml:space="preserve">CU10 Cancelar cita</w:t>
      </w:r>
      <w:bookmarkEnd w:id="58"/>
    </w:p>
    <w:p>
      <w:pPr>
        <w:keepNext/>
        <w:spacing w:after="0" w:before="120"/>
      </w:pPr>
      <w:r>
        <w:rPr>
          <w:b/>
          <w:bCs/>
        </w:rPr>
        <w:t xml:space="preserve">Figura 10</w:t>
      </w:r>
    </w:p>
    <w:p>
      <w:pPr>
        <w:keepNext/>
        <w:spacing w:after="80"/>
      </w:pPr>
      <w:r>
        <w:rPr>
          <w:i/>
          <w:iCs/>
        </w:rPr>
        <w:t xml:space="preserve">Diálogo para cancelar una cita</w:t>
      </w:r>
    </w:p>
    <w:p>
      <w:pPr>
        <w:keepNext/>
        <w:spacing w:after="60" w:before="60" w:line="240" w:lineRule="auto"/>
        <w:jc w:val="center"/>
      </w:pPr>
      <w:r>
        <w:drawing>
          <wp:inline distT="0" distB="0" distL="0" distR="0">
            <wp:extent cx="5905500" cy="3695700"/>
            <wp:effectExtent t="0" r="0" b="0" l="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05500" cy="3695700"/>
                    </a:xfrm>
                    <a:prstGeom prst="rect">
                      <a:avLst/>
                    </a:prstGeom>
                  </pic:spPr>
                </pic:pic>
              </a:graphicData>
            </a:graphic>
          </wp:inline>
        </w:drawing>
      </w:r>
    </w:p>
    <w:p>
      <w:pPr>
        <w:spacing w:after="200"/>
      </w:pPr>
      <w:r>
        <w:rPr>
          <w:i/>
          <w:iCs/>
          <w:sz w:val="20"/>
          <w:szCs w:val="20"/>
        </w:rPr>
        <w:t xml:space="preserve">Nota. Captura del diálogo «¿Cancelar la cita?» en /citas/[id] (components/citas/cancelar-dialog.tsx).</w:t>
      </w:r>
    </w:p>
    <w:p>
      <w:pPr>
        <w:pStyle w:val="Heading4"/>
      </w:pPr>
      <w:bookmarkStart w:name="_Toc59" w:id="59"/>
      <w:r>
        <w:rPr>
          <w:b/>
          <w:bCs/>
          <w:i/>
          <w:iCs/>
          <w:color w:val="1F2937"/>
          <w:sz w:val="22"/>
          <w:szCs w:val="22"/>
        </w:rPr>
        <w:t xml:space="preserve">CU11 Confirmar cita</w:t>
      </w:r>
      <w:bookmarkEnd w:id="59"/>
    </w:p>
    <w:p>
      <w:pPr>
        <w:keepNext/>
        <w:spacing w:after="0" w:before="120"/>
      </w:pPr>
      <w:r>
        <w:rPr>
          <w:b/>
          <w:bCs/>
        </w:rPr>
        <w:t xml:space="preserve">Figura 11</w:t>
      </w:r>
    </w:p>
    <w:p>
      <w:pPr>
        <w:keepNext/>
        <w:spacing w:after="80"/>
      </w:pPr>
      <w:r>
        <w:rPr>
          <w:i/>
          <w:iCs/>
        </w:rPr>
        <w:t xml:space="preserve">Detalle de la cita con sus acciones</w:t>
      </w:r>
    </w:p>
    <w:p>
      <w:pPr>
        <w:keepNext/>
        <w:spacing w:after="60" w:before="60" w:line="240" w:lineRule="auto"/>
        <w:jc w:val="center"/>
      </w:pPr>
      <w:r>
        <w:drawing>
          <wp:inline distT="0" distB="0" distL="0" distR="0">
            <wp:extent cx="5905500" cy="3695700"/>
            <wp:effectExtent t="0" r="0" b="0" l="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05500" cy="3695700"/>
                    </a:xfrm>
                    <a:prstGeom prst="rect">
                      <a:avLst/>
                    </a:prstGeom>
                  </pic:spPr>
                </pic:pic>
              </a:graphicData>
            </a:graphic>
          </wp:inline>
        </w:drawing>
      </w:r>
    </w:p>
    <w:p>
      <w:pPr>
        <w:spacing w:after="200"/>
      </w:pPr>
      <w:r>
        <w:rPr>
          <w:i/>
          <w:iCs/>
          <w:sz w:val="20"/>
          <w:szCs w:val="20"/>
        </w:rPr>
        <w:t xml:space="preserve">Nota. Captura de /citas/[id] con perfil Recepcionista (components/citas/cita-acciones.tsx).</w:t>
      </w:r>
    </w:p>
    <w:p>
      <w:pPr>
        <w:pStyle w:val="Heading4"/>
      </w:pPr>
      <w:bookmarkStart w:name="_Toc60" w:id="60"/>
      <w:r>
        <w:rPr>
          <w:b/>
          <w:bCs/>
          <w:i/>
          <w:iCs/>
          <w:color w:val="1F2937"/>
          <w:sz w:val="22"/>
          <w:szCs w:val="22"/>
        </w:rPr>
        <w:t xml:space="preserve">CU12 Consultar agenda de citas</w:t>
      </w:r>
      <w:bookmarkEnd w:id="60"/>
    </w:p>
    <w:p>
      <w:pPr>
        <w:keepNext/>
        <w:spacing w:after="0" w:before="120"/>
      </w:pPr>
      <w:r>
        <w:rPr>
          <w:b/>
          <w:bCs/>
        </w:rPr>
        <w:t xml:space="preserve">Figura 12</w:t>
      </w:r>
    </w:p>
    <w:p>
      <w:pPr>
        <w:keepNext/>
        <w:spacing w:after="80"/>
      </w:pPr>
      <w:r>
        <w:rPr>
          <w:i/>
          <w:iCs/>
        </w:rPr>
        <w:t xml:space="preserve">Agenda de citas de la semana con filtros</w:t>
      </w:r>
    </w:p>
    <w:p>
      <w:pPr>
        <w:keepNext/>
        <w:spacing w:after="60" w:before="60" w:line="240" w:lineRule="auto"/>
        <w:jc w:val="center"/>
      </w:pPr>
      <w:r>
        <w:drawing>
          <wp:inline distT="0" distB="0" distL="0" distR="0">
            <wp:extent cx="5905500" cy="3695700"/>
            <wp:effectExtent t="0" r="0" b="0" l="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05500" cy="3695700"/>
                    </a:xfrm>
                    <a:prstGeom prst="rect">
                      <a:avLst/>
                    </a:prstGeom>
                  </pic:spPr>
                </pic:pic>
              </a:graphicData>
            </a:graphic>
          </wp:inline>
        </w:drawing>
      </w:r>
    </w:p>
    <w:p>
      <w:pPr>
        <w:spacing w:after="200"/>
      </w:pPr>
      <w:r>
        <w:rPr>
          <w:i/>
          <w:iCs/>
          <w:sz w:val="20"/>
          <w:szCs w:val="20"/>
        </w:rPr>
        <w:t xml:space="preserve">Nota. Captura de /citas con perfil Recepcionista.</w:t>
      </w:r>
    </w:p>
    <w:p>
      <w:pPr>
        <w:pStyle w:val="Heading4"/>
      </w:pPr>
      <w:bookmarkStart w:name="_Toc61" w:id="61"/>
      <w:r>
        <w:rPr>
          <w:b/>
          <w:bCs/>
          <w:i/>
          <w:iCs/>
          <w:color w:val="1F2937"/>
          <w:sz w:val="22"/>
          <w:szCs w:val="22"/>
        </w:rPr>
        <w:t xml:space="preserve">CU13 Consultar agenda del día</w:t>
      </w:r>
      <w:bookmarkEnd w:id="61"/>
    </w:p>
    <w:p>
      <w:pPr>
        <w:keepNext/>
        <w:spacing w:after="0" w:before="120"/>
      </w:pPr>
      <w:r>
        <w:rPr>
          <w:b/>
          <w:bCs/>
        </w:rPr>
        <w:t xml:space="preserve">Figura 13</w:t>
      </w:r>
    </w:p>
    <w:p>
      <w:pPr>
        <w:keepNext/>
        <w:spacing w:after="80"/>
      </w:pPr>
      <w:r>
        <w:rPr>
          <w:i/>
          <w:iCs/>
        </w:rPr>
        <w:t xml:space="preserve">Agenda del día del odontólogo</w:t>
      </w:r>
    </w:p>
    <w:p>
      <w:pPr>
        <w:keepNext/>
        <w:spacing w:after="60" w:before="60" w:line="240" w:lineRule="auto"/>
        <w:jc w:val="center"/>
      </w:pPr>
      <w:r>
        <w:drawing>
          <wp:inline distT="0" distB="0" distL="0" distR="0">
            <wp:extent cx="5905500" cy="3695700"/>
            <wp:effectExtent t="0" r="0" b="0" l="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05500" cy="3695700"/>
                    </a:xfrm>
                    <a:prstGeom prst="rect">
                      <a:avLst/>
                    </a:prstGeom>
                  </pic:spPr>
                </pic:pic>
              </a:graphicData>
            </a:graphic>
          </wp:inline>
        </w:drawing>
      </w:r>
    </w:p>
    <w:p>
      <w:pPr>
        <w:spacing w:after="200"/>
      </w:pPr>
      <w:r>
        <w:rPr>
          <w:i/>
          <w:iCs/>
          <w:sz w:val="20"/>
          <w:szCs w:val="20"/>
        </w:rPr>
        <w:t xml:space="preserve">Nota. Captura de /agenda-dia con perfil Odontólogo.</w:t>
      </w:r>
    </w:p>
    <w:p>
      <w:pPr>
        <w:pStyle w:val="Heading4"/>
      </w:pPr>
      <w:bookmarkStart w:name="_Toc62" w:id="62"/>
      <w:r>
        <w:rPr>
          <w:b/>
          <w:bCs/>
          <w:i/>
          <w:iCs/>
          <w:color w:val="1F2937"/>
          <w:sz w:val="22"/>
          <w:szCs w:val="22"/>
        </w:rPr>
        <w:t xml:space="preserve">CU14 Registrar atención</w:t>
      </w:r>
      <w:bookmarkEnd w:id="62"/>
    </w:p>
    <w:p>
      <w:pPr>
        <w:keepNext/>
        <w:spacing w:after="0" w:before="120"/>
      </w:pPr>
      <w:r>
        <w:rPr>
          <w:b/>
          <w:bCs/>
        </w:rPr>
        <w:t xml:space="preserve">Figura 14</w:t>
      </w:r>
    </w:p>
    <w:p>
      <w:pPr>
        <w:keepNext/>
        <w:spacing w:after="80"/>
      </w:pPr>
      <w:r>
        <w:rPr>
          <w:i/>
          <w:iCs/>
        </w:rPr>
        <w:t xml:space="preserve">Diálogo para registrar la atención</w:t>
      </w:r>
    </w:p>
    <w:p>
      <w:pPr>
        <w:keepNext/>
        <w:spacing w:after="60" w:before="60" w:line="240" w:lineRule="auto"/>
        <w:jc w:val="center"/>
      </w:pPr>
      <w:r>
        <w:drawing>
          <wp:inline distT="0" distB="0" distL="0" distR="0">
            <wp:extent cx="5905500" cy="3695700"/>
            <wp:effectExtent t="0" r="0" b="0" l="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05500" cy="3695700"/>
                    </a:xfrm>
                    <a:prstGeom prst="rect">
                      <a:avLst/>
                    </a:prstGeom>
                  </pic:spPr>
                </pic:pic>
              </a:graphicData>
            </a:graphic>
          </wp:inline>
        </w:drawing>
      </w:r>
    </w:p>
    <w:p>
      <w:pPr>
        <w:spacing w:after="200"/>
      </w:pPr>
      <w:r>
        <w:rPr>
          <w:i/>
          <w:iCs/>
          <w:sz w:val="20"/>
          <w:szCs w:val="20"/>
        </w:rPr>
        <w:t xml:space="preserve">Nota. Captura del diálogo «Registrar atención» en /agenda-dia (components/citas/atencion-dialog.tsx).</w:t>
      </w:r>
    </w:p>
    <w:p>
      <w:pPr>
        <w:pStyle w:val="Heading4"/>
      </w:pPr>
      <w:bookmarkStart w:name="_Toc63" w:id="63"/>
      <w:r>
        <w:rPr>
          <w:b/>
          <w:bCs/>
          <w:i/>
          <w:iCs/>
          <w:color w:val="1F2937"/>
          <w:sz w:val="22"/>
          <w:szCs w:val="22"/>
        </w:rPr>
        <w:t xml:space="preserve">CU15 Consultar historial del paciente</w:t>
      </w:r>
      <w:bookmarkEnd w:id="63"/>
    </w:p>
    <w:p>
      <w:pPr>
        <w:keepNext/>
        <w:spacing w:after="0" w:before="120"/>
      </w:pPr>
      <w:r>
        <w:rPr>
          <w:b/>
          <w:bCs/>
        </w:rPr>
        <w:t xml:space="preserve">Figura 15</w:t>
      </w:r>
    </w:p>
    <w:p>
      <w:pPr>
        <w:keepNext/>
        <w:spacing w:after="80"/>
      </w:pPr>
      <w:r>
        <w:rPr>
          <w:i/>
          <w:iCs/>
        </w:rPr>
        <w:t xml:space="preserve">Ficha del paciente con su historial</w:t>
      </w:r>
    </w:p>
    <w:p>
      <w:pPr>
        <w:keepNext/>
        <w:spacing w:after="60" w:before="60" w:line="240" w:lineRule="auto"/>
        <w:jc w:val="center"/>
      </w:pPr>
      <w:r>
        <w:drawing>
          <wp:inline distT="0" distB="0" distL="0" distR="0">
            <wp:extent cx="5905500" cy="3695700"/>
            <wp:effectExtent t="0" r="0" b="0" l="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05500" cy="3695700"/>
                    </a:xfrm>
                    <a:prstGeom prst="rect">
                      <a:avLst/>
                    </a:prstGeom>
                  </pic:spPr>
                </pic:pic>
              </a:graphicData>
            </a:graphic>
          </wp:inline>
        </w:drawing>
      </w:r>
    </w:p>
    <w:p>
      <w:pPr>
        <w:spacing w:after="200"/>
      </w:pPr>
      <w:r>
        <w:rPr>
          <w:i/>
          <w:iCs/>
          <w:sz w:val="20"/>
          <w:szCs w:val="20"/>
        </w:rPr>
        <w:t xml:space="preserve">Nota. Captura de /pacientes/[id] con perfil Recepcionista.</w:t>
      </w:r>
    </w:p>
    <w:p>
      <w:pPr>
        <w:pStyle w:val="Heading4"/>
      </w:pPr>
      <w:bookmarkStart w:name="_Toc64" w:id="64"/>
      <w:r>
        <w:rPr>
          <w:b/>
          <w:bCs/>
          <w:i/>
          <w:iCs/>
          <w:color w:val="1F2937"/>
          <w:sz w:val="22"/>
          <w:szCs w:val="22"/>
        </w:rPr>
        <w:t xml:space="preserve">CU16 Consultar tablero</w:t>
      </w:r>
      <w:bookmarkEnd w:id="64"/>
    </w:p>
    <w:p>
      <w:pPr>
        <w:keepNext/>
        <w:spacing w:after="0" w:before="120"/>
      </w:pPr>
      <w:r>
        <w:rPr>
          <w:b/>
          <w:bCs/>
        </w:rPr>
        <w:t xml:space="preserve">Figura 16</w:t>
      </w:r>
    </w:p>
    <w:p>
      <w:pPr>
        <w:keepNext/>
        <w:spacing w:after="80"/>
      </w:pPr>
      <w:r>
        <w:rPr>
          <w:i/>
          <w:iCs/>
        </w:rPr>
        <w:t xml:space="preserve">Tablero de indicadores</w:t>
      </w:r>
    </w:p>
    <w:p>
      <w:pPr>
        <w:keepNext/>
        <w:spacing w:after="60" w:before="60" w:line="240" w:lineRule="auto"/>
        <w:jc w:val="center"/>
      </w:pPr>
      <w:r>
        <w:drawing>
          <wp:inline distT="0" distB="0" distL="0" distR="0">
            <wp:extent cx="5905500" cy="3695700"/>
            <wp:effectExtent t="0" r="0" b="0" l="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05500" cy="3695700"/>
                    </a:xfrm>
                    <a:prstGeom prst="rect">
                      <a:avLst/>
                    </a:prstGeom>
                  </pic:spPr>
                </pic:pic>
              </a:graphicData>
            </a:graphic>
          </wp:inline>
        </w:drawing>
      </w:r>
    </w:p>
    <w:p>
      <w:pPr>
        <w:spacing w:after="200"/>
      </w:pPr>
      <w:r>
        <w:rPr>
          <w:i/>
          <w:iCs/>
          <w:sz w:val="20"/>
          <w:szCs w:val="20"/>
        </w:rPr>
        <w:t xml:space="preserve">Nota. Captura de /tablero con perfil Administrador.</w:t>
      </w:r>
    </w:p>
    <w:p>
      <w:pPr>
        <w:pStyle w:val="Heading2"/>
      </w:pPr>
      <w:bookmarkStart w:name="_Toc65" w:id="65"/>
      <w:r>
        <w:t xml:space="preserve">4.5 Estructurar Modelos de Caso de Uso</w:t>
      </w:r>
      <w:bookmarkEnd w:id="65"/>
    </w:p>
    <w:p>
      <w:pPr>
        <w:jc w:val="both"/>
      </w:pPr>
      <w:r>
        <w:t xml:space="preserve">Iniciar sesión no existe como tal; elegir perfil (CU01) es una precondición de los demás casos de uso y no se modela como «include». Las relaciones de cada ciclo están en </w:t>
      </w:r>
      <w:r>
        <w:rPr>
          <w:rFonts w:ascii="Courier New" w:cs="Courier New" w:eastAsia="Courier New" w:hAnsi="Courier New"/>
          <w:sz w:val="20"/>
          <w:szCs w:val="20"/>
        </w:rPr>
        <w:t xml:space="preserve">docs/generador/casos_uso_puml.mjs</w:t>
      </w:r>
      <w:r>
        <w:t xml:space="preserve">, que genera los diagramas desde el catálogo, y coinciden con la fila «Relaciones» de cada ficha.</w:t>
      </w:r>
    </w:p>
    <w:p>
      <w:pPr>
        <w:pStyle w:val="Heading3"/>
      </w:pPr>
      <w:bookmarkStart w:name="_Toc66" w:id="66"/>
      <w:r>
        <w:t xml:space="preserve">4.5.1 Ciclo 1</w:t>
      </w:r>
      <w:bookmarkEnd w:id="6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shd w:fill="0B2A6F" w:color="auto" w:val="clear"/>
            <w:vAlign w:val="center"/>
          </w:tcPr>
          <w:p>
            <w:pPr>
              <w:spacing w:after="40" w:line="240"/>
            </w:pPr>
            <w:r>
              <w:rPr>
                <w:b/>
                <w:bCs/>
                <w:color w:val="FFFFFF"/>
                <w:sz w:val="20"/>
                <w:szCs w:val="20"/>
              </w:rPr>
              <w:t xml:space="preserve">Relación</w:t>
            </w:r>
          </w:p>
        </w:tc>
        <w:tc>
          <w:tcPr>
            <w:tcW w:type="dxa" w:w="2340"/>
            <w:shd w:fill="0B2A6F" w:color="auto" w:val="clear"/>
            <w:vAlign w:val="center"/>
          </w:tcPr>
          <w:p>
            <w:pPr>
              <w:spacing w:after="40" w:line="240"/>
            </w:pPr>
            <w:r>
              <w:rPr>
                <w:b/>
                <w:bCs/>
                <w:color w:val="FFFFFF"/>
                <w:sz w:val="20"/>
                <w:szCs w:val="20"/>
              </w:rPr>
              <w:t xml:space="preserve">Origen</w:t>
            </w:r>
          </w:p>
        </w:tc>
        <w:tc>
          <w:tcPr>
            <w:tcW w:type="dxa" w:w="2340"/>
            <w:shd w:fill="0B2A6F" w:color="auto" w:val="clear"/>
            <w:vAlign w:val="center"/>
          </w:tcPr>
          <w:p>
            <w:pPr>
              <w:spacing w:after="40" w:line="240"/>
            </w:pPr>
            <w:r>
              <w:rPr>
                <w:b/>
                <w:bCs/>
                <w:color w:val="FFFFFF"/>
                <w:sz w:val="20"/>
                <w:szCs w:val="20"/>
              </w:rPr>
              <w:t xml:space="preserve">Destino</w:t>
            </w:r>
          </w:p>
        </w:tc>
        <w:tc>
          <w:tcPr>
            <w:tcW w:type="dxa" w:w="2340"/>
            <w:shd w:fill="0B2A6F" w:color="auto" w:val="clear"/>
            <w:vAlign w:val="center"/>
          </w:tcPr>
          <w:p>
            <w:pPr>
              <w:spacing w:after="40" w:line="240"/>
            </w:pPr>
            <w:r>
              <w:rPr>
                <w:b/>
                <w:bCs/>
                <w:color w:val="FFFFFF"/>
                <w:sz w:val="20"/>
                <w:szCs w:val="20"/>
              </w:rPr>
              <w:t xml:space="preserve">Justificación</w:t>
            </w:r>
          </w:p>
        </w:tc>
      </w:tr>
      <w:tr>
        <w:trPr>
          <w:cantSplit/>
          <w:tblHeader w:val="off"/>
        </w:trPr>
        <w:tc>
          <w:tcPr>
            <w:tcW w:type="dxa" w:w="2340"/>
          </w:tcPr>
          <w:p>
            <w:pPr>
              <w:spacing w:after="40" w:line="240"/>
            </w:pPr>
            <w:r>
              <w:rPr>
                <w:sz w:val="20"/>
                <w:szCs w:val="20"/>
              </w:rPr>
              <w:t xml:space="preserve">Generalización</w:t>
            </w:r>
          </w:p>
        </w:tc>
        <w:tc>
          <w:tcPr>
            <w:tcW w:type="dxa" w:w="2340"/>
          </w:tcPr>
          <w:p>
            <w:pPr>
              <w:spacing w:after="40" w:line="240"/>
            </w:pPr>
            <w:r>
              <w:rPr>
                <w:sz w:val="20"/>
                <w:szCs w:val="20"/>
              </w:rPr>
              <w:t xml:space="preserve">Recepcionista, Odontólogo, Administrador</w:t>
            </w:r>
          </w:p>
        </w:tc>
        <w:tc>
          <w:tcPr>
            <w:tcW w:type="dxa" w:w="2340"/>
          </w:tcPr>
          <w:p>
            <w:pPr>
              <w:spacing w:after="40" w:line="240"/>
            </w:pPr>
            <w:r>
              <w:rPr>
                <w:sz w:val="20"/>
                <w:szCs w:val="20"/>
              </w:rPr>
              <w:t xml:space="preserve">Usuario</w:t>
            </w:r>
          </w:p>
        </w:tc>
        <w:tc>
          <w:tcPr>
            <w:tcW w:type="dxa" w:w="2340"/>
          </w:tcPr>
          <w:p>
            <w:pPr>
              <w:spacing w:after="40" w:line="240"/>
            </w:pPr>
            <w:r>
              <w:rPr>
                <w:sz w:val="20"/>
                <w:szCs w:val="20"/>
              </w:rPr>
              <w:t xml:space="preserve">Los tres perfiles comparten CU01 y CU03.</w:t>
            </w:r>
          </w:p>
        </w:tc>
      </w:tr>
      <w:tr>
        <w:trPr>
          <w:cantSplit/>
          <w:tblHeader w:val="off"/>
        </w:trPr>
        <w:tc>
          <w:tcPr>
            <w:tcW w:type="dxa" w:w="2340"/>
          </w:tcPr>
          <w:p>
            <w:pPr>
              <w:spacing w:after="40" w:line="240"/>
            </w:pPr>
            <w:r>
              <w:rPr>
                <w:sz w:val="20"/>
                <w:szCs w:val="20"/>
              </w:rPr>
              <w:t xml:space="preserve">«extend»</w:t>
            </w:r>
          </w:p>
        </w:tc>
        <w:tc>
          <w:tcPr>
            <w:tcW w:type="dxa" w:w="2340"/>
          </w:tcPr>
          <w:p>
            <w:pPr>
              <w:spacing w:after="40" w:line="240"/>
            </w:pPr>
            <w:r>
              <w:rPr>
                <w:sz w:val="20"/>
                <w:szCs w:val="20"/>
              </w:rPr>
              <w:t xml:space="preserve">CU05 Definir horario de atención</w:t>
            </w:r>
          </w:p>
        </w:tc>
        <w:tc>
          <w:tcPr>
            <w:tcW w:type="dxa" w:w="2340"/>
          </w:tcPr>
          <w:p>
            <w:pPr>
              <w:spacing w:after="40" w:line="240"/>
            </w:pPr>
            <w:r>
              <w:rPr>
                <w:sz w:val="20"/>
                <w:szCs w:val="20"/>
              </w:rPr>
              <w:t xml:space="preserve">CU04 Gestionar odontólogos</w:t>
            </w:r>
          </w:p>
        </w:tc>
        <w:tc>
          <w:tcPr>
            <w:tcW w:type="dxa" w:w="2340"/>
          </w:tcPr>
          <w:p>
            <w:pPr>
              <w:spacing w:after="40" w:line="240"/>
            </w:pPr>
            <w:r>
              <w:rPr>
                <w:sz w:val="20"/>
                <w:szCs w:val="20"/>
              </w:rPr>
              <w:t xml:space="preserve">El horario se agrega o modifica opcionalmente en el formulario del odontólogo; la API acepta odontólogos sin bloques.</w:t>
            </w:r>
          </w:p>
        </w:tc>
      </w:tr>
      <w:tr>
        <w:trPr>
          <w:cantSplit/>
          <w:tblHeader w:val="off"/>
        </w:trPr>
        <w:tc>
          <w:tcPr>
            <w:tcW w:type="dxa" w:w="2340"/>
          </w:tcPr>
          <w:p>
            <w:pPr>
              <w:spacing w:after="40" w:line="240"/>
            </w:pPr>
            <w:r>
              <w:rPr>
                <w:sz w:val="20"/>
                <w:szCs w:val="20"/>
              </w:rPr>
              <w:t xml:space="preserve">«include»</w:t>
            </w:r>
          </w:p>
        </w:tc>
        <w:tc>
          <w:tcPr>
            <w:tcW w:type="dxa" w:w="2340"/>
          </w:tcPr>
          <w:p>
            <w:pPr>
              <w:spacing w:after="40" w:line="240"/>
            </w:pPr>
            <w:r>
              <w:rPr>
                <w:sz w:val="20"/>
                <w:szCs w:val="20"/>
              </w:rPr>
              <w:t xml:space="preserve">CU07 Reservar cita</w:t>
            </w:r>
          </w:p>
        </w:tc>
        <w:tc>
          <w:tcPr>
            <w:tcW w:type="dxa" w:w="2340"/>
          </w:tcPr>
          <w:p>
            <w:pPr>
              <w:spacing w:after="40" w:line="240"/>
            </w:pPr>
            <w:r>
              <w:rPr>
                <w:sz w:val="20"/>
                <w:szCs w:val="20"/>
              </w:rPr>
              <w:t xml:space="preserve">CU08 Consultar disponibilidad del odontólogo</w:t>
            </w:r>
          </w:p>
        </w:tc>
        <w:tc>
          <w:tcPr>
            <w:tcW w:type="dxa" w:w="2340"/>
          </w:tcPr>
          <w:p>
            <w:pPr>
              <w:spacing w:after="40" w:line="240"/>
            </w:pPr>
            <w:r>
              <w:rPr>
                <w:sz w:val="20"/>
                <w:szCs w:val="20"/>
              </w:rPr>
              <w:t xml:space="preserve">El formulario muestra siempre el horario del día y las horas reservadas al elegir odontólogo y fecha.</w:t>
            </w:r>
          </w:p>
        </w:tc>
      </w:tr>
    </w:tbl>
    <w:p>
      <w:pPr>
        <w:spacing w:after="120"/>
      </w:pPr>
    </w:p>
    <w:p>
      <w:pPr>
        <w:keepNext/>
        <w:spacing w:after="0" w:before="120"/>
      </w:pPr>
      <w:r>
        <w:rPr>
          <w:b/>
          <w:bCs/>
        </w:rPr>
        <w:t xml:space="preserve">Figura 17</w:t>
      </w:r>
    </w:p>
    <w:p>
      <w:pPr>
        <w:keepNext/>
        <w:spacing w:after="80"/>
      </w:pPr>
      <w:r>
        <w:rPr>
          <w:i/>
          <w:iCs/>
        </w:rPr>
        <w:t xml:space="preserve">Casos de uso del ciclo 1</w:t>
      </w:r>
    </w:p>
    <w:p>
      <w:pPr>
        <w:keepNext/>
        <w:spacing w:after="60" w:before="60" w:line="240" w:lineRule="auto"/>
        <w:jc w:val="center"/>
      </w:pPr>
      <w:r>
        <w:drawing>
          <wp:inline distT="0" distB="0" distL="0" distR="0">
            <wp:extent cx="5905500" cy="4581525"/>
            <wp:effectExtent t="0" r="0" b="0" l="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05500" cy="4581525"/>
                    </a:xfrm>
                    <a:prstGeom prst="rect">
                      <a:avLst/>
                    </a:prstGeom>
                  </pic:spPr>
                </pic:pic>
              </a:graphicData>
            </a:graphic>
          </wp:inline>
        </w:drawing>
      </w:r>
    </w:p>
    <w:p>
      <w:pPr>
        <w:spacing w:after="200"/>
      </w:pPr>
      <w:r>
        <w:rPr>
          <w:i/>
          <w:iCs/>
          <w:sz w:val="20"/>
          <w:szCs w:val="20"/>
        </w:rPr>
        <w:t xml:space="preserve">Nota. Elaboración propia en PlantUML (docs/diagramas/casos_uso/casos_uso_ciclo1.puml).</w:t>
      </w:r>
    </w:p>
    <w:p>
      <w:pPr>
        <w:pStyle w:val="Heading3"/>
      </w:pPr>
      <w:bookmarkStart w:name="_Toc67" w:id="67"/>
      <w:r>
        <w:t xml:space="preserve">4.5.2 Ciclo 2</w:t>
      </w:r>
      <w:bookmarkEnd w:id="6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shd w:fill="0B2A6F" w:color="auto" w:val="clear"/>
            <w:vAlign w:val="center"/>
          </w:tcPr>
          <w:p>
            <w:pPr>
              <w:spacing w:after="40" w:line="240"/>
            </w:pPr>
            <w:r>
              <w:rPr>
                <w:b/>
                <w:bCs/>
                <w:color w:val="FFFFFF"/>
                <w:sz w:val="20"/>
                <w:szCs w:val="20"/>
              </w:rPr>
              <w:t xml:space="preserve">Relación</w:t>
            </w:r>
          </w:p>
        </w:tc>
        <w:tc>
          <w:tcPr>
            <w:tcW w:type="dxa" w:w="2340"/>
            <w:shd w:fill="0B2A6F" w:color="auto" w:val="clear"/>
            <w:vAlign w:val="center"/>
          </w:tcPr>
          <w:p>
            <w:pPr>
              <w:spacing w:after="40" w:line="240"/>
            </w:pPr>
            <w:r>
              <w:rPr>
                <w:b/>
                <w:bCs/>
                <w:color w:val="FFFFFF"/>
                <w:sz w:val="20"/>
                <w:szCs w:val="20"/>
              </w:rPr>
              <w:t xml:space="preserve">Origen</w:t>
            </w:r>
          </w:p>
        </w:tc>
        <w:tc>
          <w:tcPr>
            <w:tcW w:type="dxa" w:w="2340"/>
            <w:shd w:fill="0B2A6F" w:color="auto" w:val="clear"/>
            <w:vAlign w:val="center"/>
          </w:tcPr>
          <w:p>
            <w:pPr>
              <w:spacing w:after="40" w:line="240"/>
            </w:pPr>
            <w:r>
              <w:rPr>
                <w:b/>
                <w:bCs/>
                <w:color w:val="FFFFFF"/>
                <w:sz w:val="20"/>
                <w:szCs w:val="20"/>
              </w:rPr>
              <w:t xml:space="preserve">Destino</w:t>
            </w:r>
          </w:p>
        </w:tc>
        <w:tc>
          <w:tcPr>
            <w:tcW w:type="dxa" w:w="2340"/>
            <w:shd w:fill="0B2A6F" w:color="auto" w:val="clear"/>
            <w:vAlign w:val="center"/>
          </w:tcPr>
          <w:p>
            <w:pPr>
              <w:spacing w:after="40" w:line="240"/>
            </w:pPr>
            <w:r>
              <w:rPr>
                <w:b/>
                <w:bCs/>
                <w:color w:val="FFFFFF"/>
                <w:sz w:val="20"/>
                <w:szCs w:val="20"/>
              </w:rPr>
              <w:t xml:space="preserve">Justificación</w:t>
            </w:r>
          </w:p>
        </w:tc>
      </w:tr>
      <w:tr>
        <w:trPr>
          <w:cantSplit/>
          <w:tblHeader w:val="off"/>
        </w:trPr>
        <w:tc>
          <w:tcPr>
            <w:tcW w:type="dxa" w:w="2340"/>
          </w:tcPr>
          <w:p>
            <w:pPr>
              <w:spacing w:after="40" w:line="240"/>
            </w:pPr>
            <w:r>
              <w:rPr>
                <w:sz w:val="20"/>
                <w:szCs w:val="20"/>
              </w:rPr>
              <w:t xml:space="preserve">Generalización</w:t>
            </w:r>
          </w:p>
        </w:tc>
        <w:tc>
          <w:tcPr>
            <w:tcW w:type="dxa" w:w="2340"/>
          </w:tcPr>
          <w:p>
            <w:pPr>
              <w:spacing w:after="40" w:line="240"/>
            </w:pPr>
            <w:r>
              <w:rPr>
                <w:sz w:val="20"/>
                <w:szCs w:val="20"/>
              </w:rPr>
              <w:t xml:space="preserve">Recepcionista, Odontólogo, Administrador</w:t>
            </w:r>
          </w:p>
        </w:tc>
        <w:tc>
          <w:tcPr>
            <w:tcW w:type="dxa" w:w="2340"/>
          </w:tcPr>
          <w:p>
            <w:pPr>
              <w:spacing w:after="40" w:line="240"/>
            </w:pPr>
            <w:r>
              <w:rPr>
                <w:sz w:val="20"/>
                <w:szCs w:val="20"/>
              </w:rPr>
              <w:t xml:space="preserve">Usuario</w:t>
            </w:r>
          </w:p>
        </w:tc>
        <w:tc>
          <w:tcPr>
            <w:tcW w:type="dxa" w:w="2340"/>
          </w:tcPr>
          <w:p>
            <w:pPr>
              <w:spacing w:after="40" w:line="240"/>
            </w:pPr>
            <w:r>
              <w:rPr>
                <w:sz w:val="20"/>
                <w:szCs w:val="20"/>
              </w:rPr>
              <w:t xml:space="preserve">Los tres perfiles comparten CU15.</w:t>
            </w:r>
          </w:p>
        </w:tc>
      </w:tr>
      <w:tr>
        <w:trPr>
          <w:cantSplit/>
          <w:tblHeader w:val="off"/>
        </w:trPr>
        <w:tc>
          <w:tcPr>
            <w:tcW w:type="dxa" w:w="2340"/>
          </w:tcPr>
          <w:p>
            <w:pPr>
              <w:spacing w:after="40" w:line="240"/>
            </w:pPr>
            <w:r>
              <w:rPr>
                <w:sz w:val="20"/>
                <w:szCs w:val="20"/>
              </w:rPr>
              <w:t xml:space="preserve">«include»</w:t>
            </w:r>
          </w:p>
        </w:tc>
        <w:tc>
          <w:tcPr>
            <w:tcW w:type="dxa" w:w="2340"/>
          </w:tcPr>
          <w:p>
            <w:pPr>
              <w:spacing w:after="40" w:line="240"/>
            </w:pPr>
            <w:r>
              <w:rPr>
                <w:sz w:val="20"/>
                <w:szCs w:val="20"/>
              </w:rPr>
              <w:t xml:space="preserve">CU09 Reprogramar cita</w:t>
            </w:r>
          </w:p>
        </w:tc>
        <w:tc>
          <w:tcPr>
            <w:tcW w:type="dxa" w:w="2340"/>
          </w:tcPr>
          <w:p>
            <w:pPr>
              <w:spacing w:after="40" w:line="240"/>
            </w:pPr>
            <w:r>
              <w:rPr>
                <w:sz w:val="20"/>
                <w:szCs w:val="20"/>
              </w:rPr>
              <w:t xml:space="preserve">CU08 Consultar disponibilidad del odontólogo</w:t>
            </w:r>
          </w:p>
        </w:tc>
        <w:tc>
          <w:tcPr>
            <w:tcW w:type="dxa" w:w="2340"/>
          </w:tcPr>
          <w:p>
            <w:pPr>
              <w:spacing w:after="40" w:line="240"/>
            </w:pPr>
            <w:r>
              <w:rPr>
                <w:sz w:val="20"/>
                <w:szCs w:val="20"/>
              </w:rPr>
              <w:t xml:space="preserve">El diálogo de reprogramación reutiliza el mismo componente de disponibilidad, excluyendo la propia cita.</w:t>
            </w:r>
          </w:p>
        </w:tc>
      </w:tr>
      <w:tr>
        <w:trPr>
          <w:cantSplit/>
          <w:tblHeader w:val="off"/>
        </w:trPr>
        <w:tc>
          <w:tcPr>
            <w:tcW w:type="dxa" w:w="2340"/>
          </w:tcPr>
          <w:p>
            <w:pPr>
              <w:spacing w:after="40" w:line="240"/>
            </w:pPr>
            <w:r>
              <w:rPr>
                <w:sz w:val="20"/>
                <w:szCs w:val="20"/>
              </w:rPr>
              <w:t xml:space="preserve">«extend»</w:t>
            </w:r>
          </w:p>
        </w:tc>
        <w:tc>
          <w:tcPr>
            <w:tcW w:type="dxa" w:w="2340"/>
          </w:tcPr>
          <w:p>
            <w:pPr>
              <w:spacing w:after="40" w:line="240"/>
            </w:pPr>
            <w:r>
              <w:rPr>
                <w:sz w:val="20"/>
                <w:szCs w:val="20"/>
              </w:rPr>
              <w:t xml:space="preserve">CU14 Registrar atención</w:t>
            </w:r>
          </w:p>
        </w:tc>
        <w:tc>
          <w:tcPr>
            <w:tcW w:type="dxa" w:w="2340"/>
          </w:tcPr>
          <w:p>
            <w:pPr>
              <w:spacing w:after="40" w:line="240"/>
            </w:pPr>
            <w:r>
              <w:rPr>
                <w:sz w:val="20"/>
                <w:szCs w:val="20"/>
              </w:rPr>
              <w:t xml:space="preserve">CU13 Consultar agenda del día</w:t>
            </w:r>
          </w:p>
        </w:tc>
        <w:tc>
          <w:tcPr>
            <w:tcW w:type="dxa" w:w="2340"/>
          </w:tcPr>
          <w:p>
            <w:pPr>
              <w:spacing w:after="40" w:line="240"/>
            </w:pPr>
            <w:r>
              <w:rPr>
                <w:sz w:val="20"/>
                <w:szCs w:val="20"/>
              </w:rPr>
              <w:t xml:space="preserve">Desde cada cita no cancelada de la agenda del día el odontólogo puede, si lo decide, registrar la atención.</w:t>
            </w:r>
          </w:p>
        </w:tc>
      </w:tr>
    </w:tbl>
    <w:p>
      <w:pPr>
        <w:spacing w:after="120"/>
      </w:pPr>
    </w:p>
    <w:p>
      <w:pPr>
        <w:keepNext/>
        <w:spacing w:after="0" w:before="120"/>
      </w:pPr>
      <w:r>
        <w:rPr>
          <w:b/>
          <w:bCs/>
        </w:rPr>
        <w:t xml:space="preserve">Figura 18</w:t>
      </w:r>
    </w:p>
    <w:p>
      <w:pPr>
        <w:keepNext/>
        <w:spacing w:after="80"/>
      </w:pPr>
      <w:r>
        <w:rPr>
          <w:i/>
          <w:iCs/>
        </w:rPr>
        <w:t xml:space="preserve">Casos de uso del ciclo 2</w:t>
      </w:r>
    </w:p>
    <w:p>
      <w:pPr>
        <w:keepNext/>
        <w:spacing w:after="60" w:before="60" w:line="240" w:lineRule="auto"/>
        <w:jc w:val="center"/>
      </w:pPr>
      <w:r>
        <w:drawing>
          <wp:inline distT="0" distB="0" distL="0" distR="0">
            <wp:extent cx="5905500" cy="5553075"/>
            <wp:effectExtent t="0" r="0" b="0" l="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05500" cy="5553075"/>
                    </a:xfrm>
                    <a:prstGeom prst="rect">
                      <a:avLst/>
                    </a:prstGeom>
                  </pic:spPr>
                </pic:pic>
              </a:graphicData>
            </a:graphic>
          </wp:inline>
        </w:drawing>
      </w:r>
    </w:p>
    <w:p>
      <w:pPr>
        <w:spacing w:after="200"/>
      </w:pPr>
      <w:r>
        <w:rPr>
          <w:i/>
          <w:iCs/>
          <w:sz w:val="20"/>
          <w:szCs w:val="20"/>
        </w:rPr>
        <w:t xml:space="preserve">Nota. Elaboración propia en PlantUML (docs/diagramas/casos_uso/casos_uso_ciclo2.puml). CU08 se muestra como caso de uso del ciclo 1 incluido por CU09.</w:t>
      </w:r>
    </w:p>
    <w:p>
      <w:pPr>
        <w:pStyle w:val="Heading1"/>
        <w:pageBreakBefore/>
        <w:pBdr>
          <w:bottom w:val="single" w:color="0B2A6F" w:sz="8" w:space="4"/>
        </w:pBdr>
      </w:pPr>
      <w:bookmarkStart w:name="_Toc68" w:id="68"/>
      <w:r>
        <w:t xml:space="preserve">5. FT. ANÁLISIS</w:t>
      </w:r>
      <w:bookmarkEnd w:id="68"/>
    </w:p>
    <w:p>
      <w:pPr>
        <w:pStyle w:val="Heading2"/>
      </w:pPr>
      <w:bookmarkStart w:name="_Toc69" w:id="69"/>
      <w:r>
        <w:t xml:space="preserve">5.1 Análisis de Arquitectura</w:t>
      </w:r>
      <w:bookmarkEnd w:id="69"/>
    </w:p>
    <w:p>
      <w:pPr>
        <w:pStyle w:val="Heading3"/>
      </w:pPr>
      <w:bookmarkStart w:name="_Toc70" w:id="70"/>
      <w:r>
        <w:t xml:space="preserve">5.1.1 Identificar Paquetes</w:t>
      </w:r>
      <w:bookmarkEnd w:id="70"/>
    </w:p>
    <w:p>
      <w:pPr>
        <w:jc w:val="both"/>
      </w:pPr>
      <w:r>
        <w:t xml:space="preserve">Los paquetes de análisis agrupan casos de uso que comparten objetos y responsabilidades. Cada caso de uso pertenece a un único paquete. Los paquetes se ordenaron en dos capas para que sus dependencias no formen ciclos: P1 y P2 no dependen de las citas, y P3 y P4 sí.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shd w:fill="0B2A6F" w:color="auto" w:val="clear"/>
            <w:vAlign w:val="center"/>
          </w:tcPr>
          <w:p>
            <w:pPr>
              <w:spacing w:after="40" w:line="240"/>
            </w:pPr>
            <w:r>
              <w:rPr>
                <w:b/>
                <w:bCs/>
                <w:color w:val="FFFFFF"/>
                <w:sz w:val="20"/>
                <w:szCs w:val="20"/>
              </w:rPr>
              <w:t xml:space="preserve">Paquete</w:t>
            </w:r>
          </w:p>
        </w:tc>
        <w:tc>
          <w:tcPr>
            <w:tcW w:type="dxa" w:w="2340"/>
            <w:shd w:fill="0B2A6F" w:color="auto" w:val="clear"/>
            <w:vAlign w:val="center"/>
          </w:tcPr>
          <w:p>
            <w:pPr>
              <w:spacing w:after="40" w:line="240"/>
            </w:pPr>
            <w:r>
              <w:rPr>
                <w:b/>
                <w:bCs/>
                <w:color w:val="FFFFFF"/>
                <w:sz w:val="20"/>
                <w:szCs w:val="20"/>
              </w:rPr>
              <w:t xml:space="preserve">Casos de uso</w:t>
            </w:r>
          </w:p>
        </w:tc>
        <w:tc>
          <w:tcPr>
            <w:tcW w:type="dxa" w:w="2340"/>
            <w:shd w:fill="0B2A6F" w:color="auto" w:val="clear"/>
            <w:vAlign w:val="center"/>
          </w:tcPr>
          <w:p>
            <w:pPr>
              <w:spacing w:after="40" w:line="240"/>
            </w:pPr>
            <w:r>
              <w:rPr>
                <w:b/>
                <w:bCs/>
                <w:color w:val="FFFFFF"/>
                <w:sz w:val="20"/>
                <w:szCs w:val="20"/>
              </w:rPr>
              <w:t xml:space="preserve">Responsabilidad</w:t>
            </w:r>
          </w:p>
        </w:tc>
        <w:tc>
          <w:tcPr>
            <w:tcW w:type="dxa" w:w="2340"/>
            <w:shd w:fill="0B2A6F" w:color="auto" w:val="clear"/>
            <w:vAlign w:val="center"/>
          </w:tcPr>
          <w:p>
            <w:pPr>
              <w:spacing w:after="40" w:line="240"/>
            </w:pPr>
            <w:r>
              <w:rPr>
                <w:b/>
                <w:bCs/>
                <w:color w:val="FFFFFF"/>
                <w:sz w:val="20"/>
                <w:szCs w:val="20"/>
              </w:rPr>
              <w:t xml:space="preserve">Ciclo</w:t>
            </w:r>
          </w:p>
        </w:tc>
      </w:tr>
      <w:tr>
        <w:trPr>
          <w:cantSplit/>
          <w:tblHeader w:val="off"/>
        </w:trPr>
        <w:tc>
          <w:tcPr>
            <w:tcW w:type="dxa" w:w="2340"/>
          </w:tcPr>
          <w:p>
            <w:pPr>
              <w:spacing w:after="40" w:line="240"/>
            </w:pPr>
            <w:r>
              <w:rPr>
                <w:sz w:val="20"/>
                <w:szCs w:val="20"/>
              </w:rPr>
              <w:t xml:space="preserve">P1 Acceso y pacientes</w:t>
            </w:r>
          </w:p>
        </w:tc>
        <w:tc>
          <w:tcPr>
            <w:tcW w:type="dxa" w:w="2340"/>
          </w:tcPr>
          <w:p>
            <w:pPr>
              <w:spacing w:after="40" w:line="240"/>
            </w:pPr>
            <w:r>
              <w:rPr>
                <w:sz w:val="20"/>
                <w:szCs w:val="20"/>
              </w:rPr>
              <w:t xml:space="preserve">CU01, CU02, CU03</w:t>
            </w:r>
          </w:p>
        </w:tc>
        <w:tc>
          <w:tcPr>
            <w:tcW w:type="dxa" w:w="2340"/>
          </w:tcPr>
          <w:p>
            <w:pPr>
              <w:spacing w:after="40" w:line="240"/>
            </w:pPr>
            <w:r>
              <w:rPr>
                <w:sz w:val="20"/>
                <w:szCs w:val="20"/>
              </w:rPr>
              <w:t xml:space="preserve">Selección de perfil y registro, edición, eliminación y búsqueda de pacientes (CI único).</w:t>
            </w:r>
          </w:p>
        </w:tc>
        <w:tc>
          <w:tcPr>
            <w:tcW w:type="dxa" w:w="2340"/>
          </w:tcPr>
          <w:p>
            <w:pPr>
              <w:spacing w:after="40" w:line="240"/>
            </w:pPr>
            <w:r>
              <w:rPr>
                <w:sz w:val="20"/>
                <w:szCs w:val="20"/>
              </w:rPr>
              <w:t xml:space="preserve">C1</w:t>
            </w:r>
          </w:p>
        </w:tc>
      </w:tr>
      <w:tr>
        <w:trPr>
          <w:cantSplit/>
          <w:tblHeader w:val="off"/>
        </w:trPr>
        <w:tc>
          <w:tcPr>
            <w:tcW w:type="dxa" w:w="2340"/>
          </w:tcPr>
          <w:p>
            <w:pPr>
              <w:spacing w:after="40" w:line="240"/>
            </w:pPr>
            <w:r>
              <w:rPr>
                <w:sz w:val="20"/>
                <w:szCs w:val="20"/>
              </w:rPr>
              <w:t xml:space="preserve">P2 Odontólogos y tratamientos</w:t>
            </w:r>
          </w:p>
        </w:tc>
        <w:tc>
          <w:tcPr>
            <w:tcW w:type="dxa" w:w="2340"/>
          </w:tcPr>
          <w:p>
            <w:pPr>
              <w:spacing w:after="40" w:line="240"/>
            </w:pPr>
            <w:r>
              <w:rPr>
                <w:sz w:val="20"/>
                <w:szCs w:val="20"/>
              </w:rPr>
              <w:t xml:space="preserve">CU04, CU05, CU06</w:t>
            </w:r>
          </w:p>
        </w:tc>
        <w:tc>
          <w:tcPr>
            <w:tcW w:type="dxa" w:w="2340"/>
          </w:tcPr>
          <w:p>
            <w:pPr>
              <w:spacing w:after="40" w:line="240"/>
            </w:pPr>
            <w:r>
              <w:rPr>
                <w:sz w:val="20"/>
                <w:szCs w:val="20"/>
              </w:rPr>
              <w:t xml:space="preserve">Catálogo de odontólogos con su horario de atención y catálogo de tratamientos con duración y precio.</w:t>
            </w:r>
          </w:p>
        </w:tc>
        <w:tc>
          <w:tcPr>
            <w:tcW w:type="dxa" w:w="2340"/>
          </w:tcPr>
          <w:p>
            <w:pPr>
              <w:spacing w:after="40" w:line="240"/>
            </w:pPr>
            <w:r>
              <w:rPr>
                <w:sz w:val="20"/>
                <w:szCs w:val="20"/>
              </w:rPr>
              <w:t xml:space="preserve">C1</w:t>
            </w:r>
          </w:p>
        </w:tc>
      </w:tr>
      <w:tr>
        <w:trPr>
          <w:cantSplit/>
          <w:tblHeader w:val="off"/>
        </w:trPr>
        <w:tc>
          <w:tcPr>
            <w:tcW w:type="dxa" w:w="2340"/>
          </w:tcPr>
          <w:p>
            <w:pPr>
              <w:spacing w:after="40" w:line="240"/>
            </w:pPr>
            <w:r>
              <w:rPr>
                <w:sz w:val="20"/>
                <w:szCs w:val="20"/>
              </w:rPr>
              <w:t xml:space="preserve">P3 Agenda de citas</w:t>
            </w:r>
          </w:p>
        </w:tc>
        <w:tc>
          <w:tcPr>
            <w:tcW w:type="dxa" w:w="2340"/>
          </w:tcPr>
          <w:p>
            <w:pPr>
              <w:spacing w:after="40" w:line="240"/>
            </w:pPr>
            <w:r>
              <w:rPr>
                <w:sz w:val="20"/>
                <w:szCs w:val="20"/>
              </w:rPr>
              <w:t xml:space="preserve">CU07, CU08, CU09, CU10, CU11</w:t>
            </w:r>
          </w:p>
        </w:tc>
        <w:tc>
          <w:tcPr>
            <w:tcW w:type="dxa" w:w="2340"/>
          </w:tcPr>
          <w:p>
            <w:pPr>
              <w:spacing w:after="40" w:line="240"/>
            </w:pPr>
            <w:r>
              <w:rPr>
                <w:sz w:val="20"/>
                <w:szCs w:val="20"/>
              </w:rPr>
              <w:t xml:space="preserve">Reserva, disponibilidad, reprogramación, cancelación y confirmación de citas con las reglas de agenda (choques, pasado, horario).</w:t>
            </w:r>
          </w:p>
        </w:tc>
        <w:tc>
          <w:tcPr>
            <w:tcW w:type="dxa" w:w="2340"/>
          </w:tcPr>
          <w:p>
            <w:pPr>
              <w:spacing w:after="40" w:line="240"/>
            </w:pPr>
            <w:r>
              <w:rPr>
                <w:sz w:val="20"/>
                <w:szCs w:val="20"/>
              </w:rPr>
              <w:t xml:space="preserve">C1 y C2</w:t>
            </w:r>
          </w:p>
        </w:tc>
      </w:tr>
      <w:tr>
        <w:trPr>
          <w:cantSplit/>
          <w:tblHeader w:val="off"/>
        </w:trPr>
        <w:tc>
          <w:tcPr>
            <w:tcW w:type="dxa" w:w="2340"/>
          </w:tcPr>
          <w:p>
            <w:pPr>
              <w:spacing w:after="40" w:line="240"/>
            </w:pPr>
            <w:r>
              <w:rPr>
                <w:sz w:val="20"/>
                <w:szCs w:val="20"/>
              </w:rPr>
              <w:t xml:space="preserve">P4 Atención y seguimiento</w:t>
            </w:r>
          </w:p>
        </w:tc>
        <w:tc>
          <w:tcPr>
            <w:tcW w:type="dxa" w:w="2340"/>
          </w:tcPr>
          <w:p>
            <w:pPr>
              <w:spacing w:after="40" w:line="240"/>
            </w:pPr>
            <w:r>
              <w:rPr>
                <w:sz w:val="20"/>
                <w:szCs w:val="20"/>
              </w:rPr>
              <w:t xml:space="preserve">CU12, CU13, CU14, CU15, CU16</w:t>
            </w:r>
          </w:p>
        </w:tc>
        <w:tc>
          <w:tcPr>
            <w:tcW w:type="dxa" w:w="2340"/>
          </w:tcPr>
          <w:p>
            <w:pPr>
              <w:spacing w:after="40" w:line="240"/>
            </w:pPr>
            <w:r>
              <w:rPr>
                <w:sz w:val="20"/>
                <w:szCs w:val="20"/>
              </w:rPr>
              <w:t xml:space="preserve">Listado de citas, agenda del día, registro de la atención, historial del paciente y tablero de indicadores.</w:t>
            </w:r>
          </w:p>
        </w:tc>
        <w:tc>
          <w:tcPr>
            <w:tcW w:type="dxa" w:w="2340"/>
          </w:tcPr>
          <w:p>
            <w:pPr>
              <w:spacing w:after="40" w:line="240"/>
            </w:pPr>
            <w:r>
              <w:rPr>
                <w:sz w:val="20"/>
                <w:szCs w:val="20"/>
              </w:rPr>
              <w:t xml:space="preserve">C2</w:t>
            </w:r>
          </w:p>
        </w:tc>
      </w:tr>
    </w:tbl>
    <w:p>
      <w:pPr>
        <w:spacing w:after="120"/>
      </w:pPr>
    </w:p>
    <w:p>
      <w:pPr>
        <w:pStyle w:val="Heading3"/>
      </w:pPr>
      <w:bookmarkStart w:name="_Toc71" w:id="71"/>
      <w:r>
        <w:t xml:space="preserve">5.1.2 Relacionar Paquetes y Casos de Uso</w:t>
      </w:r>
      <w:bookmarkEnd w:id="71"/>
    </w:p>
    <w:p>
      <w:pPr>
        <w:jc w:val="both"/>
      </w:pPr>
      <w:r>
        <w:t xml:space="preserve">Para cada paquete se indica el menú o la pantalla donde se ejecuta cada caso de uso y los componentes previstos con la convención V (vista) y C (control). Los componentes reales de cada clase de análisis se listan en 7.3.</w:t>
      </w:r>
    </w:p>
    <w:p>
      <w:pPr>
        <w:pStyle w:val="Heading4"/>
      </w:pPr>
      <w:bookmarkStart w:name="_Toc72" w:id="72"/>
      <w:r>
        <w:t xml:space="preserve">5.1.2.1 Ciclo 1</w:t>
      </w:r>
      <w:bookmarkEnd w:id="72"/>
    </w:p>
    <w:p>
      <w:pPr>
        <w:jc w:val="both"/>
      </w:pPr>
      <w:r>
        <w:rPr>
          <w:b/>
          <w:bCs/>
        </w:rPr>
        <w:t xml:space="preserve">P1 Acceso y pacientes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shd w:fill="0B2A6F" w:color="auto" w:val="clear"/>
            <w:vAlign w:val="center"/>
          </w:tcPr>
          <w:p>
            <w:pPr>
              <w:spacing w:after="40" w:line="240"/>
            </w:pPr>
            <w:r>
              <w:rPr>
                <w:b/>
                <w:bCs/>
                <w:color w:val="FFFFFF"/>
                <w:sz w:val="20"/>
                <w:szCs w:val="20"/>
              </w:rPr>
              <w:t xml:space="preserve">CU</w:t>
            </w:r>
          </w:p>
        </w:tc>
        <w:tc>
          <w:tcPr>
            <w:tcW w:type="dxa" w:w="2340"/>
            <w:shd w:fill="0B2A6F" w:color="auto" w:val="clear"/>
            <w:vAlign w:val="center"/>
          </w:tcPr>
          <w:p>
            <w:pPr>
              <w:spacing w:after="40" w:line="240"/>
            </w:pPr>
            <w:r>
              <w:rPr>
                <w:b/>
                <w:bCs/>
                <w:color w:val="FFFFFF"/>
                <w:sz w:val="20"/>
                <w:szCs w:val="20"/>
              </w:rPr>
              <w:t xml:space="preserve">Caso de uso</w:t>
            </w:r>
          </w:p>
        </w:tc>
        <w:tc>
          <w:tcPr>
            <w:tcW w:type="dxa" w:w="2340"/>
            <w:shd w:fill="0B2A6F" w:color="auto" w:val="clear"/>
            <w:vAlign w:val="center"/>
          </w:tcPr>
          <w:p>
            <w:pPr>
              <w:spacing w:after="40" w:line="240"/>
            </w:pPr>
            <w:r>
              <w:rPr>
                <w:b/>
                <w:bCs/>
                <w:color w:val="FFFFFF"/>
                <w:sz w:val="20"/>
                <w:szCs w:val="20"/>
              </w:rPr>
              <w:t xml:space="preserve">Módulo / menú</w:t>
            </w:r>
          </w:p>
        </w:tc>
        <w:tc>
          <w:tcPr>
            <w:tcW w:type="dxa" w:w="2340"/>
            <w:shd w:fill="0B2A6F" w:color="auto" w:val="clear"/>
            <w:vAlign w:val="center"/>
          </w:tcPr>
          <w:p>
            <w:pPr>
              <w:spacing w:after="40" w:line="240"/>
            </w:pPr>
            <w:r>
              <w:rPr>
                <w:b/>
                <w:bCs/>
                <w:color w:val="FFFFFF"/>
                <w:sz w:val="20"/>
                <w:szCs w:val="20"/>
              </w:rPr>
              <w:t xml:space="preserve">Componente previsto (V · C)</w:t>
            </w:r>
          </w:p>
        </w:tc>
      </w:tr>
      <w:tr>
        <w:trPr>
          <w:cantSplit/>
          <w:tblHeader w:val="off"/>
        </w:trPr>
        <w:tc>
          <w:tcPr>
            <w:tcW w:type="dxa" w:w="2340"/>
          </w:tcPr>
          <w:p>
            <w:pPr>
              <w:spacing w:after="40" w:line="240"/>
            </w:pPr>
            <w:r>
              <w:rPr>
                <w:sz w:val="20"/>
                <w:szCs w:val="20"/>
              </w:rPr>
              <w:t xml:space="preserve">CU01</w:t>
            </w:r>
          </w:p>
        </w:tc>
        <w:tc>
          <w:tcPr>
            <w:tcW w:type="dxa" w:w="2340"/>
          </w:tcPr>
          <w:p>
            <w:pPr>
              <w:spacing w:after="40" w:line="240"/>
            </w:pPr>
            <w:r>
              <w:rPr>
                <w:sz w:val="20"/>
                <w:szCs w:val="20"/>
              </w:rPr>
              <w:t xml:space="preserve">Seleccionar perfil</w:t>
            </w:r>
          </w:p>
        </w:tc>
        <w:tc>
          <w:tcPr>
            <w:tcW w:type="dxa" w:w="2340"/>
          </w:tcPr>
          <w:p>
            <w:pPr>
              <w:spacing w:after="40" w:line="240"/>
            </w:pPr>
            <w:r>
              <w:rPr>
                <w:sz w:val="20"/>
                <w:szCs w:val="20"/>
              </w:rPr>
              <w:t xml:space="preserve">Pantalla inicial «/» y «Cambiar perfil»</w:t>
            </w:r>
          </w:p>
        </w:tc>
        <w:tc>
          <w:tcPr>
            <w:tcW w:type="dxa" w:w="2340"/>
          </w:tcPr>
          <w:p>
            <w:pPr>
              <w:spacing w:after="40" w:line="240"/>
            </w:pPr>
            <w:r>
              <w:rPr>
                <w:sz w:val="20"/>
                <w:szCs w:val="20"/>
              </w:rPr>
              <w:t xml:space="preserve">Vperfil · Cperfil</w:t>
            </w:r>
          </w:p>
        </w:tc>
      </w:tr>
      <w:tr>
        <w:trPr>
          <w:cantSplit/>
          <w:tblHeader w:val="off"/>
        </w:trPr>
        <w:tc>
          <w:tcPr>
            <w:tcW w:type="dxa" w:w="2340"/>
          </w:tcPr>
          <w:p>
            <w:pPr>
              <w:spacing w:after="40" w:line="240"/>
            </w:pPr>
            <w:r>
              <w:rPr>
                <w:sz w:val="20"/>
                <w:szCs w:val="20"/>
              </w:rPr>
              <w:t xml:space="preserve">CU02</w:t>
            </w:r>
          </w:p>
        </w:tc>
        <w:tc>
          <w:tcPr>
            <w:tcW w:type="dxa" w:w="2340"/>
          </w:tcPr>
          <w:p>
            <w:pPr>
              <w:spacing w:after="40" w:line="240"/>
            </w:pPr>
            <w:r>
              <w:rPr>
                <w:sz w:val="20"/>
                <w:szCs w:val="20"/>
              </w:rPr>
              <w:t xml:space="preserve">Gestionar pacientes</w:t>
            </w:r>
          </w:p>
        </w:tc>
        <w:tc>
          <w:tcPr>
            <w:tcW w:type="dxa" w:w="2340"/>
          </w:tcPr>
          <w:p>
            <w:pPr>
              <w:spacing w:after="40" w:line="240"/>
            </w:pPr>
            <w:r>
              <w:rPr>
                <w:sz w:val="20"/>
                <w:szCs w:val="20"/>
              </w:rPr>
              <w:t xml:space="preserve">«Pacientes», «Nuevo paciente», ficha</w:t>
            </w:r>
          </w:p>
        </w:tc>
        <w:tc>
          <w:tcPr>
            <w:tcW w:type="dxa" w:w="2340"/>
          </w:tcPr>
          <w:p>
            <w:pPr>
              <w:spacing w:after="40" w:line="240"/>
            </w:pPr>
            <w:r>
              <w:rPr>
                <w:sz w:val="20"/>
                <w:szCs w:val="20"/>
              </w:rPr>
              <w:t xml:space="preserve">Vpaciente · Cpaciente</w:t>
            </w:r>
          </w:p>
        </w:tc>
      </w:tr>
      <w:tr>
        <w:trPr>
          <w:cantSplit/>
          <w:tblHeader w:val="off"/>
        </w:trPr>
        <w:tc>
          <w:tcPr>
            <w:tcW w:type="dxa" w:w="2340"/>
          </w:tcPr>
          <w:p>
            <w:pPr>
              <w:spacing w:after="40" w:line="240"/>
            </w:pPr>
            <w:r>
              <w:rPr>
                <w:sz w:val="20"/>
                <w:szCs w:val="20"/>
              </w:rPr>
              <w:t xml:space="preserve">CU03</w:t>
            </w:r>
          </w:p>
        </w:tc>
        <w:tc>
          <w:tcPr>
            <w:tcW w:type="dxa" w:w="2340"/>
          </w:tcPr>
          <w:p>
            <w:pPr>
              <w:spacing w:after="40" w:line="240"/>
            </w:pPr>
            <w:r>
              <w:rPr>
                <w:sz w:val="20"/>
                <w:szCs w:val="20"/>
              </w:rPr>
              <w:t xml:space="preserve">Buscar paciente</w:t>
            </w:r>
          </w:p>
        </w:tc>
        <w:tc>
          <w:tcPr>
            <w:tcW w:type="dxa" w:w="2340"/>
          </w:tcPr>
          <w:p>
            <w:pPr>
              <w:spacing w:after="40" w:line="240"/>
            </w:pPr>
            <w:r>
              <w:rPr>
                <w:sz w:val="20"/>
                <w:szCs w:val="20"/>
              </w:rPr>
              <w:t xml:space="preserve">«Pacientes» (buscador)</w:t>
            </w:r>
          </w:p>
        </w:tc>
        <w:tc>
          <w:tcPr>
            <w:tcW w:type="dxa" w:w="2340"/>
          </w:tcPr>
          <w:p>
            <w:pPr>
              <w:spacing w:after="40" w:line="240"/>
            </w:pPr>
            <w:r>
              <w:rPr>
                <w:sz w:val="20"/>
                <w:szCs w:val="20"/>
              </w:rPr>
              <w:t xml:space="preserve">Vpaciente · Cpaciente</w:t>
            </w:r>
          </w:p>
        </w:tc>
      </w:tr>
    </w:tbl>
    <w:p>
      <w:pPr>
        <w:spacing w:after="120"/>
      </w:pPr>
    </w:p>
    <w:p>
      <w:pPr>
        <w:keepNext/>
        <w:spacing w:after="0" w:before="120"/>
      </w:pPr>
      <w:r>
        <w:rPr>
          <w:b/>
          <w:bCs/>
        </w:rPr>
        <w:t xml:space="preserve">Figura 19</w:t>
      </w:r>
    </w:p>
    <w:p>
      <w:pPr>
        <w:keepNext/>
        <w:spacing w:after="80"/>
      </w:pPr>
      <w:r>
        <w:rPr>
          <w:i/>
          <w:iCs/>
        </w:rPr>
        <w:t xml:space="preserve">P1 Acceso y pacientes: trazabilidad con sus casos de uso</w:t>
      </w:r>
    </w:p>
    <w:p>
      <w:pPr>
        <w:keepNext/>
        <w:spacing w:after="60" w:before="60" w:line="240" w:lineRule="auto"/>
        <w:jc w:val="center"/>
      </w:pPr>
      <w:r>
        <w:drawing>
          <wp:inline distT="0" distB="0" distL="0" distR="0">
            <wp:extent cx="4781550" cy="2200275"/>
            <wp:effectExtent t="0" r="0" b="0" l="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781550" cy="2200275"/>
                    </a:xfrm>
                    <a:prstGeom prst="rect">
                      <a:avLst/>
                    </a:prstGeom>
                  </pic:spPr>
                </pic:pic>
              </a:graphicData>
            </a:graphic>
          </wp:inline>
        </w:drawing>
      </w:r>
    </w:p>
    <w:p>
      <w:pPr>
        <w:spacing w:after="200"/>
      </w:pPr>
      <w:r>
        <w:rPr>
          <w:i/>
          <w:iCs/>
          <w:sz w:val="20"/>
          <w:szCs w:val="20"/>
        </w:rPr>
        <w:t xml:space="preserve">Nota. Elaboración propia en PlantUML (docs/diagramas/paquetes/P1_trace_C1.puml).</w:t>
      </w:r>
    </w:p>
    <w:p>
      <w:pPr>
        <w:jc w:val="both"/>
      </w:pPr>
      <w:r>
        <w:rPr>
          <w:b/>
          <w:bCs/>
        </w:rPr>
        <w:t xml:space="preserve">P2 Odontólogos y tratamientos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shd w:fill="0B2A6F" w:color="auto" w:val="clear"/>
            <w:vAlign w:val="center"/>
          </w:tcPr>
          <w:p>
            <w:pPr>
              <w:spacing w:after="40" w:line="240"/>
            </w:pPr>
            <w:r>
              <w:rPr>
                <w:b/>
                <w:bCs/>
                <w:color w:val="FFFFFF"/>
                <w:sz w:val="20"/>
                <w:szCs w:val="20"/>
              </w:rPr>
              <w:t xml:space="preserve">CU</w:t>
            </w:r>
          </w:p>
        </w:tc>
        <w:tc>
          <w:tcPr>
            <w:tcW w:type="dxa" w:w="2340"/>
            <w:shd w:fill="0B2A6F" w:color="auto" w:val="clear"/>
            <w:vAlign w:val="center"/>
          </w:tcPr>
          <w:p>
            <w:pPr>
              <w:spacing w:after="40" w:line="240"/>
            </w:pPr>
            <w:r>
              <w:rPr>
                <w:b/>
                <w:bCs/>
                <w:color w:val="FFFFFF"/>
                <w:sz w:val="20"/>
                <w:szCs w:val="20"/>
              </w:rPr>
              <w:t xml:space="preserve">Caso de uso</w:t>
            </w:r>
          </w:p>
        </w:tc>
        <w:tc>
          <w:tcPr>
            <w:tcW w:type="dxa" w:w="2340"/>
            <w:shd w:fill="0B2A6F" w:color="auto" w:val="clear"/>
            <w:vAlign w:val="center"/>
          </w:tcPr>
          <w:p>
            <w:pPr>
              <w:spacing w:after="40" w:line="240"/>
            </w:pPr>
            <w:r>
              <w:rPr>
                <w:b/>
                <w:bCs/>
                <w:color w:val="FFFFFF"/>
                <w:sz w:val="20"/>
                <w:szCs w:val="20"/>
              </w:rPr>
              <w:t xml:space="preserve">Módulo / menú</w:t>
            </w:r>
          </w:p>
        </w:tc>
        <w:tc>
          <w:tcPr>
            <w:tcW w:type="dxa" w:w="2340"/>
            <w:shd w:fill="0B2A6F" w:color="auto" w:val="clear"/>
            <w:vAlign w:val="center"/>
          </w:tcPr>
          <w:p>
            <w:pPr>
              <w:spacing w:after="40" w:line="240"/>
            </w:pPr>
            <w:r>
              <w:rPr>
                <w:b/>
                <w:bCs/>
                <w:color w:val="FFFFFF"/>
                <w:sz w:val="20"/>
                <w:szCs w:val="20"/>
              </w:rPr>
              <w:t xml:space="preserve">Componente previsto (V · C)</w:t>
            </w:r>
          </w:p>
        </w:tc>
      </w:tr>
      <w:tr>
        <w:trPr>
          <w:cantSplit/>
          <w:tblHeader w:val="off"/>
        </w:trPr>
        <w:tc>
          <w:tcPr>
            <w:tcW w:type="dxa" w:w="2340"/>
          </w:tcPr>
          <w:p>
            <w:pPr>
              <w:spacing w:after="40" w:line="240"/>
            </w:pPr>
            <w:r>
              <w:rPr>
                <w:sz w:val="20"/>
                <w:szCs w:val="20"/>
              </w:rPr>
              <w:t xml:space="preserve">CU04</w:t>
            </w:r>
          </w:p>
        </w:tc>
        <w:tc>
          <w:tcPr>
            <w:tcW w:type="dxa" w:w="2340"/>
          </w:tcPr>
          <w:p>
            <w:pPr>
              <w:spacing w:after="40" w:line="240"/>
            </w:pPr>
            <w:r>
              <w:rPr>
                <w:sz w:val="20"/>
                <w:szCs w:val="20"/>
              </w:rPr>
              <w:t xml:space="preserve">Gestionar odontólogos</w:t>
            </w:r>
          </w:p>
        </w:tc>
        <w:tc>
          <w:tcPr>
            <w:tcW w:type="dxa" w:w="2340"/>
          </w:tcPr>
          <w:p>
            <w:pPr>
              <w:spacing w:after="40" w:line="240"/>
            </w:pPr>
            <w:r>
              <w:rPr>
                <w:sz w:val="20"/>
                <w:szCs w:val="20"/>
              </w:rPr>
              <w:t xml:space="preserve">«Odontólogos»</w:t>
            </w:r>
          </w:p>
        </w:tc>
        <w:tc>
          <w:tcPr>
            <w:tcW w:type="dxa" w:w="2340"/>
          </w:tcPr>
          <w:p>
            <w:pPr>
              <w:spacing w:after="40" w:line="240"/>
            </w:pPr>
            <w:r>
              <w:rPr>
                <w:sz w:val="20"/>
                <w:szCs w:val="20"/>
              </w:rPr>
              <w:t xml:space="preserve">Vodontologo · Codontologo</w:t>
            </w:r>
          </w:p>
        </w:tc>
      </w:tr>
      <w:tr>
        <w:trPr>
          <w:cantSplit/>
          <w:tblHeader w:val="off"/>
        </w:trPr>
        <w:tc>
          <w:tcPr>
            <w:tcW w:type="dxa" w:w="2340"/>
          </w:tcPr>
          <w:p>
            <w:pPr>
              <w:spacing w:after="40" w:line="240"/>
            </w:pPr>
            <w:r>
              <w:rPr>
                <w:sz w:val="20"/>
                <w:szCs w:val="20"/>
              </w:rPr>
              <w:t xml:space="preserve">CU05</w:t>
            </w:r>
          </w:p>
        </w:tc>
        <w:tc>
          <w:tcPr>
            <w:tcW w:type="dxa" w:w="2340"/>
          </w:tcPr>
          <w:p>
            <w:pPr>
              <w:spacing w:after="40" w:line="240"/>
            </w:pPr>
            <w:r>
              <w:rPr>
                <w:sz w:val="20"/>
                <w:szCs w:val="20"/>
              </w:rPr>
              <w:t xml:space="preserve">Definir horario de atención</w:t>
            </w:r>
          </w:p>
        </w:tc>
        <w:tc>
          <w:tcPr>
            <w:tcW w:type="dxa" w:w="2340"/>
          </w:tcPr>
          <w:p>
            <w:pPr>
              <w:spacing w:after="40" w:line="240"/>
            </w:pPr>
            <w:r>
              <w:rPr>
                <w:sz w:val="20"/>
                <w:szCs w:val="20"/>
              </w:rPr>
              <w:t xml:space="preserve">«Odontólogos», sección «Horario de atención»</w:t>
            </w:r>
          </w:p>
        </w:tc>
        <w:tc>
          <w:tcPr>
            <w:tcW w:type="dxa" w:w="2340"/>
          </w:tcPr>
          <w:p>
            <w:pPr>
              <w:spacing w:after="40" w:line="240"/>
            </w:pPr>
            <w:r>
              <w:rPr>
                <w:sz w:val="20"/>
                <w:szCs w:val="20"/>
              </w:rPr>
              <w:t xml:space="preserve">Vodontologo · Codontologo</w:t>
            </w:r>
          </w:p>
        </w:tc>
      </w:tr>
      <w:tr>
        <w:trPr>
          <w:cantSplit/>
          <w:tblHeader w:val="off"/>
        </w:trPr>
        <w:tc>
          <w:tcPr>
            <w:tcW w:type="dxa" w:w="2340"/>
          </w:tcPr>
          <w:p>
            <w:pPr>
              <w:spacing w:after="40" w:line="240"/>
            </w:pPr>
            <w:r>
              <w:rPr>
                <w:sz w:val="20"/>
                <w:szCs w:val="20"/>
              </w:rPr>
              <w:t xml:space="preserve">CU06</w:t>
            </w:r>
          </w:p>
        </w:tc>
        <w:tc>
          <w:tcPr>
            <w:tcW w:type="dxa" w:w="2340"/>
          </w:tcPr>
          <w:p>
            <w:pPr>
              <w:spacing w:after="40" w:line="240"/>
            </w:pPr>
            <w:r>
              <w:rPr>
                <w:sz w:val="20"/>
                <w:szCs w:val="20"/>
              </w:rPr>
              <w:t xml:space="preserve">Gestionar tratamientos</w:t>
            </w:r>
          </w:p>
        </w:tc>
        <w:tc>
          <w:tcPr>
            <w:tcW w:type="dxa" w:w="2340"/>
          </w:tcPr>
          <w:p>
            <w:pPr>
              <w:spacing w:after="40" w:line="240"/>
            </w:pPr>
            <w:r>
              <w:rPr>
                <w:sz w:val="20"/>
                <w:szCs w:val="20"/>
              </w:rPr>
              <w:t xml:space="preserve">«Tratamientos»</w:t>
            </w:r>
          </w:p>
        </w:tc>
        <w:tc>
          <w:tcPr>
            <w:tcW w:type="dxa" w:w="2340"/>
          </w:tcPr>
          <w:p>
            <w:pPr>
              <w:spacing w:after="40" w:line="240"/>
            </w:pPr>
            <w:r>
              <w:rPr>
                <w:sz w:val="20"/>
                <w:szCs w:val="20"/>
              </w:rPr>
              <w:t xml:space="preserve">Vtratamiento · Ctratamiento</w:t>
            </w:r>
          </w:p>
        </w:tc>
      </w:tr>
    </w:tbl>
    <w:p>
      <w:pPr>
        <w:spacing w:after="120"/>
      </w:pPr>
    </w:p>
    <w:p>
      <w:pPr>
        <w:keepNext/>
        <w:spacing w:after="0" w:before="120"/>
      </w:pPr>
      <w:r>
        <w:rPr>
          <w:b/>
          <w:bCs/>
        </w:rPr>
        <w:t xml:space="preserve">Figura 20</w:t>
      </w:r>
    </w:p>
    <w:p>
      <w:pPr>
        <w:keepNext/>
        <w:spacing w:after="80"/>
      </w:pPr>
      <w:r>
        <w:rPr>
          <w:i/>
          <w:iCs/>
        </w:rPr>
        <w:t xml:space="preserve">P2 Odontólogos y tratamientos: trazabilidad con sus casos de uso</w:t>
      </w:r>
    </w:p>
    <w:p>
      <w:pPr>
        <w:keepNext/>
        <w:spacing w:after="60" w:before="60" w:line="240" w:lineRule="auto"/>
        <w:jc w:val="center"/>
      </w:pPr>
      <w:r>
        <w:drawing>
          <wp:inline distT="0" distB="0" distL="0" distR="0">
            <wp:extent cx="5791200" cy="2419350"/>
            <wp:effectExtent t="0" r="0" b="0" l="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91200" cy="2419350"/>
                    </a:xfrm>
                    <a:prstGeom prst="rect">
                      <a:avLst/>
                    </a:prstGeom>
                  </pic:spPr>
                </pic:pic>
              </a:graphicData>
            </a:graphic>
          </wp:inline>
        </w:drawing>
      </w:r>
    </w:p>
    <w:p>
      <w:pPr>
        <w:spacing w:after="200"/>
      </w:pPr>
      <w:r>
        <w:rPr>
          <w:i/>
          <w:iCs/>
          <w:sz w:val="20"/>
          <w:szCs w:val="20"/>
        </w:rPr>
        <w:t xml:space="preserve">Nota. Elaboración propia en PlantUML (docs/diagramas/paquetes/P2_trace_C1.puml).</w:t>
      </w:r>
    </w:p>
    <w:p>
      <w:pPr>
        <w:jc w:val="both"/>
      </w:pPr>
      <w:r>
        <w:rPr>
          <w:b/>
          <w:bCs/>
        </w:rPr>
        <w:t xml:space="preserve">P3 Agenda de citas (ciclo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shd w:fill="0B2A6F" w:color="auto" w:val="clear"/>
            <w:vAlign w:val="center"/>
          </w:tcPr>
          <w:p>
            <w:pPr>
              <w:spacing w:after="40" w:line="240"/>
            </w:pPr>
            <w:r>
              <w:rPr>
                <w:b/>
                <w:bCs/>
                <w:color w:val="FFFFFF"/>
                <w:sz w:val="20"/>
                <w:szCs w:val="20"/>
              </w:rPr>
              <w:t xml:space="preserve">CU</w:t>
            </w:r>
          </w:p>
        </w:tc>
        <w:tc>
          <w:tcPr>
            <w:tcW w:type="dxa" w:w="2340"/>
            <w:shd w:fill="0B2A6F" w:color="auto" w:val="clear"/>
            <w:vAlign w:val="center"/>
          </w:tcPr>
          <w:p>
            <w:pPr>
              <w:spacing w:after="40" w:line="240"/>
            </w:pPr>
            <w:r>
              <w:rPr>
                <w:b/>
                <w:bCs/>
                <w:color w:val="FFFFFF"/>
                <w:sz w:val="20"/>
                <w:szCs w:val="20"/>
              </w:rPr>
              <w:t xml:space="preserve">Caso de uso</w:t>
            </w:r>
          </w:p>
        </w:tc>
        <w:tc>
          <w:tcPr>
            <w:tcW w:type="dxa" w:w="2340"/>
            <w:shd w:fill="0B2A6F" w:color="auto" w:val="clear"/>
            <w:vAlign w:val="center"/>
          </w:tcPr>
          <w:p>
            <w:pPr>
              <w:spacing w:after="40" w:line="240"/>
            </w:pPr>
            <w:r>
              <w:rPr>
                <w:b/>
                <w:bCs/>
                <w:color w:val="FFFFFF"/>
                <w:sz w:val="20"/>
                <w:szCs w:val="20"/>
              </w:rPr>
              <w:t xml:space="preserve">Módulo / menú</w:t>
            </w:r>
          </w:p>
        </w:tc>
        <w:tc>
          <w:tcPr>
            <w:tcW w:type="dxa" w:w="2340"/>
            <w:shd w:fill="0B2A6F" w:color="auto" w:val="clear"/>
            <w:vAlign w:val="center"/>
          </w:tcPr>
          <w:p>
            <w:pPr>
              <w:spacing w:after="40" w:line="240"/>
            </w:pPr>
            <w:r>
              <w:rPr>
                <w:b/>
                <w:bCs/>
                <w:color w:val="FFFFFF"/>
                <w:sz w:val="20"/>
                <w:szCs w:val="20"/>
              </w:rPr>
              <w:t xml:space="preserve">Componente previsto (V · C)</w:t>
            </w:r>
          </w:p>
        </w:tc>
      </w:tr>
      <w:tr>
        <w:trPr>
          <w:cantSplit/>
          <w:tblHeader w:val="off"/>
        </w:trPr>
        <w:tc>
          <w:tcPr>
            <w:tcW w:type="dxa" w:w="2340"/>
          </w:tcPr>
          <w:p>
            <w:pPr>
              <w:spacing w:after="40" w:line="240"/>
            </w:pPr>
            <w:r>
              <w:rPr>
                <w:sz w:val="20"/>
                <w:szCs w:val="20"/>
              </w:rPr>
              <w:t xml:space="preserve">CU07</w:t>
            </w:r>
          </w:p>
        </w:tc>
        <w:tc>
          <w:tcPr>
            <w:tcW w:type="dxa" w:w="2340"/>
          </w:tcPr>
          <w:p>
            <w:pPr>
              <w:spacing w:after="40" w:line="240"/>
            </w:pPr>
            <w:r>
              <w:rPr>
                <w:sz w:val="20"/>
                <w:szCs w:val="20"/>
              </w:rPr>
              <w:t xml:space="preserve">Reservar cita</w:t>
            </w:r>
          </w:p>
        </w:tc>
        <w:tc>
          <w:tcPr>
            <w:tcW w:type="dxa" w:w="2340"/>
          </w:tcPr>
          <w:p>
            <w:pPr>
              <w:spacing w:after="40" w:line="240"/>
            </w:pPr>
            <w:r>
              <w:rPr>
                <w:sz w:val="20"/>
                <w:szCs w:val="20"/>
              </w:rPr>
              <w:t xml:space="preserve">«Nueva cita»</w:t>
            </w:r>
          </w:p>
        </w:tc>
        <w:tc>
          <w:tcPr>
            <w:tcW w:type="dxa" w:w="2340"/>
          </w:tcPr>
          <w:p>
            <w:pPr>
              <w:spacing w:after="40" w:line="240"/>
            </w:pPr>
            <w:r>
              <w:rPr>
                <w:sz w:val="20"/>
                <w:szCs w:val="20"/>
              </w:rPr>
              <w:t xml:space="preserve">Vcita · Ccita</w:t>
            </w:r>
          </w:p>
        </w:tc>
      </w:tr>
      <w:tr>
        <w:trPr>
          <w:cantSplit/>
          <w:tblHeader w:val="off"/>
        </w:trPr>
        <w:tc>
          <w:tcPr>
            <w:tcW w:type="dxa" w:w="2340"/>
          </w:tcPr>
          <w:p>
            <w:pPr>
              <w:spacing w:after="40" w:line="240"/>
            </w:pPr>
            <w:r>
              <w:rPr>
                <w:sz w:val="20"/>
                <w:szCs w:val="20"/>
              </w:rPr>
              <w:t xml:space="preserve">CU08</w:t>
            </w:r>
          </w:p>
        </w:tc>
        <w:tc>
          <w:tcPr>
            <w:tcW w:type="dxa" w:w="2340"/>
          </w:tcPr>
          <w:p>
            <w:pPr>
              <w:spacing w:after="40" w:line="240"/>
            </w:pPr>
            <w:r>
              <w:rPr>
                <w:sz w:val="20"/>
                <w:szCs w:val="20"/>
              </w:rPr>
              <w:t xml:space="preserve">Consultar disponibilidad del odontólogo</w:t>
            </w:r>
          </w:p>
        </w:tc>
        <w:tc>
          <w:tcPr>
            <w:tcW w:type="dxa" w:w="2340"/>
          </w:tcPr>
          <w:p>
            <w:pPr>
              <w:spacing w:after="40" w:line="240"/>
            </w:pPr>
            <w:r>
              <w:rPr>
                <w:sz w:val="20"/>
                <w:szCs w:val="20"/>
              </w:rPr>
              <w:t xml:space="preserve">«Nueva cita» y diálogo «Reprogramar cita»</w:t>
            </w:r>
          </w:p>
        </w:tc>
        <w:tc>
          <w:tcPr>
            <w:tcW w:type="dxa" w:w="2340"/>
          </w:tcPr>
          <w:p>
            <w:pPr>
              <w:spacing w:after="40" w:line="240"/>
            </w:pPr>
            <w:r>
              <w:rPr>
                <w:sz w:val="20"/>
                <w:szCs w:val="20"/>
              </w:rPr>
              <w:t xml:space="preserve">Vcita · Ccita</w:t>
            </w:r>
          </w:p>
        </w:tc>
      </w:tr>
    </w:tbl>
    <w:p>
      <w:pPr>
        <w:spacing w:after="120"/>
      </w:pPr>
    </w:p>
    <w:p>
      <w:pPr>
        <w:keepNext/>
        <w:spacing w:after="0" w:before="120"/>
      </w:pPr>
      <w:r>
        <w:rPr>
          <w:b/>
          <w:bCs/>
        </w:rPr>
        <w:t xml:space="preserve">Figura 21</w:t>
      </w:r>
    </w:p>
    <w:p>
      <w:pPr>
        <w:keepNext/>
        <w:spacing w:after="80"/>
      </w:pPr>
      <w:r>
        <w:rPr>
          <w:i/>
          <w:iCs/>
        </w:rPr>
        <w:t xml:space="preserve">P3 Agenda de citas: trazabilidad con sus casos de uso del ciclo 1</w:t>
      </w:r>
    </w:p>
    <w:p>
      <w:pPr>
        <w:keepNext/>
        <w:spacing w:after="60" w:before="60" w:line="240" w:lineRule="auto"/>
        <w:jc w:val="center"/>
      </w:pPr>
      <w:r>
        <w:drawing>
          <wp:inline distT="0" distB="0" distL="0" distR="0">
            <wp:extent cx="5819775" cy="1828800"/>
            <wp:effectExtent t="0" r="0" b="0" l="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819775" cy="1828800"/>
                    </a:xfrm>
                    <a:prstGeom prst="rect">
                      <a:avLst/>
                    </a:prstGeom>
                  </pic:spPr>
                </pic:pic>
              </a:graphicData>
            </a:graphic>
          </wp:inline>
        </w:drawing>
      </w:r>
    </w:p>
    <w:p>
      <w:pPr>
        <w:spacing w:after="200"/>
      </w:pPr>
      <w:r>
        <w:rPr>
          <w:i/>
          <w:iCs/>
          <w:sz w:val="20"/>
          <w:szCs w:val="20"/>
        </w:rPr>
        <w:t xml:space="preserve">Nota. Elaboración propia en PlantUML (docs/diagramas/paquetes/P3_trace_C1.puml).</w:t>
      </w:r>
    </w:p>
    <w:p>
      <w:pPr>
        <w:pStyle w:val="Heading4"/>
      </w:pPr>
      <w:bookmarkStart w:name="_Toc73" w:id="73"/>
      <w:r>
        <w:t xml:space="preserve">5.1.2.2 Ciclo 2</w:t>
      </w:r>
      <w:bookmarkEnd w:id="73"/>
    </w:p>
    <w:p>
      <w:pPr>
        <w:jc w:val="both"/>
      </w:pPr>
      <w:r>
        <w:rPr>
          <w:b/>
          <w:bCs/>
        </w:rPr>
        <w:t xml:space="preserve">P3 Agenda de citas (ciclo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shd w:fill="0B2A6F" w:color="auto" w:val="clear"/>
            <w:vAlign w:val="center"/>
          </w:tcPr>
          <w:p>
            <w:pPr>
              <w:spacing w:after="40" w:line="240"/>
            </w:pPr>
            <w:r>
              <w:rPr>
                <w:b/>
                <w:bCs/>
                <w:color w:val="FFFFFF"/>
                <w:sz w:val="20"/>
                <w:szCs w:val="20"/>
              </w:rPr>
              <w:t xml:space="preserve">CU</w:t>
            </w:r>
          </w:p>
        </w:tc>
        <w:tc>
          <w:tcPr>
            <w:tcW w:type="dxa" w:w="2340"/>
            <w:shd w:fill="0B2A6F" w:color="auto" w:val="clear"/>
            <w:vAlign w:val="center"/>
          </w:tcPr>
          <w:p>
            <w:pPr>
              <w:spacing w:after="40" w:line="240"/>
            </w:pPr>
            <w:r>
              <w:rPr>
                <w:b/>
                <w:bCs/>
                <w:color w:val="FFFFFF"/>
                <w:sz w:val="20"/>
                <w:szCs w:val="20"/>
              </w:rPr>
              <w:t xml:space="preserve">Caso de uso</w:t>
            </w:r>
          </w:p>
        </w:tc>
        <w:tc>
          <w:tcPr>
            <w:tcW w:type="dxa" w:w="2340"/>
            <w:shd w:fill="0B2A6F" w:color="auto" w:val="clear"/>
            <w:vAlign w:val="center"/>
          </w:tcPr>
          <w:p>
            <w:pPr>
              <w:spacing w:after="40" w:line="240"/>
            </w:pPr>
            <w:r>
              <w:rPr>
                <w:b/>
                <w:bCs/>
                <w:color w:val="FFFFFF"/>
                <w:sz w:val="20"/>
                <w:szCs w:val="20"/>
              </w:rPr>
              <w:t xml:space="preserve">Módulo / menú</w:t>
            </w:r>
          </w:p>
        </w:tc>
        <w:tc>
          <w:tcPr>
            <w:tcW w:type="dxa" w:w="2340"/>
            <w:shd w:fill="0B2A6F" w:color="auto" w:val="clear"/>
            <w:vAlign w:val="center"/>
          </w:tcPr>
          <w:p>
            <w:pPr>
              <w:spacing w:after="40" w:line="240"/>
            </w:pPr>
            <w:r>
              <w:rPr>
                <w:b/>
                <w:bCs/>
                <w:color w:val="FFFFFF"/>
                <w:sz w:val="20"/>
                <w:szCs w:val="20"/>
              </w:rPr>
              <w:t xml:space="preserve">Componente previsto (V · C)</w:t>
            </w:r>
          </w:p>
        </w:tc>
      </w:tr>
      <w:tr>
        <w:trPr>
          <w:cantSplit/>
          <w:tblHeader w:val="off"/>
        </w:trPr>
        <w:tc>
          <w:tcPr>
            <w:tcW w:type="dxa" w:w="2340"/>
          </w:tcPr>
          <w:p>
            <w:pPr>
              <w:spacing w:after="40" w:line="240"/>
            </w:pPr>
            <w:r>
              <w:rPr>
                <w:sz w:val="20"/>
                <w:szCs w:val="20"/>
              </w:rPr>
              <w:t xml:space="preserve">CU09</w:t>
            </w:r>
          </w:p>
        </w:tc>
        <w:tc>
          <w:tcPr>
            <w:tcW w:type="dxa" w:w="2340"/>
          </w:tcPr>
          <w:p>
            <w:pPr>
              <w:spacing w:after="40" w:line="240"/>
            </w:pPr>
            <w:r>
              <w:rPr>
                <w:sz w:val="20"/>
                <w:szCs w:val="20"/>
              </w:rPr>
              <w:t xml:space="preserve">Reprogramar cita</w:t>
            </w:r>
          </w:p>
        </w:tc>
        <w:tc>
          <w:tcPr>
            <w:tcW w:type="dxa" w:w="2340"/>
          </w:tcPr>
          <w:p>
            <w:pPr>
              <w:spacing w:after="40" w:line="240"/>
            </w:pPr>
            <w:r>
              <w:rPr>
                <w:sz w:val="20"/>
                <w:szCs w:val="20"/>
              </w:rPr>
              <w:t xml:space="preserve">«Agenda de citas» y detalle de la cita, botón «Reprogramar»</w:t>
            </w:r>
          </w:p>
        </w:tc>
        <w:tc>
          <w:tcPr>
            <w:tcW w:type="dxa" w:w="2340"/>
          </w:tcPr>
          <w:p>
            <w:pPr>
              <w:spacing w:after="40" w:line="240"/>
            </w:pPr>
            <w:r>
              <w:rPr>
                <w:sz w:val="20"/>
                <w:szCs w:val="20"/>
              </w:rPr>
              <w:t xml:space="preserve">Vcita · Ccita</w:t>
            </w:r>
          </w:p>
        </w:tc>
      </w:tr>
      <w:tr>
        <w:trPr>
          <w:cantSplit/>
          <w:tblHeader w:val="off"/>
        </w:trPr>
        <w:tc>
          <w:tcPr>
            <w:tcW w:type="dxa" w:w="2340"/>
          </w:tcPr>
          <w:p>
            <w:pPr>
              <w:spacing w:after="40" w:line="240"/>
            </w:pPr>
            <w:r>
              <w:rPr>
                <w:sz w:val="20"/>
                <w:szCs w:val="20"/>
              </w:rPr>
              <w:t xml:space="preserve">CU10</w:t>
            </w:r>
          </w:p>
        </w:tc>
        <w:tc>
          <w:tcPr>
            <w:tcW w:type="dxa" w:w="2340"/>
          </w:tcPr>
          <w:p>
            <w:pPr>
              <w:spacing w:after="40" w:line="240"/>
            </w:pPr>
            <w:r>
              <w:rPr>
                <w:sz w:val="20"/>
                <w:szCs w:val="20"/>
              </w:rPr>
              <w:t xml:space="preserve">Cancelar cita</w:t>
            </w:r>
          </w:p>
        </w:tc>
        <w:tc>
          <w:tcPr>
            <w:tcW w:type="dxa" w:w="2340"/>
          </w:tcPr>
          <w:p>
            <w:pPr>
              <w:spacing w:after="40" w:line="240"/>
            </w:pPr>
            <w:r>
              <w:rPr>
                <w:sz w:val="20"/>
                <w:szCs w:val="20"/>
              </w:rPr>
              <w:t xml:space="preserve">«Agenda de citas» y detalle, botón «Cancelar»</w:t>
            </w:r>
          </w:p>
        </w:tc>
        <w:tc>
          <w:tcPr>
            <w:tcW w:type="dxa" w:w="2340"/>
          </w:tcPr>
          <w:p>
            <w:pPr>
              <w:spacing w:after="40" w:line="240"/>
            </w:pPr>
            <w:r>
              <w:rPr>
                <w:sz w:val="20"/>
                <w:szCs w:val="20"/>
              </w:rPr>
              <w:t xml:space="preserve">Vcita · Ccita</w:t>
            </w:r>
          </w:p>
        </w:tc>
      </w:tr>
      <w:tr>
        <w:trPr>
          <w:cantSplit/>
          <w:tblHeader w:val="off"/>
        </w:trPr>
        <w:tc>
          <w:tcPr>
            <w:tcW w:type="dxa" w:w="2340"/>
          </w:tcPr>
          <w:p>
            <w:pPr>
              <w:spacing w:after="40" w:line="240"/>
            </w:pPr>
            <w:r>
              <w:rPr>
                <w:sz w:val="20"/>
                <w:szCs w:val="20"/>
              </w:rPr>
              <w:t xml:space="preserve">CU11</w:t>
            </w:r>
          </w:p>
        </w:tc>
        <w:tc>
          <w:tcPr>
            <w:tcW w:type="dxa" w:w="2340"/>
          </w:tcPr>
          <w:p>
            <w:pPr>
              <w:spacing w:after="40" w:line="240"/>
            </w:pPr>
            <w:r>
              <w:rPr>
                <w:sz w:val="20"/>
                <w:szCs w:val="20"/>
              </w:rPr>
              <w:t xml:space="preserve">Confirmar cita</w:t>
            </w:r>
          </w:p>
        </w:tc>
        <w:tc>
          <w:tcPr>
            <w:tcW w:type="dxa" w:w="2340"/>
          </w:tcPr>
          <w:p>
            <w:pPr>
              <w:spacing w:after="40" w:line="240"/>
            </w:pPr>
            <w:r>
              <w:rPr>
                <w:sz w:val="20"/>
                <w:szCs w:val="20"/>
              </w:rPr>
              <w:t xml:space="preserve">«Agenda de citas» y detalle, botón «Confirmar»</w:t>
            </w:r>
          </w:p>
        </w:tc>
        <w:tc>
          <w:tcPr>
            <w:tcW w:type="dxa" w:w="2340"/>
          </w:tcPr>
          <w:p>
            <w:pPr>
              <w:spacing w:after="40" w:line="240"/>
            </w:pPr>
            <w:r>
              <w:rPr>
                <w:sz w:val="20"/>
                <w:szCs w:val="20"/>
              </w:rPr>
              <w:t xml:space="preserve">Vcita · Ccita</w:t>
            </w:r>
          </w:p>
        </w:tc>
      </w:tr>
    </w:tbl>
    <w:p>
      <w:pPr>
        <w:spacing w:after="120"/>
      </w:pPr>
    </w:p>
    <w:p>
      <w:pPr>
        <w:keepNext/>
        <w:spacing w:after="0" w:before="120"/>
      </w:pPr>
      <w:r>
        <w:rPr>
          <w:b/>
          <w:bCs/>
        </w:rPr>
        <w:t xml:space="preserve">Figura 22</w:t>
      </w:r>
    </w:p>
    <w:p>
      <w:pPr>
        <w:keepNext/>
        <w:spacing w:after="80"/>
      </w:pPr>
      <w:r>
        <w:rPr>
          <w:i/>
          <w:iCs/>
        </w:rPr>
        <w:t xml:space="preserve">P3 Agenda de citas: trazabilidad con sus casos de uso del ciclo 2</w:t>
      </w:r>
    </w:p>
    <w:p>
      <w:pPr>
        <w:keepNext/>
        <w:spacing w:after="60" w:before="60" w:line="240" w:lineRule="auto"/>
        <w:jc w:val="center"/>
      </w:pPr>
      <w:r>
        <w:drawing>
          <wp:inline distT="0" distB="0" distL="0" distR="0">
            <wp:extent cx="4429125" cy="2085975"/>
            <wp:effectExtent t="0" r="0" b="0" l="0"/>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429125" cy="2085975"/>
                    </a:xfrm>
                    <a:prstGeom prst="rect">
                      <a:avLst/>
                    </a:prstGeom>
                  </pic:spPr>
                </pic:pic>
              </a:graphicData>
            </a:graphic>
          </wp:inline>
        </w:drawing>
      </w:r>
    </w:p>
    <w:p>
      <w:pPr>
        <w:spacing w:after="200"/>
      </w:pPr>
      <w:r>
        <w:rPr>
          <w:i/>
          <w:iCs/>
          <w:sz w:val="20"/>
          <w:szCs w:val="20"/>
        </w:rPr>
        <w:t xml:space="preserve">Nota. Elaboración propia en PlantUML (docs/diagramas/paquetes/P3_trace_C2.puml).</w:t>
      </w:r>
    </w:p>
    <w:p>
      <w:pPr>
        <w:jc w:val="both"/>
      </w:pPr>
      <w:r>
        <w:rPr>
          <w:b/>
          <w:bCs/>
        </w:rPr>
        <w:t xml:space="preserve">P4 Atención y seguimiento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shd w:fill="0B2A6F" w:color="auto" w:val="clear"/>
            <w:vAlign w:val="center"/>
          </w:tcPr>
          <w:p>
            <w:pPr>
              <w:spacing w:after="40" w:line="240"/>
            </w:pPr>
            <w:r>
              <w:rPr>
                <w:b/>
                <w:bCs/>
                <w:color w:val="FFFFFF"/>
                <w:sz w:val="20"/>
                <w:szCs w:val="20"/>
              </w:rPr>
              <w:t xml:space="preserve">CU</w:t>
            </w:r>
          </w:p>
        </w:tc>
        <w:tc>
          <w:tcPr>
            <w:tcW w:type="dxa" w:w="2340"/>
            <w:shd w:fill="0B2A6F" w:color="auto" w:val="clear"/>
            <w:vAlign w:val="center"/>
          </w:tcPr>
          <w:p>
            <w:pPr>
              <w:spacing w:after="40" w:line="240"/>
            </w:pPr>
            <w:r>
              <w:rPr>
                <w:b/>
                <w:bCs/>
                <w:color w:val="FFFFFF"/>
                <w:sz w:val="20"/>
                <w:szCs w:val="20"/>
              </w:rPr>
              <w:t xml:space="preserve">Caso de uso</w:t>
            </w:r>
          </w:p>
        </w:tc>
        <w:tc>
          <w:tcPr>
            <w:tcW w:type="dxa" w:w="2340"/>
            <w:shd w:fill="0B2A6F" w:color="auto" w:val="clear"/>
            <w:vAlign w:val="center"/>
          </w:tcPr>
          <w:p>
            <w:pPr>
              <w:spacing w:after="40" w:line="240"/>
            </w:pPr>
            <w:r>
              <w:rPr>
                <w:b/>
                <w:bCs/>
                <w:color w:val="FFFFFF"/>
                <w:sz w:val="20"/>
                <w:szCs w:val="20"/>
              </w:rPr>
              <w:t xml:space="preserve">Módulo / menú</w:t>
            </w:r>
          </w:p>
        </w:tc>
        <w:tc>
          <w:tcPr>
            <w:tcW w:type="dxa" w:w="2340"/>
            <w:shd w:fill="0B2A6F" w:color="auto" w:val="clear"/>
            <w:vAlign w:val="center"/>
          </w:tcPr>
          <w:p>
            <w:pPr>
              <w:spacing w:after="40" w:line="240"/>
            </w:pPr>
            <w:r>
              <w:rPr>
                <w:b/>
                <w:bCs/>
                <w:color w:val="FFFFFF"/>
                <w:sz w:val="20"/>
                <w:szCs w:val="20"/>
              </w:rPr>
              <w:t xml:space="preserve">Componente previsto (V · C)</w:t>
            </w:r>
          </w:p>
        </w:tc>
      </w:tr>
      <w:tr>
        <w:trPr>
          <w:cantSplit/>
          <w:tblHeader w:val="off"/>
        </w:trPr>
        <w:tc>
          <w:tcPr>
            <w:tcW w:type="dxa" w:w="2340"/>
          </w:tcPr>
          <w:p>
            <w:pPr>
              <w:spacing w:after="40" w:line="240"/>
            </w:pPr>
            <w:r>
              <w:rPr>
                <w:sz w:val="20"/>
                <w:szCs w:val="20"/>
              </w:rPr>
              <w:t xml:space="preserve">CU12</w:t>
            </w:r>
          </w:p>
        </w:tc>
        <w:tc>
          <w:tcPr>
            <w:tcW w:type="dxa" w:w="2340"/>
          </w:tcPr>
          <w:p>
            <w:pPr>
              <w:spacing w:after="40" w:line="240"/>
            </w:pPr>
            <w:r>
              <w:rPr>
                <w:sz w:val="20"/>
                <w:szCs w:val="20"/>
              </w:rPr>
              <w:t xml:space="preserve">Consultar agenda de citas</w:t>
            </w:r>
          </w:p>
        </w:tc>
        <w:tc>
          <w:tcPr>
            <w:tcW w:type="dxa" w:w="2340"/>
          </w:tcPr>
          <w:p>
            <w:pPr>
              <w:spacing w:after="40" w:line="240"/>
            </w:pPr>
            <w:r>
              <w:rPr>
                <w:sz w:val="20"/>
                <w:szCs w:val="20"/>
              </w:rPr>
              <w:t xml:space="preserve">«Agenda de citas»</w:t>
            </w:r>
          </w:p>
        </w:tc>
        <w:tc>
          <w:tcPr>
            <w:tcW w:type="dxa" w:w="2340"/>
          </w:tcPr>
          <w:p>
            <w:pPr>
              <w:spacing w:after="40" w:line="240"/>
            </w:pPr>
            <w:r>
              <w:rPr>
                <w:sz w:val="20"/>
                <w:szCs w:val="20"/>
              </w:rPr>
              <w:t xml:space="preserve">Vagenda · Ccita</w:t>
            </w:r>
          </w:p>
        </w:tc>
      </w:tr>
      <w:tr>
        <w:trPr>
          <w:cantSplit/>
          <w:tblHeader w:val="off"/>
        </w:trPr>
        <w:tc>
          <w:tcPr>
            <w:tcW w:type="dxa" w:w="2340"/>
          </w:tcPr>
          <w:p>
            <w:pPr>
              <w:spacing w:after="40" w:line="240"/>
            </w:pPr>
            <w:r>
              <w:rPr>
                <w:sz w:val="20"/>
                <w:szCs w:val="20"/>
              </w:rPr>
              <w:t xml:space="preserve">CU13</w:t>
            </w:r>
          </w:p>
        </w:tc>
        <w:tc>
          <w:tcPr>
            <w:tcW w:type="dxa" w:w="2340"/>
          </w:tcPr>
          <w:p>
            <w:pPr>
              <w:spacing w:after="40" w:line="240"/>
            </w:pPr>
            <w:r>
              <w:rPr>
                <w:sz w:val="20"/>
                <w:szCs w:val="20"/>
              </w:rPr>
              <w:t xml:space="preserve">Consultar agenda del día</w:t>
            </w:r>
          </w:p>
        </w:tc>
        <w:tc>
          <w:tcPr>
            <w:tcW w:type="dxa" w:w="2340"/>
          </w:tcPr>
          <w:p>
            <w:pPr>
              <w:spacing w:after="40" w:line="240"/>
            </w:pPr>
            <w:r>
              <w:rPr>
                <w:sz w:val="20"/>
                <w:szCs w:val="20"/>
              </w:rPr>
              <w:t xml:space="preserve">«Mi agenda del día» / «Agenda del día»</w:t>
            </w:r>
          </w:p>
        </w:tc>
        <w:tc>
          <w:tcPr>
            <w:tcW w:type="dxa" w:w="2340"/>
          </w:tcPr>
          <w:p>
            <w:pPr>
              <w:spacing w:after="40" w:line="240"/>
            </w:pPr>
            <w:r>
              <w:rPr>
                <w:sz w:val="20"/>
                <w:szCs w:val="20"/>
              </w:rPr>
              <w:t xml:space="preserve">Vagenda · Ccita</w:t>
            </w:r>
          </w:p>
        </w:tc>
      </w:tr>
      <w:tr>
        <w:trPr>
          <w:cantSplit/>
          <w:tblHeader w:val="off"/>
        </w:trPr>
        <w:tc>
          <w:tcPr>
            <w:tcW w:type="dxa" w:w="2340"/>
          </w:tcPr>
          <w:p>
            <w:pPr>
              <w:spacing w:after="40" w:line="240"/>
            </w:pPr>
            <w:r>
              <w:rPr>
                <w:sz w:val="20"/>
                <w:szCs w:val="20"/>
              </w:rPr>
              <w:t xml:space="preserve">CU14</w:t>
            </w:r>
          </w:p>
        </w:tc>
        <w:tc>
          <w:tcPr>
            <w:tcW w:type="dxa" w:w="2340"/>
          </w:tcPr>
          <w:p>
            <w:pPr>
              <w:spacing w:after="40" w:line="240"/>
            </w:pPr>
            <w:r>
              <w:rPr>
                <w:sz w:val="20"/>
                <w:szCs w:val="20"/>
              </w:rPr>
              <w:t xml:space="preserve">Registrar atención</w:t>
            </w:r>
          </w:p>
        </w:tc>
        <w:tc>
          <w:tcPr>
            <w:tcW w:type="dxa" w:w="2340"/>
          </w:tcPr>
          <w:p>
            <w:pPr>
              <w:spacing w:after="40" w:line="240"/>
            </w:pPr>
            <w:r>
              <w:rPr>
                <w:sz w:val="20"/>
                <w:szCs w:val="20"/>
              </w:rPr>
              <w:t xml:space="preserve">«Mi agenda del día» y detalle de la cita</w:t>
            </w:r>
          </w:p>
        </w:tc>
        <w:tc>
          <w:tcPr>
            <w:tcW w:type="dxa" w:w="2340"/>
          </w:tcPr>
          <w:p>
            <w:pPr>
              <w:spacing w:after="40" w:line="240"/>
            </w:pPr>
            <w:r>
              <w:rPr>
                <w:sz w:val="20"/>
                <w:szCs w:val="20"/>
              </w:rPr>
              <w:t xml:space="preserve">Vatencion · Catencion</w:t>
            </w:r>
          </w:p>
        </w:tc>
      </w:tr>
      <w:tr>
        <w:trPr>
          <w:cantSplit/>
          <w:tblHeader w:val="off"/>
        </w:trPr>
        <w:tc>
          <w:tcPr>
            <w:tcW w:type="dxa" w:w="2340"/>
          </w:tcPr>
          <w:p>
            <w:pPr>
              <w:spacing w:after="40" w:line="240"/>
            </w:pPr>
            <w:r>
              <w:rPr>
                <w:sz w:val="20"/>
                <w:szCs w:val="20"/>
              </w:rPr>
              <w:t xml:space="preserve">CU15</w:t>
            </w:r>
          </w:p>
        </w:tc>
        <w:tc>
          <w:tcPr>
            <w:tcW w:type="dxa" w:w="2340"/>
          </w:tcPr>
          <w:p>
            <w:pPr>
              <w:spacing w:after="40" w:line="240"/>
            </w:pPr>
            <w:r>
              <w:rPr>
                <w:sz w:val="20"/>
                <w:szCs w:val="20"/>
              </w:rPr>
              <w:t xml:space="preserve">Consultar historial del paciente</w:t>
            </w:r>
          </w:p>
        </w:tc>
        <w:tc>
          <w:tcPr>
            <w:tcW w:type="dxa" w:w="2340"/>
          </w:tcPr>
          <w:p>
            <w:pPr>
              <w:spacing w:after="40" w:line="240"/>
            </w:pPr>
            <w:r>
              <w:rPr>
                <w:sz w:val="20"/>
                <w:szCs w:val="20"/>
              </w:rPr>
              <w:t xml:space="preserve">«Pacientes», ficha del paciente</w:t>
            </w:r>
          </w:p>
        </w:tc>
        <w:tc>
          <w:tcPr>
            <w:tcW w:type="dxa" w:w="2340"/>
          </w:tcPr>
          <w:p>
            <w:pPr>
              <w:spacing w:after="40" w:line="240"/>
            </w:pPr>
            <w:r>
              <w:rPr>
                <w:sz w:val="20"/>
                <w:szCs w:val="20"/>
              </w:rPr>
              <w:t xml:space="preserve">Vpaciente · Cpaciente</w:t>
            </w:r>
          </w:p>
        </w:tc>
      </w:tr>
      <w:tr>
        <w:trPr>
          <w:cantSplit/>
          <w:tblHeader w:val="off"/>
        </w:trPr>
        <w:tc>
          <w:tcPr>
            <w:tcW w:type="dxa" w:w="2340"/>
          </w:tcPr>
          <w:p>
            <w:pPr>
              <w:spacing w:after="40" w:line="240"/>
            </w:pPr>
            <w:r>
              <w:rPr>
                <w:sz w:val="20"/>
                <w:szCs w:val="20"/>
              </w:rPr>
              <w:t xml:space="preserve">CU16</w:t>
            </w:r>
          </w:p>
        </w:tc>
        <w:tc>
          <w:tcPr>
            <w:tcW w:type="dxa" w:w="2340"/>
          </w:tcPr>
          <w:p>
            <w:pPr>
              <w:spacing w:after="40" w:line="240"/>
            </w:pPr>
            <w:r>
              <w:rPr>
                <w:sz w:val="20"/>
                <w:szCs w:val="20"/>
              </w:rPr>
              <w:t xml:space="preserve">Consultar tablero</w:t>
            </w:r>
          </w:p>
        </w:tc>
        <w:tc>
          <w:tcPr>
            <w:tcW w:type="dxa" w:w="2340"/>
          </w:tcPr>
          <w:p>
            <w:pPr>
              <w:spacing w:after="40" w:line="240"/>
            </w:pPr>
            <w:r>
              <w:rPr>
                <w:sz w:val="20"/>
                <w:szCs w:val="20"/>
              </w:rPr>
              <w:t xml:space="preserve">«Tablero»</w:t>
            </w:r>
          </w:p>
        </w:tc>
        <w:tc>
          <w:tcPr>
            <w:tcW w:type="dxa" w:w="2340"/>
          </w:tcPr>
          <w:p>
            <w:pPr>
              <w:spacing w:after="40" w:line="240"/>
            </w:pPr>
            <w:r>
              <w:rPr>
                <w:sz w:val="20"/>
                <w:szCs w:val="20"/>
              </w:rPr>
              <w:t xml:space="preserve">Vtablero · Ctablero</w:t>
            </w:r>
          </w:p>
        </w:tc>
      </w:tr>
    </w:tbl>
    <w:p>
      <w:pPr>
        <w:spacing w:after="120"/>
      </w:pPr>
    </w:p>
    <w:p>
      <w:pPr>
        <w:keepNext/>
        <w:spacing w:after="0" w:before="120"/>
      </w:pPr>
      <w:r>
        <w:rPr>
          <w:b/>
          <w:bCs/>
        </w:rPr>
        <w:t xml:space="preserve">Figura 23</w:t>
      </w:r>
    </w:p>
    <w:p>
      <w:pPr>
        <w:keepNext/>
        <w:spacing w:after="80"/>
      </w:pPr>
      <w:r>
        <w:rPr>
          <w:i/>
          <w:iCs/>
        </w:rPr>
        <w:t xml:space="preserve">P4 Atención y seguimiento: trazabilidad con sus casos de uso</w:t>
      </w:r>
    </w:p>
    <w:p>
      <w:pPr>
        <w:keepNext/>
        <w:spacing w:after="60" w:before="60" w:line="240" w:lineRule="auto"/>
        <w:jc w:val="center"/>
      </w:pPr>
      <w:r>
        <w:drawing>
          <wp:inline distT="0" distB="0" distL="0" distR="0">
            <wp:extent cx="5772150" cy="3733800"/>
            <wp:effectExtent t="0" r="0" b="0" l="0"/>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72150" cy="3733800"/>
                    </a:xfrm>
                    <a:prstGeom prst="rect">
                      <a:avLst/>
                    </a:prstGeom>
                  </pic:spPr>
                </pic:pic>
              </a:graphicData>
            </a:graphic>
          </wp:inline>
        </w:drawing>
      </w:r>
    </w:p>
    <w:p>
      <w:pPr>
        <w:spacing w:after="200"/>
      </w:pPr>
      <w:r>
        <w:rPr>
          <w:i/>
          <w:iCs/>
          <w:sz w:val="20"/>
          <w:szCs w:val="20"/>
        </w:rPr>
        <w:t xml:space="preserve">Nota. Elaboración propia en PlantUML (docs/diagramas/paquetes/P4_trace_C2.puml).</w:t>
      </w:r>
    </w:p>
    <w:p>
      <w:pPr>
        <w:pStyle w:val="Heading3"/>
      </w:pPr>
      <w:bookmarkStart w:name="_Toc74" w:id="74"/>
      <w:r>
        <w:t xml:space="preserve">5.1.3 Vista de Paquetes</w:t>
      </w:r>
      <w:bookmarkEnd w:id="74"/>
    </w:p>
    <w:p>
      <w:pPr>
        <w:jc w:val="both"/>
      </w:pPr>
      <w:r>
        <w:t xml:space="preserve">Las dependencias van del paquete consumidor al proveedor y no forman ciclos: P2 no depende de nadie, P1 depende solo de P2, P3 depende de P1 y P2, y P4 depende de los tres.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shd w:fill="0B2A6F" w:color="auto" w:val="clear"/>
            <w:vAlign w:val="center"/>
          </w:tcPr>
          <w:p>
            <w:pPr>
              <w:spacing w:after="40" w:line="240"/>
            </w:pPr>
            <w:r>
              <w:rPr>
                <w:b/>
                <w:bCs/>
                <w:color w:val="FFFFFF"/>
                <w:sz w:val="20"/>
                <w:szCs w:val="20"/>
              </w:rPr>
              <w:t xml:space="preserve">Paquete consumidor</w:t>
            </w:r>
          </w:p>
        </w:tc>
        <w:tc>
          <w:tcPr>
            <w:tcW w:type="dxa" w:w="3120"/>
            <w:shd w:fill="0B2A6F" w:color="auto" w:val="clear"/>
            <w:vAlign w:val="center"/>
          </w:tcPr>
          <w:p>
            <w:pPr>
              <w:spacing w:after="40" w:line="240"/>
            </w:pPr>
            <w:r>
              <w:rPr>
                <w:b/>
                <w:bCs/>
                <w:color w:val="FFFFFF"/>
                <w:sz w:val="20"/>
                <w:szCs w:val="20"/>
              </w:rPr>
              <w:t xml:space="preserve">Depende de</w:t>
            </w:r>
          </w:p>
        </w:tc>
        <w:tc>
          <w:tcPr>
            <w:tcW w:type="dxa" w:w="3120"/>
            <w:shd w:fill="0B2A6F" w:color="auto" w:val="clear"/>
            <w:vAlign w:val="center"/>
          </w:tcPr>
          <w:p>
            <w:pPr>
              <w:spacing w:after="40" w:line="240"/>
            </w:pPr>
            <w:r>
              <w:rPr>
                <w:b/>
                <w:bCs/>
                <w:color w:val="FFFFFF"/>
                <w:sz w:val="20"/>
                <w:szCs w:val="20"/>
              </w:rPr>
              <w:t xml:space="preserve">Motivo</w:t>
            </w:r>
          </w:p>
        </w:tc>
      </w:tr>
      <w:tr>
        <w:trPr>
          <w:cantSplit/>
          <w:tblHeader w:val="off"/>
        </w:trPr>
        <w:tc>
          <w:tcPr>
            <w:tcW w:type="dxa" w:w="3120"/>
          </w:tcPr>
          <w:p>
            <w:pPr>
              <w:spacing w:after="40" w:line="240"/>
            </w:pPr>
            <w:r>
              <w:rPr>
                <w:sz w:val="20"/>
                <w:szCs w:val="20"/>
              </w:rPr>
              <w:t xml:space="preserve">P1 Acceso y pacientes</w:t>
            </w:r>
          </w:p>
        </w:tc>
        <w:tc>
          <w:tcPr>
            <w:tcW w:type="dxa" w:w="3120"/>
          </w:tcPr>
          <w:p>
            <w:pPr>
              <w:spacing w:after="40" w:line="240"/>
            </w:pPr>
            <w:r>
              <w:rPr>
                <w:sz w:val="20"/>
                <w:szCs w:val="20"/>
              </w:rPr>
              <w:t xml:space="preserve">P2 Odontólogos y tratamientos</w:t>
            </w:r>
          </w:p>
        </w:tc>
        <w:tc>
          <w:tcPr>
            <w:tcW w:type="dxa" w:w="3120"/>
          </w:tcPr>
          <w:p>
            <w:pPr>
              <w:spacing w:after="40" w:line="240"/>
            </w:pPr>
            <w:r>
              <w:rPr>
                <w:sz w:val="20"/>
                <w:szCs w:val="20"/>
              </w:rPr>
              <w:t xml:space="preserve">El perfil Odontólogo se elige entre los odontólogos activos (CU01, A1).</w:t>
            </w:r>
          </w:p>
        </w:tc>
      </w:tr>
      <w:tr>
        <w:trPr>
          <w:cantSplit/>
          <w:tblHeader w:val="off"/>
        </w:trPr>
        <w:tc>
          <w:tcPr>
            <w:tcW w:type="dxa" w:w="3120"/>
          </w:tcPr>
          <w:p>
            <w:pPr>
              <w:spacing w:after="40" w:line="240"/>
            </w:pPr>
            <w:r>
              <w:rPr>
                <w:sz w:val="20"/>
                <w:szCs w:val="20"/>
              </w:rPr>
              <w:t xml:space="preserve">P3 Agenda de citas</w:t>
            </w:r>
          </w:p>
        </w:tc>
        <w:tc>
          <w:tcPr>
            <w:tcW w:type="dxa" w:w="3120"/>
          </w:tcPr>
          <w:p>
            <w:pPr>
              <w:spacing w:after="40" w:line="240"/>
            </w:pPr>
            <w:r>
              <w:rPr>
                <w:sz w:val="20"/>
                <w:szCs w:val="20"/>
              </w:rPr>
              <w:t xml:space="preserve">P1 Acceso y pacientes</w:t>
            </w:r>
          </w:p>
        </w:tc>
        <w:tc>
          <w:tcPr>
            <w:tcW w:type="dxa" w:w="3120"/>
          </w:tcPr>
          <w:p>
            <w:pPr>
              <w:spacing w:after="40" w:line="240"/>
            </w:pPr>
            <w:r>
              <w:rPr>
                <w:sz w:val="20"/>
                <w:szCs w:val="20"/>
              </w:rPr>
              <w:t xml:space="preserve">Toda cita pertenece a un paciente existente.</w:t>
            </w:r>
          </w:p>
        </w:tc>
      </w:tr>
      <w:tr>
        <w:trPr>
          <w:cantSplit/>
          <w:tblHeader w:val="off"/>
        </w:trPr>
        <w:tc>
          <w:tcPr>
            <w:tcW w:type="dxa" w:w="3120"/>
          </w:tcPr>
          <w:p>
            <w:pPr>
              <w:spacing w:after="40" w:line="240"/>
            </w:pPr>
            <w:r>
              <w:rPr>
                <w:sz w:val="20"/>
                <w:szCs w:val="20"/>
              </w:rPr>
              <w:t xml:space="preserve">P3 Agenda de citas</w:t>
            </w:r>
          </w:p>
        </w:tc>
        <w:tc>
          <w:tcPr>
            <w:tcW w:type="dxa" w:w="3120"/>
          </w:tcPr>
          <w:p>
            <w:pPr>
              <w:spacing w:after="40" w:line="240"/>
            </w:pPr>
            <w:r>
              <w:rPr>
                <w:sz w:val="20"/>
                <w:szCs w:val="20"/>
              </w:rPr>
              <w:t xml:space="preserve">P2 Odontólogos y tratamientos</w:t>
            </w:r>
          </w:p>
        </w:tc>
        <w:tc>
          <w:tcPr>
            <w:tcW w:type="dxa" w:w="3120"/>
          </w:tcPr>
          <w:p>
            <w:pPr>
              <w:spacing w:after="40" w:line="240"/>
            </w:pPr>
            <w:r>
              <w:rPr>
                <w:sz w:val="20"/>
                <w:szCs w:val="20"/>
              </w:rPr>
              <w:t xml:space="preserve">Las reglas usan el estado y el horario del odontólogo y la duración del tratamiento.</w:t>
            </w:r>
          </w:p>
        </w:tc>
      </w:tr>
      <w:tr>
        <w:trPr>
          <w:cantSplit/>
          <w:tblHeader w:val="off"/>
        </w:trPr>
        <w:tc>
          <w:tcPr>
            <w:tcW w:type="dxa" w:w="3120"/>
          </w:tcPr>
          <w:p>
            <w:pPr>
              <w:spacing w:after="40" w:line="240"/>
            </w:pPr>
            <w:r>
              <w:rPr>
                <w:sz w:val="20"/>
                <w:szCs w:val="20"/>
              </w:rPr>
              <w:t xml:space="preserve">P4 Atención y seguimiento</w:t>
            </w:r>
          </w:p>
        </w:tc>
        <w:tc>
          <w:tcPr>
            <w:tcW w:type="dxa" w:w="3120"/>
          </w:tcPr>
          <w:p>
            <w:pPr>
              <w:spacing w:after="40" w:line="240"/>
            </w:pPr>
            <w:r>
              <w:rPr>
                <w:sz w:val="20"/>
                <w:szCs w:val="20"/>
              </w:rPr>
              <w:t xml:space="preserve">P3 Agenda de citas</w:t>
            </w:r>
          </w:p>
        </w:tc>
        <w:tc>
          <w:tcPr>
            <w:tcW w:type="dxa" w:w="3120"/>
          </w:tcPr>
          <w:p>
            <w:pPr>
              <w:spacing w:after="40" w:line="240"/>
            </w:pPr>
            <w:r>
              <w:rPr>
                <w:sz w:val="20"/>
                <w:szCs w:val="20"/>
              </w:rPr>
              <w:t xml:space="preserve">Consulta citas y, al registrar la atención, cambia su estado a ATENDIDA.</w:t>
            </w:r>
          </w:p>
        </w:tc>
      </w:tr>
      <w:tr>
        <w:trPr>
          <w:cantSplit/>
          <w:tblHeader w:val="off"/>
        </w:trPr>
        <w:tc>
          <w:tcPr>
            <w:tcW w:type="dxa" w:w="3120"/>
          </w:tcPr>
          <w:p>
            <w:pPr>
              <w:spacing w:after="40" w:line="240"/>
            </w:pPr>
            <w:r>
              <w:rPr>
                <w:sz w:val="20"/>
                <w:szCs w:val="20"/>
              </w:rPr>
              <w:t xml:space="preserve">P4 Atención y seguimiento</w:t>
            </w:r>
          </w:p>
        </w:tc>
        <w:tc>
          <w:tcPr>
            <w:tcW w:type="dxa" w:w="3120"/>
          </w:tcPr>
          <w:p>
            <w:pPr>
              <w:spacing w:after="40" w:line="240"/>
            </w:pPr>
            <w:r>
              <w:rPr>
                <w:sz w:val="20"/>
                <w:szCs w:val="20"/>
              </w:rPr>
              <w:t xml:space="preserve">P1 Acceso y pacientes</w:t>
            </w:r>
          </w:p>
        </w:tc>
        <w:tc>
          <w:tcPr>
            <w:tcW w:type="dxa" w:w="3120"/>
          </w:tcPr>
          <w:p>
            <w:pPr>
              <w:spacing w:after="40" w:line="240"/>
            </w:pPr>
            <w:r>
              <w:rPr>
                <w:sz w:val="20"/>
                <w:szCs w:val="20"/>
              </w:rPr>
              <w:t xml:space="preserve">Historial del paciente y pacientes nuevos del mes.</w:t>
            </w:r>
          </w:p>
        </w:tc>
      </w:tr>
      <w:tr>
        <w:trPr>
          <w:cantSplit/>
          <w:tblHeader w:val="off"/>
        </w:trPr>
        <w:tc>
          <w:tcPr>
            <w:tcW w:type="dxa" w:w="3120"/>
          </w:tcPr>
          <w:p>
            <w:pPr>
              <w:spacing w:after="40" w:line="240"/>
            </w:pPr>
            <w:r>
              <w:rPr>
                <w:sz w:val="20"/>
                <w:szCs w:val="20"/>
              </w:rPr>
              <w:t xml:space="preserve">P4 Atención y seguimiento</w:t>
            </w:r>
          </w:p>
        </w:tc>
        <w:tc>
          <w:tcPr>
            <w:tcW w:type="dxa" w:w="3120"/>
          </w:tcPr>
          <w:p>
            <w:pPr>
              <w:spacing w:after="40" w:line="240"/>
            </w:pPr>
            <w:r>
              <w:rPr>
                <w:sz w:val="20"/>
                <w:szCs w:val="20"/>
              </w:rPr>
              <w:t xml:space="preserve">P2 Odontólogos y tratamientos</w:t>
            </w:r>
          </w:p>
        </w:tc>
        <w:tc>
          <w:tcPr>
            <w:tcW w:type="dxa" w:w="3120"/>
          </w:tcPr>
          <w:p>
            <w:pPr>
              <w:spacing w:after="40" w:line="240"/>
            </w:pPr>
            <w:r>
              <w:rPr>
                <w:sz w:val="20"/>
                <w:szCs w:val="20"/>
              </w:rPr>
              <w:t xml:space="preserve">Agenda del día por odontólogo y citas de la semana agrupadas por odontólogo activo.</w:t>
            </w:r>
          </w:p>
        </w:tc>
      </w:tr>
    </w:tbl>
    <w:p>
      <w:pPr>
        <w:spacing w:after="120"/>
      </w:pPr>
    </w:p>
    <w:p>
      <w:pPr>
        <w:keepNext/>
        <w:spacing w:after="0" w:before="120"/>
      </w:pPr>
      <w:r>
        <w:rPr>
          <w:b/>
          <w:bCs/>
        </w:rPr>
        <w:t xml:space="preserve">Figura 24</w:t>
      </w:r>
    </w:p>
    <w:p>
      <w:pPr>
        <w:keepNext/>
        <w:spacing w:after="80"/>
      </w:pPr>
      <w:r>
        <w:rPr>
          <w:i/>
          <w:iCs/>
        </w:rPr>
        <w:t xml:space="preserve">Vista de paquetes</w:t>
      </w:r>
    </w:p>
    <w:p>
      <w:pPr>
        <w:keepNext/>
        <w:spacing w:after="60" w:before="60" w:line="240" w:lineRule="auto"/>
        <w:jc w:val="center"/>
      </w:pPr>
      <w:r>
        <w:drawing>
          <wp:inline distT="0" distB="0" distL="0" distR="0">
            <wp:extent cx="5905500" cy="4219575"/>
            <wp:effectExtent t="0" r="0" b="0" l="0"/>
            <wp:docPr id="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905500" cy="4219575"/>
                    </a:xfrm>
                    <a:prstGeom prst="rect">
                      <a:avLst/>
                    </a:prstGeom>
                  </pic:spPr>
                </pic:pic>
              </a:graphicData>
            </a:graphic>
          </wp:inline>
        </w:drawing>
      </w:r>
    </w:p>
    <w:p>
      <w:pPr>
        <w:spacing w:after="200"/>
      </w:pPr>
      <w:r>
        <w:rPr>
          <w:i/>
          <w:iCs/>
          <w:sz w:val="20"/>
          <w:szCs w:val="20"/>
        </w:rPr>
        <w:t xml:space="preserve">Nota. Elaboración propia en PlantUML (docs/diagramas/paquetes/vista_paquetes.puml).</w:t>
      </w:r>
    </w:p>
    <w:p>
      <w:pPr>
        <w:pStyle w:val="Heading2"/>
      </w:pPr>
      <w:bookmarkStart w:name="_Toc75" w:id="75"/>
      <w:r>
        <w:t xml:space="preserve">5.2 Analizar Casos de Uso</w:t>
      </w:r>
      <w:bookmarkEnd w:id="75"/>
    </w:p>
    <w:p>
      <w:pPr>
        <w:pStyle w:val="Heading3"/>
      </w:pPr>
      <w:bookmarkStart w:name="_Toc76" w:id="76"/>
      <w:r>
        <w:t xml:space="preserve">5.2.1 Diagrama de Comunicación</w:t>
      </w:r>
      <w:bookmarkEnd w:id="76"/>
    </w:p>
    <w:p>
      <w:pPr>
        <w:jc w:val="both"/>
      </w:pPr>
      <w:r>
        <w:t xml:space="preserve">Los diagramas de comunicación muestran el mismo escenario que el diagrama de secuencia del caso de uso (6.2.1), con los mismos participantes y mensajes. La numeración es anidada: 1, 2 para cada mensaje del actor y 1.1, 2.1 para lo que ocurre dentro; las guardas entre corchetes corresponden a los fragmentos </w:t>
      </w:r>
      <w:r>
        <w:rPr>
          <w:rFonts w:ascii="Courier New" w:cs="Courier New" w:eastAsia="Courier New" w:hAnsi="Courier New"/>
          <w:sz w:val="20"/>
          <w:szCs w:val="20"/>
        </w:rPr>
        <w:t xml:space="preserve">break</w:t>
      </w:r>
      <w:r>
        <w:t xml:space="preserve"> de la secuencia. En esta entrega se elaboraron los diagramas del caso de uso núcleo de cada ciclo.</w:t>
      </w:r>
    </w:p>
    <w:p>
      <w:pPr>
        <w:pStyle w:val="Heading4"/>
      </w:pPr>
      <w:bookmarkStart w:name="_Toc77" w:id="77"/>
      <w:r>
        <w:t xml:space="preserve">5.2.1.1 Ciclo 1</w:t>
      </w:r>
      <w:bookmarkEnd w:id="77"/>
    </w:p>
    <w:p>
      <w:pPr>
        <w:pStyle w:val="Heading5"/>
      </w:pPr>
      <w:bookmarkStart w:name="_Toc78" w:id="78"/>
      <w:r>
        <w:rPr>
          <w:b/>
          <w:bCs/>
          <w:i/>
          <w:iCs/>
          <w:color w:val="1F2937"/>
          <w:sz w:val="22"/>
          <w:szCs w:val="22"/>
        </w:rPr>
        <w:t xml:space="preserve">CU01 Seleccionar perfil</w:t>
      </w:r>
      <w:bookmarkEnd w:id="78"/>
    </w:p>
    <w:p>
      <w:pPr>
        <w:jc w:val="both"/>
      </w:pPr>
      <w:r>
        <w:rPr>
          <w:i/>
          <w:iCs/>
          <w:color w:val="6B7280"/>
        </w:rPr>
        <w:t xml:space="preserve">Espacio para el diagrama de comunicación (docs/diagramas/comunicacion/CU01_Seleccionar_perfil.puml).</w:t>
      </w:r>
    </w:p>
    <w:p>
      <w:pPr>
        <w:pStyle w:val="Heading5"/>
      </w:pPr>
      <w:bookmarkStart w:name="_Toc79" w:id="79"/>
      <w:r>
        <w:rPr>
          <w:b/>
          <w:bCs/>
          <w:i/>
          <w:iCs/>
          <w:color w:val="1F2937"/>
          <w:sz w:val="22"/>
          <w:szCs w:val="22"/>
        </w:rPr>
        <w:t xml:space="preserve">CU02 Gestionar pacientes</w:t>
      </w:r>
      <w:bookmarkEnd w:id="79"/>
    </w:p>
    <w:p>
      <w:pPr>
        <w:jc w:val="both"/>
      </w:pPr>
      <w:r>
        <w:rPr>
          <w:i/>
          <w:iCs/>
          <w:color w:val="6B7280"/>
        </w:rPr>
        <w:t xml:space="preserve">Espacio para el diagrama de comunicación (docs/diagramas/comunicacion/CU02_Gestionar_pacientes.puml).</w:t>
      </w:r>
    </w:p>
    <w:p>
      <w:pPr>
        <w:pStyle w:val="Heading5"/>
      </w:pPr>
      <w:bookmarkStart w:name="_Toc80" w:id="80"/>
      <w:r>
        <w:rPr>
          <w:b/>
          <w:bCs/>
          <w:i/>
          <w:iCs/>
          <w:color w:val="1F2937"/>
          <w:sz w:val="22"/>
          <w:szCs w:val="22"/>
        </w:rPr>
        <w:t xml:space="preserve">CU03 Buscar paciente</w:t>
      </w:r>
      <w:bookmarkEnd w:id="80"/>
    </w:p>
    <w:p>
      <w:pPr>
        <w:jc w:val="both"/>
      </w:pPr>
      <w:r>
        <w:rPr>
          <w:i/>
          <w:iCs/>
          <w:color w:val="6B7280"/>
        </w:rPr>
        <w:t xml:space="preserve">Espacio para el diagrama de comunicación (docs/diagramas/comunicacion/CU03_Buscar_paciente.puml).</w:t>
      </w:r>
    </w:p>
    <w:p>
      <w:pPr>
        <w:pStyle w:val="Heading5"/>
      </w:pPr>
      <w:bookmarkStart w:name="_Toc81" w:id="81"/>
      <w:r>
        <w:rPr>
          <w:b/>
          <w:bCs/>
          <w:i/>
          <w:iCs/>
          <w:color w:val="1F2937"/>
          <w:sz w:val="22"/>
          <w:szCs w:val="22"/>
        </w:rPr>
        <w:t xml:space="preserve">CU04 Gestionar odontólogos</w:t>
      </w:r>
      <w:bookmarkEnd w:id="81"/>
    </w:p>
    <w:p>
      <w:pPr>
        <w:jc w:val="both"/>
      </w:pPr>
      <w:r>
        <w:rPr>
          <w:i/>
          <w:iCs/>
          <w:color w:val="6B7280"/>
        </w:rPr>
        <w:t xml:space="preserve">Espacio para el diagrama de comunicación (docs/diagramas/comunicacion/CU04_Gestionar_odontologos.puml).</w:t>
      </w:r>
    </w:p>
    <w:p>
      <w:pPr>
        <w:pStyle w:val="Heading5"/>
      </w:pPr>
      <w:bookmarkStart w:name="_Toc82" w:id="82"/>
      <w:r>
        <w:rPr>
          <w:b/>
          <w:bCs/>
          <w:i/>
          <w:iCs/>
          <w:color w:val="1F2937"/>
          <w:sz w:val="22"/>
          <w:szCs w:val="22"/>
        </w:rPr>
        <w:t xml:space="preserve">CU05 Definir horario de atención</w:t>
      </w:r>
      <w:bookmarkEnd w:id="82"/>
    </w:p>
    <w:p>
      <w:pPr>
        <w:jc w:val="both"/>
      </w:pPr>
      <w:r>
        <w:rPr>
          <w:i/>
          <w:iCs/>
          <w:color w:val="6B7280"/>
        </w:rPr>
        <w:t xml:space="preserve">Espacio para el diagrama de comunicación (docs/diagramas/comunicacion/CU05_Definir_horario_de_atencion.puml).</w:t>
      </w:r>
    </w:p>
    <w:p>
      <w:pPr>
        <w:pStyle w:val="Heading5"/>
      </w:pPr>
      <w:bookmarkStart w:name="_Toc83" w:id="83"/>
      <w:r>
        <w:rPr>
          <w:b/>
          <w:bCs/>
          <w:i/>
          <w:iCs/>
          <w:color w:val="1F2937"/>
          <w:sz w:val="22"/>
          <w:szCs w:val="22"/>
        </w:rPr>
        <w:t xml:space="preserve">CU06 Gestionar tratamientos</w:t>
      </w:r>
      <w:bookmarkEnd w:id="83"/>
    </w:p>
    <w:p>
      <w:pPr>
        <w:jc w:val="both"/>
      </w:pPr>
      <w:r>
        <w:rPr>
          <w:i/>
          <w:iCs/>
          <w:color w:val="6B7280"/>
        </w:rPr>
        <w:t xml:space="preserve">Espacio para el diagrama de comunicación (docs/diagramas/comunicacion/CU06_Gestionar_tratamientos.puml).</w:t>
      </w:r>
    </w:p>
    <w:p>
      <w:pPr>
        <w:pStyle w:val="Heading5"/>
      </w:pPr>
      <w:bookmarkStart w:name="_Toc84" w:id="84"/>
      <w:r>
        <w:rPr>
          <w:b/>
          <w:bCs/>
          <w:i/>
          <w:iCs/>
          <w:color w:val="1F2937"/>
          <w:sz w:val="22"/>
          <w:szCs w:val="22"/>
        </w:rPr>
        <w:t xml:space="preserve">CU07 Reservar cita</w:t>
      </w:r>
      <w:bookmarkEnd w:id="84"/>
    </w:p>
    <w:p>
      <w:pPr>
        <w:jc w:val="both"/>
      </w:pPr>
      <w:r>
        <w:t xml:space="preserve">El controlador Ccita es el único objeto que habla con las entidades. El primer mensaje del actor corresponde a la consulta de disponibilidad incluida (CU08); el segundo, a la reserva. La consulta de choque y la inserción solo ocurren si las validaciones anteriores no cortaron el flujo.</w:t>
      </w:r>
    </w:p>
    <w:p>
      <w:pPr>
        <w:keepNext/>
        <w:spacing w:after="0" w:before="120"/>
      </w:pPr>
      <w:r>
        <w:rPr>
          <w:b/>
          <w:bCs/>
        </w:rPr>
        <w:t xml:space="preserve">Figura 25</w:t>
      </w:r>
    </w:p>
    <w:p>
      <w:pPr>
        <w:keepNext/>
        <w:spacing w:after="80"/>
      </w:pPr>
      <w:r>
        <w:rPr>
          <w:i/>
          <w:iCs/>
        </w:rPr>
        <w:t xml:space="preserve">Diagrama de comunicación de CU07 Reservar cita</w:t>
      </w:r>
    </w:p>
    <w:p>
      <w:pPr>
        <w:keepNext/>
        <w:spacing w:after="60" w:before="60" w:line="240" w:lineRule="auto"/>
        <w:jc w:val="center"/>
      </w:pPr>
      <w:r>
        <w:drawing>
          <wp:inline distT="0" distB="0" distL="0" distR="0">
            <wp:extent cx="5905500" cy="2762250"/>
            <wp:effectExtent t="0" r="0" b="0" l="0"/>
            <wp:docPr id="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905500" cy="2762250"/>
                    </a:xfrm>
                    <a:prstGeom prst="rect">
                      <a:avLst/>
                    </a:prstGeom>
                  </pic:spPr>
                </pic:pic>
              </a:graphicData>
            </a:graphic>
          </wp:inline>
        </w:drawing>
      </w:r>
    </w:p>
    <w:p>
      <w:pPr>
        <w:spacing w:after="200"/>
      </w:pPr>
      <w:r>
        <w:rPr>
          <w:i/>
          <w:iCs/>
          <w:sz w:val="20"/>
          <w:szCs w:val="20"/>
        </w:rPr>
        <w:t xml:space="preserve">Nota. Elaboración propia en PlantUML (docs/diagramas/comunicacion/CU07_Reservar_cita.puml).</w:t>
      </w:r>
    </w:p>
    <w:p>
      <w:pPr>
        <w:pStyle w:val="Heading5"/>
      </w:pPr>
      <w:bookmarkStart w:name="_Toc85" w:id="85"/>
      <w:r>
        <w:rPr>
          <w:b/>
          <w:bCs/>
          <w:i/>
          <w:iCs/>
          <w:color w:val="1F2937"/>
          <w:sz w:val="22"/>
          <w:szCs w:val="22"/>
        </w:rPr>
        <w:t xml:space="preserve">CU08 Consultar disponibilidad del odontólogo</w:t>
      </w:r>
      <w:bookmarkEnd w:id="85"/>
    </w:p>
    <w:p>
      <w:pPr>
        <w:jc w:val="both"/>
      </w:pPr>
      <w:r>
        <w:rPr>
          <w:i/>
          <w:iCs/>
          <w:color w:val="6B7280"/>
        </w:rPr>
        <w:t xml:space="preserve">Sus mensajes aparecen como 1, 1.1 a 1.4 del diagrama de CU07; queda pendiente el diagrama propio (docs/diagramas/comunicacion/CU08_Consultar_disponibilidad_del_odontologo.puml).</w:t>
      </w:r>
    </w:p>
    <w:p>
      <w:pPr>
        <w:pStyle w:val="Heading4"/>
      </w:pPr>
      <w:bookmarkStart w:name="_Toc86" w:id="86"/>
      <w:r>
        <w:t xml:space="preserve">5.2.1.2 Ciclo 2</w:t>
      </w:r>
      <w:bookmarkEnd w:id="86"/>
    </w:p>
    <w:p>
      <w:pPr>
        <w:pStyle w:val="Heading5"/>
      </w:pPr>
      <w:bookmarkStart w:name="_Toc87" w:id="87"/>
      <w:r>
        <w:rPr>
          <w:b/>
          <w:bCs/>
          <w:i/>
          <w:iCs/>
          <w:color w:val="1F2937"/>
          <w:sz w:val="22"/>
          <w:szCs w:val="22"/>
        </w:rPr>
        <w:t xml:space="preserve">CU09 Reprogramar cita</w:t>
      </w:r>
      <w:bookmarkEnd w:id="87"/>
    </w:p>
    <w:p>
      <w:pPr>
        <w:jc w:val="both"/>
      </w:pPr>
      <w:r>
        <w:rPr>
          <w:i/>
          <w:iCs/>
          <w:color w:val="6B7280"/>
        </w:rPr>
        <w:t xml:space="preserve">Espacio para el diagrama de comunicación (docs/diagramas/comunicacion/CU09_Reprogramar_cita.puml).</w:t>
      </w:r>
    </w:p>
    <w:p>
      <w:pPr>
        <w:pStyle w:val="Heading5"/>
      </w:pPr>
      <w:bookmarkStart w:name="_Toc88" w:id="88"/>
      <w:r>
        <w:rPr>
          <w:b/>
          <w:bCs/>
          <w:i/>
          <w:iCs/>
          <w:color w:val="1F2937"/>
          <w:sz w:val="22"/>
          <w:szCs w:val="22"/>
        </w:rPr>
        <w:t xml:space="preserve">CU10 Cancelar cita</w:t>
      </w:r>
      <w:bookmarkEnd w:id="88"/>
    </w:p>
    <w:p>
      <w:pPr>
        <w:jc w:val="both"/>
      </w:pPr>
      <w:r>
        <w:rPr>
          <w:i/>
          <w:iCs/>
          <w:color w:val="6B7280"/>
        </w:rPr>
        <w:t xml:space="preserve">Espacio para el diagrama de comunicación (docs/diagramas/comunicacion/CU10_Cancelar_cita.puml).</w:t>
      </w:r>
    </w:p>
    <w:p>
      <w:pPr>
        <w:pStyle w:val="Heading5"/>
      </w:pPr>
      <w:bookmarkStart w:name="_Toc89" w:id="89"/>
      <w:r>
        <w:rPr>
          <w:b/>
          <w:bCs/>
          <w:i/>
          <w:iCs/>
          <w:color w:val="1F2937"/>
          <w:sz w:val="22"/>
          <w:szCs w:val="22"/>
        </w:rPr>
        <w:t xml:space="preserve">CU11 Confirmar cita</w:t>
      </w:r>
      <w:bookmarkEnd w:id="89"/>
    </w:p>
    <w:p>
      <w:pPr>
        <w:jc w:val="both"/>
      </w:pPr>
      <w:r>
        <w:rPr>
          <w:i/>
          <w:iCs/>
          <w:color w:val="6B7280"/>
        </w:rPr>
        <w:t xml:space="preserve">Espacio para el diagrama de comunicación (docs/diagramas/comunicacion/CU11_Confirmar_cita.puml).</w:t>
      </w:r>
    </w:p>
    <w:p>
      <w:pPr>
        <w:pStyle w:val="Heading5"/>
      </w:pPr>
      <w:bookmarkStart w:name="_Toc90" w:id="90"/>
      <w:r>
        <w:rPr>
          <w:b/>
          <w:bCs/>
          <w:i/>
          <w:iCs/>
          <w:color w:val="1F2937"/>
          <w:sz w:val="22"/>
          <w:szCs w:val="22"/>
        </w:rPr>
        <w:t xml:space="preserve">CU12 Consultar agenda de citas</w:t>
      </w:r>
      <w:bookmarkEnd w:id="90"/>
    </w:p>
    <w:p>
      <w:pPr>
        <w:jc w:val="both"/>
      </w:pPr>
      <w:r>
        <w:rPr>
          <w:i/>
          <w:iCs/>
          <w:color w:val="6B7280"/>
        </w:rPr>
        <w:t xml:space="preserve">Espacio para el diagrama de comunicación (docs/diagramas/comunicacion/CU12_Consultar_agenda_de_citas.puml).</w:t>
      </w:r>
    </w:p>
    <w:p>
      <w:pPr>
        <w:pStyle w:val="Heading5"/>
      </w:pPr>
      <w:bookmarkStart w:name="_Toc91" w:id="91"/>
      <w:r>
        <w:rPr>
          <w:b/>
          <w:bCs/>
          <w:i/>
          <w:iCs/>
          <w:color w:val="1F2937"/>
          <w:sz w:val="22"/>
          <w:szCs w:val="22"/>
        </w:rPr>
        <w:t xml:space="preserve">CU13 Consultar agenda del día</w:t>
      </w:r>
      <w:bookmarkEnd w:id="91"/>
    </w:p>
    <w:p>
      <w:pPr>
        <w:jc w:val="both"/>
      </w:pPr>
      <w:r>
        <w:rPr>
          <w:i/>
          <w:iCs/>
          <w:color w:val="6B7280"/>
        </w:rPr>
        <w:t xml:space="preserve">Espacio para el diagrama de comunicación (docs/diagramas/comunicacion/CU13_Consultar_agenda_del_dia.puml).</w:t>
      </w:r>
    </w:p>
    <w:p>
      <w:pPr>
        <w:pStyle w:val="Heading5"/>
      </w:pPr>
      <w:bookmarkStart w:name="_Toc92" w:id="92"/>
      <w:r>
        <w:rPr>
          <w:b/>
          <w:bCs/>
          <w:i/>
          <w:iCs/>
          <w:color w:val="1F2937"/>
          <w:sz w:val="22"/>
          <w:szCs w:val="22"/>
        </w:rPr>
        <w:t xml:space="preserve">CU14 Registrar atención</w:t>
      </w:r>
      <w:bookmarkEnd w:id="92"/>
    </w:p>
    <w:p>
      <w:pPr>
        <w:jc w:val="both"/>
      </w:pPr>
      <w:r>
        <w:t xml:space="preserve">El mensaje 1 corresponde al registro de una cita sin atención y el mensaje 2 al flujo alternativo A1 (corregir la atención). La creación de la atención y el cambio de estado de la cita ocurren en la misma transacción.</w:t>
      </w:r>
    </w:p>
    <w:p>
      <w:pPr>
        <w:keepNext/>
        <w:spacing w:after="0" w:before="120"/>
      </w:pPr>
      <w:r>
        <w:rPr>
          <w:b/>
          <w:bCs/>
        </w:rPr>
        <w:t xml:space="preserve">Figura 26</w:t>
      </w:r>
    </w:p>
    <w:p>
      <w:pPr>
        <w:keepNext/>
        <w:spacing w:after="80"/>
      </w:pPr>
      <w:r>
        <w:rPr>
          <w:i/>
          <w:iCs/>
        </w:rPr>
        <w:t xml:space="preserve">Diagrama de comunicación de CU14 Registrar atención</w:t>
      </w:r>
    </w:p>
    <w:p>
      <w:pPr>
        <w:keepNext/>
        <w:spacing w:after="60" w:before="60" w:line="240" w:lineRule="auto"/>
        <w:jc w:val="center"/>
      </w:pPr>
      <w:r>
        <w:drawing>
          <wp:inline distT="0" distB="0" distL="0" distR="0">
            <wp:extent cx="5905500" cy="3762375"/>
            <wp:effectExtent t="0" r="0" b="0" l="0"/>
            <wp:docPr id="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905500" cy="3762375"/>
                    </a:xfrm>
                    <a:prstGeom prst="rect">
                      <a:avLst/>
                    </a:prstGeom>
                  </pic:spPr>
                </pic:pic>
              </a:graphicData>
            </a:graphic>
          </wp:inline>
        </w:drawing>
      </w:r>
    </w:p>
    <w:p>
      <w:pPr>
        <w:spacing w:after="200"/>
      </w:pPr>
      <w:r>
        <w:rPr>
          <w:i/>
          <w:iCs/>
          <w:sz w:val="20"/>
          <w:szCs w:val="20"/>
        </w:rPr>
        <w:t xml:space="preserve">Nota. Elaboración propia en PlantUML (docs/diagramas/comunicacion/CU14_Registrar_atencion.puml).</w:t>
      </w:r>
    </w:p>
    <w:p>
      <w:pPr>
        <w:pStyle w:val="Heading5"/>
      </w:pPr>
      <w:bookmarkStart w:name="_Toc93" w:id="93"/>
      <w:r>
        <w:rPr>
          <w:b/>
          <w:bCs/>
          <w:i/>
          <w:iCs/>
          <w:color w:val="1F2937"/>
          <w:sz w:val="22"/>
          <w:szCs w:val="22"/>
        </w:rPr>
        <w:t xml:space="preserve">CU15 Consultar historial del paciente</w:t>
      </w:r>
      <w:bookmarkEnd w:id="93"/>
    </w:p>
    <w:p>
      <w:pPr>
        <w:jc w:val="both"/>
      </w:pPr>
      <w:r>
        <w:rPr>
          <w:i/>
          <w:iCs/>
          <w:color w:val="6B7280"/>
        </w:rPr>
        <w:t xml:space="preserve">Espacio para el diagrama de comunicación (docs/diagramas/comunicacion/CU15_Consultar_historial_del_paciente.puml).</w:t>
      </w:r>
    </w:p>
    <w:p>
      <w:pPr>
        <w:pStyle w:val="Heading5"/>
      </w:pPr>
      <w:bookmarkStart w:name="_Toc94" w:id="94"/>
      <w:r>
        <w:rPr>
          <w:b/>
          <w:bCs/>
          <w:i/>
          <w:iCs/>
          <w:color w:val="1F2937"/>
          <w:sz w:val="22"/>
          <w:szCs w:val="22"/>
        </w:rPr>
        <w:t xml:space="preserve">CU16 Consultar tablero</w:t>
      </w:r>
      <w:bookmarkEnd w:id="94"/>
    </w:p>
    <w:p>
      <w:pPr>
        <w:jc w:val="both"/>
      </w:pPr>
      <w:r>
        <w:rPr>
          <w:i/>
          <w:iCs/>
          <w:color w:val="6B7280"/>
        </w:rPr>
        <w:t xml:space="preserve">Espacio para el diagrama de comunicación (docs/diagramas/comunicacion/CU16_Consultar_tablero.puml).</w:t>
      </w:r>
    </w:p>
    <w:p>
      <w:pPr>
        <w:pStyle w:val="Heading2"/>
      </w:pPr>
      <w:bookmarkStart w:name="_Toc95" w:id="95"/>
      <w:r>
        <w:t xml:space="preserve">5.3 Analizar una Clase</w:t>
      </w:r>
      <w:bookmarkEnd w:id="95"/>
    </w:p>
    <w:p>
      <w:pPr>
        <w:jc w:val="both"/>
      </w:pPr>
      <w:r>
        <w:t xml:space="preserve">Los diagramas de análisis de clase muestran las clases de vista (azul), control (amarillo) y entidad (verde) de cada caso de uso, con los nombres fijados en la fila «Clases de análisis previstas» de su ficha. Las entidades y sus atributos son los del modelo de datos (6.3.1.1); solo se incluyen las que intervienen en el escenario.</w:t>
      </w:r>
    </w:p>
    <w:p>
      <w:pPr>
        <w:pStyle w:val="Heading3"/>
      </w:pPr>
      <w:bookmarkStart w:name="_Toc96" w:id="96"/>
      <w:r>
        <w:t xml:space="preserve">5.3.1 Ciclo 1</w:t>
      </w:r>
      <w:bookmarkEnd w:id="96"/>
    </w:p>
    <w:p>
      <w:pPr>
        <w:pStyle w:val="Heading4"/>
      </w:pPr>
      <w:bookmarkStart w:name="_Toc97" w:id="97"/>
      <w:r>
        <w:rPr>
          <w:b/>
          <w:bCs/>
          <w:i/>
          <w:iCs/>
          <w:color w:val="1F2937"/>
          <w:sz w:val="22"/>
          <w:szCs w:val="22"/>
        </w:rPr>
        <w:t xml:space="preserve">CU01 Seleccionar perfil</w:t>
      </w:r>
      <w:bookmarkEnd w:id="97"/>
    </w:p>
    <w:p>
      <w:pPr>
        <w:jc w:val="both"/>
      </w:pPr>
      <w:r>
        <w:rPr>
          <w:i/>
          <w:iCs/>
          <w:color w:val="6B7280"/>
        </w:rPr>
        <w:t xml:space="preserve">Espacio para el diagrama de análisis de clase (docs/diagramas/analisis_clase/CU01_Seleccionar_perfil.puml).</w:t>
      </w:r>
    </w:p>
    <w:p>
      <w:pPr>
        <w:pStyle w:val="Heading4"/>
      </w:pPr>
      <w:bookmarkStart w:name="_Toc98" w:id="98"/>
      <w:r>
        <w:rPr>
          <w:b/>
          <w:bCs/>
          <w:i/>
          <w:iCs/>
          <w:color w:val="1F2937"/>
          <w:sz w:val="22"/>
          <w:szCs w:val="22"/>
        </w:rPr>
        <w:t xml:space="preserve">CU02 Gestionar pacientes</w:t>
      </w:r>
      <w:bookmarkEnd w:id="98"/>
    </w:p>
    <w:p>
      <w:pPr>
        <w:jc w:val="both"/>
      </w:pPr>
      <w:r>
        <w:rPr>
          <w:i/>
          <w:iCs/>
          <w:color w:val="6B7280"/>
        </w:rPr>
        <w:t xml:space="preserve">Espacio para el diagrama de análisis de clase (docs/diagramas/analisis_clase/CU02_Gestionar_pacientes.puml).</w:t>
      </w:r>
    </w:p>
    <w:p>
      <w:pPr>
        <w:pStyle w:val="Heading4"/>
      </w:pPr>
      <w:bookmarkStart w:name="_Toc99" w:id="99"/>
      <w:r>
        <w:rPr>
          <w:b/>
          <w:bCs/>
          <w:i/>
          <w:iCs/>
          <w:color w:val="1F2937"/>
          <w:sz w:val="22"/>
          <w:szCs w:val="22"/>
        </w:rPr>
        <w:t xml:space="preserve">CU03 Buscar paciente</w:t>
      </w:r>
      <w:bookmarkEnd w:id="99"/>
    </w:p>
    <w:p>
      <w:pPr>
        <w:jc w:val="both"/>
      </w:pPr>
      <w:r>
        <w:rPr>
          <w:i/>
          <w:iCs/>
          <w:color w:val="6B7280"/>
        </w:rPr>
        <w:t xml:space="preserve">Espacio para el diagrama de análisis de clase (docs/diagramas/analisis_clase/CU03_Buscar_paciente.puml).</w:t>
      </w:r>
    </w:p>
    <w:p>
      <w:pPr>
        <w:pStyle w:val="Heading4"/>
      </w:pPr>
      <w:bookmarkStart w:name="_Toc100" w:id="100"/>
      <w:r>
        <w:rPr>
          <w:b/>
          <w:bCs/>
          <w:i/>
          <w:iCs/>
          <w:color w:val="1F2937"/>
          <w:sz w:val="22"/>
          <w:szCs w:val="22"/>
        </w:rPr>
        <w:t xml:space="preserve">CU04 Gestionar odontólogos</w:t>
      </w:r>
      <w:bookmarkEnd w:id="100"/>
    </w:p>
    <w:p>
      <w:pPr>
        <w:jc w:val="both"/>
      </w:pPr>
      <w:r>
        <w:rPr>
          <w:i/>
          <w:iCs/>
          <w:color w:val="6B7280"/>
        </w:rPr>
        <w:t xml:space="preserve">Espacio para el diagrama de análisis de clase (docs/diagramas/analisis_clase/CU04_Gestionar_odontologos.puml).</w:t>
      </w:r>
    </w:p>
    <w:p>
      <w:pPr>
        <w:pStyle w:val="Heading4"/>
      </w:pPr>
      <w:bookmarkStart w:name="_Toc101" w:id="101"/>
      <w:r>
        <w:rPr>
          <w:b/>
          <w:bCs/>
          <w:i/>
          <w:iCs/>
          <w:color w:val="1F2937"/>
          <w:sz w:val="22"/>
          <w:szCs w:val="22"/>
        </w:rPr>
        <w:t xml:space="preserve">CU05 Definir horario de atención</w:t>
      </w:r>
      <w:bookmarkEnd w:id="101"/>
    </w:p>
    <w:p>
      <w:pPr>
        <w:jc w:val="both"/>
      </w:pPr>
      <w:r>
        <w:rPr>
          <w:i/>
          <w:iCs/>
          <w:color w:val="6B7280"/>
        </w:rPr>
        <w:t xml:space="preserve">Espacio para el diagrama de análisis de clase (docs/diagramas/analisis_clase/CU05_Definir_horario_de_atencion.puml).</w:t>
      </w:r>
    </w:p>
    <w:p>
      <w:pPr>
        <w:pStyle w:val="Heading4"/>
      </w:pPr>
      <w:bookmarkStart w:name="_Toc102" w:id="102"/>
      <w:r>
        <w:rPr>
          <w:b/>
          <w:bCs/>
          <w:i/>
          <w:iCs/>
          <w:color w:val="1F2937"/>
          <w:sz w:val="22"/>
          <w:szCs w:val="22"/>
        </w:rPr>
        <w:t xml:space="preserve">CU06 Gestionar tratamientos</w:t>
      </w:r>
      <w:bookmarkEnd w:id="102"/>
    </w:p>
    <w:p>
      <w:pPr>
        <w:jc w:val="both"/>
      </w:pPr>
      <w:r>
        <w:rPr>
          <w:i/>
          <w:iCs/>
          <w:color w:val="6B7280"/>
        </w:rPr>
        <w:t xml:space="preserve">Espacio para el diagrama de análisis de clase (docs/diagramas/analisis_clase/CU06_Gestionar_tratamientos.puml).</w:t>
      </w:r>
    </w:p>
    <w:p>
      <w:pPr>
        <w:pStyle w:val="Heading4"/>
      </w:pPr>
      <w:bookmarkStart w:name="_Toc103" w:id="103"/>
      <w:r>
        <w:rPr>
          <w:b/>
          <w:bCs/>
          <w:i/>
          <w:iCs/>
          <w:color w:val="1F2937"/>
          <w:sz w:val="22"/>
          <w:szCs w:val="22"/>
        </w:rPr>
        <w:t xml:space="preserve">CU07 Reservar cita</w:t>
      </w:r>
      <w:bookmarkEnd w:id="103"/>
    </w:p>
    <w:p>
      <w:pPr>
        <w:jc w:val="both"/>
      </w:pPr>
      <w:r>
        <w:t xml:space="preserve">Vcita corresponde al formulario de reserva, Ccita al manejador </w:t>
      </w:r>
      <w:r>
        <w:rPr>
          <w:rFonts w:ascii="Courier New" w:cs="Courier New" w:eastAsia="Courier New" w:hAnsi="Courier New"/>
          <w:sz w:val="20"/>
          <w:szCs w:val="20"/>
        </w:rPr>
        <w:t xml:space="preserve">POST /api/citas</w:t>
      </w:r>
      <w:r>
        <w:t xml:space="preserve"> con las reglas de </w:t>
      </w:r>
      <w:r>
        <w:rPr>
          <w:rFonts w:ascii="Courier New" w:cs="Courier New" w:eastAsia="Courier New" w:hAnsi="Courier New"/>
          <w:sz w:val="20"/>
          <w:szCs w:val="20"/>
        </w:rPr>
        <w:t xml:space="preserve">lib/agenda.ts</w:t>
      </w:r>
      <w:r>
        <w:t xml:space="preserve">, y las entidades a los modelos Prisma. Ehorario_atencion no recibe mensajes directos: sus bloques llegan junto con el odontólogo y Ccita los evalúa con </w:t>
      </w:r>
      <w:r>
        <w:rPr>
          <w:rFonts w:ascii="Courier New" w:cs="Courier New" w:eastAsia="Courier New" w:hAnsi="Courier New"/>
          <w:sz w:val="20"/>
          <w:szCs w:val="20"/>
        </w:rPr>
        <w:t xml:space="preserve">cabeEnHorario</w:t>
      </w:r>
      <w:r>
        <w:t xml:space="preserve">.</w:t>
      </w:r>
    </w:p>
    <w:p>
      <w:pPr>
        <w:keepNext/>
        <w:spacing w:after="0" w:before="120"/>
      </w:pPr>
      <w:r>
        <w:rPr>
          <w:b/>
          <w:bCs/>
        </w:rPr>
        <w:t xml:space="preserve">Figura 27</w:t>
      </w:r>
    </w:p>
    <w:p>
      <w:pPr>
        <w:keepNext/>
        <w:spacing w:after="80"/>
      </w:pPr>
      <w:r>
        <w:rPr>
          <w:i/>
          <w:iCs/>
        </w:rPr>
        <w:t xml:space="preserve">Diagrama de análisis de clase de CU07 Reservar cita</w:t>
      </w:r>
    </w:p>
    <w:p>
      <w:pPr>
        <w:keepNext/>
        <w:spacing w:after="60" w:before="60" w:line="240" w:lineRule="auto"/>
        <w:jc w:val="center"/>
      </w:pPr>
      <w:r>
        <w:drawing>
          <wp:inline distT="0" distB="0" distL="0" distR="0">
            <wp:extent cx="4143375" cy="5715000"/>
            <wp:effectExtent t="0" r="0" b="0" l="0"/>
            <wp:docPr id="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143375" cy="5715000"/>
                    </a:xfrm>
                    <a:prstGeom prst="rect">
                      <a:avLst/>
                    </a:prstGeom>
                  </pic:spPr>
                </pic:pic>
              </a:graphicData>
            </a:graphic>
          </wp:inline>
        </w:drawing>
      </w:r>
    </w:p>
    <w:p>
      <w:pPr>
        <w:spacing w:after="200"/>
      </w:pPr>
      <w:r>
        <w:rPr>
          <w:i/>
          <w:iCs/>
          <w:sz w:val="20"/>
          <w:szCs w:val="20"/>
        </w:rPr>
        <w:t xml:space="preserve">Nota. Elaboración propia en PlantUML (docs/diagramas/analisis_clase/CU07_Reservar_cita.puml).</w:t>
      </w:r>
    </w:p>
    <w:p>
      <w:pPr>
        <w:pStyle w:val="Heading4"/>
      </w:pPr>
      <w:bookmarkStart w:name="_Toc104" w:id="104"/>
      <w:r>
        <w:rPr>
          <w:b/>
          <w:bCs/>
          <w:i/>
          <w:iCs/>
          <w:color w:val="1F2937"/>
          <w:sz w:val="22"/>
          <w:szCs w:val="22"/>
        </w:rPr>
        <w:t xml:space="preserve">CU08 Consultar disponibilidad del odontólogo</w:t>
      </w:r>
      <w:bookmarkEnd w:id="104"/>
    </w:p>
    <w:p>
      <w:pPr>
        <w:jc w:val="both"/>
      </w:pPr>
      <w:r>
        <w:rPr>
          <w:i/>
          <w:iCs/>
          <w:color w:val="6B7280"/>
        </w:rPr>
        <w:t xml:space="preserve">Sus clases (Vcita, Ccita, Eodontologo, Ehorario_atencion, Ecita) aparecen en el diagrama de CU07; queda pendiente el diagrama propio.</w:t>
      </w:r>
    </w:p>
    <w:p>
      <w:pPr>
        <w:pStyle w:val="Heading3"/>
      </w:pPr>
      <w:bookmarkStart w:name="_Toc105" w:id="105"/>
      <w:r>
        <w:t xml:space="preserve">5.3.2 Ciclo 2</w:t>
      </w:r>
      <w:bookmarkEnd w:id="105"/>
    </w:p>
    <w:p>
      <w:pPr>
        <w:pStyle w:val="Heading4"/>
      </w:pPr>
      <w:bookmarkStart w:name="_Toc106" w:id="106"/>
      <w:r>
        <w:rPr>
          <w:b/>
          <w:bCs/>
          <w:i/>
          <w:iCs/>
          <w:color w:val="1F2937"/>
          <w:sz w:val="22"/>
          <w:szCs w:val="22"/>
        </w:rPr>
        <w:t xml:space="preserve">CU09 Reprogramar cita</w:t>
      </w:r>
      <w:bookmarkEnd w:id="106"/>
    </w:p>
    <w:p>
      <w:pPr>
        <w:jc w:val="both"/>
      </w:pPr>
      <w:r>
        <w:rPr>
          <w:i/>
          <w:iCs/>
          <w:color w:val="6B7280"/>
        </w:rPr>
        <w:t xml:space="preserve">Espacio para el diagrama de análisis de clase (docs/diagramas/analisis_clase/CU09_Reprogramar_cita.puml).</w:t>
      </w:r>
    </w:p>
    <w:p>
      <w:pPr>
        <w:pStyle w:val="Heading4"/>
      </w:pPr>
      <w:bookmarkStart w:name="_Toc107" w:id="107"/>
      <w:r>
        <w:rPr>
          <w:b/>
          <w:bCs/>
          <w:i/>
          <w:iCs/>
          <w:color w:val="1F2937"/>
          <w:sz w:val="22"/>
          <w:szCs w:val="22"/>
        </w:rPr>
        <w:t xml:space="preserve">CU10 Cancelar cita</w:t>
      </w:r>
      <w:bookmarkEnd w:id="107"/>
    </w:p>
    <w:p>
      <w:pPr>
        <w:jc w:val="both"/>
      </w:pPr>
      <w:r>
        <w:rPr>
          <w:i/>
          <w:iCs/>
          <w:color w:val="6B7280"/>
        </w:rPr>
        <w:t xml:space="preserve">Espacio para el diagrama de análisis de clase (docs/diagramas/analisis_clase/CU10_Cancelar_cita.puml).</w:t>
      </w:r>
    </w:p>
    <w:p>
      <w:pPr>
        <w:pStyle w:val="Heading4"/>
      </w:pPr>
      <w:bookmarkStart w:name="_Toc108" w:id="108"/>
      <w:r>
        <w:rPr>
          <w:b/>
          <w:bCs/>
          <w:i/>
          <w:iCs/>
          <w:color w:val="1F2937"/>
          <w:sz w:val="22"/>
          <w:szCs w:val="22"/>
        </w:rPr>
        <w:t xml:space="preserve">CU11 Confirmar cita</w:t>
      </w:r>
      <w:bookmarkEnd w:id="108"/>
    </w:p>
    <w:p>
      <w:pPr>
        <w:jc w:val="both"/>
      </w:pPr>
      <w:r>
        <w:rPr>
          <w:i/>
          <w:iCs/>
          <w:color w:val="6B7280"/>
        </w:rPr>
        <w:t xml:space="preserve">Espacio para el diagrama de análisis de clase (docs/diagramas/analisis_clase/CU11_Confirmar_cita.puml).</w:t>
      </w:r>
    </w:p>
    <w:p>
      <w:pPr>
        <w:pStyle w:val="Heading4"/>
      </w:pPr>
      <w:bookmarkStart w:name="_Toc109" w:id="109"/>
      <w:r>
        <w:rPr>
          <w:b/>
          <w:bCs/>
          <w:i/>
          <w:iCs/>
          <w:color w:val="1F2937"/>
          <w:sz w:val="22"/>
          <w:szCs w:val="22"/>
        </w:rPr>
        <w:t xml:space="preserve">CU12 Consultar agenda de citas</w:t>
      </w:r>
      <w:bookmarkEnd w:id="109"/>
    </w:p>
    <w:p>
      <w:pPr>
        <w:jc w:val="both"/>
      </w:pPr>
      <w:r>
        <w:rPr>
          <w:i/>
          <w:iCs/>
          <w:color w:val="6B7280"/>
        </w:rPr>
        <w:t xml:space="preserve">Espacio para el diagrama de análisis de clase (docs/diagramas/analisis_clase/CU12_Consultar_agenda_de_citas.puml).</w:t>
      </w:r>
    </w:p>
    <w:p>
      <w:pPr>
        <w:pStyle w:val="Heading4"/>
      </w:pPr>
      <w:bookmarkStart w:name="_Toc110" w:id="110"/>
      <w:r>
        <w:rPr>
          <w:b/>
          <w:bCs/>
          <w:i/>
          <w:iCs/>
          <w:color w:val="1F2937"/>
          <w:sz w:val="22"/>
          <w:szCs w:val="22"/>
        </w:rPr>
        <w:t xml:space="preserve">CU13 Consultar agenda del día</w:t>
      </w:r>
      <w:bookmarkEnd w:id="110"/>
    </w:p>
    <w:p>
      <w:pPr>
        <w:jc w:val="both"/>
      </w:pPr>
      <w:r>
        <w:rPr>
          <w:i/>
          <w:iCs/>
          <w:color w:val="6B7280"/>
        </w:rPr>
        <w:t xml:space="preserve">Espacio para el diagrama de análisis de clase (docs/diagramas/analisis_clase/CU13_Consultar_agenda_del_dia.puml).</w:t>
      </w:r>
    </w:p>
    <w:p>
      <w:pPr>
        <w:pStyle w:val="Heading4"/>
      </w:pPr>
      <w:bookmarkStart w:name="_Toc111" w:id="111"/>
      <w:r>
        <w:rPr>
          <w:b/>
          <w:bCs/>
          <w:i/>
          <w:iCs/>
          <w:color w:val="1F2937"/>
          <w:sz w:val="22"/>
          <w:szCs w:val="22"/>
        </w:rPr>
        <w:t xml:space="preserve">CU14 Registrar atención</w:t>
      </w:r>
      <w:bookmarkEnd w:id="111"/>
    </w:p>
    <w:p>
      <w:pPr>
        <w:jc w:val="both"/>
      </w:pPr>
      <w:r>
        <w:t xml:space="preserve">Vatencion corresponde al diálogo de atención y Catencion a los manejadores </w:t>
      </w:r>
      <w:r>
        <w:rPr>
          <w:rFonts w:ascii="Courier New" w:cs="Courier New" w:eastAsia="Courier New" w:hAnsi="Courier New"/>
          <w:sz w:val="20"/>
          <w:szCs w:val="20"/>
        </w:rPr>
        <w:t xml:space="preserve">POST</w:t>
      </w:r>
      <w:r>
        <w:t xml:space="preserve"> y </w:t>
      </w:r>
      <w:r>
        <w:rPr>
          <w:rFonts w:ascii="Courier New" w:cs="Courier New" w:eastAsia="Courier New" w:hAnsi="Courier New"/>
          <w:sz w:val="20"/>
          <w:szCs w:val="20"/>
        </w:rPr>
        <w:t xml:space="preserve">PATCH /api/citas/{id}/atencion</w:t>
      </w:r>
      <w:r>
        <w:t xml:space="preserve"> con </w:t>
      </w:r>
      <w:r>
        <w:rPr>
          <w:rFonts w:ascii="Courier New" w:cs="Courier New" w:eastAsia="Courier New" w:hAnsi="Courier New"/>
          <w:sz w:val="20"/>
          <w:szCs w:val="20"/>
        </w:rPr>
        <w:t xml:space="preserve">registrarAtencion</w:t>
      </w:r>
      <w:r>
        <w:t xml:space="preserve"> y </w:t>
      </w:r>
      <w:r>
        <w:rPr>
          <w:rFonts w:ascii="Courier New" w:cs="Courier New" w:eastAsia="Courier New" w:hAnsi="Courier New"/>
          <w:sz w:val="20"/>
          <w:szCs w:val="20"/>
        </w:rPr>
        <w:t xml:space="preserve">actualizarAtencion</w:t>
      </w:r>
      <w:r>
        <w:t xml:space="preserve">. La multiplicidad 1 a 0..1 entre Ecita y Eatencion refleja la restricción UNIQUE sobre </w:t>
      </w:r>
      <w:r>
        <w:rPr>
          <w:rFonts w:ascii="Courier New" w:cs="Courier New" w:eastAsia="Courier New" w:hAnsi="Courier New"/>
          <w:sz w:val="20"/>
          <w:szCs w:val="20"/>
        </w:rPr>
        <w:t xml:space="preserve">citaId</w:t>
      </w:r>
      <w:r>
        <w:t xml:space="preserve">.</w:t>
      </w:r>
    </w:p>
    <w:p>
      <w:pPr>
        <w:keepNext/>
        <w:spacing w:after="0" w:before="120"/>
      </w:pPr>
      <w:r>
        <w:rPr>
          <w:b/>
          <w:bCs/>
        </w:rPr>
        <w:t xml:space="preserve">Figura 28</w:t>
      </w:r>
    </w:p>
    <w:p>
      <w:pPr>
        <w:keepNext/>
        <w:spacing w:after="80"/>
      </w:pPr>
      <w:r>
        <w:rPr>
          <w:i/>
          <w:iCs/>
        </w:rPr>
        <w:t xml:space="preserve">Diagrama de análisis de clase de CU14 Registrar atención</w:t>
      </w:r>
    </w:p>
    <w:p>
      <w:pPr>
        <w:keepNext/>
        <w:spacing w:after="60" w:before="60" w:line="240" w:lineRule="auto"/>
        <w:jc w:val="center"/>
      </w:pPr>
      <w:r>
        <w:drawing>
          <wp:inline distT="0" distB="0" distL="0" distR="0">
            <wp:extent cx="3609975" cy="5715000"/>
            <wp:effectExtent t="0" r="0" b="0" l="0"/>
            <wp:docPr id="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609975" cy="5715000"/>
                    </a:xfrm>
                    <a:prstGeom prst="rect">
                      <a:avLst/>
                    </a:prstGeom>
                  </pic:spPr>
                </pic:pic>
              </a:graphicData>
            </a:graphic>
          </wp:inline>
        </w:drawing>
      </w:r>
    </w:p>
    <w:p>
      <w:pPr>
        <w:spacing w:after="200"/>
      </w:pPr>
      <w:r>
        <w:rPr>
          <w:i/>
          <w:iCs/>
          <w:sz w:val="20"/>
          <w:szCs w:val="20"/>
        </w:rPr>
        <w:t xml:space="preserve">Nota. Elaboración propia en PlantUML (docs/diagramas/analisis_clase/CU14_Registrar_atencion.puml).</w:t>
      </w:r>
    </w:p>
    <w:p>
      <w:pPr>
        <w:pStyle w:val="Heading4"/>
      </w:pPr>
      <w:bookmarkStart w:name="_Toc112" w:id="112"/>
      <w:r>
        <w:rPr>
          <w:b/>
          <w:bCs/>
          <w:i/>
          <w:iCs/>
          <w:color w:val="1F2937"/>
          <w:sz w:val="22"/>
          <w:szCs w:val="22"/>
        </w:rPr>
        <w:t xml:space="preserve">CU15 Consultar historial del paciente</w:t>
      </w:r>
      <w:bookmarkEnd w:id="112"/>
    </w:p>
    <w:p>
      <w:pPr>
        <w:jc w:val="both"/>
      </w:pPr>
      <w:r>
        <w:rPr>
          <w:i/>
          <w:iCs/>
          <w:color w:val="6B7280"/>
        </w:rPr>
        <w:t xml:space="preserve">Espacio para el diagrama de análisis de clase (docs/diagramas/analisis_clase/CU15_Consultar_historial_del_paciente.puml).</w:t>
      </w:r>
    </w:p>
    <w:p>
      <w:pPr>
        <w:pStyle w:val="Heading4"/>
      </w:pPr>
      <w:bookmarkStart w:name="_Toc113" w:id="113"/>
      <w:r>
        <w:rPr>
          <w:b/>
          <w:bCs/>
          <w:i/>
          <w:iCs/>
          <w:color w:val="1F2937"/>
          <w:sz w:val="22"/>
          <w:szCs w:val="22"/>
        </w:rPr>
        <w:t xml:space="preserve">CU16 Consultar tablero</w:t>
      </w:r>
      <w:bookmarkEnd w:id="113"/>
    </w:p>
    <w:p>
      <w:pPr>
        <w:jc w:val="both"/>
      </w:pPr>
      <w:r>
        <w:rPr>
          <w:i/>
          <w:iCs/>
          <w:color w:val="6B7280"/>
        </w:rPr>
        <w:t xml:space="preserve">Espacio para el diagrama de análisis de clase (docs/diagramas/analisis_clase/CU16_Consultar_tablero.puml).</w:t>
      </w:r>
    </w:p>
    <w:p>
      <w:pPr>
        <w:pStyle w:val="Heading2"/>
      </w:pPr>
      <w:bookmarkStart w:name="_Toc114" w:id="114"/>
      <w:r>
        <w:t xml:space="preserve">5.4 Analizar un Paquete</w:t>
      </w:r>
      <w:bookmarkEnd w:id="114"/>
    </w:p>
    <w:p>
      <w:pPr>
        <w:jc w:val="both"/>
      </w:pPr>
      <w:r>
        <w:t xml:space="preserve">El paquete núcleo es </w:t>
      </w:r>
      <w:r>
        <w:rPr>
          <w:b/>
          <w:bCs/>
        </w:rPr>
        <w:t xml:space="preserve">P3 Agenda de citas</w:t>
      </w:r>
      <w:r>
        <w:t xml:space="preserve">. Recibe del actor la intención de ocupar, mover, confirmar o liberar un intervalo de tiempo de un odontólogo: paciente, odontólogo, tratamiento, fecha y hora de inicio. De P1 usa la existencia del paciente; de P2, el estado activo del odontólogo y del tratamiento, los bloques del horario de atención y la duración del tratamiento, con la que calcula la hora de fin.</w:t>
      </w:r>
    </w:p>
    <w:p>
      <w:pPr>
        <w:jc w:val="both"/>
      </w:pPr>
      <w:r>
        <w:t xml:space="preserve">Produce citas con un intervalo [inicio, fin) y un estado. Protege las tres reglas de la historia de usuario y la máquina de estados de la cita: no hay choques con otra cita no cancelada del mismo odontólogo, no hay citas en el pasado, toda cita cabe completa en un bloque del horario del día y solo se admiten las transiciones PENDIENTE ↔ CONFIRMADA y de ambas hacia CANCELADA o ATENDIDA. Para evitar que dos reservas simultáneas para el mismo odontólogo pasen ambas la comprobación de choque, la reserva y la reprogramación se ejecutan en una transacción que toma un bloqueo consultivo de PostgreSQL por odontólogo (</w:t>
      </w:r>
      <w:r>
        <w:rPr>
          <w:rFonts w:ascii="Courier New" w:cs="Courier New" w:eastAsia="Courier New" w:hAnsi="Courier New"/>
          <w:sz w:val="20"/>
          <w:szCs w:val="20"/>
        </w:rPr>
        <w:t xml:space="preserve">pg_advisory_xact_lock</w:t>
      </w:r>
      <w:r>
        <w:t xml:space="preserve">).</w:t>
      </w:r>
    </w:p>
    <w:p>
      <w:pPr>
        <w:jc w:val="both"/>
      </w:pPr>
      <w:r>
        <w:t xml:space="preserve">Hacia los demás paquetes, P3 expone la consulta de citas por rango, odontólogo, paciente y estado que usa P4 para las agendas, el historial y el tablero, y el estado ATENDIDA que P4 asigna al registrar la atención. Una cita CANCELADA o ATENDIDA queda fuera de las operaciones de P3: no se reprograma ni cambia de estado.</w:t>
      </w:r>
    </w:p>
    <w:p>
      <w:pPr>
        <w:pStyle w:val="Heading1"/>
        <w:pageBreakBefore/>
        <w:pBdr>
          <w:bottom w:val="single" w:color="0B2A6F" w:sz="8" w:space="4"/>
        </w:pBdr>
      </w:pPr>
      <w:bookmarkStart w:name="_Toc115" w:id="115"/>
      <w:r>
        <w:t xml:space="preserve">6. FT. DISEÑO</w:t>
      </w:r>
      <w:bookmarkEnd w:id="115"/>
    </w:p>
    <w:p>
      <w:pPr>
        <w:pStyle w:val="Heading2"/>
      </w:pPr>
      <w:bookmarkStart w:name="_Toc116" w:id="116"/>
      <w:r>
        <w:t xml:space="preserve">6.1 Diseño de Arquitectura (Física y Lógica)</w:t>
      </w:r>
      <w:bookmarkEnd w:id="116"/>
    </w:p>
    <w:p>
      <w:pPr>
        <w:pStyle w:val="Heading3"/>
      </w:pPr>
      <w:bookmarkStart w:name="_Toc117" w:id="117"/>
      <w:r>
        <w:t xml:space="preserve">6.1.1 Diseño Físico de la Arquitectura (Diagrama de Despliegue)</w:t>
      </w:r>
      <w:bookmarkEnd w:id="117"/>
    </w:p>
    <w:p>
      <w:pPr>
        <w:jc w:val="both"/>
      </w:pPr>
      <w:r>
        <w:t xml:space="preserve">La arquitectura física tiene tres nodos. El navegador del usuario, en una computadora o un celular, ejecuta la interfaz React y guarda el perfil elegido en </w:t>
      </w:r>
      <w:r>
        <w:rPr>
          <w:rFonts w:ascii="Courier New" w:cs="Courier New" w:eastAsia="Courier New" w:hAnsi="Courier New"/>
          <w:sz w:val="20"/>
          <w:szCs w:val="20"/>
        </w:rPr>
        <w:t xml:space="preserve">localStorage</w:t>
      </w:r>
      <w:r>
        <w:t xml:space="preserve">. La plataforma Vercel sirve las páginas de Next.js y ejecuta como funciones los manejadores de </w:t>
      </w:r>
      <w:r>
        <w:rPr>
          <w:rFonts w:ascii="Courier New" w:cs="Courier New" w:eastAsia="Courier New" w:hAnsi="Courier New"/>
          <w:sz w:val="20"/>
          <w:szCs w:val="20"/>
        </w:rPr>
        <w:t xml:space="preserve">app/api/**</w:t>
      </w:r>
      <w:r>
        <w:t xml:space="preserve">, que acceden a la base mediante Prisma Client. La base PostgreSQL está en Neon, en el schema </w:t>
      </w:r>
      <w:r>
        <w:rPr>
          <w:rFonts w:ascii="Courier New" w:cs="Courier New" w:eastAsia="Courier New" w:hAnsi="Courier New"/>
          <w:sz w:val="20"/>
          <w:szCs w:val="20"/>
        </w:rPr>
        <w:t xml:space="preserve">gestion-citas-dental</w:t>
      </w:r>
      <w:r>
        <w:t xml:space="preserve">; la aplicación se conecta por el </w:t>
      </w:r>
      <w:r>
        <w:rPr>
          <w:i/>
          <w:iCs/>
        </w:rPr>
        <w:t xml:space="preserve">pooler</w:t>
      </w:r>
      <w:r>
        <w:t xml:space="preserve"> de conexiones (</w:t>
      </w:r>
      <w:r>
        <w:rPr>
          <w:rFonts w:ascii="Courier New" w:cs="Courier New" w:eastAsia="Courier New" w:hAnsi="Courier New"/>
          <w:sz w:val="20"/>
          <w:szCs w:val="20"/>
        </w:rPr>
        <w:t xml:space="preserve">DATABASE_URL</w:t>
      </w:r>
      <w:r>
        <w:t xml:space="preserve">) y las migraciones usan la conexión directa (</w:t>
      </w:r>
      <w:r>
        <w:rPr>
          <w:rFonts w:ascii="Courier New" w:cs="Courier New" w:eastAsia="Courier New" w:hAnsi="Courier New"/>
          <w:sz w:val="20"/>
          <w:szCs w:val="20"/>
        </w:rPr>
        <w:t xml:space="preserve">DIRECT_URL</w:t>
      </w:r>
      <w:r>
        <w:t xml:space="preserve">).</w:t>
      </w:r>
    </w:p>
    <w:p>
      <w:pPr>
        <w:jc w:val="both"/>
      </w:pPr>
      <w:r>
        <w:t xml:space="preserve">La base en Neon ya está en uso: contra ella se hicieron la integración (#7) y el build. El despliegue en Vercel </w:t>
      </w:r>
      <w:r>
        <w:rPr>
          <w:b/>
          <w:bCs/>
        </w:rPr>
        <w:t xml:space="preserve">no está hecho</w:t>
      </w:r>
      <w:r>
        <w:t xml:space="preserve">; es la siguiente etapa (issue #10), por lo que el nodo Vercel describe el despliegue previsto. La URL de producción se registra en el issue #10.</w:t>
      </w:r>
    </w:p>
    <w:p>
      <w:pPr>
        <w:keepNext/>
        <w:spacing w:after="0" w:before="120"/>
      </w:pPr>
      <w:r>
        <w:rPr>
          <w:b/>
          <w:bCs/>
        </w:rPr>
        <w:t xml:space="preserve">Figura 29</w:t>
      </w:r>
    </w:p>
    <w:p>
      <w:pPr>
        <w:keepNext/>
        <w:spacing w:after="80"/>
      </w:pPr>
      <w:r>
        <w:rPr>
          <w:i/>
          <w:iCs/>
        </w:rPr>
        <w:t xml:space="preserve">Diagrama de despliegue</w:t>
      </w:r>
    </w:p>
    <w:p>
      <w:pPr>
        <w:keepNext/>
        <w:spacing w:after="60" w:before="60" w:line="240" w:lineRule="auto"/>
        <w:jc w:val="center"/>
      </w:pPr>
      <w:r>
        <w:drawing>
          <wp:inline distT="0" distB="0" distL="0" distR="0">
            <wp:extent cx="5905500" cy="4305300"/>
            <wp:effectExtent t="0" r="0" b="0" l="0"/>
            <wp:docPr id="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905500" cy="4305300"/>
                    </a:xfrm>
                    <a:prstGeom prst="rect">
                      <a:avLst/>
                    </a:prstGeom>
                  </pic:spPr>
                </pic:pic>
              </a:graphicData>
            </a:graphic>
          </wp:inline>
        </w:drawing>
      </w:r>
    </w:p>
    <w:p>
      <w:pPr>
        <w:spacing w:after="200"/>
      </w:pPr>
      <w:r>
        <w:rPr>
          <w:i/>
          <w:iCs/>
          <w:sz w:val="20"/>
          <w:szCs w:val="20"/>
        </w:rPr>
        <w:t xml:space="preserve">Nota. Elaboración propia en PlantUML (docs/diagramas/despliegue/despliegue.puml). El nodo Vercel corresponde al despliegue previsto.</w:t>
      </w:r>
    </w:p>
    <w:p>
      <w:pPr>
        <w:pStyle w:val="Heading3"/>
      </w:pPr>
      <w:bookmarkStart w:name="_Toc118" w:id="118"/>
      <w:r>
        <w:t xml:space="preserve">6.1.2 Diseño Lógico de la Arquitectura (Diagrama de Paquetes)</w:t>
      </w:r>
      <w:bookmarkEnd w:id="118"/>
    </w:p>
    <w:p>
      <w:pPr>
        <w:jc w:val="both"/>
      </w:pPr>
      <w:r>
        <w:t xml:space="preserve">La arquitectura lógica sigue las carpetas del código. La presentación (</w:t>
      </w:r>
      <w:r>
        <w:rPr>
          <w:rFonts w:ascii="Courier New" w:cs="Courier New" w:eastAsia="Courier New" w:hAnsi="Courier New"/>
          <w:sz w:val="20"/>
          <w:szCs w:val="20"/>
        </w:rPr>
        <w:t xml:space="preserve">app/(panel)/**</w:t>
      </w:r>
      <w:r>
        <w:t xml:space="preserve">, </w:t>
      </w:r>
      <w:r>
        <w:rPr>
          <w:rFonts w:ascii="Courier New" w:cs="Courier New" w:eastAsia="Courier New" w:hAnsi="Courier New"/>
          <w:sz w:val="20"/>
          <w:szCs w:val="20"/>
        </w:rPr>
        <w:t xml:space="preserve">app/page.tsx</w:t>
      </w:r>
      <w:r>
        <w:t xml:space="preserve"> y </w:t>
      </w:r>
      <w:r>
        <w:rPr>
          <w:rFonts w:ascii="Courier New" w:cs="Courier New" w:eastAsia="Courier New" w:hAnsi="Courier New"/>
          <w:sz w:val="20"/>
          <w:szCs w:val="20"/>
        </w:rPr>
        <w:t xml:space="preserve">components/</w:t>
      </w:r>
      <w:r>
        <w:t xml:space="preserve">) se organiza por los paquetes de análisis P1 a P4 y solo habla con la API a través del cliente tipado </w:t>
      </w:r>
      <w:r>
        <w:rPr>
          <w:rFonts w:ascii="Courier New" w:cs="Courier New" w:eastAsia="Courier New" w:hAnsi="Courier New"/>
          <w:sz w:val="20"/>
          <w:szCs w:val="20"/>
        </w:rPr>
        <w:t xml:space="preserve">lib/api.ts</w:t>
      </w:r>
      <w:r>
        <w:t xml:space="preserve"> y los </w:t>
      </w:r>
      <w:r>
        <w:rPr>
          <w:i/>
          <w:iCs/>
        </w:rPr>
        <w:t xml:space="preserve">hooks</w:t>
      </w:r>
      <w:r>
        <w:t xml:space="preserve"> de </w:t>
      </w:r>
      <w:r>
        <w:rPr>
          <w:rFonts w:ascii="Courier New" w:cs="Courier New" w:eastAsia="Courier New" w:hAnsi="Courier New"/>
          <w:sz w:val="20"/>
          <w:szCs w:val="20"/>
        </w:rPr>
        <w:t xml:space="preserve">hooks/</w:t>
      </w:r>
      <w:r>
        <w:t xml:space="preserve">. Los controladores (</w:t>
      </w:r>
      <w:r>
        <w:rPr>
          <w:rFonts w:ascii="Courier New" w:cs="Courier New" w:eastAsia="Courier New" w:hAnsi="Courier New"/>
          <w:sz w:val="20"/>
          <w:szCs w:val="20"/>
        </w:rPr>
        <w:t xml:space="preserve">app/api/**/route.ts</w:t>
      </w:r>
      <w:r>
        <w:t xml:space="preserve">) validan la entrada y delegan en la lógica de negocio (</w:t>
      </w:r>
      <w:r>
        <w:rPr>
          <w:rFonts w:ascii="Courier New" w:cs="Courier New" w:eastAsia="Courier New" w:hAnsi="Courier New"/>
          <w:sz w:val="20"/>
          <w:szCs w:val="20"/>
        </w:rPr>
        <w:t xml:space="preserve">lib/agenda.ts</w:t>
      </w:r>
      <w:r>
        <w:t xml:space="preserve">, </w:t>
      </w:r>
      <w:r>
        <w:rPr>
          <w:rFonts w:ascii="Courier New" w:cs="Courier New" w:eastAsia="Courier New" w:hAnsi="Courier New"/>
          <w:sz w:val="20"/>
          <w:szCs w:val="20"/>
        </w:rPr>
        <w:t xml:space="preserve">lib/tablero.ts</w:t>
      </w:r>
      <w:r>
        <w:t xml:space="preserve">, </w:t>
      </w:r>
      <w:r>
        <w:rPr>
          <w:rFonts w:ascii="Courier New" w:cs="Courier New" w:eastAsia="Courier New" w:hAnsi="Courier New"/>
          <w:sz w:val="20"/>
          <w:szCs w:val="20"/>
        </w:rPr>
        <w:t xml:space="preserve">lib/validators.ts</w:t>
      </w:r>
      <w:r>
        <w:t xml:space="preserve">, </w:t>
      </w:r>
      <w:r>
        <w:rPr>
          <w:rFonts w:ascii="Courier New" w:cs="Courier New" w:eastAsia="Courier New" w:hAnsi="Courier New"/>
          <w:sz w:val="20"/>
          <w:szCs w:val="20"/>
        </w:rPr>
        <w:t xml:space="preserve">lib/http.ts</w:t>
      </w:r>
      <w:r>
        <w:t xml:space="preserve">, </w:t>
      </w:r>
      <w:r>
        <w:rPr>
          <w:rFonts w:ascii="Courier New" w:cs="Courier New" w:eastAsia="Courier New" w:hAnsi="Courier New"/>
          <w:sz w:val="20"/>
          <w:szCs w:val="20"/>
        </w:rPr>
        <w:t xml:space="preserve">lib/fechas.ts</w:t>
      </w:r>
      <w:r>
        <w:t xml:space="preserve">), que accede a los datos con Prisma Client (</w:t>
      </w:r>
      <w:r>
        <w:rPr>
          <w:rFonts w:ascii="Courier New" w:cs="Courier New" w:eastAsia="Courier New" w:hAnsi="Courier New"/>
          <w:sz w:val="20"/>
          <w:szCs w:val="20"/>
        </w:rPr>
        <w:t xml:space="preserve">lib/prisma.ts</w:t>
      </w:r>
      <w:r>
        <w:t xml:space="preserve">). Las dependencias van solo hacia abajo.</w:t>
      </w:r>
    </w:p>
    <w:p>
      <w:pPr>
        <w:keepNext/>
        <w:spacing w:after="0" w:before="120"/>
      </w:pPr>
      <w:r>
        <w:rPr>
          <w:b/>
          <w:bCs/>
        </w:rPr>
        <w:t xml:space="preserve">Figura 30</w:t>
      </w:r>
    </w:p>
    <w:p>
      <w:pPr>
        <w:keepNext/>
        <w:spacing w:after="80"/>
      </w:pPr>
      <w:r>
        <w:rPr>
          <w:i/>
          <w:iCs/>
        </w:rPr>
        <w:t xml:space="preserve">Arquitectura lógica por capas</w:t>
      </w:r>
    </w:p>
    <w:p>
      <w:pPr>
        <w:keepNext/>
        <w:spacing w:after="60" w:before="60" w:line="240" w:lineRule="auto"/>
        <w:jc w:val="center"/>
      </w:pPr>
      <w:r>
        <w:drawing>
          <wp:inline distT="0" distB="0" distL="0" distR="0">
            <wp:extent cx="5905500" cy="3467100"/>
            <wp:effectExtent t="0" r="0" b="0" l="0"/>
            <wp:docPr id="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905500" cy="3467100"/>
                    </a:xfrm>
                    <a:prstGeom prst="rect">
                      <a:avLst/>
                    </a:prstGeom>
                  </pic:spPr>
                </pic:pic>
              </a:graphicData>
            </a:graphic>
          </wp:inline>
        </w:drawing>
      </w:r>
    </w:p>
    <w:p>
      <w:pPr>
        <w:spacing w:after="200"/>
      </w:pPr>
      <w:r>
        <w:rPr>
          <w:i/>
          <w:iCs/>
          <w:sz w:val="20"/>
          <w:szCs w:val="20"/>
        </w:rPr>
        <w:t xml:space="preserve">Nota. Elaboración propia en PlantUML (docs/diagramas/paquetes/paquetes_logicos.puml).</w:t>
      </w:r>
    </w:p>
    <w:p>
      <w:pPr>
        <w:pStyle w:val="Heading2"/>
      </w:pPr>
      <w:bookmarkStart w:name="_Toc119" w:id="119"/>
      <w:r>
        <w:t xml:space="preserve">6.2 Diseñar Caso de Uso (Diagrama de Secuencia)</w:t>
      </w:r>
      <w:bookmarkEnd w:id="119"/>
    </w:p>
    <w:p>
      <w:pPr>
        <w:pStyle w:val="Heading3"/>
      </w:pPr>
      <w:bookmarkStart w:name="_Toc120" w:id="120"/>
      <w:r>
        <w:t xml:space="preserve">6.2.1 Diagrama de Secuencia</w:t>
      </w:r>
      <w:bookmarkEnd w:id="120"/>
    </w:p>
    <w:p>
      <w:pPr>
        <w:jc w:val="both"/>
      </w:pPr>
      <w:r>
        <w:t xml:space="preserve">Cada diagrama de secuencia usa los participantes de la ficha en el orden actor, vista, control y entidades, y solo los fragmentos </w:t>
      </w:r>
      <w:r>
        <w:rPr>
          <w:rFonts w:ascii="Courier New" w:cs="Courier New" w:eastAsia="Courier New" w:hAnsi="Courier New"/>
          <w:sz w:val="20"/>
          <w:szCs w:val="20"/>
        </w:rPr>
        <w:t xml:space="preserve">alt</w:t>
      </w:r>
      <w:r>
        <w:t xml:space="preserve">, </w:t>
      </w:r>
      <w:r>
        <w:rPr>
          <w:rFonts w:ascii="Courier New" w:cs="Courier New" w:eastAsia="Courier New" w:hAnsi="Courier New"/>
          <w:sz w:val="20"/>
          <w:szCs w:val="20"/>
        </w:rPr>
        <w:t xml:space="preserve">opt</w:t>
      </w:r>
      <w:r>
        <w:t xml:space="preserve">, </w:t>
      </w:r>
      <w:r>
        <w:rPr>
          <w:rFonts w:ascii="Courier New" w:cs="Courier New" w:eastAsia="Courier New" w:hAnsi="Courier New"/>
          <w:sz w:val="20"/>
          <w:szCs w:val="20"/>
        </w:rPr>
        <w:t xml:space="preserve">loop</w:t>
      </w:r>
      <w:r>
        <w:t xml:space="preserve"> y </w:t>
      </w:r>
      <w:r>
        <w:rPr>
          <w:rFonts w:ascii="Courier New" w:cs="Courier New" w:eastAsia="Courier New" w:hAnsi="Courier New"/>
          <w:sz w:val="20"/>
          <w:szCs w:val="20"/>
        </w:rPr>
        <w:t xml:space="preserve">break</w:t>
      </w:r>
      <w:r>
        <w:t xml:space="preserve">. Cada excepción de la ficha aparece como un </w:t>
      </w:r>
      <w:r>
        <w:rPr>
          <w:rFonts w:ascii="Courier New" w:cs="Courier New" w:eastAsia="Courier New" w:hAnsi="Courier New"/>
          <w:sz w:val="20"/>
          <w:szCs w:val="20"/>
        </w:rPr>
        <w:t xml:space="preserve">break</w:t>
      </w:r>
      <w:r>
        <w:t xml:space="preserve"> con el mensaje que recibe el actor. Los diagramas largos se dividen en dos páginas con </w:t>
      </w:r>
      <w:r>
        <w:rPr>
          <w:rFonts w:ascii="Courier New" w:cs="Courier New" w:eastAsia="Courier New" w:hAnsi="Courier New"/>
          <w:sz w:val="20"/>
          <w:szCs w:val="20"/>
        </w:rPr>
        <w:t xml:space="preserve">newpage</w:t>
      </w:r>
      <w:r>
        <w:t xml:space="preserve">, conservando la numeración. En esta entrega se elaboraron los del caso de uso núcleo de cada ciclo.</w:t>
      </w:r>
    </w:p>
    <w:p>
      <w:pPr>
        <w:pStyle w:val="Heading4"/>
      </w:pPr>
      <w:bookmarkStart w:name="_Toc121" w:id="121"/>
      <w:r>
        <w:t xml:space="preserve">6.2.1.1 Ciclo 1</w:t>
      </w:r>
      <w:bookmarkEnd w:id="121"/>
    </w:p>
    <w:p>
      <w:pPr>
        <w:pStyle w:val="Heading5"/>
      </w:pPr>
      <w:bookmarkStart w:name="_Toc122" w:id="122"/>
      <w:r>
        <w:rPr>
          <w:b/>
          <w:bCs/>
          <w:i/>
          <w:iCs/>
          <w:color w:val="1F2937"/>
          <w:sz w:val="22"/>
          <w:szCs w:val="22"/>
        </w:rPr>
        <w:t xml:space="preserve">CU01 Seleccionar perfil</w:t>
      </w:r>
      <w:bookmarkEnd w:id="122"/>
    </w:p>
    <w:p>
      <w:pPr>
        <w:jc w:val="both"/>
      </w:pPr>
      <w:r>
        <w:rPr>
          <w:i/>
          <w:iCs/>
          <w:color w:val="6B7280"/>
        </w:rPr>
        <w:t xml:space="preserve">Espacio para el diagrama de secuencia (docs/diagramas/secuencia/CU01_Seleccionar_perfil.puml).</w:t>
      </w:r>
    </w:p>
    <w:p>
      <w:pPr>
        <w:pStyle w:val="Heading5"/>
      </w:pPr>
      <w:bookmarkStart w:name="_Toc123" w:id="123"/>
      <w:r>
        <w:rPr>
          <w:b/>
          <w:bCs/>
          <w:i/>
          <w:iCs/>
          <w:color w:val="1F2937"/>
          <w:sz w:val="22"/>
          <w:szCs w:val="22"/>
        </w:rPr>
        <w:t xml:space="preserve">CU02 Gestionar pacientes</w:t>
      </w:r>
      <w:bookmarkEnd w:id="123"/>
    </w:p>
    <w:p>
      <w:pPr>
        <w:jc w:val="both"/>
      </w:pPr>
      <w:r>
        <w:rPr>
          <w:i/>
          <w:iCs/>
          <w:color w:val="6B7280"/>
        </w:rPr>
        <w:t xml:space="preserve">Espacio para el diagrama de secuencia (docs/diagramas/secuencia/CU02_Gestionar_pacientes.puml).</w:t>
      </w:r>
    </w:p>
    <w:p>
      <w:pPr>
        <w:pStyle w:val="Heading5"/>
      </w:pPr>
      <w:bookmarkStart w:name="_Toc124" w:id="124"/>
      <w:r>
        <w:rPr>
          <w:b/>
          <w:bCs/>
          <w:i/>
          <w:iCs/>
          <w:color w:val="1F2937"/>
          <w:sz w:val="22"/>
          <w:szCs w:val="22"/>
        </w:rPr>
        <w:t xml:space="preserve">CU03 Buscar paciente</w:t>
      </w:r>
      <w:bookmarkEnd w:id="124"/>
    </w:p>
    <w:p>
      <w:pPr>
        <w:jc w:val="both"/>
      </w:pPr>
      <w:r>
        <w:rPr>
          <w:i/>
          <w:iCs/>
          <w:color w:val="6B7280"/>
        </w:rPr>
        <w:t xml:space="preserve">Espacio para el diagrama de secuencia (docs/diagramas/secuencia/CU03_Buscar_paciente.puml).</w:t>
      </w:r>
    </w:p>
    <w:p>
      <w:pPr>
        <w:pStyle w:val="Heading5"/>
      </w:pPr>
      <w:bookmarkStart w:name="_Toc125" w:id="125"/>
      <w:r>
        <w:rPr>
          <w:b/>
          <w:bCs/>
          <w:i/>
          <w:iCs/>
          <w:color w:val="1F2937"/>
          <w:sz w:val="22"/>
          <w:szCs w:val="22"/>
        </w:rPr>
        <w:t xml:space="preserve">CU04 Gestionar odontólogos</w:t>
      </w:r>
      <w:bookmarkEnd w:id="125"/>
    </w:p>
    <w:p>
      <w:pPr>
        <w:jc w:val="both"/>
      </w:pPr>
      <w:r>
        <w:rPr>
          <w:i/>
          <w:iCs/>
          <w:color w:val="6B7280"/>
        </w:rPr>
        <w:t xml:space="preserve">Espacio para el diagrama de secuencia (docs/diagramas/secuencia/CU04_Gestionar_odontologos.puml).</w:t>
      </w:r>
    </w:p>
    <w:p>
      <w:pPr>
        <w:pStyle w:val="Heading5"/>
      </w:pPr>
      <w:bookmarkStart w:name="_Toc126" w:id="126"/>
      <w:r>
        <w:rPr>
          <w:b/>
          <w:bCs/>
          <w:i/>
          <w:iCs/>
          <w:color w:val="1F2937"/>
          <w:sz w:val="22"/>
          <w:szCs w:val="22"/>
        </w:rPr>
        <w:t xml:space="preserve">CU05 Definir horario de atención</w:t>
      </w:r>
      <w:bookmarkEnd w:id="126"/>
    </w:p>
    <w:p>
      <w:pPr>
        <w:jc w:val="both"/>
      </w:pPr>
      <w:r>
        <w:rPr>
          <w:i/>
          <w:iCs/>
          <w:color w:val="6B7280"/>
        </w:rPr>
        <w:t xml:space="preserve">Espacio para el diagrama de secuencia (docs/diagramas/secuencia/CU05_Definir_horario_de_atencion.puml).</w:t>
      </w:r>
    </w:p>
    <w:p>
      <w:pPr>
        <w:pStyle w:val="Heading5"/>
      </w:pPr>
      <w:bookmarkStart w:name="_Toc127" w:id="127"/>
      <w:r>
        <w:rPr>
          <w:b/>
          <w:bCs/>
          <w:i/>
          <w:iCs/>
          <w:color w:val="1F2937"/>
          <w:sz w:val="22"/>
          <w:szCs w:val="22"/>
        </w:rPr>
        <w:t xml:space="preserve">CU06 Gestionar tratamientos</w:t>
      </w:r>
      <w:bookmarkEnd w:id="127"/>
    </w:p>
    <w:p>
      <w:pPr>
        <w:jc w:val="both"/>
      </w:pPr>
      <w:r>
        <w:rPr>
          <w:i/>
          <w:iCs/>
          <w:color w:val="6B7280"/>
        </w:rPr>
        <w:t xml:space="preserve">Espacio para el diagrama de secuencia (docs/diagramas/secuencia/CU06_Gestionar_tratamientos.puml).</w:t>
      </w:r>
    </w:p>
    <w:p>
      <w:pPr>
        <w:pStyle w:val="Heading5"/>
      </w:pPr>
      <w:bookmarkStart w:name="_Toc128" w:id="128"/>
      <w:r>
        <w:rPr>
          <w:b/>
          <w:bCs/>
          <w:i/>
          <w:iCs/>
          <w:color w:val="1F2937"/>
          <w:sz w:val="22"/>
          <w:szCs w:val="22"/>
        </w:rPr>
        <w:t xml:space="preserve">CU07 Reservar cita</w:t>
      </w:r>
      <w:bookmarkEnd w:id="128"/>
    </w:p>
    <w:p>
      <w:pPr>
        <w:jc w:val="both"/>
      </w:pPr>
      <w:r>
        <w:t xml:space="preserve">La primera página cubre la consulta de disponibilidad incluida (CU08), el envío del formulario, la validación de datos y la búsqueda de paciente, odontólogo y tratamiento. La segunda cubre las reglas de agenda y el registro. Todo lo que ocurre entre </w:t>
      </w:r>
      <w:r>
        <w:rPr>
          <w:rFonts w:ascii="Courier New" w:cs="Courier New" w:eastAsia="Courier New" w:hAnsi="Courier New"/>
          <w:sz w:val="20"/>
          <w:szCs w:val="20"/>
        </w:rPr>
        <w:t xml:space="preserve">bloquearAgenda</w:t>
      </w:r>
      <w:r>
        <w:t xml:space="preserve"> e </w:t>
      </w:r>
      <w:r>
        <w:rPr>
          <w:rFonts w:ascii="Courier New" w:cs="Courier New" w:eastAsia="Courier New" w:hAnsi="Courier New"/>
          <w:sz w:val="20"/>
          <w:szCs w:val="20"/>
        </w:rPr>
        <w:t xml:space="preserve">insertar</w:t>
      </w:r>
      <w:r>
        <w:t xml:space="preserve"> se ejecuta en una sola transacción (</w:t>
      </w:r>
      <w:r>
        <w:rPr>
          <w:rFonts w:ascii="Courier New" w:cs="Courier New" w:eastAsia="Courier New" w:hAnsi="Courier New"/>
          <w:sz w:val="20"/>
          <w:szCs w:val="20"/>
        </w:rPr>
        <w:t xml:space="preserve">prisma.$transaction</w:t>
      </w:r>
      <w:r>
        <w:t xml:space="preserve">); cualquier </w:t>
      </w:r>
      <w:r>
        <w:rPr>
          <w:rFonts w:ascii="Courier New" w:cs="Courier New" w:eastAsia="Courier New" w:hAnsi="Courier New"/>
          <w:sz w:val="20"/>
          <w:szCs w:val="20"/>
        </w:rPr>
        <w:t xml:space="preserve">break</w:t>
      </w:r>
      <w:r>
        <w:t xml:space="preserve"> lanza un </w:t>
      </w:r>
      <w:r>
        <w:rPr>
          <w:rFonts w:ascii="Courier New" w:cs="Courier New" w:eastAsia="Courier New" w:hAnsi="Courier New"/>
          <w:sz w:val="20"/>
          <w:szCs w:val="20"/>
        </w:rPr>
        <w:t xml:space="preserve">ApiError</w:t>
      </w:r>
      <w:r>
        <w:t xml:space="preserve"> que deshace la transacción.</w:t>
      </w:r>
    </w:p>
    <w:p>
      <w:pPr>
        <w:keepNext/>
        <w:spacing w:after="0" w:before="120"/>
      </w:pPr>
      <w:r>
        <w:rPr>
          <w:b/>
          <w:bCs/>
        </w:rPr>
        <w:t xml:space="preserve">Figura 31</w:t>
      </w:r>
    </w:p>
    <w:p>
      <w:pPr>
        <w:keepNext/>
        <w:spacing w:after="80"/>
      </w:pPr>
      <w:r>
        <w:rPr>
          <w:i/>
          <w:iCs/>
        </w:rPr>
        <w:t xml:space="preserve">Diagrama de secuencia de CU07 Reservar cita (página 1 de 2)</w:t>
      </w:r>
    </w:p>
    <w:p>
      <w:pPr>
        <w:keepNext/>
        <w:spacing w:after="60" w:before="60" w:line="240" w:lineRule="auto"/>
        <w:jc w:val="center"/>
      </w:pPr>
      <w:r>
        <w:drawing>
          <wp:inline distT="0" distB="0" distL="0" distR="0">
            <wp:extent cx="5905500" cy="5514975"/>
            <wp:effectExtent t="0" r="0" b="0" l="0"/>
            <wp:docPr id="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905500" cy="5514975"/>
                    </a:xfrm>
                    <a:prstGeom prst="rect">
                      <a:avLst/>
                    </a:prstGeom>
                  </pic:spPr>
                </pic:pic>
              </a:graphicData>
            </a:graphic>
          </wp:inline>
        </w:drawing>
      </w:r>
    </w:p>
    <w:p>
      <w:pPr>
        <w:spacing w:after="200"/>
      </w:pPr>
      <w:r>
        <w:rPr>
          <w:i/>
          <w:iCs/>
          <w:sz w:val="20"/>
          <w:szCs w:val="20"/>
        </w:rPr>
        <w:t xml:space="preserve">Nota. Elaboración propia en PlantUML (docs/diagramas/secuencia/CU07_Reservar_cita.puml).</w:t>
      </w:r>
    </w:p>
    <w:p>
      <w:pPr>
        <w:keepNext/>
        <w:spacing w:after="0" w:before="120"/>
      </w:pPr>
      <w:r>
        <w:rPr>
          <w:b/>
          <w:bCs/>
        </w:rPr>
        <w:t xml:space="preserve">Figura 32</w:t>
      </w:r>
    </w:p>
    <w:p>
      <w:pPr>
        <w:keepNext/>
        <w:spacing w:after="80"/>
      </w:pPr>
      <w:r>
        <w:rPr>
          <w:i/>
          <w:iCs/>
        </w:rPr>
        <w:t xml:space="preserve">Diagrama de secuencia de CU07 Reservar cita (página 2 de 2)</w:t>
      </w:r>
    </w:p>
    <w:p>
      <w:pPr>
        <w:keepNext/>
        <w:spacing w:after="60" w:before="60" w:line="240" w:lineRule="auto"/>
        <w:jc w:val="center"/>
      </w:pPr>
      <w:r>
        <w:drawing>
          <wp:inline distT="0" distB="0" distL="0" distR="0">
            <wp:extent cx="5905500" cy="5381625"/>
            <wp:effectExtent t="0" r="0" b="0" l="0"/>
            <wp:docPr id="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905500" cy="5381625"/>
                    </a:xfrm>
                    <a:prstGeom prst="rect">
                      <a:avLst/>
                    </a:prstGeom>
                  </pic:spPr>
                </pic:pic>
              </a:graphicData>
            </a:graphic>
          </wp:inline>
        </w:drawing>
      </w:r>
    </w:p>
    <w:p>
      <w:pPr>
        <w:spacing w:after="200"/>
      </w:pPr>
      <w:r>
        <w:rPr>
          <w:i/>
          <w:iCs/>
          <w:sz w:val="20"/>
          <w:szCs w:val="20"/>
        </w:rPr>
        <w:t xml:space="preserve">Nota. Elaboración propia en PlantUML (docs/diagramas/secuencia/CU07_Reservar_cita.puml, segunda página).</w:t>
      </w:r>
    </w:p>
    <w:p>
      <w:pPr>
        <w:pStyle w:val="Heading5"/>
      </w:pPr>
      <w:bookmarkStart w:name="_Toc129" w:id="129"/>
      <w:r>
        <w:rPr>
          <w:b/>
          <w:bCs/>
          <w:i/>
          <w:iCs/>
          <w:color w:val="1F2937"/>
          <w:sz w:val="22"/>
          <w:szCs w:val="22"/>
        </w:rPr>
        <w:t xml:space="preserve">CU08 Consultar disponibilidad del odontólogo</w:t>
      </w:r>
      <w:bookmarkEnd w:id="129"/>
    </w:p>
    <w:p>
      <w:pPr>
        <w:jc w:val="both"/>
      </w:pPr>
      <w:r>
        <w:rPr>
          <w:i/>
          <w:iCs/>
          <w:color w:val="6B7280"/>
        </w:rPr>
        <w:t xml:space="preserve">Sus mensajes aparecen en la fase «Consultar disponibilidad» del diagrama de CU07; queda pendiente el diagrama propio.</w:t>
      </w:r>
    </w:p>
    <w:p>
      <w:pPr>
        <w:pStyle w:val="Heading4"/>
      </w:pPr>
      <w:bookmarkStart w:name="_Toc130" w:id="130"/>
      <w:r>
        <w:t xml:space="preserve">6.2.1.2 Ciclo 2</w:t>
      </w:r>
      <w:bookmarkEnd w:id="130"/>
    </w:p>
    <w:p>
      <w:pPr>
        <w:pStyle w:val="Heading5"/>
      </w:pPr>
      <w:bookmarkStart w:name="_Toc131" w:id="131"/>
      <w:r>
        <w:rPr>
          <w:b/>
          <w:bCs/>
          <w:i/>
          <w:iCs/>
          <w:color w:val="1F2937"/>
          <w:sz w:val="22"/>
          <w:szCs w:val="22"/>
        </w:rPr>
        <w:t xml:space="preserve">CU09 Reprogramar cita</w:t>
      </w:r>
      <w:bookmarkEnd w:id="131"/>
    </w:p>
    <w:p>
      <w:pPr>
        <w:jc w:val="both"/>
      </w:pPr>
      <w:r>
        <w:rPr>
          <w:i/>
          <w:iCs/>
          <w:color w:val="6B7280"/>
        </w:rPr>
        <w:t xml:space="preserve">Espacio para el diagrama de secuencia (docs/diagramas/secuencia/CU09_Reprogramar_cita.puml).</w:t>
      </w:r>
    </w:p>
    <w:p>
      <w:pPr>
        <w:pStyle w:val="Heading5"/>
      </w:pPr>
      <w:bookmarkStart w:name="_Toc132" w:id="132"/>
      <w:r>
        <w:rPr>
          <w:b/>
          <w:bCs/>
          <w:i/>
          <w:iCs/>
          <w:color w:val="1F2937"/>
          <w:sz w:val="22"/>
          <w:szCs w:val="22"/>
        </w:rPr>
        <w:t xml:space="preserve">CU10 Cancelar cita</w:t>
      </w:r>
      <w:bookmarkEnd w:id="132"/>
    </w:p>
    <w:p>
      <w:pPr>
        <w:jc w:val="both"/>
      </w:pPr>
      <w:r>
        <w:rPr>
          <w:i/>
          <w:iCs/>
          <w:color w:val="6B7280"/>
        </w:rPr>
        <w:t xml:space="preserve">Espacio para el diagrama de secuencia (docs/diagramas/secuencia/CU10_Cancelar_cita.puml).</w:t>
      </w:r>
    </w:p>
    <w:p>
      <w:pPr>
        <w:pStyle w:val="Heading5"/>
      </w:pPr>
      <w:bookmarkStart w:name="_Toc133" w:id="133"/>
      <w:r>
        <w:rPr>
          <w:b/>
          <w:bCs/>
          <w:i/>
          <w:iCs/>
          <w:color w:val="1F2937"/>
          <w:sz w:val="22"/>
          <w:szCs w:val="22"/>
        </w:rPr>
        <w:t xml:space="preserve">CU11 Confirmar cita</w:t>
      </w:r>
      <w:bookmarkEnd w:id="133"/>
    </w:p>
    <w:p>
      <w:pPr>
        <w:jc w:val="both"/>
      </w:pPr>
      <w:r>
        <w:rPr>
          <w:i/>
          <w:iCs/>
          <w:color w:val="6B7280"/>
        </w:rPr>
        <w:t xml:space="preserve">Espacio para el diagrama de secuencia (docs/diagramas/secuencia/CU11_Confirmar_cita.puml).</w:t>
      </w:r>
    </w:p>
    <w:p>
      <w:pPr>
        <w:pStyle w:val="Heading5"/>
      </w:pPr>
      <w:bookmarkStart w:name="_Toc134" w:id="134"/>
      <w:r>
        <w:rPr>
          <w:b/>
          <w:bCs/>
          <w:i/>
          <w:iCs/>
          <w:color w:val="1F2937"/>
          <w:sz w:val="22"/>
          <w:szCs w:val="22"/>
        </w:rPr>
        <w:t xml:space="preserve">CU12 Consultar agenda de citas</w:t>
      </w:r>
      <w:bookmarkEnd w:id="134"/>
    </w:p>
    <w:p>
      <w:pPr>
        <w:jc w:val="both"/>
      </w:pPr>
      <w:r>
        <w:rPr>
          <w:i/>
          <w:iCs/>
          <w:color w:val="6B7280"/>
        </w:rPr>
        <w:t xml:space="preserve">Espacio para el diagrama de secuencia (docs/diagramas/secuencia/CU12_Consultar_agenda_de_citas.puml).</w:t>
      </w:r>
    </w:p>
    <w:p>
      <w:pPr>
        <w:pStyle w:val="Heading5"/>
      </w:pPr>
      <w:bookmarkStart w:name="_Toc135" w:id="135"/>
      <w:r>
        <w:rPr>
          <w:b/>
          <w:bCs/>
          <w:i/>
          <w:iCs/>
          <w:color w:val="1F2937"/>
          <w:sz w:val="22"/>
          <w:szCs w:val="22"/>
        </w:rPr>
        <w:t xml:space="preserve">CU13 Consultar agenda del día</w:t>
      </w:r>
      <w:bookmarkEnd w:id="135"/>
    </w:p>
    <w:p>
      <w:pPr>
        <w:jc w:val="both"/>
      </w:pPr>
      <w:r>
        <w:rPr>
          <w:i/>
          <w:iCs/>
          <w:color w:val="6B7280"/>
        </w:rPr>
        <w:t xml:space="preserve">Espacio para el diagrama de secuencia (docs/diagramas/secuencia/CU13_Consultar_agenda_del_dia.puml).</w:t>
      </w:r>
    </w:p>
    <w:p>
      <w:pPr>
        <w:pStyle w:val="Heading5"/>
      </w:pPr>
      <w:bookmarkStart w:name="_Toc136" w:id="136"/>
      <w:r>
        <w:rPr>
          <w:b/>
          <w:bCs/>
          <w:i/>
          <w:iCs/>
          <w:color w:val="1F2937"/>
          <w:sz w:val="22"/>
          <w:szCs w:val="22"/>
        </w:rPr>
        <w:t xml:space="preserve">CU14 Registrar atención</w:t>
      </w:r>
      <w:bookmarkEnd w:id="136"/>
    </w:p>
    <w:p>
      <w:pPr>
        <w:jc w:val="both"/>
      </w:pPr>
      <w:r>
        <w:t xml:space="preserve">La primera página es el flujo principal: registrar la atención de una cita que aún no la tiene. Las verificaciones, la inserción de la atención y el cambio a ATENDIDA ocurren en una transacción. La segunda página es el flujo alternativo A1, que corrige una atención ya registrada sin transacción porque solo actualiza una fila.</w:t>
      </w:r>
    </w:p>
    <w:p>
      <w:pPr>
        <w:keepNext/>
        <w:spacing w:after="0" w:before="120"/>
      </w:pPr>
      <w:r>
        <w:rPr>
          <w:b/>
          <w:bCs/>
        </w:rPr>
        <w:t xml:space="preserve">Figura 33</w:t>
      </w:r>
    </w:p>
    <w:p>
      <w:pPr>
        <w:keepNext/>
        <w:spacing w:after="80"/>
      </w:pPr>
      <w:r>
        <w:rPr>
          <w:i/>
          <w:iCs/>
        </w:rPr>
        <w:t xml:space="preserve">Diagrama de secuencia de CU14 Registrar atención (flujo principal)</w:t>
      </w:r>
    </w:p>
    <w:p>
      <w:pPr>
        <w:keepNext/>
        <w:spacing w:after="60" w:before="60" w:line="240" w:lineRule="auto"/>
        <w:jc w:val="center"/>
      </w:pPr>
      <w:r>
        <w:drawing>
          <wp:inline distT="0" distB="0" distL="0" distR="0">
            <wp:extent cx="4371975" cy="5715000"/>
            <wp:effectExtent t="0" r="0" b="0" l="0"/>
            <wp:docPr id="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371975" cy="5715000"/>
                    </a:xfrm>
                    <a:prstGeom prst="rect">
                      <a:avLst/>
                    </a:prstGeom>
                  </pic:spPr>
                </pic:pic>
              </a:graphicData>
            </a:graphic>
          </wp:inline>
        </w:drawing>
      </w:r>
    </w:p>
    <w:p>
      <w:pPr>
        <w:spacing w:after="200"/>
      </w:pPr>
      <w:r>
        <w:rPr>
          <w:i/>
          <w:iCs/>
          <w:sz w:val="20"/>
          <w:szCs w:val="20"/>
        </w:rPr>
        <w:t xml:space="preserve">Nota. Elaboración propia en PlantUML (docs/diagramas/secuencia/CU14_Registrar_atencion.puml).</w:t>
      </w:r>
    </w:p>
    <w:p>
      <w:pPr>
        <w:keepNext/>
        <w:spacing w:after="0" w:before="120"/>
      </w:pPr>
      <w:r>
        <w:rPr>
          <w:b/>
          <w:bCs/>
        </w:rPr>
        <w:t xml:space="preserve">Figura 34</w:t>
      </w:r>
    </w:p>
    <w:p>
      <w:pPr>
        <w:keepNext/>
        <w:spacing w:after="80"/>
      </w:pPr>
      <w:r>
        <w:rPr>
          <w:i/>
          <w:iCs/>
        </w:rPr>
        <w:t xml:space="preserve">Diagrama de secuencia de CU14 Registrar atención (flujo alternativo A1)</w:t>
      </w:r>
    </w:p>
    <w:p>
      <w:pPr>
        <w:keepNext/>
        <w:spacing w:after="60" w:before="60" w:line="240" w:lineRule="auto"/>
        <w:jc w:val="center"/>
      </w:pPr>
      <w:r>
        <w:drawing>
          <wp:inline distT="0" distB="0" distL="0" distR="0">
            <wp:extent cx="5905500" cy="4657725"/>
            <wp:effectExtent t="0" r="0" b="0" l="0"/>
            <wp:docPr id="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905500" cy="4657725"/>
                    </a:xfrm>
                    <a:prstGeom prst="rect">
                      <a:avLst/>
                    </a:prstGeom>
                  </pic:spPr>
                </pic:pic>
              </a:graphicData>
            </a:graphic>
          </wp:inline>
        </w:drawing>
      </w:r>
    </w:p>
    <w:p>
      <w:pPr>
        <w:spacing w:after="200"/>
      </w:pPr>
      <w:r>
        <w:rPr>
          <w:i/>
          <w:iCs/>
          <w:sz w:val="20"/>
          <w:szCs w:val="20"/>
        </w:rPr>
        <w:t xml:space="preserve">Nota. Elaboración propia en PlantUML (docs/diagramas/secuencia/CU14_Registrar_atencion.puml, segunda página).</w:t>
      </w:r>
    </w:p>
    <w:p>
      <w:pPr>
        <w:pStyle w:val="Heading5"/>
      </w:pPr>
      <w:bookmarkStart w:name="_Toc137" w:id="137"/>
      <w:r>
        <w:rPr>
          <w:b/>
          <w:bCs/>
          <w:i/>
          <w:iCs/>
          <w:color w:val="1F2937"/>
          <w:sz w:val="22"/>
          <w:szCs w:val="22"/>
        </w:rPr>
        <w:t xml:space="preserve">CU15 Consultar historial del paciente</w:t>
      </w:r>
      <w:bookmarkEnd w:id="137"/>
    </w:p>
    <w:p>
      <w:pPr>
        <w:jc w:val="both"/>
      </w:pPr>
      <w:r>
        <w:rPr>
          <w:i/>
          <w:iCs/>
          <w:color w:val="6B7280"/>
        </w:rPr>
        <w:t xml:space="preserve">Espacio para el diagrama de secuencia (docs/diagramas/secuencia/CU15_Consultar_historial_del_paciente.puml).</w:t>
      </w:r>
    </w:p>
    <w:p>
      <w:pPr>
        <w:pStyle w:val="Heading5"/>
      </w:pPr>
      <w:bookmarkStart w:name="_Toc138" w:id="138"/>
      <w:r>
        <w:rPr>
          <w:b/>
          <w:bCs/>
          <w:i/>
          <w:iCs/>
          <w:color w:val="1F2937"/>
          <w:sz w:val="22"/>
          <w:szCs w:val="22"/>
        </w:rPr>
        <w:t xml:space="preserve">CU16 Consultar tablero</w:t>
      </w:r>
      <w:bookmarkEnd w:id="138"/>
    </w:p>
    <w:p>
      <w:pPr>
        <w:jc w:val="both"/>
      </w:pPr>
      <w:r>
        <w:rPr>
          <w:i/>
          <w:iCs/>
          <w:color w:val="6B7280"/>
        </w:rPr>
        <w:t xml:space="preserve">Espacio para el diagrama de secuencia (docs/diagramas/secuencia/CU16_Consultar_tablero.puml).</w:t>
      </w:r>
    </w:p>
    <w:p>
      <w:pPr>
        <w:pStyle w:val="Heading2"/>
      </w:pPr>
      <w:bookmarkStart w:name="_Toc139" w:id="139"/>
      <w:r>
        <w:t xml:space="preserve">6.3 Diseño de Datos (Lógico y Físico)</w:t>
      </w:r>
      <w:bookmarkEnd w:id="139"/>
    </w:p>
    <w:p>
      <w:pPr>
        <w:jc w:val="both"/>
      </w:pPr>
      <w:r>
        <w:t xml:space="preserve">El diseño de datos parte de los requisitos de la historia de usuario #1, del modelo </w:t>
      </w:r>
      <w:r>
        <w:rPr>
          <w:rFonts w:ascii="Courier New" w:cs="Courier New" w:eastAsia="Courier New" w:hAnsi="Courier New"/>
          <w:sz w:val="20"/>
          <w:szCs w:val="20"/>
        </w:rPr>
        <w:t xml:space="preserve">prisma/schema.prisma</w:t>
      </w:r>
      <w:r>
        <w:t xml:space="preserve"> y del script generado </w:t>
      </w:r>
      <w:r>
        <w:rPr>
          <w:rFonts w:ascii="Courier New" w:cs="Courier New" w:eastAsia="Courier New" w:hAnsi="Courier New"/>
          <w:sz w:val="20"/>
          <w:szCs w:val="20"/>
        </w:rPr>
        <w:t xml:space="preserve">prisma/migrations/20261028065832_init/migration.sql</w:t>
      </w:r>
      <w:r>
        <w:t xml:space="preserve">, que es la única migración. El modelo tiene </w:t>
      </w:r>
      <w:r>
        <w:rPr>
          <w:b/>
          <w:bCs/>
        </w:rPr>
        <w:t xml:space="preserve">6 tablas con 48 columnas en total</w:t>
      </w:r>
      <w:r>
        <w:t xml:space="preserve"> (Paciente 9, Odontologo 6, HorarioAtencion 7, Tratamiento 8, Cita 11 y Atencion 7) y un tipo enumerado, </w:t>
      </w:r>
      <w:r>
        <w:rPr>
          <w:rFonts w:ascii="Courier New" w:cs="Courier New" w:eastAsia="Courier New" w:hAnsi="Courier New"/>
          <w:sz w:val="20"/>
          <w:szCs w:val="20"/>
        </w:rPr>
        <w:t xml:space="preserve">EstadoCita</w:t>
      </w:r>
      <w:r>
        <w:t xml:space="preserve">. El diagrama de clases, el mapeo, la tabla de volumen, el script y el diagrama relacional describen ese mismo modelo.</w:t>
      </w:r>
    </w:p>
    <w:p>
      <w:pPr>
        <w:pStyle w:val="Heading3"/>
      </w:pPr>
      <w:bookmarkStart w:name="_Toc140" w:id="140"/>
      <w:r>
        <w:t xml:space="preserve">6.3.1 Diseño de Datos Lógico</w:t>
      </w:r>
      <w:bookmarkEnd w:id="140"/>
    </w:p>
    <w:p>
      <w:pPr>
        <w:pStyle w:val="Heading4"/>
      </w:pPr>
      <w:bookmarkStart w:name="_Toc141" w:id="141"/>
      <w:r>
        <w:t xml:space="preserve">6.3.1.1 Diagrama de Clases</w:t>
      </w:r>
      <w:bookmarkEnd w:id="141"/>
    </w:p>
    <w:p>
      <w:pPr>
        <w:jc w:val="both"/>
      </w:pPr>
      <w:r>
        <w:t xml:space="preserve">El diagrama muestra las seis clases persistentes con sus atributos y tipos, y las asociaciones con su multiplicidad. HorarioAtencion se dibuja como composición de Odontologo porque se borra en cascada con él; Atencion, como composición de Cita por la misma razón y porque cada cita tiene como máximo una atención. No hay generalizaciones: pacientes y odontólogos no comparten una tabla de personas.</w:t>
      </w:r>
    </w:p>
    <w:p>
      <w:pPr>
        <w:keepNext/>
        <w:spacing w:after="0" w:before="120"/>
      </w:pPr>
      <w:r>
        <w:rPr>
          <w:b/>
          <w:bCs/>
        </w:rPr>
        <w:t xml:space="preserve">Figura 35</w:t>
      </w:r>
    </w:p>
    <w:p>
      <w:pPr>
        <w:keepNext/>
        <w:spacing w:after="80"/>
      </w:pPr>
      <w:r>
        <w:rPr>
          <w:i/>
          <w:iCs/>
        </w:rPr>
        <w:t xml:space="preserve">Diagrama de clases del dominio</w:t>
      </w:r>
    </w:p>
    <w:p>
      <w:pPr>
        <w:keepNext/>
        <w:spacing w:after="60" w:before="60" w:line="240" w:lineRule="auto"/>
        <w:jc w:val="center"/>
      </w:pPr>
      <w:r>
        <w:drawing>
          <wp:inline distT="0" distB="0" distL="0" distR="0">
            <wp:extent cx="5429250" cy="5715000"/>
            <wp:effectExtent t="0" r="0" b="0" l="0"/>
            <wp:docPr id="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429250" cy="5715000"/>
                    </a:xfrm>
                    <a:prstGeom prst="rect">
                      <a:avLst/>
                    </a:prstGeom>
                  </pic:spPr>
                </pic:pic>
              </a:graphicData>
            </a:graphic>
          </wp:inline>
        </w:drawing>
      </w:r>
    </w:p>
    <w:p>
      <w:pPr>
        <w:spacing w:after="200"/>
      </w:pPr>
      <w:r>
        <w:rPr>
          <w:i/>
          <w:iCs/>
          <w:sz w:val="20"/>
          <w:szCs w:val="20"/>
        </w:rPr>
        <w:t xml:space="preserve">Nota. Elaboración propia en PlantUML (docs/diagramas/clases/diagrama_clases.puml) a partir de prisma/schema.prisma.</w:t>
      </w:r>
    </w:p>
    <w:p>
      <w:pPr>
        <w:pStyle w:val="Heading4"/>
      </w:pPr>
      <w:bookmarkStart w:name="_Toc142" w:id="142"/>
      <w:r>
        <w:t xml:space="preserve">6.3.1.2 Mapeo</w:t>
      </w:r>
      <w:bookmarkEnd w:id="142"/>
    </w:p>
    <w:p>
      <w:pPr>
        <w:jc w:val="both"/>
      </w:pPr>
      <w:r>
        <w:t xml:space="preserve">Las reglas de transformación aplicadas son: cada clase se convierte en una tabla y cada atributo en una columna; cada asociación 1:N se representa con una clave foránea en la tabla del lado N; la asociación 1:0..1 entre Cita y Atencion se representa con una clave foránea única (</w:t>
      </w:r>
      <w:r>
        <w:rPr>
          <w:rFonts w:ascii="Courier New" w:cs="Courier New" w:eastAsia="Courier New" w:hAnsi="Courier New"/>
          <w:sz w:val="20"/>
          <w:szCs w:val="20"/>
        </w:rPr>
        <w:t xml:space="preserve">citaId</w:t>
      </w:r>
      <w:r>
        <w:t xml:space="preserve">) en Atencion. No hay asociaciones N:M ni subtipos, por lo que no se necesitan tablas intermedias ni claves primarias compartidas. Las tablas conservan los nombres que genera Prisma a partir de los modelos (</w:t>
      </w:r>
      <w:r>
        <w:rPr>
          <w:rFonts w:ascii="Courier New" w:cs="Courier New" w:eastAsia="Courier New" w:hAnsi="Courier New"/>
          <w:sz w:val="20"/>
          <w:szCs w:val="20"/>
        </w:rPr>
        <w:t xml:space="preserve">Paciente</w:t>
      </w:r>
      <w:r>
        <w:t xml:space="preserve">, </w:t>
      </w:r>
      <w:r>
        <w:rPr>
          <w:rFonts w:ascii="Courier New" w:cs="Courier New" w:eastAsia="Courier New" w:hAnsi="Courier New"/>
          <w:sz w:val="20"/>
          <w:szCs w:val="20"/>
        </w:rPr>
        <w:t xml:space="preserve">HorarioAtencion</w:t>
      </w:r>
      <w:r>
        <w:t xml:space="preserve">) y columnas en </w:t>
      </w:r>
      <w:r>
        <w:rPr>
          <w:i/>
          <w:iCs/>
        </w:rPr>
        <w:t xml:space="preserve">camelCase</w:t>
      </w:r>
      <w:r>
        <w:t xml:space="preserve">; no siguen la convención </w:t>
      </w:r>
      <w:r>
        <w:rPr>
          <w:i/>
          <w:iCs/>
        </w:rPr>
        <w:t xml:space="preserve">snake_case</w:t>
      </w:r>
      <w:r>
        <w:t xml:space="preserve">.</w:t>
      </w:r>
    </w:p>
    <w:p>
      <w:pPr>
        <w:jc w:val="both"/>
      </w:pPr>
      <w:r>
        <w:rPr>
          <w:b/>
          <w:bCs/>
        </w:rPr>
        <w:t xml:space="preserve">PACIENTE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cantSplit/>
          <w:tblHeader/>
        </w:trPr>
        <w:tc>
          <w:tcPr>
            <w:tcW w:type="dxa" w:w="1337"/>
            <w:shd w:fill="0B2A6F" w:color="auto" w:val="clear"/>
            <w:vAlign w:val="center"/>
          </w:tcPr>
          <w:p>
            <w:pPr>
              <w:spacing w:after="40" w:line="240"/>
            </w:pPr>
            <w:r>
              <w:rPr>
                <w:b/>
                <w:bCs/>
                <w:color w:val="FFFFFF"/>
                <w:sz w:val="20"/>
                <w:szCs w:val="20"/>
              </w:rPr>
              <w:t xml:space="preserve">PACIENTE</w:t>
            </w:r>
          </w:p>
        </w:tc>
        <w:tc>
          <w:tcPr>
            <w:tcW w:type="dxa" w:w="1337"/>
            <w:shd w:fill="0B2A6F" w:color="auto" w:val="clear"/>
            <w:vAlign w:val="center"/>
          </w:tcPr>
          <w:p>
            <w:pPr>
              <w:spacing w:after="40" w:line="240"/>
            </w:pPr>
            <w:r>
              <w:rPr>
                <w:b/>
                <w:bCs/>
                <w:color w:val="FFFFFF"/>
                <w:sz w:val="20"/>
                <w:szCs w:val="20"/>
              </w:rPr>
              <w:t xml:space="preserve"/>
            </w:r>
          </w:p>
        </w:tc>
        <w:tc>
          <w:tcPr>
            <w:tcW w:type="dxa" w:w="1337"/>
            <w:shd w:fill="0B2A6F" w:color="auto" w:val="clear"/>
            <w:vAlign w:val="center"/>
          </w:tcPr>
          <w:p>
            <w:pPr>
              <w:spacing w:after="40" w:line="240"/>
            </w:pPr>
            <w:r>
              <w:rPr>
                <w:b/>
                <w:bCs/>
                <w:color w:val="FFFFFF"/>
                <w:sz w:val="20"/>
                <w:szCs w:val="20"/>
              </w:rPr>
              <w:t xml:space="preserve"/>
            </w:r>
          </w:p>
        </w:tc>
        <w:tc>
          <w:tcPr>
            <w:tcW w:type="dxa" w:w="1337"/>
            <w:shd w:fill="0B2A6F" w:color="auto" w:val="clear"/>
            <w:vAlign w:val="center"/>
          </w:tcPr>
          <w:p>
            <w:pPr>
              <w:spacing w:after="40" w:line="240"/>
            </w:pPr>
            <w:r>
              <w:rPr>
                <w:b/>
                <w:bCs/>
                <w:color w:val="FFFFFF"/>
                <w:sz w:val="20"/>
                <w:szCs w:val="20"/>
              </w:rPr>
              <w:t xml:space="preserve"/>
            </w:r>
          </w:p>
        </w:tc>
        <w:tc>
          <w:tcPr>
            <w:tcW w:type="dxa" w:w="1337"/>
            <w:shd w:fill="0B2A6F" w:color="auto" w:val="clear"/>
            <w:vAlign w:val="center"/>
          </w:tcPr>
          <w:p>
            <w:pPr>
              <w:spacing w:after="40" w:line="240"/>
            </w:pPr>
            <w:r>
              <w:rPr>
                <w:b/>
                <w:bCs/>
                <w:color w:val="FFFFFF"/>
                <w:sz w:val="20"/>
                <w:szCs w:val="20"/>
              </w:rPr>
              <w:t xml:space="preserve"/>
            </w:r>
          </w:p>
        </w:tc>
        <w:tc>
          <w:tcPr>
            <w:tcW w:type="dxa" w:w="1337"/>
            <w:shd w:fill="0B2A6F" w:color="auto" w:val="clear"/>
            <w:vAlign w:val="center"/>
          </w:tcPr>
          <w:p>
            <w:pPr>
              <w:spacing w:after="40" w:line="240"/>
            </w:pPr>
            <w:r>
              <w:rPr>
                <w:b/>
                <w:bCs/>
                <w:color w:val="FFFFFF"/>
                <w:sz w:val="20"/>
                <w:szCs w:val="20"/>
              </w:rPr>
              <w:t xml:space="preserve"/>
            </w:r>
          </w:p>
        </w:tc>
        <w:tc>
          <w:tcPr>
            <w:tcW w:type="dxa" w:w="1337"/>
            <w:shd w:fill="0B2A6F" w:color="auto" w:val="clear"/>
            <w:vAlign w:val="center"/>
          </w:tcPr>
          <w:p>
            <w:pPr>
              <w:spacing w:after="40" w:line="240"/>
            </w:pPr>
            <w:r>
              <w:rPr>
                <w:b/>
                <w:bCs/>
                <w:color w:val="FFFFFF"/>
                <w:sz w:val="20"/>
                <w:szCs w:val="20"/>
              </w:rPr>
              <w:t xml:space="preserve"/>
            </w:r>
          </w:p>
        </w:tc>
      </w:tr>
      <w:tr>
        <w:trPr>
          <w:cantSplit/>
          <w:tblHeader w:val="off"/>
        </w:trPr>
        <w:tc>
          <w:tcPr>
            <w:tcW w:type="dxa" w:w="1337"/>
          </w:tcPr>
          <w:p>
            <w:pPr>
              <w:spacing w:after="40" w:line="240"/>
            </w:pPr>
            <w:r>
              <w:rPr>
                <w:b/>
                <w:bCs/>
                <w:sz w:val="20"/>
                <w:szCs w:val="20"/>
              </w:rPr>
              <w:t xml:space="preserve">PK</w:t>
            </w:r>
          </w:p>
        </w:tc>
        <w:tc>
          <w:tcPr>
            <w:tcW w:type="dxa" w:w="1337"/>
          </w:tcPr>
          <w:p>
            <w:pPr>
              <w:spacing w:after="40" w:line="240"/>
            </w:pPr>
          </w:p>
        </w:tc>
        <w:tc>
          <w:tcPr>
            <w:tcW w:type="dxa" w:w="1337"/>
          </w:tcPr>
          <w:p>
            <w:pPr>
              <w:spacing w:after="40" w:line="240"/>
            </w:pPr>
          </w:p>
        </w:tc>
        <w:tc>
          <w:tcPr>
            <w:tcW w:type="dxa" w:w="1337"/>
          </w:tcPr>
          <w:p>
            <w:pPr>
              <w:spacing w:after="40" w:line="240"/>
            </w:pPr>
          </w:p>
        </w:tc>
        <w:tc>
          <w:tcPr>
            <w:tcW w:type="dxa" w:w="1337"/>
          </w:tcPr>
          <w:p>
            <w:pPr>
              <w:spacing w:after="40" w:line="240"/>
            </w:pPr>
          </w:p>
        </w:tc>
        <w:tc>
          <w:tcPr>
            <w:tcW w:type="dxa" w:w="1337"/>
          </w:tcPr>
          <w:p>
            <w:pPr>
              <w:spacing w:after="40" w:line="240"/>
            </w:pPr>
          </w:p>
        </w:tc>
        <w:tc>
          <w:tcPr>
            <w:tcW w:type="dxa" w:w="1337"/>
          </w:tcPr>
          <w:p>
            <w:pPr>
              <w:spacing w:after="40" w:line="240"/>
            </w:pPr>
          </w:p>
        </w:tc>
      </w:tr>
      <w:tr>
        <w:trPr>
          <w:cantSplit/>
          <w:tblHeader w:val="off"/>
        </w:trPr>
        <w:tc>
          <w:tcPr>
            <w:tcW w:type="dxa" w:w="1337"/>
          </w:tcPr>
          <w:p>
            <w:pPr>
              <w:spacing w:after="40" w:line="240"/>
            </w:pPr>
            <w:r>
              <w:rPr>
                <w:b/>
                <w:bCs/>
                <w:sz w:val="20"/>
                <w:szCs w:val="20"/>
              </w:rPr>
              <w:t xml:space="preserve">ID</w:t>
            </w:r>
          </w:p>
        </w:tc>
        <w:tc>
          <w:tcPr>
            <w:tcW w:type="dxa" w:w="1337"/>
          </w:tcPr>
          <w:p>
            <w:pPr>
              <w:spacing w:after="40" w:line="240"/>
            </w:pPr>
            <w:r>
              <w:rPr>
                <w:b/>
                <w:bCs/>
                <w:sz w:val="20"/>
                <w:szCs w:val="20"/>
              </w:rPr>
              <w:t xml:space="preserve">NOMBRE</w:t>
            </w:r>
          </w:p>
        </w:tc>
        <w:tc>
          <w:tcPr>
            <w:tcW w:type="dxa" w:w="1337"/>
          </w:tcPr>
          <w:p>
            <w:pPr>
              <w:spacing w:after="40" w:line="240"/>
            </w:pPr>
            <w:r>
              <w:rPr>
                <w:b/>
                <w:bCs/>
                <w:sz w:val="20"/>
                <w:szCs w:val="20"/>
              </w:rPr>
              <w:t xml:space="preserve">APELLIDO</w:t>
            </w:r>
          </w:p>
        </w:tc>
        <w:tc>
          <w:tcPr>
            <w:tcW w:type="dxa" w:w="1337"/>
          </w:tcPr>
          <w:p>
            <w:pPr>
              <w:spacing w:after="40" w:line="240"/>
            </w:pPr>
            <w:r>
              <w:rPr>
                <w:b/>
                <w:bCs/>
                <w:sz w:val="20"/>
                <w:szCs w:val="20"/>
              </w:rPr>
              <w:t xml:space="preserve">CI</w:t>
            </w:r>
          </w:p>
        </w:tc>
        <w:tc>
          <w:tcPr>
            <w:tcW w:type="dxa" w:w="1337"/>
          </w:tcPr>
          <w:p>
            <w:pPr>
              <w:spacing w:after="40" w:line="240"/>
            </w:pPr>
            <w:r>
              <w:rPr>
                <w:b/>
                <w:bCs/>
                <w:sz w:val="20"/>
                <w:szCs w:val="20"/>
              </w:rPr>
              <w:t xml:space="preserve">TELEFONO</w:t>
            </w:r>
          </w:p>
        </w:tc>
        <w:tc>
          <w:tcPr>
            <w:tcW w:type="dxa" w:w="1337"/>
          </w:tcPr>
          <w:p>
            <w:pPr>
              <w:spacing w:after="40" w:line="240"/>
            </w:pPr>
            <w:r>
              <w:rPr>
                <w:b/>
                <w:bCs/>
                <w:sz w:val="20"/>
                <w:szCs w:val="20"/>
              </w:rPr>
              <w:t xml:space="preserve">EMAIL</w:t>
            </w:r>
          </w:p>
        </w:tc>
        <w:tc>
          <w:tcPr>
            <w:tcW w:type="dxa" w:w="1337"/>
          </w:tcPr>
          <w:p>
            <w:pPr>
              <w:spacing w:after="40" w:line="240"/>
            </w:pPr>
            <w:r>
              <w:rPr>
                <w:b/>
                <w:bCs/>
                <w:sz w:val="20"/>
                <w:szCs w:val="20"/>
              </w:rPr>
              <w:t xml:space="preserve">FECHANACIMIENTO</w:t>
            </w:r>
          </w:p>
        </w:tc>
      </w:tr>
      <w:tr>
        <w:trPr>
          <w:cantSplit/>
          <w:tblHeader w:val="off"/>
        </w:trPr>
        <w:tc>
          <w:tcPr>
            <w:tcW w:type="dxa" w:w="1337"/>
          </w:tcPr>
          <w:p>
            <w:pPr>
              <w:spacing w:after="40" w:line="240"/>
            </w:pPr>
          </w:p>
        </w:tc>
        <w:tc>
          <w:tcPr>
            <w:tcW w:type="dxa" w:w="1337"/>
          </w:tcPr>
          <w:p>
            <w:pPr>
              <w:spacing w:after="40" w:line="240"/>
            </w:pPr>
          </w:p>
        </w:tc>
        <w:tc>
          <w:tcPr>
            <w:tcW w:type="dxa" w:w="1337"/>
          </w:tcPr>
          <w:p>
            <w:pPr>
              <w:spacing w:after="40" w:line="240"/>
            </w:pPr>
          </w:p>
        </w:tc>
        <w:tc>
          <w:tcPr>
            <w:tcW w:type="dxa" w:w="1337"/>
          </w:tcPr>
          <w:p>
            <w:pPr>
              <w:spacing w:after="40" w:line="240"/>
            </w:pPr>
          </w:p>
        </w:tc>
        <w:tc>
          <w:tcPr>
            <w:tcW w:type="dxa" w:w="1337"/>
          </w:tcPr>
          <w:p>
            <w:pPr>
              <w:spacing w:after="40" w:line="240"/>
            </w:pPr>
          </w:p>
        </w:tc>
        <w:tc>
          <w:tcPr>
            <w:tcW w:type="dxa" w:w="1337"/>
          </w:tcPr>
          <w:p>
            <w:pPr>
              <w:spacing w:after="40" w:line="240"/>
            </w:pPr>
          </w:p>
        </w:tc>
        <w:tc>
          <w:tcPr>
            <w:tcW w:type="dxa" w:w="1337"/>
          </w:tcPr>
          <w:p>
            <w:pPr>
              <w:spacing w:after="40" w:line="240"/>
            </w:pPr>
          </w:p>
        </w:tc>
      </w:tr>
      <w:tr>
        <w:trPr>
          <w:cantSplit/>
          <w:tblHeader w:val="off"/>
        </w:trPr>
        <w:tc>
          <w:tcPr>
            <w:tcW w:type="dxa" w:w="1337"/>
          </w:tcPr>
          <w:p>
            <w:pPr>
              <w:spacing w:after="40" w:line="240"/>
            </w:pPr>
            <w:r>
              <w:rPr>
                <w:b/>
                <w:bCs/>
                <w:sz w:val="20"/>
                <w:szCs w:val="20"/>
              </w:rPr>
              <w:t xml:space="preserve">CREATEDAT</w:t>
            </w:r>
          </w:p>
        </w:tc>
        <w:tc>
          <w:tcPr>
            <w:tcW w:type="dxa" w:w="1337"/>
          </w:tcPr>
          <w:p>
            <w:pPr>
              <w:spacing w:after="40" w:line="240"/>
            </w:pPr>
            <w:r>
              <w:rPr>
                <w:b/>
                <w:bCs/>
                <w:sz w:val="20"/>
                <w:szCs w:val="20"/>
              </w:rPr>
              <w:t xml:space="preserve">UPDATEDAT</w:t>
            </w:r>
          </w:p>
        </w:tc>
        <w:tc>
          <w:tcPr>
            <w:tcW w:type="dxa" w:w="1337"/>
          </w:tcPr>
          <w:p>
            <w:pPr>
              <w:spacing w:after="40" w:line="240"/>
            </w:pPr>
          </w:p>
        </w:tc>
        <w:tc>
          <w:tcPr>
            <w:tcW w:type="dxa" w:w="1337"/>
          </w:tcPr>
          <w:p>
            <w:pPr>
              <w:spacing w:after="40" w:line="240"/>
            </w:pPr>
          </w:p>
        </w:tc>
        <w:tc>
          <w:tcPr>
            <w:tcW w:type="dxa" w:w="1337"/>
          </w:tcPr>
          <w:p>
            <w:pPr>
              <w:spacing w:after="40" w:line="240"/>
            </w:pPr>
          </w:p>
        </w:tc>
        <w:tc>
          <w:tcPr>
            <w:tcW w:type="dxa" w:w="1337"/>
          </w:tcPr>
          <w:p>
            <w:pPr>
              <w:spacing w:after="40" w:line="240"/>
            </w:pPr>
          </w:p>
        </w:tc>
        <w:tc>
          <w:tcPr>
            <w:tcW w:type="dxa" w:w="1337"/>
          </w:tcPr>
          <w:p>
            <w:pPr>
              <w:spacing w:after="40" w:line="240"/>
            </w:pPr>
          </w:p>
        </w:tc>
      </w:tr>
    </w:tbl>
    <w:p>
      <w:pPr>
        <w:spacing w:after="120"/>
      </w:pPr>
    </w:p>
    <w:p>
      <w:pPr>
        <w:jc w:val="both"/>
      </w:pPr>
      <w:r>
        <w:t xml:space="preserve">Sin claves foráneas. UNIQUE: CI.</w:t>
      </w:r>
    </w:p>
    <w:p>
      <w:pPr>
        <w:jc w:val="both"/>
      </w:pPr>
      <w:r>
        <w:rPr>
          <w:b/>
          <w:bCs/>
        </w:rPr>
        <w:t xml:space="preserve">ODONTOLOGO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cantSplit/>
          <w:tblHeader/>
        </w:trPr>
        <w:tc>
          <w:tcPr>
            <w:tcW w:type="dxa" w:w="1560"/>
            <w:shd w:fill="0B2A6F" w:color="auto" w:val="clear"/>
            <w:vAlign w:val="center"/>
          </w:tcPr>
          <w:p>
            <w:pPr>
              <w:spacing w:after="40" w:line="240"/>
            </w:pPr>
            <w:r>
              <w:rPr>
                <w:b/>
                <w:bCs/>
                <w:color w:val="FFFFFF"/>
                <w:sz w:val="20"/>
                <w:szCs w:val="20"/>
              </w:rPr>
              <w:t xml:space="preserve">ODONTOLOGO</w:t>
            </w:r>
          </w:p>
        </w:tc>
        <w:tc>
          <w:tcPr>
            <w:tcW w:type="dxa" w:w="1560"/>
            <w:shd w:fill="0B2A6F" w:color="auto" w:val="clear"/>
            <w:vAlign w:val="center"/>
          </w:tcPr>
          <w:p>
            <w:pPr>
              <w:spacing w:after="40" w:line="240"/>
            </w:pPr>
            <w:r>
              <w:rPr>
                <w:b/>
                <w:bCs/>
                <w:color w:val="FFFFFF"/>
                <w:sz w:val="20"/>
                <w:szCs w:val="20"/>
              </w:rPr>
              <w:t xml:space="preserve"/>
            </w:r>
          </w:p>
        </w:tc>
        <w:tc>
          <w:tcPr>
            <w:tcW w:type="dxa" w:w="1560"/>
            <w:shd w:fill="0B2A6F" w:color="auto" w:val="clear"/>
            <w:vAlign w:val="center"/>
          </w:tcPr>
          <w:p>
            <w:pPr>
              <w:spacing w:after="40" w:line="240"/>
            </w:pPr>
            <w:r>
              <w:rPr>
                <w:b/>
                <w:bCs/>
                <w:color w:val="FFFFFF"/>
                <w:sz w:val="20"/>
                <w:szCs w:val="20"/>
              </w:rPr>
              <w:t xml:space="preserve"/>
            </w:r>
          </w:p>
        </w:tc>
        <w:tc>
          <w:tcPr>
            <w:tcW w:type="dxa" w:w="1560"/>
            <w:shd w:fill="0B2A6F" w:color="auto" w:val="clear"/>
            <w:vAlign w:val="center"/>
          </w:tcPr>
          <w:p>
            <w:pPr>
              <w:spacing w:after="40" w:line="240"/>
            </w:pPr>
            <w:r>
              <w:rPr>
                <w:b/>
                <w:bCs/>
                <w:color w:val="FFFFFF"/>
                <w:sz w:val="20"/>
                <w:szCs w:val="20"/>
              </w:rPr>
              <w:t xml:space="preserve"/>
            </w:r>
          </w:p>
        </w:tc>
        <w:tc>
          <w:tcPr>
            <w:tcW w:type="dxa" w:w="1560"/>
            <w:shd w:fill="0B2A6F" w:color="auto" w:val="clear"/>
            <w:vAlign w:val="center"/>
          </w:tcPr>
          <w:p>
            <w:pPr>
              <w:spacing w:after="40" w:line="240"/>
            </w:pPr>
            <w:r>
              <w:rPr>
                <w:b/>
                <w:bCs/>
                <w:color w:val="FFFFFF"/>
                <w:sz w:val="20"/>
                <w:szCs w:val="20"/>
              </w:rPr>
              <w:t xml:space="preserve"/>
            </w:r>
          </w:p>
        </w:tc>
        <w:tc>
          <w:tcPr>
            <w:tcW w:type="dxa" w:w="1560"/>
            <w:shd w:fill="0B2A6F" w:color="auto" w:val="clear"/>
            <w:vAlign w:val="center"/>
          </w:tcPr>
          <w:p>
            <w:pPr>
              <w:spacing w:after="40" w:line="240"/>
            </w:pPr>
            <w:r>
              <w:rPr>
                <w:b/>
                <w:bCs/>
                <w:color w:val="FFFFFF"/>
                <w:sz w:val="20"/>
                <w:szCs w:val="20"/>
              </w:rPr>
              <w:t xml:space="preserve"/>
            </w:r>
          </w:p>
        </w:tc>
      </w:tr>
      <w:tr>
        <w:trPr>
          <w:cantSplit/>
          <w:tblHeader w:val="off"/>
        </w:trPr>
        <w:tc>
          <w:tcPr>
            <w:tcW w:type="dxa" w:w="1560"/>
          </w:tcPr>
          <w:p>
            <w:pPr>
              <w:spacing w:after="40" w:line="240"/>
            </w:pPr>
            <w:r>
              <w:rPr>
                <w:b/>
                <w:bCs/>
                <w:sz w:val="20"/>
                <w:szCs w:val="20"/>
              </w:rPr>
              <w:t xml:space="preserve">PK</w:t>
            </w:r>
          </w:p>
        </w:tc>
        <w:tc>
          <w:tcPr>
            <w:tcW w:type="dxa" w:w="1560"/>
          </w:tcPr>
          <w:p>
            <w:pPr>
              <w:spacing w:after="40" w:line="240"/>
            </w:pPr>
          </w:p>
        </w:tc>
        <w:tc>
          <w:tcPr>
            <w:tcW w:type="dxa" w:w="1560"/>
          </w:tcPr>
          <w:p>
            <w:pPr>
              <w:spacing w:after="40" w:line="240"/>
            </w:pPr>
          </w:p>
        </w:tc>
        <w:tc>
          <w:tcPr>
            <w:tcW w:type="dxa" w:w="1560"/>
          </w:tcPr>
          <w:p>
            <w:pPr>
              <w:spacing w:after="40" w:line="240"/>
            </w:pPr>
          </w:p>
        </w:tc>
        <w:tc>
          <w:tcPr>
            <w:tcW w:type="dxa" w:w="1560"/>
          </w:tcPr>
          <w:p>
            <w:pPr>
              <w:spacing w:after="40" w:line="240"/>
            </w:pPr>
          </w:p>
        </w:tc>
        <w:tc>
          <w:tcPr>
            <w:tcW w:type="dxa" w:w="1560"/>
          </w:tcPr>
          <w:p>
            <w:pPr>
              <w:spacing w:after="40" w:line="240"/>
            </w:pPr>
          </w:p>
        </w:tc>
      </w:tr>
      <w:tr>
        <w:trPr>
          <w:cantSplit/>
          <w:tblHeader w:val="off"/>
        </w:trPr>
        <w:tc>
          <w:tcPr>
            <w:tcW w:type="dxa" w:w="1560"/>
          </w:tcPr>
          <w:p>
            <w:pPr>
              <w:spacing w:after="40" w:line="240"/>
            </w:pPr>
            <w:r>
              <w:rPr>
                <w:b/>
                <w:bCs/>
                <w:sz w:val="20"/>
                <w:szCs w:val="20"/>
              </w:rPr>
              <w:t xml:space="preserve">ID</w:t>
            </w:r>
          </w:p>
        </w:tc>
        <w:tc>
          <w:tcPr>
            <w:tcW w:type="dxa" w:w="1560"/>
          </w:tcPr>
          <w:p>
            <w:pPr>
              <w:spacing w:after="40" w:line="240"/>
            </w:pPr>
            <w:r>
              <w:rPr>
                <w:b/>
                <w:bCs/>
                <w:sz w:val="20"/>
                <w:szCs w:val="20"/>
              </w:rPr>
              <w:t xml:space="preserve">NOMBRE</w:t>
            </w:r>
          </w:p>
        </w:tc>
        <w:tc>
          <w:tcPr>
            <w:tcW w:type="dxa" w:w="1560"/>
          </w:tcPr>
          <w:p>
            <w:pPr>
              <w:spacing w:after="40" w:line="240"/>
            </w:pPr>
            <w:r>
              <w:rPr>
                <w:b/>
                <w:bCs/>
                <w:sz w:val="20"/>
                <w:szCs w:val="20"/>
              </w:rPr>
              <w:t xml:space="preserve">ESPECIALIDAD</w:t>
            </w:r>
          </w:p>
        </w:tc>
        <w:tc>
          <w:tcPr>
            <w:tcW w:type="dxa" w:w="1560"/>
          </w:tcPr>
          <w:p>
            <w:pPr>
              <w:spacing w:after="40" w:line="240"/>
            </w:pPr>
            <w:r>
              <w:rPr>
                <w:b/>
                <w:bCs/>
                <w:sz w:val="20"/>
                <w:szCs w:val="20"/>
              </w:rPr>
              <w:t xml:space="preserve">ACTIVO</w:t>
            </w:r>
          </w:p>
        </w:tc>
        <w:tc>
          <w:tcPr>
            <w:tcW w:type="dxa" w:w="1560"/>
          </w:tcPr>
          <w:p>
            <w:pPr>
              <w:spacing w:after="40" w:line="240"/>
            </w:pPr>
            <w:r>
              <w:rPr>
                <w:b/>
                <w:bCs/>
                <w:sz w:val="20"/>
                <w:szCs w:val="20"/>
              </w:rPr>
              <w:t xml:space="preserve">CREATEDAT</w:t>
            </w:r>
          </w:p>
        </w:tc>
        <w:tc>
          <w:tcPr>
            <w:tcW w:type="dxa" w:w="1560"/>
          </w:tcPr>
          <w:p>
            <w:pPr>
              <w:spacing w:after="40" w:line="240"/>
            </w:pPr>
            <w:r>
              <w:rPr>
                <w:b/>
                <w:bCs/>
                <w:sz w:val="20"/>
                <w:szCs w:val="20"/>
              </w:rPr>
              <w:t xml:space="preserve">UPDATEDAT</w:t>
            </w:r>
          </w:p>
        </w:tc>
      </w:tr>
    </w:tbl>
    <w:p>
      <w:pPr>
        <w:spacing w:after="120"/>
      </w:pPr>
    </w:p>
    <w:p>
      <w:pPr>
        <w:jc w:val="both"/>
      </w:pPr>
      <w:r>
        <w:t xml:space="preserve">Sin claves foráneas ni restricciones de unicidad adicionales.</w:t>
      </w:r>
    </w:p>
    <w:p>
      <w:pPr>
        <w:jc w:val="both"/>
      </w:pPr>
      <w:r>
        <w:rPr>
          <w:b/>
          <w:bCs/>
        </w:rPr>
        <w:t xml:space="preserve">HORARIOATENCION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cantSplit/>
          <w:tblHeader/>
        </w:trPr>
        <w:tc>
          <w:tcPr>
            <w:tcW w:type="dxa" w:w="1337"/>
            <w:shd w:fill="0B2A6F" w:color="auto" w:val="clear"/>
            <w:vAlign w:val="center"/>
          </w:tcPr>
          <w:p>
            <w:pPr>
              <w:spacing w:after="40" w:line="240"/>
            </w:pPr>
            <w:r>
              <w:rPr>
                <w:b/>
                <w:bCs/>
                <w:color w:val="FFFFFF"/>
                <w:sz w:val="20"/>
                <w:szCs w:val="20"/>
              </w:rPr>
              <w:t xml:space="preserve">HORARIOATENCION</w:t>
            </w:r>
          </w:p>
        </w:tc>
        <w:tc>
          <w:tcPr>
            <w:tcW w:type="dxa" w:w="1337"/>
            <w:shd w:fill="0B2A6F" w:color="auto" w:val="clear"/>
            <w:vAlign w:val="center"/>
          </w:tcPr>
          <w:p>
            <w:pPr>
              <w:spacing w:after="40" w:line="240"/>
            </w:pPr>
            <w:r>
              <w:rPr>
                <w:b/>
                <w:bCs/>
                <w:color w:val="FFFFFF"/>
                <w:sz w:val="20"/>
                <w:szCs w:val="20"/>
              </w:rPr>
              <w:t xml:space="preserve"/>
            </w:r>
          </w:p>
        </w:tc>
        <w:tc>
          <w:tcPr>
            <w:tcW w:type="dxa" w:w="1337"/>
            <w:shd w:fill="0B2A6F" w:color="auto" w:val="clear"/>
            <w:vAlign w:val="center"/>
          </w:tcPr>
          <w:p>
            <w:pPr>
              <w:spacing w:after="40" w:line="240"/>
            </w:pPr>
            <w:r>
              <w:rPr>
                <w:b/>
                <w:bCs/>
                <w:color w:val="FFFFFF"/>
                <w:sz w:val="20"/>
                <w:szCs w:val="20"/>
              </w:rPr>
              <w:t xml:space="preserve"/>
            </w:r>
          </w:p>
        </w:tc>
        <w:tc>
          <w:tcPr>
            <w:tcW w:type="dxa" w:w="1337"/>
            <w:shd w:fill="0B2A6F" w:color="auto" w:val="clear"/>
            <w:vAlign w:val="center"/>
          </w:tcPr>
          <w:p>
            <w:pPr>
              <w:spacing w:after="40" w:line="240"/>
            </w:pPr>
            <w:r>
              <w:rPr>
                <w:b/>
                <w:bCs/>
                <w:color w:val="FFFFFF"/>
                <w:sz w:val="20"/>
                <w:szCs w:val="20"/>
              </w:rPr>
              <w:t xml:space="preserve"/>
            </w:r>
          </w:p>
        </w:tc>
        <w:tc>
          <w:tcPr>
            <w:tcW w:type="dxa" w:w="1337"/>
            <w:shd w:fill="0B2A6F" w:color="auto" w:val="clear"/>
            <w:vAlign w:val="center"/>
          </w:tcPr>
          <w:p>
            <w:pPr>
              <w:spacing w:after="40" w:line="240"/>
            </w:pPr>
            <w:r>
              <w:rPr>
                <w:b/>
                <w:bCs/>
                <w:color w:val="FFFFFF"/>
                <w:sz w:val="20"/>
                <w:szCs w:val="20"/>
              </w:rPr>
              <w:t xml:space="preserve"/>
            </w:r>
          </w:p>
        </w:tc>
        <w:tc>
          <w:tcPr>
            <w:tcW w:type="dxa" w:w="1337"/>
            <w:shd w:fill="0B2A6F" w:color="auto" w:val="clear"/>
            <w:vAlign w:val="center"/>
          </w:tcPr>
          <w:p>
            <w:pPr>
              <w:spacing w:after="40" w:line="240"/>
            </w:pPr>
            <w:r>
              <w:rPr>
                <w:b/>
                <w:bCs/>
                <w:color w:val="FFFFFF"/>
                <w:sz w:val="20"/>
                <w:szCs w:val="20"/>
              </w:rPr>
              <w:t xml:space="preserve"/>
            </w:r>
          </w:p>
        </w:tc>
        <w:tc>
          <w:tcPr>
            <w:tcW w:type="dxa" w:w="1337"/>
            <w:shd w:fill="0B2A6F" w:color="auto" w:val="clear"/>
            <w:vAlign w:val="center"/>
          </w:tcPr>
          <w:p>
            <w:pPr>
              <w:spacing w:after="40" w:line="240"/>
            </w:pPr>
            <w:r>
              <w:rPr>
                <w:b/>
                <w:bCs/>
                <w:color w:val="FFFFFF"/>
                <w:sz w:val="20"/>
                <w:szCs w:val="20"/>
              </w:rPr>
              <w:t xml:space="preserve"/>
            </w:r>
          </w:p>
        </w:tc>
      </w:tr>
      <w:tr>
        <w:trPr>
          <w:cantSplit/>
          <w:tblHeader w:val="off"/>
        </w:trPr>
        <w:tc>
          <w:tcPr>
            <w:tcW w:type="dxa" w:w="1337"/>
          </w:tcPr>
          <w:p>
            <w:pPr>
              <w:spacing w:after="40" w:line="240"/>
            </w:pPr>
            <w:r>
              <w:rPr>
                <w:b/>
                <w:bCs/>
                <w:sz w:val="20"/>
                <w:szCs w:val="20"/>
              </w:rPr>
              <w:t xml:space="preserve">PK</w:t>
            </w:r>
          </w:p>
        </w:tc>
        <w:tc>
          <w:tcPr>
            <w:tcW w:type="dxa" w:w="1337"/>
          </w:tcPr>
          <w:p>
            <w:pPr>
              <w:spacing w:after="40" w:line="240"/>
            </w:pPr>
            <w:r>
              <w:rPr>
                <w:b/>
                <w:bCs/>
                <w:sz w:val="20"/>
                <w:szCs w:val="20"/>
              </w:rPr>
              <w:t xml:space="preserve">FK</w:t>
            </w:r>
          </w:p>
        </w:tc>
        <w:tc>
          <w:tcPr>
            <w:tcW w:type="dxa" w:w="1337"/>
          </w:tcPr>
          <w:p>
            <w:pPr>
              <w:spacing w:after="40" w:line="240"/>
            </w:pPr>
          </w:p>
        </w:tc>
        <w:tc>
          <w:tcPr>
            <w:tcW w:type="dxa" w:w="1337"/>
          </w:tcPr>
          <w:p>
            <w:pPr>
              <w:spacing w:after="40" w:line="240"/>
            </w:pPr>
          </w:p>
        </w:tc>
        <w:tc>
          <w:tcPr>
            <w:tcW w:type="dxa" w:w="1337"/>
          </w:tcPr>
          <w:p>
            <w:pPr>
              <w:spacing w:after="40" w:line="240"/>
            </w:pPr>
          </w:p>
        </w:tc>
        <w:tc>
          <w:tcPr>
            <w:tcW w:type="dxa" w:w="1337"/>
          </w:tcPr>
          <w:p>
            <w:pPr>
              <w:spacing w:after="40" w:line="240"/>
            </w:pPr>
          </w:p>
        </w:tc>
        <w:tc>
          <w:tcPr>
            <w:tcW w:type="dxa" w:w="1337"/>
          </w:tcPr>
          <w:p>
            <w:pPr>
              <w:spacing w:after="40" w:line="240"/>
            </w:pPr>
          </w:p>
        </w:tc>
      </w:tr>
      <w:tr>
        <w:trPr>
          <w:cantSplit/>
          <w:tblHeader w:val="off"/>
        </w:trPr>
        <w:tc>
          <w:tcPr>
            <w:tcW w:type="dxa" w:w="1337"/>
          </w:tcPr>
          <w:p>
            <w:pPr>
              <w:spacing w:after="40" w:line="240"/>
            </w:pPr>
            <w:r>
              <w:rPr>
                <w:b/>
                <w:bCs/>
                <w:sz w:val="20"/>
                <w:szCs w:val="20"/>
              </w:rPr>
              <w:t xml:space="preserve">ID</w:t>
            </w:r>
          </w:p>
        </w:tc>
        <w:tc>
          <w:tcPr>
            <w:tcW w:type="dxa" w:w="1337"/>
          </w:tcPr>
          <w:p>
            <w:pPr>
              <w:spacing w:after="40" w:line="240"/>
            </w:pPr>
            <w:r>
              <w:rPr>
                <w:b/>
                <w:bCs/>
                <w:sz w:val="20"/>
                <w:szCs w:val="20"/>
              </w:rPr>
              <w:t xml:space="preserve">ODONTOLOGOID</w:t>
            </w:r>
          </w:p>
        </w:tc>
        <w:tc>
          <w:tcPr>
            <w:tcW w:type="dxa" w:w="1337"/>
          </w:tcPr>
          <w:p>
            <w:pPr>
              <w:spacing w:after="40" w:line="240"/>
            </w:pPr>
            <w:r>
              <w:rPr>
                <w:b/>
                <w:bCs/>
                <w:sz w:val="20"/>
                <w:szCs w:val="20"/>
              </w:rPr>
              <w:t xml:space="preserve">DIASEMANA</w:t>
            </w:r>
          </w:p>
        </w:tc>
        <w:tc>
          <w:tcPr>
            <w:tcW w:type="dxa" w:w="1337"/>
          </w:tcPr>
          <w:p>
            <w:pPr>
              <w:spacing w:after="40" w:line="240"/>
            </w:pPr>
            <w:r>
              <w:rPr>
                <w:b/>
                <w:bCs/>
                <w:sz w:val="20"/>
                <w:szCs w:val="20"/>
              </w:rPr>
              <w:t xml:space="preserve">HORAINICIO</w:t>
            </w:r>
          </w:p>
        </w:tc>
        <w:tc>
          <w:tcPr>
            <w:tcW w:type="dxa" w:w="1337"/>
          </w:tcPr>
          <w:p>
            <w:pPr>
              <w:spacing w:after="40" w:line="240"/>
            </w:pPr>
            <w:r>
              <w:rPr>
                <w:b/>
                <w:bCs/>
                <w:sz w:val="20"/>
                <w:szCs w:val="20"/>
              </w:rPr>
              <w:t xml:space="preserve">HORAFIN</w:t>
            </w:r>
          </w:p>
        </w:tc>
        <w:tc>
          <w:tcPr>
            <w:tcW w:type="dxa" w:w="1337"/>
          </w:tcPr>
          <w:p>
            <w:pPr>
              <w:spacing w:after="40" w:line="240"/>
            </w:pPr>
            <w:r>
              <w:rPr>
                <w:b/>
                <w:bCs/>
                <w:sz w:val="20"/>
                <w:szCs w:val="20"/>
              </w:rPr>
              <w:t xml:space="preserve">CREATEDAT</w:t>
            </w:r>
          </w:p>
        </w:tc>
        <w:tc>
          <w:tcPr>
            <w:tcW w:type="dxa" w:w="1337"/>
          </w:tcPr>
          <w:p>
            <w:pPr>
              <w:spacing w:after="40" w:line="240"/>
            </w:pPr>
            <w:r>
              <w:rPr>
                <w:b/>
                <w:bCs/>
                <w:sz w:val="20"/>
                <w:szCs w:val="20"/>
              </w:rPr>
              <w:t xml:space="preserve">UPDATEDAT</w:t>
            </w:r>
          </w:p>
        </w:tc>
      </w:tr>
    </w:tbl>
    <w:p>
      <w:pPr>
        <w:spacing w:after="120"/>
      </w:pPr>
    </w:p>
    <w:p>
      <w:pPr>
        <w:jc w:val="both"/>
      </w:pPr>
      <w:r>
        <w:t xml:space="preserve">FK: ODONTOLOGOID → Odontologo(id), ON DELETE CASCADE. UNIQUE: ODONTOLOGOID, DIASEMANA, HORAINICIO.</w:t>
      </w:r>
    </w:p>
    <w:p>
      <w:pPr>
        <w:jc w:val="both"/>
      </w:pPr>
      <w:r>
        <w:rPr>
          <w:b/>
          <w:bCs/>
        </w:rPr>
        <w:t xml:space="preserve">TRATAMIENTO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cantSplit/>
          <w:tblHeader/>
        </w:trPr>
        <w:tc>
          <w:tcPr>
            <w:tcW w:type="dxa" w:w="1337"/>
            <w:shd w:fill="0B2A6F" w:color="auto" w:val="clear"/>
            <w:vAlign w:val="center"/>
          </w:tcPr>
          <w:p>
            <w:pPr>
              <w:spacing w:after="40" w:line="240"/>
            </w:pPr>
            <w:r>
              <w:rPr>
                <w:b/>
                <w:bCs/>
                <w:color w:val="FFFFFF"/>
                <w:sz w:val="20"/>
                <w:szCs w:val="20"/>
              </w:rPr>
              <w:t xml:space="preserve">TRATAMIENTO</w:t>
            </w:r>
          </w:p>
        </w:tc>
        <w:tc>
          <w:tcPr>
            <w:tcW w:type="dxa" w:w="1337"/>
            <w:shd w:fill="0B2A6F" w:color="auto" w:val="clear"/>
            <w:vAlign w:val="center"/>
          </w:tcPr>
          <w:p>
            <w:pPr>
              <w:spacing w:after="40" w:line="240"/>
            </w:pPr>
            <w:r>
              <w:rPr>
                <w:b/>
                <w:bCs/>
                <w:color w:val="FFFFFF"/>
                <w:sz w:val="20"/>
                <w:szCs w:val="20"/>
              </w:rPr>
              <w:t xml:space="preserve"/>
            </w:r>
          </w:p>
        </w:tc>
        <w:tc>
          <w:tcPr>
            <w:tcW w:type="dxa" w:w="1337"/>
            <w:shd w:fill="0B2A6F" w:color="auto" w:val="clear"/>
            <w:vAlign w:val="center"/>
          </w:tcPr>
          <w:p>
            <w:pPr>
              <w:spacing w:after="40" w:line="240"/>
            </w:pPr>
            <w:r>
              <w:rPr>
                <w:b/>
                <w:bCs/>
                <w:color w:val="FFFFFF"/>
                <w:sz w:val="20"/>
                <w:szCs w:val="20"/>
              </w:rPr>
              <w:t xml:space="preserve"/>
            </w:r>
          </w:p>
        </w:tc>
        <w:tc>
          <w:tcPr>
            <w:tcW w:type="dxa" w:w="1337"/>
            <w:shd w:fill="0B2A6F" w:color="auto" w:val="clear"/>
            <w:vAlign w:val="center"/>
          </w:tcPr>
          <w:p>
            <w:pPr>
              <w:spacing w:after="40" w:line="240"/>
            </w:pPr>
            <w:r>
              <w:rPr>
                <w:b/>
                <w:bCs/>
                <w:color w:val="FFFFFF"/>
                <w:sz w:val="20"/>
                <w:szCs w:val="20"/>
              </w:rPr>
              <w:t xml:space="preserve"/>
            </w:r>
          </w:p>
        </w:tc>
        <w:tc>
          <w:tcPr>
            <w:tcW w:type="dxa" w:w="1337"/>
            <w:shd w:fill="0B2A6F" w:color="auto" w:val="clear"/>
            <w:vAlign w:val="center"/>
          </w:tcPr>
          <w:p>
            <w:pPr>
              <w:spacing w:after="40" w:line="240"/>
            </w:pPr>
            <w:r>
              <w:rPr>
                <w:b/>
                <w:bCs/>
                <w:color w:val="FFFFFF"/>
                <w:sz w:val="20"/>
                <w:szCs w:val="20"/>
              </w:rPr>
              <w:t xml:space="preserve"/>
            </w:r>
          </w:p>
        </w:tc>
        <w:tc>
          <w:tcPr>
            <w:tcW w:type="dxa" w:w="1337"/>
            <w:shd w:fill="0B2A6F" w:color="auto" w:val="clear"/>
            <w:vAlign w:val="center"/>
          </w:tcPr>
          <w:p>
            <w:pPr>
              <w:spacing w:after="40" w:line="240"/>
            </w:pPr>
            <w:r>
              <w:rPr>
                <w:b/>
                <w:bCs/>
                <w:color w:val="FFFFFF"/>
                <w:sz w:val="20"/>
                <w:szCs w:val="20"/>
              </w:rPr>
              <w:t xml:space="preserve"/>
            </w:r>
          </w:p>
        </w:tc>
        <w:tc>
          <w:tcPr>
            <w:tcW w:type="dxa" w:w="1337"/>
            <w:shd w:fill="0B2A6F" w:color="auto" w:val="clear"/>
            <w:vAlign w:val="center"/>
          </w:tcPr>
          <w:p>
            <w:pPr>
              <w:spacing w:after="40" w:line="240"/>
            </w:pPr>
            <w:r>
              <w:rPr>
                <w:b/>
                <w:bCs/>
                <w:color w:val="FFFFFF"/>
                <w:sz w:val="20"/>
                <w:szCs w:val="20"/>
              </w:rPr>
              <w:t xml:space="preserve"/>
            </w:r>
          </w:p>
        </w:tc>
      </w:tr>
      <w:tr>
        <w:trPr>
          <w:cantSplit/>
          <w:tblHeader w:val="off"/>
        </w:trPr>
        <w:tc>
          <w:tcPr>
            <w:tcW w:type="dxa" w:w="1337"/>
          </w:tcPr>
          <w:p>
            <w:pPr>
              <w:spacing w:after="40" w:line="240"/>
            </w:pPr>
            <w:r>
              <w:rPr>
                <w:b/>
                <w:bCs/>
                <w:sz w:val="20"/>
                <w:szCs w:val="20"/>
              </w:rPr>
              <w:t xml:space="preserve">PK</w:t>
            </w:r>
          </w:p>
        </w:tc>
        <w:tc>
          <w:tcPr>
            <w:tcW w:type="dxa" w:w="1337"/>
          </w:tcPr>
          <w:p>
            <w:pPr>
              <w:spacing w:after="40" w:line="240"/>
            </w:pPr>
          </w:p>
        </w:tc>
        <w:tc>
          <w:tcPr>
            <w:tcW w:type="dxa" w:w="1337"/>
          </w:tcPr>
          <w:p>
            <w:pPr>
              <w:spacing w:after="40" w:line="240"/>
            </w:pPr>
          </w:p>
        </w:tc>
        <w:tc>
          <w:tcPr>
            <w:tcW w:type="dxa" w:w="1337"/>
          </w:tcPr>
          <w:p>
            <w:pPr>
              <w:spacing w:after="40" w:line="240"/>
            </w:pPr>
          </w:p>
        </w:tc>
        <w:tc>
          <w:tcPr>
            <w:tcW w:type="dxa" w:w="1337"/>
          </w:tcPr>
          <w:p>
            <w:pPr>
              <w:spacing w:after="40" w:line="240"/>
            </w:pPr>
          </w:p>
        </w:tc>
        <w:tc>
          <w:tcPr>
            <w:tcW w:type="dxa" w:w="1337"/>
          </w:tcPr>
          <w:p>
            <w:pPr>
              <w:spacing w:after="40" w:line="240"/>
            </w:pPr>
          </w:p>
        </w:tc>
        <w:tc>
          <w:tcPr>
            <w:tcW w:type="dxa" w:w="1337"/>
          </w:tcPr>
          <w:p>
            <w:pPr>
              <w:spacing w:after="40" w:line="240"/>
            </w:pPr>
          </w:p>
        </w:tc>
      </w:tr>
      <w:tr>
        <w:trPr>
          <w:cantSplit/>
          <w:tblHeader w:val="off"/>
        </w:trPr>
        <w:tc>
          <w:tcPr>
            <w:tcW w:type="dxa" w:w="1337"/>
          </w:tcPr>
          <w:p>
            <w:pPr>
              <w:spacing w:after="40" w:line="240"/>
            </w:pPr>
            <w:r>
              <w:rPr>
                <w:b/>
                <w:bCs/>
                <w:sz w:val="20"/>
                <w:szCs w:val="20"/>
              </w:rPr>
              <w:t xml:space="preserve">ID</w:t>
            </w:r>
          </w:p>
        </w:tc>
        <w:tc>
          <w:tcPr>
            <w:tcW w:type="dxa" w:w="1337"/>
          </w:tcPr>
          <w:p>
            <w:pPr>
              <w:spacing w:after="40" w:line="240"/>
            </w:pPr>
            <w:r>
              <w:rPr>
                <w:b/>
                <w:bCs/>
                <w:sz w:val="20"/>
                <w:szCs w:val="20"/>
              </w:rPr>
              <w:t xml:space="preserve">NOMBRE</w:t>
            </w:r>
          </w:p>
        </w:tc>
        <w:tc>
          <w:tcPr>
            <w:tcW w:type="dxa" w:w="1337"/>
          </w:tcPr>
          <w:p>
            <w:pPr>
              <w:spacing w:after="40" w:line="240"/>
            </w:pPr>
            <w:r>
              <w:rPr>
                <w:b/>
                <w:bCs/>
                <w:sz w:val="20"/>
                <w:szCs w:val="20"/>
              </w:rPr>
              <w:t xml:space="preserve">DESCRIPCION</w:t>
            </w:r>
          </w:p>
        </w:tc>
        <w:tc>
          <w:tcPr>
            <w:tcW w:type="dxa" w:w="1337"/>
          </w:tcPr>
          <w:p>
            <w:pPr>
              <w:spacing w:after="40" w:line="240"/>
            </w:pPr>
            <w:r>
              <w:rPr>
                <w:b/>
                <w:bCs/>
                <w:sz w:val="20"/>
                <w:szCs w:val="20"/>
              </w:rPr>
              <w:t xml:space="preserve">DURACIONMINUTOS</w:t>
            </w:r>
          </w:p>
        </w:tc>
        <w:tc>
          <w:tcPr>
            <w:tcW w:type="dxa" w:w="1337"/>
          </w:tcPr>
          <w:p>
            <w:pPr>
              <w:spacing w:after="40" w:line="240"/>
            </w:pPr>
            <w:r>
              <w:rPr>
                <w:b/>
                <w:bCs/>
                <w:sz w:val="20"/>
                <w:szCs w:val="20"/>
              </w:rPr>
              <w:t xml:space="preserve">PRECIO</w:t>
            </w:r>
          </w:p>
        </w:tc>
        <w:tc>
          <w:tcPr>
            <w:tcW w:type="dxa" w:w="1337"/>
          </w:tcPr>
          <w:p>
            <w:pPr>
              <w:spacing w:after="40" w:line="240"/>
            </w:pPr>
            <w:r>
              <w:rPr>
                <w:b/>
                <w:bCs/>
                <w:sz w:val="20"/>
                <w:szCs w:val="20"/>
              </w:rPr>
              <w:t xml:space="preserve">ACTIVO</w:t>
            </w:r>
          </w:p>
        </w:tc>
        <w:tc>
          <w:tcPr>
            <w:tcW w:type="dxa" w:w="1337"/>
          </w:tcPr>
          <w:p>
            <w:pPr>
              <w:spacing w:after="40" w:line="240"/>
            </w:pPr>
            <w:r>
              <w:rPr>
                <w:b/>
                <w:bCs/>
                <w:sz w:val="20"/>
                <w:szCs w:val="20"/>
              </w:rPr>
              <w:t xml:space="preserve">CREATEDAT</w:t>
            </w:r>
          </w:p>
        </w:tc>
      </w:tr>
      <w:tr>
        <w:trPr>
          <w:cantSplit/>
          <w:tblHeader w:val="off"/>
        </w:trPr>
        <w:tc>
          <w:tcPr>
            <w:tcW w:type="dxa" w:w="1337"/>
          </w:tcPr>
          <w:p>
            <w:pPr>
              <w:spacing w:after="40" w:line="240"/>
            </w:pPr>
          </w:p>
        </w:tc>
        <w:tc>
          <w:tcPr>
            <w:tcW w:type="dxa" w:w="1337"/>
          </w:tcPr>
          <w:p>
            <w:pPr>
              <w:spacing w:after="40" w:line="240"/>
            </w:pPr>
          </w:p>
        </w:tc>
        <w:tc>
          <w:tcPr>
            <w:tcW w:type="dxa" w:w="1337"/>
          </w:tcPr>
          <w:p>
            <w:pPr>
              <w:spacing w:after="40" w:line="240"/>
            </w:pPr>
          </w:p>
        </w:tc>
        <w:tc>
          <w:tcPr>
            <w:tcW w:type="dxa" w:w="1337"/>
          </w:tcPr>
          <w:p>
            <w:pPr>
              <w:spacing w:after="40" w:line="240"/>
            </w:pPr>
          </w:p>
        </w:tc>
        <w:tc>
          <w:tcPr>
            <w:tcW w:type="dxa" w:w="1337"/>
          </w:tcPr>
          <w:p>
            <w:pPr>
              <w:spacing w:after="40" w:line="240"/>
            </w:pPr>
          </w:p>
        </w:tc>
        <w:tc>
          <w:tcPr>
            <w:tcW w:type="dxa" w:w="1337"/>
          </w:tcPr>
          <w:p>
            <w:pPr>
              <w:spacing w:after="40" w:line="240"/>
            </w:pPr>
          </w:p>
        </w:tc>
        <w:tc>
          <w:tcPr>
            <w:tcW w:type="dxa" w:w="1337"/>
          </w:tcPr>
          <w:p>
            <w:pPr>
              <w:spacing w:after="40" w:line="240"/>
            </w:pPr>
          </w:p>
        </w:tc>
      </w:tr>
      <w:tr>
        <w:trPr>
          <w:cantSplit/>
          <w:tblHeader w:val="off"/>
        </w:trPr>
        <w:tc>
          <w:tcPr>
            <w:tcW w:type="dxa" w:w="1337"/>
          </w:tcPr>
          <w:p>
            <w:pPr>
              <w:spacing w:after="40" w:line="240"/>
            </w:pPr>
            <w:r>
              <w:rPr>
                <w:b/>
                <w:bCs/>
                <w:sz w:val="20"/>
                <w:szCs w:val="20"/>
              </w:rPr>
              <w:t xml:space="preserve">UPDATEDAT</w:t>
            </w:r>
          </w:p>
        </w:tc>
        <w:tc>
          <w:tcPr>
            <w:tcW w:type="dxa" w:w="1337"/>
          </w:tcPr>
          <w:p>
            <w:pPr>
              <w:spacing w:after="40" w:line="240"/>
            </w:pPr>
          </w:p>
        </w:tc>
        <w:tc>
          <w:tcPr>
            <w:tcW w:type="dxa" w:w="1337"/>
          </w:tcPr>
          <w:p>
            <w:pPr>
              <w:spacing w:after="40" w:line="240"/>
            </w:pPr>
          </w:p>
        </w:tc>
        <w:tc>
          <w:tcPr>
            <w:tcW w:type="dxa" w:w="1337"/>
          </w:tcPr>
          <w:p>
            <w:pPr>
              <w:spacing w:after="40" w:line="240"/>
            </w:pPr>
          </w:p>
        </w:tc>
        <w:tc>
          <w:tcPr>
            <w:tcW w:type="dxa" w:w="1337"/>
          </w:tcPr>
          <w:p>
            <w:pPr>
              <w:spacing w:after="40" w:line="240"/>
            </w:pPr>
          </w:p>
        </w:tc>
        <w:tc>
          <w:tcPr>
            <w:tcW w:type="dxa" w:w="1337"/>
          </w:tcPr>
          <w:p>
            <w:pPr>
              <w:spacing w:after="40" w:line="240"/>
            </w:pPr>
          </w:p>
        </w:tc>
        <w:tc>
          <w:tcPr>
            <w:tcW w:type="dxa" w:w="1337"/>
          </w:tcPr>
          <w:p>
            <w:pPr>
              <w:spacing w:after="40" w:line="240"/>
            </w:pPr>
          </w:p>
        </w:tc>
      </w:tr>
    </w:tbl>
    <w:p>
      <w:pPr>
        <w:spacing w:after="120"/>
      </w:pPr>
    </w:p>
    <w:p>
      <w:pPr>
        <w:jc w:val="both"/>
      </w:pPr>
      <w:r>
        <w:t xml:space="preserve">Sin claves foráneas. UNIQUE: NOMBRE.</w:t>
      </w:r>
    </w:p>
    <w:p>
      <w:pPr>
        <w:jc w:val="both"/>
      </w:pPr>
      <w:r>
        <w:rPr>
          <w:b/>
          <w:bCs/>
        </w:rPr>
        <w:t xml:space="preserve">CITA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cantSplit/>
          <w:tblHeader/>
        </w:trPr>
        <w:tc>
          <w:tcPr>
            <w:tcW w:type="dxa" w:w="1337"/>
            <w:shd w:fill="0B2A6F" w:color="auto" w:val="clear"/>
            <w:vAlign w:val="center"/>
          </w:tcPr>
          <w:p>
            <w:pPr>
              <w:spacing w:after="40" w:line="240"/>
            </w:pPr>
            <w:r>
              <w:rPr>
                <w:b/>
                <w:bCs/>
                <w:color w:val="FFFFFF"/>
                <w:sz w:val="20"/>
                <w:szCs w:val="20"/>
              </w:rPr>
              <w:t xml:space="preserve">CITA</w:t>
            </w:r>
          </w:p>
        </w:tc>
        <w:tc>
          <w:tcPr>
            <w:tcW w:type="dxa" w:w="1337"/>
            <w:shd w:fill="0B2A6F" w:color="auto" w:val="clear"/>
            <w:vAlign w:val="center"/>
          </w:tcPr>
          <w:p>
            <w:pPr>
              <w:spacing w:after="40" w:line="240"/>
            </w:pPr>
            <w:r>
              <w:rPr>
                <w:b/>
                <w:bCs/>
                <w:color w:val="FFFFFF"/>
                <w:sz w:val="20"/>
                <w:szCs w:val="20"/>
              </w:rPr>
              <w:t xml:space="preserve"/>
            </w:r>
          </w:p>
        </w:tc>
        <w:tc>
          <w:tcPr>
            <w:tcW w:type="dxa" w:w="1337"/>
            <w:shd w:fill="0B2A6F" w:color="auto" w:val="clear"/>
            <w:vAlign w:val="center"/>
          </w:tcPr>
          <w:p>
            <w:pPr>
              <w:spacing w:after="40" w:line="240"/>
            </w:pPr>
            <w:r>
              <w:rPr>
                <w:b/>
                <w:bCs/>
                <w:color w:val="FFFFFF"/>
                <w:sz w:val="20"/>
                <w:szCs w:val="20"/>
              </w:rPr>
              <w:t xml:space="preserve"/>
            </w:r>
          </w:p>
        </w:tc>
        <w:tc>
          <w:tcPr>
            <w:tcW w:type="dxa" w:w="1337"/>
            <w:shd w:fill="0B2A6F" w:color="auto" w:val="clear"/>
            <w:vAlign w:val="center"/>
          </w:tcPr>
          <w:p>
            <w:pPr>
              <w:spacing w:after="40" w:line="240"/>
            </w:pPr>
            <w:r>
              <w:rPr>
                <w:b/>
                <w:bCs/>
                <w:color w:val="FFFFFF"/>
                <w:sz w:val="20"/>
                <w:szCs w:val="20"/>
              </w:rPr>
              <w:t xml:space="preserve"/>
            </w:r>
          </w:p>
        </w:tc>
        <w:tc>
          <w:tcPr>
            <w:tcW w:type="dxa" w:w="1337"/>
            <w:shd w:fill="0B2A6F" w:color="auto" w:val="clear"/>
            <w:vAlign w:val="center"/>
          </w:tcPr>
          <w:p>
            <w:pPr>
              <w:spacing w:after="40" w:line="240"/>
            </w:pPr>
            <w:r>
              <w:rPr>
                <w:b/>
                <w:bCs/>
                <w:color w:val="FFFFFF"/>
                <w:sz w:val="20"/>
                <w:szCs w:val="20"/>
              </w:rPr>
              <w:t xml:space="preserve"/>
            </w:r>
          </w:p>
        </w:tc>
        <w:tc>
          <w:tcPr>
            <w:tcW w:type="dxa" w:w="1337"/>
            <w:shd w:fill="0B2A6F" w:color="auto" w:val="clear"/>
            <w:vAlign w:val="center"/>
          </w:tcPr>
          <w:p>
            <w:pPr>
              <w:spacing w:after="40" w:line="240"/>
            </w:pPr>
            <w:r>
              <w:rPr>
                <w:b/>
                <w:bCs/>
                <w:color w:val="FFFFFF"/>
                <w:sz w:val="20"/>
                <w:szCs w:val="20"/>
              </w:rPr>
              <w:t xml:space="preserve"/>
            </w:r>
          </w:p>
        </w:tc>
        <w:tc>
          <w:tcPr>
            <w:tcW w:type="dxa" w:w="1337"/>
            <w:shd w:fill="0B2A6F" w:color="auto" w:val="clear"/>
            <w:vAlign w:val="center"/>
          </w:tcPr>
          <w:p>
            <w:pPr>
              <w:spacing w:after="40" w:line="240"/>
            </w:pPr>
            <w:r>
              <w:rPr>
                <w:b/>
                <w:bCs/>
                <w:color w:val="FFFFFF"/>
                <w:sz w:val="20"/>
                <w:szCs w:val="20"/>
              </w:rPr>
              <w:t xml:space="preserve"/>
            </w:r>
          </w:p>
        </w:tc>
      </w:tr>
      <w:tr>
        <w:trPr>
          <w:cantSplit/>
          <w:tblHeader w:val="off"/>
        </w:trPr>
        <w:tc>
          <w:tcPr>
            <w:tcW w:type="dxa" w:w="1337"/>
          </w:tcPr>
          <w:p>
            <w:pPr>
              <w:spacing w:after="40" w:line="240"/>
            </w:pPr>
            <w:r>
              <w:rPr>
                <w:b/>
                <w:bCs/>
                <w:sz w:val="20"/>
                <w:szCs w:val="20"/>
              </w:rPr>
              <w:t xml:space="preserve">PK</w:t>
            </w:r>
          </w:p>
        </w:tc>
        <w:tc>
          <w:tcPr>
            <w:tcW w:type="dxa" w:w="1337"/>
          </w:tcPr>
          <w:p>
            <w:pPr>
              <w:spacing w:after="40" w:line="240"/>
            </w:pPr>
            <w:r>
              <w:rPr>
                <w:b/>
                <w:bCs/>
                <w:sz w:val="20"/>
                <w:szCs w:val="20"/>
              </w:rPr>
              <w:t xml:space="preserve">FK</w:t>
            </w:r>
          </w:p>
        </w:tc>
        <w:tc>
          <w:tcPr>
            <w:tcW w:type="dxa" w:w="1337"/>
          </w:tcPr>
          <w:p>
            <w:pPr>
              <w:spacing w:after="40" w:line="240"/>
            </w:pPr>
            <w:r>
              <w:rPr>
                <w:b/>
                <w:bCs/>
                <w:sz w:val="20"/>
                <w:szCs w:val="20"/>
              </w:rPr>
              <w:t xml:space="preserve">FK</w:t>
            </w:r>
          </w:p>
        </w:tc>
        <w:tc>
          <w:tcPr>
            <w:tcW w:type="dxa" w:w="1337"/>
          </w:tcPr>
          <w:p>
            <w:pPr>
              <w:spacing w:after="40" w:line="240"/>
            </w:pPr>
            <w:r>
              <w:rPr>
                <w:b/>
                <w:bCs/>
                <w:sz w:val="20"/>
                <w:szCs w:val="20"/>
              </w:rPr>
              <w:t xml:space="preserve">FK</w:t>
            </w:r>
          </w:p>
        </w:tc>
        <w:tc>
          <w:tcPr>
            <w:tcW w:type="dxa" w:w="1337"/>
          </w:tcPr>
          <w:p>
            <w:pPr>
              <w:spacing w:after="40" w:line="240"/>
            </w:pPr>
          </w:p>
        </w:tc>
        <w:tc>
          <w:tcPr>
            <w:tcW w:type="dxa" w:w="1337"/>
          </w:tcPr>
          <w:p>
            <w:pPr>
              <w:spacing w:after="40" w:line="240"/>
            </w:pPr>
          </w:p>
        </w:tc>
        <w:tc>
          <w:tcPr>
            <w:tcW w:type="dxa" w:w="1337"/>
          </w:tcPr>
          <w:p>
            <w:pPr>
              <w:spacing w:after="40" w:line="240"/>
            </w:pPr>
          </w:p>
        </w:tc>
      </w:tr>
      <w:tr>
        <w:trPr>
          <w:cantSplit/>
          <w:tblHeader w:val="off"/>
        </w:trPr>
        <w:tc>
          <w:tcPr>
            <w:tcW w:type="dxa" w:w="1337"/>
          </w:tcPr>
          <w:p>
            <w:pPr>
              <w:spacing w:after="40" w:line="240"/>
            </w:pPr>
            <w:r>
              <w:rPr>
                <w:b/>
                <w:bCs/>
                <w:sz w:val="20"/>
                <w:szCs w:val="20"/>
              </w:rPr>
              <w:t xml:space="preserve">ID</w:t>
            </w:r>
          </w:p>
        </w:tc>
        <w:tc>
          <w:tcPr>
            <w:tcW w:type="dxa" w:w="1337"/>
          </w:tcPr>
          <w:p>
            <w:pPr>
              <w:spacing w:after="40" w:line="240"/>
            </w:pPr>
            <w:r>
              <w:rPr>
                <w:b/>
                <w:bCs/>
                <w:sz w:val="20"/>
                <w:szCs w:val="20"/>
              </w:rPr>
              <w:t xml:space="preserve">PACIENTEID</w:t>
            </w:r>
          </w:p>
        </w:tc>
        <w:tc>
          <w:tcPr>
            <w:tcW w:type="dxa" w:w="1337"/>
          </w:tcPr>
          <w:p>
            <w:pPr>
              <w:spacing w:after="40" w:line="240"/>
            </w:pPr>
            <w:r>
              <w:rPr>
                <w:b/>
                <w:bCs/>
                <w:sz w:val="20"/>
                <w:szCs w:val="20"/>
              </w:rPr>
              <w:t xml:space="preserve">ODONTOLOGOID</w:t>
            </w:r>
          </w:p>
        </w:tc>
        <w:tc>
          <w:tcPr>
            <w:tcW w:type="dxa" w:w="1337"/>
          </w:tcPr>
          <w:p>
            <w:pPr>
              <w:spacing w:after="40" w:line="240"/>
            </w:pPr>
            <w:r>
              <w:rPr>
                <w:b/>
                <w:bCs/>
                <w:sz w:val="20"/>
                <w:szCs w:val="20"/>
              </w:rPr>
              <w:t xml:space="preserve">TRATAMIENTOID</w:t>
            </w:r>
          </w:p>
        </w:tc>
        <w:tc>
          <w:tcPr>
            <w:tcW w:type="dxa" w:w="1337"/>
          </w:tcPr>
          <w:p>
            <w:pPr>
              <w:spacing w:after="40" w:line="240"/>
            </w:pPr>
            <w:r>
              <w:rPr>
                <w:b/>
                <w:bCs/>
                <w:sz w:val="20"/>
                <w:szCs w:val="20"/>
              </w:rPr>
              <w:t xml:space="preserve">INICIO</w:t>
            </w:r>
          </w:p>
        </w:tc>
        <w:tc>
          <w:tcPr>
            <w:tcW w:type="dxa" w:w="1337"/>
          </w:tcPr>
          <w:p>
            <w:pPr>
              <w:spacing w:after="40" w:line="240"/>
            </w:pPr>
            <w:r>
              <w:rPr>
                <w:b/>
                <w:bCs/>
                <w:sz w:val="20"/>
                <w:szCs w:val="20"/>
              </w:rPr>
              <w:t xml:space="preserve">FIN</w:t>
            </w:r>
          </w:p>
        </w:tc>
        <w:tc>
          <w:tcPr>
            <w:tcW w:type="dxa" w:w="1337"/>
          </w:tcPr>
          <w:p>
            <w:pPr>
              <w:spacing w:after="40" w:line="240"/>
            </w:pPr>
            <w:r>
              <w:rPr>
                <w:b/>
                <w:bCs/>
                <w:sz w:val="20"/>
                <w:szCs w:val="20"/>
              </w:rPr>
              <w:t xml:space="preserve">ESTADO</w:t>
            </w:r>
          </w:p>
        </w:tc>
      </w:tr>
      <w:tr>
        <w:trPr>
          <w:cantSplit/>
          <w:tblHeader w:val="off"/>
        </w:trPr>
        <w:tc>
          <w:tcPr>
            <w:tcW w:type="dxa" w:w="1337"/>
          </w:tcPr>
          <w:p>
            <w:pPr>
              <w:spacing w:after="40" w:line="240"/>
            </w:pPr>
          </w:p>
        </w:tc>
        <w:tc>
          <w:tcPr>
            <w:tcW w:type="dxa" w:w="1337"/>
          </w:tcPr>
          <w:p>
            <w:pPr>
              <w:spacing w:after="40" w:line="240"/>
            </w:pPr>
          </w:p>
        </w:tc>
        <w:tc>
          <w:tcPr>
            <w:tcW w:type="dxa" w:w="1337"/>
          </w:tcPr>
          <w:p>
            <w:pPr>
              <w:spacing w:after="40" w:line="240"/>
            </w:pPr>
          </w:p>
        </w:tc>
        <w:tc>
          <w:tcPr>
            <w:tcW w:type="dxa" w:w="1337"/>
          </w:tcPr>
          <w:p>
            <w:pPr>
              <w:spacing w:after="40" w:line="240"/>
            </w:pPr>
          </w:p>
        </w:tc>
        <w:tc>
          <w:tcPr>
            <w:tcW w:type="dxa" w:w="1337"/>
          </w:tcPr>
          <w:p>
            <w:pPr>
              <w:spacing w:after="40" w:line="240"/>
            </w:pPr>
          </w:p>
        </w:tc>
        <w:tc>
          <w:tcPr>
            <w:tcW w:type="dxa" w:w="1337"/>
          </w:tcPr>
          <w:p>
            <w:pPr>
              <w:spacing w:after="40" w:line="240"/>
            </w:pPr>
          </w:p>
        </w:tc>
        <w:tc>
          <w:tcPr>
            <w:tcW w:type="dxa" w:w="1337"/>
          </w:tcPr>
          <w:p>
            <w:pPr>
              <w:spacing w:after="40" w:line="240"/>
            </w:pPr>
          </w:p>
        </w:tc>
      </w:tr>
      <w:tr>
        <w:trPr>
          <w:cantSplit/>
          <w:tblHeader w:val="off"/>
        </w:trPr>
        <w:tc>
          <w:tcPr>
            <w:tcW w:type="dxa" w:w="1337"/>
          </w:tcPr>
          <w:p>
            <w:pPr>
              <w:spacing w:after="40" w:line="240"/>
            </w:pPr>
            <w:r>
              <w:rPr>
                <w:b/>
                <w:bCs/>
                <w:sz w:val="20"/>
                <w:szCs w:val="20"/>
              </w:rPr>
              <w:t xml:space="preserve">MOTIVO</w:t>
            </w:r>
          </w:p>
        </w:tc>
        <w:tc>
          <w:tcPr>
            <w:tcW w:type="dxa" w:w="1337"/>
          </w:tcPr>
          <w:p>
            <w:pPr>
              <w:spacing w:after="40" w:line="240"/>
            </w:pPr>
            <w:r>
              <w:rPr>
                <w:b/>
                <w:bCs/>
                <w:sz w:val="20"/>
                <w:szCs w:val="20"/>
              </w:rPr>
              <w:t xml:space="preserve">MOTIVOCANCELACION</w:t>
            </w:r>
          </w:p>
        </w:tc>
        <w:tc>
          <w:tcPr>
            <w:tcW w:type="dxa" w:w="1337"/>
          </w:tcPr>
          <w:p>
            <w:pPr>
              <w:spacing w:after="40" w:line="240"/>
            </w:pPr>
            <w:r>
              <w:rPr>
                <w:b/>
                <w:bCs/>
                <w:sz w:val="20"/>
                <w:szCs w:val="20"/>
              </w:rPr>
              <w:t xml:space="preserve">CREATEDAT</w:t>
            </w:r>
          </w:p>
        </w:tc>
        <w:tc>
          <w:tcPr>
            <w:tcW w:type="dxa" w:w="1337"/>
          </w:tcPr>
          <w:p>
            <w:pPr>
              <w:spacing w:after="40" w:line="240"/>
            </w:pPr>
            <w:r>
              <w:rPr>
                <w:b/>
                <w:bCs/>
                <w:sz w:val="20"/>
                <w:szCs w:val="20"/>
              </w:rPr>
              <w:t xml:space="preserve">UPDATEDAT</w:t>
            </w:r>
          </w:p>
        </w:tc>
        <w:tc>
          <w:tcPr>
            <w:tcW w:type="dxa" w:w="1337"/>
          </w:tcPr>
          <w:p>
            <w:pPr>
              <w:spacing w:after="40" w:line="240"/>
            </w:pPr>
          </w:p>
        </w:tc>
        <w:tc>
          <w:tcPr>
            <w:tcW w:type="dxa" w:w="1337"/>
          </w:tcPr>
          <w:p>
            <w:pPr>
              <w:spacing w:after="40" w:line="240"/>
            </w:pPr>
          </w:p>
        </w:tc>
        <w:tc>
          <w:tcPr>
            <w:tcW w:type="dxa" w:w="1337"/>
          </w:tcPr>
          <w:p>
            <w:pPr>
              <w:spacing w:after="40" w:line="240"/>
            </w:pPr>
          </w:p>
        </w:tc>
      </w:tr>
    </w:tbl>
    <w:p>
      <w:pPr>
        <w:spacing w:after="120"/>
      </w:pPr>
    </w:p>
    <w:p>
      <w:pPr>
        <w:jc w:val="both"/>
      </w:pPr>
      <w:r>
        <w:t xml:space="preserve">FK: PACIENTEID → Paciente(id); ODONTOLOGOID → Odontologo(id); TRATAMIENTOID → Tratamiento(id); las tres con ON DELETE RESTRICT. Sin restricciones de unicidad adicionales; índices en (ODONTOLOGOID, INICIO), (PACIENTEID, INICIO) y (ESTADO).</w:t>
      </w:r>
    </w:p>
    <w:p>
      <w:pPr>
        <w:jc w:val="both"/>
      </w:pPr>
      <w:r>
        <w:rPr>
          <w:b/>
          <w:bCs/>
        </w:rPr>
        <w:t xml:space="preserve">ATENCION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cantSplit/>
          <w:tblHeader/>
        </w:trPr>
        <w:tc>
          <w:tcPr>
            <w:tcW w:type="dxa" w:w="1337"/>
            <w:shd w:fill="0B2A6F" w:color="auto" w:val="clear"/>
            <w:vAlign w:val="center"/>
          </w:tcPr>
          <w:p>
            <w:pPr>
              <w:spacing w:after="40" w:line="240"/>
            </w:pPr>
            <w:r>
              <w:rPr>
                <w:b/>
                <w:bCs/>
                <w:color w:val="FFFFFF"/>
                <w:sz w:val="20"/>
                <w:szCs w:val="20"/>
              </w:rPr>
              <w:t xml:space="preserve">ATENCION</w:t>
            </w:r>
          </w:p>
        </w:tc>
        <w:tc>
          <w:tcPr>
            <w:tcW w:type="dxa" w:w="1337"/>
            <w:shd w:fill="0B2A6F" w:color="auto" w:val="clear"/>
            <w:vAlign w:val="center"/>
          </w:tcPr>
          <w:p>
            <w:pPr>
              <w:spacing w:after="40" w:line="240"/>
            </w:pPr>
            <w:r>
              <w:rPr>
                <w:b/>
                <w:bCs/>
                <w:color w:val="FFFFFF"/>
                <w:sz w:val="20"/>
                <w:szCs w:val="20"/>
              </w:rPr>
              <w:t xml:space="preserve"/>
            </w:r>
          </w:p>
        </w:tc>
        <w:tc>
          <w:tcPr>
            <w:tcW w:type="dxa" w:w="1337"/>
            <w:shd w:fill="0B2A6F" w:color="auto" w:val="clear"/>
            <w:vAlign w:val="center"/>
          </w:tcPr>
          <w:p>
            <w:pPr>
              <w:spacing w:after="40" w:line="240"/>
            </w:pPr>
            <w:r>
              <w:rPr>
                <w:b/>
                <w:bCs/>
                <w:color w:val="FFFFFF"/>
                <w:sz w:val="20"/>
                <w:szCs w:val="20"/>
              </w:rPr>
              <w:t xml:space="preserve"/>
            </w:r>
          </w:p>
        </w:tc>
        <w:tc>
          <w:tcPr>
            <w:tcW w:type="dxa" w:w="1337"/>
            <w:shd w:fill="0B2A6F" w:color="auto" w:val="clear"/>
            <w:vAlign w:val="center"/>
          </w:tcPr>
          <w:p>
            <w:pPr>
              <w:spacing w:after="40" w:line="240"/>
            </w:pPr>
            <w:r>
              <w:rPr>
                <w:b/>
                <w:bCs/>
                <w:color w:val="FFFFFF"/>
                <w:sz w:val="20"/>
                <w:szCs w:val="20"/>
              </w:rPr>
              <w:t xml:space="preserve"/>
            </w:r>
          </w:p>
        </w:tc>
        <w:tc>
          <w:tcPr>
            <w:tcW w:type="dxa" w:w="1337"/>
            <w:shd w:fill="0B2A6F" w:color="auto" w:val="clear"/>
            <w:vAlign w:val="center"/>
          </w:tcPr>
          <w:p>
            <w:pPr>
              <w:spacing w:after="40" w:line="240"/>
            </w:pPr>
            <w:r>
              <w:rPr>
                <w:b/>
                <w:bCs/>
                <w:color w:val="FFFFFF"/>
                <w:sz w:val="20"/>
                <w:szCs w:val="20"/>
              </w:rPr>
              <w:t xml:space="preserve"/>
            </w:r>
          </w:p>
        </w:tc>
        <w:tc>
          <w:tcPr>
            <w:tcW w:type="dxa" w:w="1337"/>
            <w:shd w:fill="0B2A6F" w:color="auto" w:val="clear"/>
            <w:vAlign w:val="center"/>
          </w:tcPr>
          <w:p>
            <w:pPr>
              <w:spacing w:after="40" w:line="240"/>
            </w:pPr>
            <w:r>
              <w:rPr>
                <w:b/>
                <w:bCs/>
                <w:color w:val="FFFFFF"/>
                <w:sz w:val="20"/>
                <w:szCs w:val="20"/>
              </w:rPr>
              <w:t xml:space="preserve"/>
            </w:r>
          </w:p>
        </w:tc>
        <w:tc>
          <w:tcPr>
            <w:tcW w:type="dxa" w:w="1337"/>
            <w:shd w:fill="0B2A6F" w:color="auto" w:val="clear"/>
            <w:vAlign w:val="center"/>
          </w:tcPr>
          <w:p>
            <w:pPr>
              <w:spacing w:after="40" w:line="240"/>
            </w:pPr>
            <w:r>
              <w:rPr>
                <w:b/>
                <w:bCs/>
                <w:color w:val="FFFFFF"/>
                <w:sz w:val="20"/>
                <w:szCs w:val="20"/>
              </w:rPr>
              <w:t xml:space="preserve"/>
            </w:r>
          </w:p>
        </w:tc>
      </w:tr>
      <w:tr>
        <w:trPr>
          <w:cantSplit/>
          <w:tblHeader w:val="off"/>
        </w:trPr>
        <w:tc>
          <w:tcPr>
            <w:tcW w:type="dxa" w:w="1337"/>
          </w:tcPr>
          <w:p>
            <w:pPr>
              <w:spacing w:after="40" w:line="240"/>
            </w:pPr>
            <w:r>
              <w:rPr>
                <w:b/>
                <w:bCs/>
                <w:sz w:val="20"/>
                <w:szCs w:val="20"/>
              </w:rPr>
              <w:t xml:space="preserve">PK</w:t>
            </w:r>
          </w:p>
        </w:tc>
        <w:tc>
          <w:tcPr>
            <w:tcW w:type="dxa" w:w="1337"/>
          </w:tcPr>
          <w:p>
            <w:pPr>
              <w:spacing w:after="40" w:line="240"/>
            </w:pPr>
            <w:r>
              <w:rPr>
                <w:b/>
                <w:bCs/>
                <w:sz w:val="20"/>
                <w:szCs w:val="20"/>
              </w:rPr>
              <w:t xml:space="preserve">FK</w:t>
            </w:r>
          </w:p>
        </w:tc>
        <w:tc>
          <w:tcPr>
            <w:tcW w:type="dxa" w:w="1337"/>
          </w:tcPr>
          <w:p>
            <w:pPr>
              <w:spacing w:after="40" w:line="240"/>
            </w:pPr>
          </w:p>
        </w:tc>
        <w:tc>
          <w:tcPr>
            <w:tcW w:type="dxa" w:w="1337"/>
          </w:tcPr>
          <w:p>
            <w:pPr>
              <w:spacing w:after="40" w:line="240"/>
            </w:pPr>
          </w:p>
        </w:tc>
        <w:tc>
          <w:tcPr>
            <w:tcW w:type="dxa" w:w="1337"/>
          </w:tcPr>
          <w:p>
            <w:pPr>
              <w:spacing w:after="40" w:line="240"/>
            </w:pPr>
          </w:p>
        </w:tc>
        <w:tc>
          <w:tcPr>
            <w:tcW w:type="dxa" w:w="1337"/>
          </w:tcPr>
          <w:p>
            <w:pPr>
              <w:spacing w:after="40" w:line="240"/>
            </w:pPr>
          </w:p>
        </w:tc>
        <w:tc>
          <w:tcPr>
            <w:tcW w:type="dxa" w:w="1337"/>
          </w:tcPr>
          <w:p>
            <w:pPr>
              <w:spacing w:after="40" w:line="240"/>
            </w:pPr>
          </w:p>
        </w:tc>
      </w:tr>
      <w:tr>
        <w:trPr>
          <w:cantSplit/>
          <w:tblHeader w:val="off"/>
        </w:trPr>
        <w:tc>
          <w:tcPr>
            <w:tcW w:type="dxa" w:w="1337"/>
          </w:tcPr>
          <w:p>
            <w:pPr>
              <w:spacing w:after="40" w:line="240"/>
            </w:pPr>
            <w:r>
              <w:rPr>
                <w:b/>
                <w:bCs/>
                <w:sz w:val="20"/>
                <w:szCs w:val="20"/>
              </w:rPr>
              <w:t xml:space="preserve">ID</w:t>
            </w:r>
          </w:p>
        </w:tc>
        <w:tc>
          <w:tcPr>
            <w:tcW w:type="dxa" w:w="1337"/>
          </w:tcPr>
          <w:p>
            <w:pPr>
              <w:spacing w:after="40" w:line="240"/>
            </w:pPr>
            <w:r>
              <w:rPr>
                <w:b/>
                <w:bCs/>
                <w:sz w:val="20"/>
                <w:szCs w:val="20"/>
              </w:rPr>
              <w:t xml:space="preserve">CITAID</w:t>
            </w:r>
          </w:p>
        </w:tc>
        <w:tc>
          <w:tcPr>
            <w:tcW w:type="dxa" w:w="1337"/>
          </w:tcPr>
          <w:p>
            <w:pPr>
              <w:spacing w:after="40" w:line="240"/>
            </w:pPr>
            <w:r>
              <w:rPr>
                <w:b/>
                <w:bCs/>
                <w:sz w:val="20"/>
                <w:szCs w:val="20"/>
              </w:rPr>
              <w:t xml:space="preserve">DIAGNOSTICO</w:t>
            </w:r>
          </w:p>
        </w:tc>
        <w:tc>
          <w:tcPr>
            <w:tcW w:type="dxa" w:w="1337"/>
          </w:tcPr>
          <w:p>
            <w:pPr>
              <w:spacing w:after="40" w:line="240"/>
            </w:pPr>
            <w:r>
              <w:rPr>
                <w:b/>
                <w:bCs/>
                <w:sz w:val="20"/>
                <w:szCs w:val="20"/>
              </w:rPr>
              <w:t xml:space="preserve">TRATAMIENTOREALIZADO</w:t>
            </w:r>
          </w:p>
        </w:tc>
        <w:tc>
          <w:tcPr>
            <w:tcW w:type="dxa" w:w="1337"/>
          </w:tcPr>
          <w:p>
            <w:pPr>
              <w:spacing w:after="40" w:line="240"/>
            </w:pPr>
            <w:r>
              <w:rPr>
                <w:b/>
                <w:bCs/>
                <w:sz w:val="20"/>
                <w:szCs w:val="20"/>
              </w:rPr>
              <w:t xml:space="preserve">OBSERVACIONES</w:t>
            </w:r>
          </w:p>
        </w:tc>
        <w:tc>
          <w:tcPr>
            <w:tcW w:type="dxa" w:w="1337"/>
          </w:tcPr>
          <w:p>
            <w:pPr>
              <w:spacing w:after="40" w:line="240"/>
            </w:pPr>
            <w:r>
              <w:rPr>
                <w:b/>
                <w:bCs/>
                <w:sz w:val="20"/>
                <w:szCs w:val="20"/>
              </w:rPr>
              <w:t xml:space="preserve">CREATEDAT</w:t>
            </w:r>
          </w:p>
        </w:tc>
        <w:tc>
          <w:tcPr>
            <w:tcW w:type="dxa" w:w="1337"/>
          </w:tcPr>
          <w:p>
            <w:pPr>
              <w:spacing w:after="40" w:line="240"/>
            </w:pPr>
            <w:r>
              <w:rPr>
                <w:b/>
                <w:bCs/>
                <w:sz w:val="20"/>
                <w:szCs w:val="20"/>
              </w:rPr>
              <w:t xml:space="preserve">UPDATEDAT</w:t>
            </w:r>
          </w:p>
        </w:tc>
      </w:tr>
    </w:tbl>
    <w:p>
      <w:pPr>
        <w:spacing w:after="120"/>
      </w:pPr>
    </w:p>
    <w:p>
      <w:pPr>
        <w:jc w:val="both"/>
      </w:pPr>
      <w:r>
        <w:t xml:space="preserve">FK: CITAID → Cita(id), ON DELETE CASCADE. UNIQUE: CITAID.</w:t>
      </w:r>
    </w:p>
    <w:p>
      <w:pPr>
        <w:jc w:val="both"/>
      </w:pPr>
      <w:r>
        <w:t xml:space="preserve">Ninguna tabla usa clave primaria compuesta ni compartida: todas tienen una clave sustituta </w:t>
      </w:r>
      <w:r>
        <w:rPr>
          <w:rFonts w:ascii="Courier New" w:cs="Courier New" w:eastAsia="Courier New" w:hAnsi="Courier New"/>
          <w:sz w:val="20"/>
          <w:szCs w:val="20"/>
        </w:rPr>
        <w:t xml:space="preserve">id</w:t>
      </w:r>
      <w:r>
        <w:t xml:space="preserve"> de tipo </w:t>
      </w:r>
      <w:r>
        <w:rPr>
          <w:rFonts w:ascii="Courier New" w:cs="Courier New" w:eastAsia="Courier New" w:hAnsi="Courier New"/>
          <w:sz w:val="20"/>
          <w:szCs w:val="20"/>
        </w:rPr>
        <w:t xml:space="preserve">SERIAL</w:t>
      </w:r>
      <w:r>
        <w:t xml:space="preserve">. La unicidad natural se expresa con restricciones UNIQUE: el CI del paciente, el nombre del tratamiento, la combinación (odontologoId, diaSemana, horaInicio) del horario, que impide repetir un bloque que empieza a la misma hora el mismo día, y </w:t>
      </w:r>
      <w:r>
        <w:rPr>
          <w:rFonts w:ascii="Courier New" w:cs="Courier New" w:eastAsia="Courier New" w:hAnsi="Courier New"/>
          <w:sz w:val="20"/>
          <w:szCs w:val="20"/>
        </w:rPr>
        <w:t xml:space="preserve">citaId</w:t>
      </w:r>
      <w:r>
        <w:t xml:space="preserve"> en Atencion, que convierte la relación 1:N en 1:0..1. No hay claves foráneas compuestas.</w:t>
      </w:r>
    </w:p>
    <w:p>
      <w:pPr>
        <w:pStyle w:val="Heading4"/>
      </w:pPr>
      <w:bookmarkStart w:name="_Toc143" w:id="143"/>
      <w:r>
        <w:t xml:space="preserve">6.3.1.3 Normalización</w:t>
      </w:r>
      <w:bookmarkEnd w:id="143"/>
    </w:p>
    <w:p>
      <w:pPr>
        <w:pStyle w:val="ListParagraph"/>
        <w:numPr>
          <w:ilvl w:val="0"/>
          <w:numId w:val="2"/>
        </w:numPr>
        <w:spacing w:after="60"/>
        <w:jc w:val="both"/>
      </w:pPr>
      <w:r>
        <w:rPr>
          <w:b/>
          <w:bCs/>
        </w:rPr>
        <w:t xml:space="preserve">Primera forma normal (1FN).</w:t>
      </w:r>
      <w:r>
        <w:t xml:space="preserve"> Todas las columnas guardan valores atómicos y no hay grupos repetidos. El ejemplo más claro es el horario: en lugar de guardar una lista de bloques dentro de Odontologo, cada bloque día-hora es una fila de HorarioAtencion.</w:t>
      </w:r>
    </w:p>
    <w:p>
      <w:pPr>
        <w:pStyle w:val="ListParagraph"/>
        <w:numPr>
          <w:ilvl w:val="0"/>
          <w:numId w:val="2"/>
        </w:numPr>
        <w:spacing w:after="60"/>
        <w:jc w:val="both"/>
      </w:pPr>
      <w:r>
        <w:rPr>
          <w:b/>
          <w:bCs/>
        </w:rPr>
        <w:t xml:space="preserve">Segunda forma normal (2FN).</w:t>
      </w:r>
      <w:r>
        <w:t xml:space="preserve"> Todas las tablas tienen una clave primaria de una sola columna, por lo que no puede haber dependencias parciales de una clave compuesta. En HorarioAtencion, cuya clave candidata es (odontologoId, diaSemana, horaInicio), el único atributo no clave, </w:t>
      </w:r>
      <w:r>
        <w:rPr>
          <w:rFonts w:ascii="Courier New" w:cs="Courier New" w:eastAsia="Courier New" w:hAnsi="Courier New"/>
          <w:sz w:val="20"/>
          <w:szCs w:val="20"/>
        </w:rPr>
        <w:t xml:space="preserve">horaFin</w:t>
      </w:r>
      <w:r>
        <w:t xml:space="preserve">, depende de la combinación completa.</w:t>
      </w:r>
    </w:p>
    <w:p>
      <w:pPr>
        <w:pStyle w:val="ListParagraph"/>
        <w:numPr>
          <w:ilvl w:val="0"/>
          <w:numId w:val="2"/>
        </w:numPr>
        <w:spacing w:after="60"/>
        <w:jc w:val="both"/>
      </w:pPr>
      <w:r>
        <w:rPr>
          <w:b/>
          <w:bCs/>
        </w:rPr>
        <w:t xml:space="preserve">Tercera forma normal (3FN).</w:t>
      </w:r>
      <w:r>
        <w:t xml:space="preserve"> Ningún atributo no clave depende de otro atributo no clave dentro de su tabla: Cita no copia el nombre del paciente ni el precio del tratamiento, sino que los referencia por clave foránea, y Atencion no repite datos de la cita.</w:t>
      </w:r>
    </w:p>
    <w:p>
      <w:pPr>
        <w:jc w:val="both"/>
      </w:pPr>
      <w:r>
        <w:t xml:space="preserve">Hay dos copias intencionales que no son redundancia accidental. La columna </w:t>
      </w:r>
      <w:r>
        <w:rPr>
          <w:rFonts w:ascii="Courier New" w:cs="Courier New" w:eastAsia="Courier New" w:hAnsi="Courier New"/>
          <w:sz w:val="20"/>
          <w:szCs w:val="20"/>
        </w:rPr>
        <w:t xml:space="preserve">fin</w:t>
      </w:r>
      <w:r>
        <w:t xml:space="preserve"> de Cita se calcula como </w:t>
      </w:r>
      <w:r>
        <w:rPr>
          <w:rFonts w:ascii="Courier New" w:cs="Courier New" w:eastAsia="Courier New" w:hAnsi="Courier New"/>
          <w:sz w:val="20"/>
          <w:szCs w:val="20"/>
        </w:rPr>
        <w:t xml:space="preserve">inicio</w:t>
      </w:r>
      <w:r>
        <w:t xml:space="preserve"> más la duración del tratamiento al reservar o reprogramar; se guarda para que la cita conserve su intervalo aunque después cambie la duración del tratamiento y para que la búsqueda de choques sea una sola consulta por rango. La columna </w:t>
      </w:r>
      <w:r>
        <w:rPr>
          <w:rFonts w:ascii="Courier New" w:cs="Courier New" w:eastAsia="Courier New" w:hAnsi="Courier New"/>
          <w:sz w:val="20"/>
          <w:szCs w:val="20"/>
        </w:rPr>
        <w:t xml:space="preserve">tratamientoRealizado</w:t>
      </w:r>
      <w:r>
        <w:t xml:space="preserve"> de Atencion es texto libre y no una clave foránea, porque registra lo que efectivamente se hizo, que puede diferir del tratamiento agendado.</w:t>
      </w:r>
    </w:p>
    <w:p>
      <w:pPr>
        <w:pStyle w:val="Heading3"/>
      </w:pPr>
      <w:bookmarkStart w:name="_Toc144" w:id="144"/>
      <w:r>
        <w:t xml:space="preserve">6.3.2 Diseño de Datos Físico</w:t>
      </w:r>
      <w:bookmarkEnd w:id="144"/>
    </w:p>
    <w:p>
      <w:pPr>
        <w:pStyle w:val="Heading4"/>
      </w:pPr>
      <w:bookmarkStart w:name="_Toc145" w:id="145"/>
      <w:r>
        <w:t xml:space="preserve">6.3.2.1 Tabla de Volumen</w:t>
      </w:r>
      <w:bookmarkEnd w:id="145"/>
    </w:p>
    <w:p>
      <w:pPr>
        <w:jc w:val="both"/>
      </w:pPr>
      <w:r>
        <w:t xml:space="preserve">Los tipos físicos son los que genera Prisma para PostgreSQL. Las claves usan </w:t>
      </w:r>
      <w:r>
        <w:rPr>
          <w:rFonts w:ascii="Courier New" w:cs="Courier New" w:eastAsia="Courier New" w:hAnsi="Courier New"/>
          <w:sz w:val="20"/>
          <w:szCs w:val="20"/>
        </w:rPr>
        <w:t xml:space="preserve">SERIAL</w:t>
      </w:r>
      <w:r>
        <w:t xml:space="preserve"> (entero de 4 bytes), suficiente para el volumen de un consultorio. Los textos usan </w:t>
      </w:r>
      <w:r>
        <w:rPr>
          <w:rFonts w:ascii="Courier New" w:cs="Courier New" w:eastAsia="Courier New" w:hAnsi="Courier New"/>
          <w:sz w:val="20"/>
          <w:szCs w:val="20"/>
        </w:rPr>
        <w:t xml:space="preserve">TEXT</w:t>
      </w:r>
      <w:r>
        <w:t xml:space="preserve">; la base no limita su longitud y los máximos indicados en la columna «Tamaño» son los que valida Zod en la API. Las fechas y horas de las citas son </w:t>
      </w:r>
      <w:r>
        <w:rPr>
          <w:rFonts w:ascii="Courier New" w:cs="Courier New" w:eastAsia="Courier New" w:hAnsi="Courier New"/>
          <w:sz w:val="20"/>
          <w:szCs w:val="20"/>
        </w:rPr>
        <w:t xml:space="preserve">TIMESTAMP(3)</w:t>
      </w:r>
      <w:r>
        <w:t xml:space="preserve"> sin zona horaria que guardan el instante en UTC; la conversión a la hora de La Paz se hace en </w:t>
      </w:r>
      <w:r>
        <w:rPr>
          <w:rFonts w:ascii="Courier New" w:cs="Courier New" w:eastAsia="Courier New" w:hAnsi="Courier New"/>
          <w:sz w:val="20"/>
          <w:szCs w:val="20"/>
        </w:rPr>
        <w:t xml:space="preserve">lib/fechas.ts</w:t>
      </w:r>
      <w:r>
        <w:t xml:space="preserve">. La fecha de nacimiento es </w:t>
      </w:r>
      <w:r>
        <w:rPr>
          <w:rFonts w:ascii="Courier New" w:cs="Courier New" w:eastAsia="Courier New" w:hAnsi="Courier New"/>
          <w:sz w:val="20"/>
          <w:szCs w:val="20"/>
        </w:rPr>
        <w:t xml:space="preserve">DATE</w:t>
      </w:r>
      <w:r>
        <w:t xml:space="preserve">. Las horas del horario de atención se guardan como texto </w:t>
      </w:r>
      <w:r>
        <w:rPr>
          <w:rFonts w:ascii="Courier New" w:cs="Courier New" w:eastAsia="Courier New" w:hAnsi="Courier New"/>
          <w:sz w:val="20"/>
          <w:szCs w:val="20"/>
        </w:rPr>
        <w:t xml:space="preserve">HH:MM</w:t>
      </w:r>
      <w:r>
        <w:t xml:space="preserve"> porque son horas del día sin fecha. El precio usa </w:t>
      </w:r>
      <w:r>
        <w:rPr>
          <w:rFonts w:ascii="Courier New" w:cs="Courier New" w:eastAsia="Courier New" w:hAnsi="Courier New"/>
          <w:sz w:val="20"/>
          <w:szCs w:val="20"/>
        </w:rPr>
        <w:t xml:space="preserve">NUMERIC(10,2)</w:t>
      </w:r>
      <w:r>
        <w:t xml:space="preserve">, nunca un tipo de coma flotante. El estado es el tipo enumerado </w:t>
      </w:r>
      <w:r>
        <w:rPr>
          <w:rFonts w:ascii="Courier New" w:cs="Courier New" w:eastAsia="Courier New" w:hAnsi="Courier New"/>
          <w:sz w:val="20"/>
          <w:szCs w:val="20"/>
        </w:rPr>
        <w:t xml:space="preserve">EstadoCita</w:t>
      </w:r>
      <w:r>
        <w:t xml:space="preserve">, que ocupa 4 bytes.</w:t>
      </w:r>
    </w:p>
    <w:p>
      <w:pPr>
        <w:jc w:val="both"/>
      </w:pPr>
      <w:r>
        <w:rPr>
          <w:b/>
          <w:bCs/>
        </w:rPr>
        <w:t xml:space="preserve">Paciente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cantSplit/>
          <w:tblHeader/>
        </w:trPr>
        <w:tc>
          <w:tcPr>
            <w:tcW w:type="dxa" w:w="1560"/>
            <w:shd w:fill="0B2A6F" w:color="auto" w:val="clear"/>
            <w:vAlign w:val="center"/>
          </w:tcPr>
          <w:p>
            <w:pPr>
              <w:spacing w:after="40" w:line="240"/>
            </w:pPr>
            <w:r>
              <w:rPr>
                <w:b/>
                <w:bCs/>
                <w:color w:val="FFFFFF"/>
                <w:sz w:val="20"/>
                <w:szCs w:val="20"/>
              </w:rPr>
              <w:t xml:space="preserve">Atributo</w:t>
            </w:r>
          </w:p>
        </w:tc>
        <w:tc>
          <w:tcPr>
            <w:tcW w:type="dxa" w:w="1560"/>
            <w:shd w:fill="0B2A6F" w:color="auto" w:val="clear"/>
            <w:vAlign w:val="center"/>
          </w:tcPr>
          <w:p>
            <w:pPr>
              <w:spacing w:after="40" w:line="240"/>
            </w:pPr>
            <w:r>
              <w:rPr>
                <w:b/>
                <w:bCs/>
                <w:color w:val="FFFFFF"/>
                <w:sz w:val="20"/>
                <w:szCs w:val="20"/>
              </w:rPr>
              <w:t xml:space="preserve">Tipo de dato</w:t>
            </w:r>
          </w:p>
        </w:tc>
        <w:tc>
          <w:tcPr>
            <w:tcW w:type="dxa" w:w="1560"/>
            <w:shd w:fill="0B2A6F" w:color="auto" w:val="clear"/>
            <w:vAlign w:val="center"/>
          </w:tcPr>
          <w:p>
            <w:pPr>
              <w:spacing w:after="40" w:line="240"/>
            </w:pPr>
            <w:r>
              <w:rPr>
                <w:b/>
                <w:bCs/>
                <w:color w:val="FFFFFF"/>
                <w:sz w:val="20"/>
                <w:szCs w:val="20"/>
              </w:rPr>
              <w:t xml:space="preserve">Tamaño</w:t>
            </w:r>
          </w:p>
        </w:tc>
        <w:tc>
          <w:tcPr>
            <w:tcW w:type="dxa" w:w="1560"/>
            <w:shd w:fill="0B2A6F" w:color="auto" w:val="clear"/>
            <w:vAlign w:val="center"/>
          </w:tcPr>
          <w:p>
            <w:pPr>
              <w:spacing w:after="40" w:line="240"/>
            </w:pPr>
            <w:r>
              <w:rPr>
                <w:b/>
                <w:bCs/>
                <w:color w:val="FFFFFF"/>
                <w:sz w:val="20"/>
                <w:szCs w:val="20"/>
              </w:rPr>
              <w:t xml:space="preserve">Nulo</w:t>
            </w:r>
          </w:p>
        </w:tc>
        <w:tc>
          <w:tcPr>
            <w:tcW w:type="dxa" w:w="1560"/>
            <w:shd w:fill="0B2A6F" w:color="auto" w:val="clear"/>
            <w:vAlign w:val="center"/>
          </w:tcPr>
          <w:p>
            <w:pPr>
              <w:spacing w:after="40" w:line="240"/>
            </w:pPr>
            <w:r>
              <w:rPr>
                <w:b/>
                <w:bCs/>
                <w:color w:val="FFFFFF"/>
                <w:sz w:val="20"/>
                <w:szCs w:val="20"/>
              </w:rPr>
              <w:t xml:space="preserve">Llave</w:t>
            </w:r>
          </w:p>
        </w:tc>
        <w:tc>
          <w:tcPr>
            <w:tcW w:type="dxa" w:w="1560"/>
            <w:shd w:fill="0B2A6F" w:color="auto" w:val="clear"/>
            <w:vAlign w:val="center"/>
          </w:tcPr>
          <w:p>
            <w:pPr>
              <w:spacing w:after="40" w:line="240"/>
            </w:pPr>
            <w:r>
              <w:rPr>
                <w:b/>
                <w:bCs/>
                <w:color w:val="FFFFFF"/>
                <w:sz w:val="20"/>
                <w:szCs w:val="20"/>
              </w:rPr>
              <w:t xml:space="preserve">Descripción</w:t>
            </w:r>
          </w:p>
        </w:tc>
      </w:tr>
      <w:tr>
        <w:trPr>
          <w:cantSplit/>
          <w:tblHeader w:val="off"/>
        </w:trPr>
        <w:tc>
          <w:tcPr>
            <w:tcW w:type="dxa" w:w="1560"/>
          </w:tcPr>
          <w:p>
            <w:pPr>
              <w:spacing w:after="40" w:line="240"/>
            </w:pPr>
            <w:r>
              <w:rPr>
                <w:sz w:val="20"/>
                <w:szCs w:val="20"/>
              </w:rPr>
              <w:t xml:space="preserve">id</w:t>
            </w:r>
          </w:p>
        </w:tc>
        <w:tc>
          <w:tcPr>
            <w:tcW w:type="dxa" w:w="1560"/>
          </w:tcPr>
          <w:p>
            <w:pPr>
              <w:spacing w:after="40" w:line="240"/>
            </w:pPr>
            <w:r>
              <w:rPr>
                <w:sz w:val="20"/>
                <w:szCs w:val="20"/>
              </w:rPr>
              <w:t xml:space="preserve">SERIAL (INTEGER)</w:t>
            </w:r>
          </w:p>
        </w:tc>
        <w:tc>
          <w:tcPr>
            <w:tcW w:type="dxa" w:w="1560"/>
          </w:tcPr>
          <w:p>
            <w:pPr>
              <w:spacing w:after="40" w:line="240"/>
            </w:pPr>
            <w:r>
              <w:rPr>
                <w:sz w:val="20"/>
                <w:szCs w:val="20"/>
              </w:rPr>
              <w:t xml:space="preserve">4 bytes</w:t>
            </w:r>
          </w:p>
        </w:tc>
        <w:tc>
          <w:tcPr>
            <w:tcW w:type="dxa" w:w="1560"/>
          </w:tcPr>
          <w:p>
            <w:pPr>
              <w:spacing w:after="40" w:line="240"/>
            </w:pPr>
            <w:r>
              <w:rPr>
                <w:sz w:val="20"/>
                <w:szCs w:val="20"/>
              </w:rPr>
              <w:t xml:space="preserve">No</w:t>
            </w:r>
          </w:p>
        </w:tc>
        <w:tc>
          <w:tcPr>
            <w:tcW w:type="dxa" w:w="1560"/>
          </w:tcPr>
          <w:p>
            <w:pPr>
              <w:spacing w:after="40" w:line="240"/>
            </w:pPr>
            <w:r>
              <w:rPr>
                <w:sz w:val="20"/>
                <w:szCs w:val="20"/>
              </w:rPr>
              <w:t xml:space="preserve">PK</w:t>
            </w:r>
          </w:p>
        </w:tc>
        <w:tc>
          <w:tcPr>
            <w:tcW w:type="dxa" w:w="1560"/>
          </w:tcPr>
          <w:p>
            <w:pPr>
              <w:spacing w:after="40" w:line="240"/>
            </w:pPr>
            <w:r>
              <w:rPr>
                <w:sz w:val="20"/>
                <w:szCs w:val="20"/>
              </w:rPr>
              <w:t xml:space="preserve">Identificador del paciente.</w:t>
            </w:r>
          </w:p>
        </w:tc>
      </w:tr>
      <w:tr>
        <w:trPr>
          <w:cantSplit/>
          <w:tblHeader w:val="off"/>
        </w:trPr>
        <w:tc>
          <w:tcPr>
            <w:tcW w:type="dxa" w:w="1560"/>
          </w:tcPr>
          <w:p>
            <w:pPr>
              <w:spacing w:after="40" w:line="240"/>
            </w:pPr>
            <w:r>
              <w:rPr>
                <w:sz w:val="20"/>
                <w:szCs w:val="20"/>
              </w:rPr>
              <w:t xml:space="preserve">nombre</w:t>
            </w:r>
          </w:p>
        </w:tc>
        <w:tc>
          <w:tcPr>
            <w:tcW w:type="dxa" w:w="1560"/>
          </w:tcPr>
          <w:p>
            <w:pPr>
              <w:spacing w:after="40" w:line="240"/>
            </w:pPr>
            <w:r>
              <w:rPr>
                <w:sz w:val="20"/>
                <w:szCs w:val="20"/>
              </w:rPr>
              <w:t xml:space="preserve">TEXT</w:t>
            </w:r>
          </w:p>
        </w:tc>
        <w:tc>
          <w:tcPr>
            <w:tcW w:type="dxa" w:w="1560"/>
          </w:tcPr>
          <w:p>
            <w:pPr>
              <w:spacing w:after="40" w:line="240"/>
            </w:pPr>
            <w:r>
              <w:rPr>
                <w:sz w:val="20"/>
                <w:szCs w:val="20"/>
              </w:rPr>
              <w:t xml:space="preserve">Hasta 100 caracteres</w:t>
            </w:r>
          </w:p>
        </w:tc>
        <w:tc>
          <w:tcPr>
            <w:tcW w:type="dxa" w:w="1560"/>
          </w:tcPr>
          <w:p>
            <w:pPr>
              <w:spacing w:after="40" w:line="240"/>
            </w:pPr>
            <w:r>
              <w:rPr>
                <w:sz w:val="20"/>
                <w:szCs w:val="20"/>
              </w:rPr>
              <w:t xml:space="preserve">No</w:t>
            </w:r>
          </w:p>
        </w:tc>
        <w:tc>
          <w:tcPr>
            <w:tcW w:type="dxa" w:w="1560"/>
          </w:tcPr>
          <w:p>
            <w:pPr>
              <w:spacing w:after="40" w:line="240"/>
            </w:pPr>
            <w:r>
              <w:rPr>
                <w:sz w:val="20"/>
                <w:szCs w:val="20"/>
              </w:rPr>
              <w:t xml:space="preserve">—</w:t>
            </w:r>
          </w:p>
        </w:tc>
        <w:tc>
          <w:tcPr>
            <w:tcW w:type="dxa" w:w="1560"/>
          </w:tcPr>
          <w:p>
            <w:pPr>
              <w:spacing w:after="40" w:line="240"/>
            </w:pPr>
            <w:r>
              <w:rPr>
                <w:sz w:val="20"/>
                <w:szCs w:val="20"/>
              </w:rPr>
              <w:t xml:space="preserve">Nombre o nombres.</w:t>
            </w:r>
          </w:p>
        </w:tc>
      </w:tr>
      <w:tr>
        <w:trPr>
          <w:cantSplit/>
          <w:tblHeader w:val="off"/>
        </w:trPr>
        <w:tc>
          <w:tcPr>
            <w:tcW w:type="dxa" w:w="1560"/>
          </w:tcPr>
          <w:p>
            <w:pPr>
              <w:spacing w:after="40" w:line="240"/>
            </w:pPr>
            <w:r>
              <w:rPr>
                <w:sz w:val="20"/>
                <w:szCs w:val="20"/>
              </w:rPr>
              <w:t xml:space="preserve">apellido</w:t>
            </w:r>
          </w:p>
        </w:tc>
        <w:tc>
          <w:tcPr>
            <w:tcW w:type="dxa" w:w="1560"/>
          </w:tcPr>
          <w:p>
            <w:pPr>
              <w:spacing w:after="40" w:line="240"/>
            </w:pPr>
            <w:r>
              <w:rPr>
                <w:sz w:val="20"/>
                <w:szCs w:val="20"/>
              </w:rPr>
              <w:t xml:space="preserve">TEXT</w:t>
            </w:r>
          </w:p>
        </w:tc>
        <w:tc>
          <w:tcPr>
            <w:tcW w:type="dxa" w:w="1560"/>
          </w:tcPr>
          <w:p>
            <w:pPr>
              <w:spacing w:after="40" w:line="240"/>
            </w:pPr>
            <w:r>
              <w:rPr>
                <w:sz w:val="20"/>
                <w:szCs w:val="20"/>
              </w:rPr>
              <w:t xml:space="preserve">Hasta 100 caracteres</w:t>
            </w:r>
          </w:p>
        </w:tc>
        <w:tc>
          <w:tcPr>
            <w:tcW w:type="dxa" w:w="1560"/>
          </w:tcPr>
          <w:p>
            <w:pPr>
              <w:spacing w:after="40" w:line="240"/>
            </w:pPr>
            <w:r>
              <w:rPr>
                <w:sz w:val="20"/>
                <w:szCs w:val="20"/>
              </w:rPr>
              <w:t xml:space="preserve">No</w:t>
            </w:r>
          </w:p>
        </w:tc>
        <w:tc>
          <w:tcPr>
            <w:tcW w:type="dxa" w:w="1560"/>
          </w:tcPr>
          <w:p>
            <w:pPr>
              <w:spacing w:after="40" w:line="240"/>
            </w:pPr>
            <w:r>
              <w:rPr>
                <w:sz w:val="20"/>
                <w:szCs w:val="20"/>
              </w:rPr>
              <w:t xml:space="preserve">—</w:t>
            </w:r>
          </w:p>
        </w:tc>
        <w:tc>
          <w:tcPr>
            <w:tcW w:type="dxa" w:w="1560"/>
          </w:tcPr>
          <w:p>
            <w:pPr>
              <w:spacing w:after="40" w:line="240"/>
            </w:pPr>
            <w:r>
              <w:rPr>
                <w:sz w:val="20"/>
                <w:szCs w:val="20"/>
              </w:rPr>
              <w:t xml:space="preserve">Apellidos; índice (apellido, nombre).</w:t>
            </w:r>
          </w:p>
        </w:tc>
      </w:tr>
      <w:tr>
        <w:trPr>
          <w:cantSplit/>
          <w:tblHeader w:val="off"/>
        </w:trPr>
        <w:tc>
          <w:tcPr>
            <w:tcW w:type="dxa" w:w="1560"/>
          </w:tcPr>
          <w:p>
            <w:pPr>
              <w:spacing w:after="40" w:line="240"/>
            </w:pPr>
            <w:r>
              <w:rPr>
                <w:sz w:val="20"/>
                <w:szCs w:val="20"/>
              </w:rPr>
              <w:t xml:space="preserve">ci</w:t>
            </w:r>
          </w:p>
        </w:tc>
        <w:tc>
          <w:tcPr>
            <w:tcW w:type="dxa" w:w="1560"/>
          </w:tcPr>
          <w:p>
            <w:pPr>
              <w:spacing w:after="40" w:line="240"/>
            </w:pPr>
            <w:r>
              <w:rPr>
                <w:sz w:val="20"/>
                <w:szCs w:val="20"/>
              </w:rPr>
              <w:t xml:space="preserve">TEXT</w:t>
            </w:r>
          </w:p>
        </w:tc>
        <w:tc>
          <w:tcPr>
            <w:tcW w:type="dxa" w:w="1560"/>
          </w:tcPr>
          <w:p>
            <w:pPr>
              <w:spacing w:after="40" w:line="240"/>
            </w:pPr>
            <w:r>
              <w:rPr>
                <w:sz w:val="20"/>
                <w:szCs w:val="20"/>
              </w:rPr>
              <w:t xml:space="preserve">4 a 12 dígitos y complemento de hasta 4</w:t>
            </w:r>
          </w:p>
        </w:tc>
        <w:tc>
          <w:tcPr>
            <w:tcW w:type="dxa" w:w="1560"/>
          </w:tcPr>
          <w:p>
            <w:pPr>
              <w:spacing w:after="40" w:line="240"/>
            </w:pPr>
            <w:r>
              <w:rPr>
                <w:sz w:val="20"/>
                <w:szCs w:val="20"/>
              </w:rPr>
              <w:t xml:space="preserve">No</w:t>
            </w:r>
          </w:p>
        </w:tc>
        <w:tc>
          <w:tcPr>
            <w:tcW w:type="dxa" w:w="1560"/>
          </w:tcPr>
          <w:p>
            <w:pPr>
              <w:spacing w:after="40" w:line="240"/>
            </w:pPr>
            <w:r>
              <w:rPr>
                <w:sz w:val="20"/>
                <w:szCs w:val="20"/>
              </w:rPr>
              <w:t xml:space="preserve">UK</w:t>
            </w:r>
          </w:p>
        </w:tc>
        <w:tc>
          <w:tcPr>
            <w:tcW w:type="dxa" w:w="1560"/>
          </w:tcPr>
          <w:p>
            <w:pPr>
              <w:spacing w:after="40" w:line="240"/>
            </w:pPr>
            <w:r>
              <w:rPr>
                <w:sz w:val="20"/>
                <w:szCs w:val="20"/>
              </w:rPr>
              <w:t xml:space="preserve">Cédula de identidad en mayúsculas.</w:t>
            </w:r>
          </w:p>
        </w:tc>
      </w:tr>
      <w:tr>
        <w:trPr>
          <w:cantSplit/>
          <w:tblHeader w:val="off"/>
        </w:trPr>
        <w:tc>
          <w:tcPr>
            <w:tcW w:type="dxa" w:w="1560"/>
          </w:tcPr>
          <w:p>
            <w:pPr>
              <w:spacing w:after="40" w:line="240"/>
            </w:pPr>
            <w:r>
              <w:rPr>
                <w:sz w:val="20"/>
                <w:szCs w:val="20"/>
              </w:rPr>
              <w:t xml:space="preserve">telefono</w:t>
            </w:r>
          </w:p>
        </w:tc>
        <w:tc>
          <w:tcPr>
            <w:tcW w:type="dxa" w:w="1560"/>
          </w:tcPr>
          <w:p>
            <w:pPr>
              <w:spacing w:after="40" w:line="240"/>
            </w:pPr>
            <w:r>
              <w:rPr>
                <w:sz w:val="20"/>
                <w:szCs w:val="20"/>
              </w:rPr>
              <w:t xml:space="preserve">TEXT</w:t>
            </w:r>
          </w:p>
        </w:tc>
        <w:tc>
          <w:tcPr>
            <w:tcW w:type="dxa" w:w="1560"/>
          </w:tcPr>
          <w:p>
            <w:pPr>
              <w:spacing w:after="40" w:line="240"/>
            </w:pPr>
            <w:r>
              <w:rPr>
                <w:sz w:val="20"/>
                <w:szCs w:val="20"/>
              </w:rPr>
              <w:t xml:space="preserve">6 a 20 caracteres</w:t>
            </w:r>
          </w:p>
        </w:tc>
        <w:tc>
          <w:tcPr>
            <w:tcW w:type="dxa" w:w="1560"/>
          </w:tcPr>
          <w:p>
            <w:pPr>
              <w:spacing w:after="40" w:line="240"/>
            </w:pPr>
            <w:r>
              <w:rPr>
                <w:sz w:val="20"/>
                <w:szCs w:val="20"/>
              </w:rPr>
              <w:t xml:space="preserve">No</w:t>
            </w:r>
          </w:p>
        </w:tc>
        <w:tc>
          <w:tcPr>
            <w:tcW w:type="dxa" w:w="1560"/>
          </w:tcPr>
          <w:p>
            <w:pPr>
              <w:spacing w:after="40" w:line="240"/>
            </w:pPr>
            <w:r>
              <w:rPr>
                <w:sz w:val="20"/>
                <w:szCs w:val="20"/>
              </w:rPr>
              <w:t xml:space="preserve">—</w:t>
            </w:r>
          </w:p>
        </w:tc>
        <w:tc>
          <w:tcPr>
            <w:tcW w:type="dxa" w:w="1560"/>
          </w:tcPr>
          <w:p>
            <w:pPr>
              <w:spacing w:after="40" w:line="240"/>
            </w:pPr>
            <w:r>
              <w:rPr>
                <w:sz w:val="20"/>
                <w:szCs w:val="20"/>
              </w:rPr>
              <w:t xml:space="preserve">Teléfono de contacto.</w:t>
            </w:r>
          </w:p>
        </w:tc>
      </w:tr>
      <w:tr>
        <w:trPr>
          <w:cantSplit/>
          <w:tblHeader w:val="off"/>
        </w:trPr>
        <w:tc>
          <w:tcPr>
            <w:tcW w:type="dxa" w:w="1560"/>
          </w:tcPr>
          <w:p>
            <w:pPr>
              <w:spacing w:after="40" w:line="240"/>
            </w:pPr>
            <w:r>
              <w:rPr>
                <w:sz w:val="20"/>
                <w:szCs w:val="20"/>
              </w:rPr>
              <w:t xml:space="preserve">email</w:t>
            </w:r>
          </w:p>
        </w:tc>
        <w:tc>
          <w:tcPr>
            <w:tcW w:type="dxa" w:w="1560"/>
          </w:tcPr>
          <w:p>
            <w:pPr>
              <w:spacing w:after="40" w:line="240"/>
            </w:pPr>
            <w:r>
              <w:rPr>
                <w:sz w:val="20"/>
                <w:szCs w:val="20"/>
              </w:rPr>
              <w:t xml:space="preserve">TEXT</w:t>
            </w:r>
          </w:p>
        </w:tc>
        <w:tc>
          <w:tcPr>
            <w:tcW w:type="dxa" w:w="1560"/>
          </w:tcPr>
          <w:p>
            <w:pPr>
              <w:spacing w:after="40" w:line="240"/>
            </w:pPr>
            <w:r>
              <w:rPr>
                <w:sz w:val="20"/>
                <w:szCs w:val="20"/>
              </w:rPr>
              <w:t xml:space="preserve">Hasta 120 caracteres</w:t>
            </w:r>
          </w:p>
        </w:tc>
        <w:tc>
          <w:tcPr>
            <w:tcW w:type="dxa" w:w="1560"/>
          </w:tcPr>
          <w:p>
            <w:pPr>
              <w:spacing w:after="40" w:line="240"/>
            </w:pPr>
            <w:r>
              <w:rPr>
                <w:sz w:val="20"/>
                <w:szCs w:val="20"/>
              </w:rPr>
              <w:t xml:space="preserve">Sí</w:t>
            </w:r>
          </w:p>
        </w:tc>
        <w:tc>
          <w:tcPr>
            <w:tcW w:type="dxa" w:w="1560"/>
          </w:tcPr>
          <w:p>
            <w:pPr>
              <w:spacing w:after="40" w:line="240"/>
            </w:pPr>
            <w:r>
              <w:rPr>
                <w:sz w:val="20"/>
                <w:szCs w:val="20"/>
              </w:rPr>
              <w:t xml:space="preserve">—</w:t>
            </w:r>
          </w:p>
        </w:tc>
        <w:tc>
          <w:tcPr>
            <w:tcW w:type="dxa" w:w="1560"/>
          </w:tcPr>
          <w:p>
            <w:pPr>
              <w:spacing w:after="40" w:line="240"/>
            </w:pPr>
            <w:r>
              <w:rPr>
                <w:sz w:val="20"/>
                <w:szCs w:val="20"/>
              </w:rPr>
              <w:t xml:space="preserve">Correo electrónico.</w:t>
            </w:r>
          </w:p>
        </w:tc>
      </w:tr>
      <w:tr>
        <w:trPr>
          <w:cantSplit/>
          <w:tblHeader w:val="off"/>
        </w:trPr>
        <w:tc>
          <w:tcPr>
            <w:tcW w:type="dxa" w:w="1560"/>
          </w:tcPr>
          <w:p>
            <w:pPr>
              <w:spacing w:after="40" w:line="240"/>
            </w:pPr>
            <w:r>
              <w:rPr>
                <w:sz w:val="20"/>
                <w:szCs w:val="20"/>
              </w:rPr>
              <w:t xml:space="preserve">fechaNacimiento</w:t>
            </w:r>
          </w:p>
        </w:tc>
        <w:tc>
          <w:tcPr>
            <w:tcW w:type="dxa" w:w="1560"/>
          </w:tcPr>
          <w:p>
            <w:pPr>
              <w:spacing w:after="40" w:line="240"/>
            </w:pPr>
            <w:r>
              <w:rPr>
                <w:sz w:val="20"/>
                <w:szCs w:val="20"/>
              </w:rPr>
              <w:t xml:space="preserve">DATE</w:t>
            </w:r>
          </w:p>
        </w:tc>
        <w:tc>
          <w:tcPr>
            <w:tcW w:type="dxa" w:w="1560"/>
          </w:tcPr>
          <w:p>
            <w:pPr>
              <w:spacing w:after="40" w:line="240"/>
            </w:pPr>
            <w:r>
              <w:rPr>
                <w:sz w:val="20"/>
                <w:szCs w:val="20"/>
              </w:rPr>
              <w:t xml:space="preserve">4 bytes</w:t>
            </w:r>
          </w:p>
        </w:tc>
        <w:tc>
          <w:tcPr>
            <w:tcW w:type="dxa" w:w="1560"/>
          </w:tcPr>
          <w:p>
            <w:pPr>
              <w:spacing w:after="40" w:line="240"/>
            </w:pPr>
            <w:r>
              <w:rPr>
                <w:sz w:val="20"/>
                <w:szCs w:val="20"/>
              </w:rPr>
              <w:t xml:space="preserve">Sí</w:t>
            </w:r>
          </w:p>
        </w:tc>
        <w:tc>
          <w:tcPr>
            <w:tcW w:type="dxa" w:w="1560"/>
          </w:tcPr>
          <w:p>
            <w:pPr>
              <w:spacing w:after="40" w:line="240"/>
            </w:pPr>
            <w:r>
              <w:rPr>
                <w:sz w:val="20"/>
                <w:szCs w:val="20"/>
              </w:rPr>
              <w:t xml:space="preserve">—</w:t>
            </w:r>
          </w:p>
        </w:tc>
        <w:tc>
          <w:tcPr>
            <w:tcW w:type="dxa" w:w="1560"/>
          </w:tcPr>
          <w:p>
            <w:pPr>
              <w:spacing w:after="40" w:line="240"/>
            </w:pPr>
            <w:r>
              <w:rPr>
                <w:sz w:val="20"/>
                <w:szCs w:val="20"/>
              </w:rPr>
              <w:t xml:space="preserve">Fecha de nacimiento, no futura.</w:t>
            </w:r>
          </w:p>
        </w:tc>
      </w:tr>
      <w:tr>
        <w:trPr>
          <w:cantSplit/>
          <w:tblHeader w:val="off"/>
        </w:trPr>
        <w:tc>
          <w:tcPr>
            <w:tcW w:type="dxa" w:w="1560"/>
          </w:tcPr>
          <w:p>
            <w:pPr>
              <w:spacing w:after="40" w:line="240"/>
            </w:pPr>
            <w:r>
              <w:rPr>
                <w:sz w:val="20"/>
                <w:szCs w:val="20"/>
              </w:rPr>
              <w:t xml:space="preserve">createdAt</w:t>
            </w:r>
          </w:p>
        </w:tc>
        <w:tc>
          <w:tcPr>
            <w:tcW w:type="dxa" w:w="1560"/>
          </w:tcPr>
          <w:p>
            <w:pPr>
              <w:spacing w:after="40" w:line="240"/>
            </w:pPr>
            <w:r>
              <w:rPr>
                <w:sz w:val="20"/>
                <w:szCs w:val="20"/>
              </w:rPr>
              <w:t xml:space="preserve">TIMESTAMP(3)</w:t>
            </w:r>
          </w:p>
        </w:tc>
        <w:tc>
          <w:tcPr>
            <w:tcW w:type="dxa" w:w="1560"/>
          </w:tcPr>
          <w:p>
            <w:pPr>
              <w:spacing w:after="40" w:line="240"/>
            </w:pPr>
            <w:r>
              <w:rPr>
                <w:sz w:val="20"/>
                <w:szCs w:val="20"/>
              </w:rPr>
              <w:t xml:space="preserve">8 bytes</w:t>
            </w:r>
          </w:p>
        </w:tc>
        <w:tc>
          <w:tcPr>
            <w:tcW w:type="dxa" w:w="1560"/>
          </w:tcPr>
          <w:p>
            <w:pPr>
              <w:spacing w:after="40" w:line="240"/>
            </w:pPr>
            <w:r>
              <w:rPr>
                <w:sz w:val="20"/>
                <w:szCs w:val="20"/>
              </w:rPr>
              <w:t xml:space="preserve">No</w:t>
            </w:r>
          </w:p>
        </w:tc>
        <w:tc>
          <w:tcPr>
            <w:tcW w:type="dxa" w:w="1560"/>
          </w:tcPr>
          <w:p>
            <w:pPr>
              <w:spacing w:after="40" w:line="240"/>
            </w:pPr>
            <w:r>
              <w:rPr>
                <w:sz w:val="20"/>
                <w:szCs w:val="20"/>
              </w:rPr>
              <w:t xml:space="preserve">—</w:t>
            </w:r>
          </w:p>
        </w:tc>
        <w:tc>
          <w:tcPr>
            <w:tcW w:type="dxa" w:w="1560"/>
          </w:tcPr>
          <w:p>
            <w:pPr>
              <w:spacing w:after="40" w:line="240"/>
            </w:pPr>
            <w:r>
              <w:rPr>
                <w:sz w:val="20"/>
                <w:szCs w:val="20"/>
              </w:rPr>
              <w:t xml:space="preserve">Fecha de registro; base de «pacientes nuevos del mes».</w:t>
            </w:r>
          </w:p>
        </w:tc>
      </w:tr>
      <w:tr>
        <w:trPr>
          <w:cantSplit/>
          <w:tblHeader w:val="off"/>
        </w:trPr>
        <w:tc>
          <w:tcPr>
            <w:tcW w:type="dxa" w:w="1560"/>
          </w:tcPr>
          <w:p>
            <w:pPr>
              <w:spacing w:after="40" w:line="240"/>
            </w:pPr>
            <w:r>
              <w:rPr>
                <w:sz w:val="20"/>
                <w:szCs w:val="20"/>
              </w:rPr>
              <w:t xml:space="preserve">updatedAt</w:t>
            </w:r>
          </w:p>
        </w:tc>
        <w:tc>
          <w:tcPr>
            <w:tcW w:type="dxa" w:w="1560"/>
          </w:tcPr>
          <w:p>
            <w:pPr>
              <w:spacing w:after="40" w:line="240"/>
            </w:pPr>
            <w:r>
              <w:rPr>
                <w:sz w:val="20"/>
                <w:szCs w:val="20"/>
              </w:rPr>
              <w:t xml:space="preserve">TIMESTAMP(3)</w:t>
            </w:r>
          </w:p>
        </w:tc>
        <w:tc>
          <w:tcPr>
            <w:tcW w:type="dxa" w:w="1560"/>
          </w:tcPr>
          <w:p>
            <w:pPr>
              <w:spacing w:after="40" w:line="240"/>
            </w:pPr>
            <w:r>
              <w:rPr>
                <w:sz w:val="20"/>
                <w:szCs w:val="20"/>
              </w:rPr>
              <w:t xml:space="preserve">8 bytes</w:t>
            </w:r>
          </w:p>
        </w:tc>
        <w:tc>
          <w:tcPr>
            <w:tcW w:type="dxa" w:w="1560"/>
          </w:tcPr>
          <w:p>
            <w:pPr>
              <w:spacing w:after="40" w:line="240"/>
            </w:pPr>
            <w:r>
              <w:rPr>
                <w:sz w:val="20"/>
                <w:szCs w:val="20"/>
              </w:rPr>
              <w:t xml:space="preserve">No</w:t>
            </w:r>
          </w:p>
        </w:tc>
        <w:tc>
          <w:tcPr>
            <w:tcW w:type="dxa" w:w="1560"/>
          </w:tcPr>
          <w:p>
            <w:pPr>
              <w:spacing w:after="40" w:line="240"/>
            </w:pPr>
            <w:r>
              <w:rPr>
                <w:sz w:val="20"/>
                <w:szCs w:val="20"/>
              </w:rPr>
              <w:t xml:space="preserve">—</w:t>
            </w:r>
          </w:p>
        </w:tc>
        <w:tc>
          <w:tcPr>
            <w:tcW w:type="dxa" w:w="1560"/>
          </w:tcPr>
          <w:p>
            <w:pPr>
              <w:spacing w:after="40" w:line="240"/>
            </w:pPr>
            <w:r>
              <w:rPr>
                <w:sz w:val="20"/>
                <w:szCs w:val="20"/>
              </w:rPr>
              <w:t xml:space="preserve">Última modificación.</w:t>
            </w:r>
          </w:p>
        </w:tc>
      </w:tr>
    </w:tbl>
    <w:p>
      <w:pPr>
        <w:spacing w:after="120"/>
      </w:pPr>
    </w:p>
    <w:p>
      <w:pPr>
        <w:jc w:val="both"/>
      </w:pPr>
      <w:r>
        <w:rPr>
          <w:b/>
          <w:bCs/>
        </w:rPr>
        <w:t xml:space="preserve">Odontologo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cantSplit/>
          <w:tblHeader/>
        </w:trPr>
        <w:tc>
          <w:tcPr>
            <w:tcW w:type="dxa" w:w="1560"/>
            <w:shd w:fill="0B2A6F" w:color="auto" w:val="clear"/>
            <w:vAlign w:val="center"/>
          </w:tcPr>
          <w:p>
            <w:pPr>
              <w:spacing w:after="40" w:line="240"/>
            </w:pPr>
            <w:r>
              <w:rPr>
                <w:b/>
                <w:bCs/>
                <w:color w:val="FFFFFF"/>
                <w:sz w:val="20"/>
                <w:szCs w:val="20"/>
              </w:rPr>
              <w:t xml:space="preserve">Atributo</w:t>
            </w:r>
          </w:p>
        </w:tc>
        <w:tc>
          <w:tcPr>
            <w:tcW w:type="dxa" w:w="1560"/>
            <w:shd w:fill="0B2A6F" w:color="auto" w:val="clear"/>
            <w:vAlign w:val="center"/>
          </w:tcPr>
          <w:p>
            <w:pPr>
              <w:spacing w:after="40" w:line="240"/>
            </w:pPr>
            <w:r>
              <w:rPr>
                <w:b/>
                <w:bCs/>
                <w:color w:val="FFFFFF"/>
                <w:sz w:val="20"/>
                <w:szCs w:val="20"/>
              </w:rPr>
              <w:t xml:space="preserve">Tipo de dato</w:t>
            </w:r>
          </w:p>
        </w:tc>
        <w:tc>
          <w:tcPr>
            <w:tcW w:type="dxa" w:w="1560"/>
            <w:shd w:fill="0B2A6F" w:color="auto" w:val="clear"/>
            <w:vAlign w:val="center"/>
          </w:tcPr>
          <w:p>
            <w:pPr>
              <w:spacing w:after="40" w:line="240"/>
            </w:pPr>
            <w:r>
              <w:rPr>
                <w:b/>
                <w:bCs/>
                <w:color w:val="FFFFFF"/>
                <w:sz w:val="20"/>
                <w:szCs w:val="20"/>
              </w:rPr>
              <w:t xml:space="preserve">Tamaño</w:t>
            </w:r>
          </w:p>
        </w:tc>
        <w:tc>
          <w:tcPr>
            <w:tcW w:type="dxa" w:w="1560"/>
            <w:shd w:fill="0B2A6F" w:color="auto" w:val="clear"/>
            <w:vAlign w:val="center"/>
          </w:tcPr>
          <w:p>
            <w:pPr>
              <w:spacing w:after="40" w:line="240"/>
            </w:pPr>
            <w:r>
              <w:rPr>
                <w:b/>
                <w:bCs/>
                <w:color w:val="FFFFFF"/>
                <w:sz w:val="20"/>
                <w:szCs w:val="20"/>
              </w:rPr>
              <w:t xml:space="preserve">Nulo</w:t>
            </w:r>
          </w:p>
        </w:tc>
        <w:tc>
          <w:tcPr>
            <w:tcW w:type="dxa" w:w="1560"/>
            <w:shd w:fill="0B2A6F" w:color="auto" w:val="clear"/>
            <w:vAlign w:val="center"/>
          </w:tcPr>
          <w:p>
            <w:pPr>
              <w:spacing w:after="40" w:line="240"/>
            </w:pPr>
            <w:r>
              <w:rPr>
                <w:b/>
                <w:bCs/>
                <w:color w:val="FFFFFF"/>
                <w:sz w:val="20"/>
                <w:szCs w:val="20"/>
              </w:rPr>
              <w:t xml:space="preserve">Llave</w:t>
            </w:r>
          </w:p>
        </w:tc>
        <w:tc>
          <w:tcPr>
            <w:tcW w:type="dxa" w:w="1560"/>
            <w:shd w:fill="0B2A6F" w:color="auto" w:val="clear"/>
            <w:vAlign w:val="center"/>
          </w:tcPr>
          <w:p>
            <w:pPr>
              <w:spacing w:after="40" w:line="240"/>
            </w:pPr>
            <w:r>
              <w:rPr>
                <w:b/>
                <w:bCs/>
                <w:color w:val="FFFFFF"/>
                <w:sz w:val="20"/>
                <w:szCs w:val="20"/>
              </w:rPr>
              <w:t xml:space="preserve">Descripción</w:t>
            </w:r>
          </w:p>
        </w:tc>
      </w:tr>
      <w:tr>
        <w:trPr>
          <w:cantSplit/>
          <w:tblHeader w:val="off"/>
        </w:trPr>
        <w:tc>
          <w:tcPr>
            <w:tcW w:type="dxa" w:w="1560"/>
          </w:tcPr>
          <w:p>
            <w:pPr>
              <w:spacing w:after="40" w:line="240"/>
            </w:pPr>
            <w:r>
              <w:rPr>
                <w:sz w:val="20"/>
                <w:szCs w:val="20"/>
              </w:rPr>
              <w:t xml:space="preserve">id</w:t>
            </w:r>
          </w:p>
        </w:tc>
        <w:tc>
          <w:tcPr>
            <w:tcW w:type="dxa" w:w="1560"/>
          </w:tcPr>
          <w:p>
            <w:pPr>
              <w:spacing w:after="40" w:line="240"/>
            </w:pPr>
            <w:r>
              <w:rPr>
                <w:sz w:val="20"/>
                <w:szCs w:val="20"/>
              </w:rPr>
              <w:t xml:space="preserve">SERIAL (INTEGER)</w:t>
            </w:r>
          </w:p>
        </w:tc>
        <w:tc>
          <w:tcPr>
            <w:tcW w:type="dxa" w:w="1560"/>
          </w:tcPr>
          <w:p>
            <w:pPr>
              <w:spacing w:after="40" w:line="240"/>
            </w:pPr>
            <w:r>
              <w:rPr>
                <w:sz w:val="20"/>
                <w:szCs w:val="20"/>
              </w:rPr>
              <w:t xml:space="preserve">4 bytes</w:t>
            </w:r>
          </w:p>
        </w:tc>
        <w:tc>
          <w:tcPr>
            <w:tcW w:type="dxa" w:w="1560"/>
          </w:tcPr>
          <w:p>
            <w:pPr>
              <w:spacing w:after="40" w:line="240"/>
            </w:pPr>
            <w:r>
              <w:rPr>
                <w:sz w:val="20"/>
                <w:szCs w:val="20"/>
              </w:rPr>
              <w:t xml:space="preserve">No</w:t>
            </w:r>
          </w:p>
        </w:tc>
        <w:tc>
          <w:tcPr>
            <w:tcW w:type="dxa" w:w="1560"/>
          </w:tcPr>
          <w:p>
            <w:pPr>
              <w:spacing w:after="40" w:line="240"/>
            </w:pPr>
            <w:r>
              <w:rPr>
                <w:sz w:val="20"/>
                <w:szCs w:val="20"/>
              </w:rPr>
              <w:t xml:space="preserve">PK</w:t>
            </w:r>
          </w:p>
        </w:tc>
        <w:tc>
          <w:tcPr>
            <w:tcW w:type="dxa" w:w="1560"/>
          </w:tcPr>
          <w:p>
            <w:pPr>
              <w:spacing w:after="40" w:line="240"/>
            </w:pPr>
            <w:r>
              <w:rPr>
                <w:sz w:val="20"/>
                <w:szCs w:val="20"/>
              </w:rPr>
              <w:t xml:space="preserve">Identificador del odontólogo.</w:t>
            </w:r>
          </w:p>
        </w:tc>
      </w:tr>
      <w:tr>
        <w:trPr>
          <w:cantSplit/>
          <w:tblHeader w:val="off"/>
        </w:trPr>
        <w:tc>
          <w:tcPr>
            <w:tcW w:type="dxa" w:w="1560"/>
          </w:tcPr>
          <w:p>
            <w:pPr>
              <w:spacing w:after="40" w:line="240"/>
            </w:pPr>
            <w:r>
              <w:rPr>
                <w:sz w:val="20"/>
                <w:szCs w:val="20"/>
              </w:rPr>
              <w:t xml:space="preserve">nombre</w:t>
            </w:r>
          </w:p>
        </w:tc>
        <w:tc>
          <w:tcPr>
            <w:tcW w:type="dxa" w:w="1560"/>
          </w:tcPr>
          <w:p>
            <w:pPr>
              <w:spacing w:after="40" w:line="240"/>
            </w:pPr>
            <w:r>
              <w:rPr>
                <w:sz w:val="20"/>
                <w:szCs w:val="20"/>
              </w:rPr>
              <w:t xml:space="preserve">TEXT</w:t>
            </w:r>
          </w:p>
        </w:tc>
        <w:tc>
          <w:tcPr>
            <w:tcW w:type="dxa" w:w="1560"/>
          </w:tcPr>
          <w:p>
            <w:pPr>
              <w:spacing w:after="40" w:line="240"/>
            </w:pPr>
            <w:r>
              <w:rPr>
                <w:sz w:val="20"/>
                <w:szCs w:val="20"/>
              </w:rPr>
              <w:t xml:space="preserve">Hasta 120 caracteres</w:t>
            </w:r>
          </w:p>
        </w:tc>
        <w:tc>
          <w:tcPr>
            <w:tcW w:type="dxa" w:w="1560"/>
          </w:tcPr>
          <w:p>
            <w:pPr>
              <w:spacing w:after="40" w:line="240"/>
            </w:pPr>
            <w:r>
              <w:rPr>
                <w:sz w:val="20"/>
                <w:szCs w:val="20"/>
              </w:rPr>
              <w:t xml:space="preserve">No</w:t>
            </w:r>
          </w:p>
        </w:tc>
        <w:tc>
          <w:tcPr>
            <w:tcW w:type="dxa" w:w="1560"/>
          </w:tcPr>
          <w:p>
            <w:pPr>
              <w:spacing w:after="40" w:line="240"/>
            </w:pPr>
            <w:r>
              <w:rPr>
                <w:sz w:val="20"/>
                <w:szCs w:val="20"/>
              </w:rPr>
              <w:t xml:space="preserve">—</w:t>
            </w:r>
          </w:p>
        </w:tc>
        <w:tc>
          <w:tcPr>
            <w:tcW w:type="dxa" w:w="1560"/>
          </w:tcPr>
          <w:p>
            <w:pPr>
              <w:spacing w:after="40" w:line="240"/>
            </w:pPr>
            <w:r>
              <w:rPr>
                <w:sz w:val="20"/>
                <w:szCs w:val="20"/>
              </w:rPr>
              <w:t xml:space="preserve">Nombre completo.</w:t>
            </w:r>
          </w:p>
        </w:tc>
      </w:tr>
      <w:tr>
        <w:trPr>
          <w:cantSplit/>
          <w:tblHeader w:val="off"/>
        </w:trPr>
        <w:tc>
          <w:tcPr>
            <w:tcW w:type="dxa" w:w="1560"/>
          </w:tcPr>
          <w:p>
            <w:pPr>
              <w:spacing w:after="40" w:line="240"/>
            </w:pPr>
            <w:r>
              <w:rPr>
                <w:sz w:val="20"/>
                <w:szCs w:val="20"/>
              </w:rPr>
              <w:t xml:space="preserve">especialidad</w:t>
            </w:r>
          </w:p>
        </w:tc>
        <w:tc>
          <w:tcPr>
            <w:tcW w:type="dxa" w:w="1560"/>
          </w:tcPr>
          <w:p>
            <w:pPr>
              <w:spacing w:after="40" w:line="240"/>
            </w:pPr>
            <w:r>
              <w:rPr>
                <w:sz w:val="20"/>
                <w:szCs w:val="20"/>
              </w:rPr>
              <w:t xml:space="preserve">TEXT</w:t>
            </w:r>
          </w:p>
        </w:tc>
        <w:tc>
          <w:tcPr>
            <w:tcW w:type="dxa" w:w="1560"/>
          </w:tcPr>
          <w:p>
            <w:pPr>
              <w:spacing w:after="40" w:line="240"/>
            </w:pPr>
            <w:r>
              <w:rPr>
                <w:sz w:val="20"/>
                <w:szCs w:val="20"/>
              </w:rPr>
              <w:t xml:space="preserve">Hasta 100 caracteres</w:t>
            </w:r>
          </w:p>
        </w:tc>
        <w:tc>
          <w:tcPr>
            <w:tcW w:type="dxa" w:w="1560"/>
          </w:tcPr>
          <w:p>
            <w:pPr>
              <w:spacing w:after="40" w:line="240"/>
            </w:pPr>
            <w:r>
              <w:rPr>
                <w:sz w:val="20"/>
                <w:szCs w:val="20"/>
              </w:rPr>
              <w:t xml:space="preserve">No</w:t>
            </w:r>
          </w:p>
        </w:tc>
        <w:tc>
          <w:tcPr>
            <w:tcW w:type="dxa" w:w="1560"/>
          </w:tcPr>
          <w:p>
            <w:pPr>
              <w:spacing w:after="40" w:line="240"/>
            </w:pPr>
            <w:r>
              <w:rPr>
                <w:sz w:val="20"/>
                <w:szCs w:val="20"/>
              </w:rPr>
              <w:t xml:space="preserve">—</w:t>
            </w:r>
          </w:p>
        </w:tc>
        <w:tc>
          <w:tcPr>
            <w:tcW w:type="dxa" w:w="1560"/>
          </w:tcPr>
          <w:p>
            <w:pPr>
              <w:spacing w:after="40" w:line="240"/>
            </w:pPr>
            <w:r>
              <w:rPr>
                <w:sz w:val="20"/>
                <w:szCs w:val="20"/>
              </w:rPr>
              <w:t xml:space="preserve">Especialidad odontológica.</w:t>
            </w:r>
          </w:p>
        </w:tc>
      </w:tr>
      <w:tr>
        <w:trPr>
          <w:cantSplit/>
          <w:tblHeader w:val="off"/>
        </w:trPr>
        <w:tc>
          <w:tcPr>
            <w:tcW w:type="dxa" w:w="1560"/>
          </w:tcPr>
          <w:p>
            <w:pPr>
              <w:spacing w:after="40" w:line="240"/>
            </w:pPr>
            <w:r>
              <w:rPr>
                <w:sz w:val="20"/>
                <w:szCs w:val="20"/>
              </w:rPr>
              <w:t xml:space="preserve">activo</w:t>
            </w:r>
          </w:p>
        </w:tc>
        <w:tc>
          <w:tcPr>
            <w:tcW w:type="dxa" w:w="1560"/>
          </w:tcPr>
          <w:p>
            <w:pPr>
              <w:spacing w:after="40" w:line="240"/>
            </w:pPr>
            <w:r>
              <w:rPr>
                <w:sz w:val="20"/>
                <w:szCs w:val="20"/>
              </w:rPr>
              <w:t xml:space="preserve">BOOLEAN</w:t>
            </w:r>
          </w:p>
        </w:tc>
        <w:tc>
          <w:tcPr>
            <w:tcW w:type="dxa" w:w="1560"/>
          </w:tcPr>
          <w:p>
            <w:pPr>
              <w:spacing w:after="40" w:line="240"/>
            </w:pPr>
            <w:r>
              <w:rPr>
                <w:sz w:val="20"/>
                <w:szCs w:val="20"/>
              </w:rPr>
              <w:t xml:space="preserve">1 byte</w:t>
            </w:r>
          </w:p>
        </w:tc>
        <w:tc>
          <w:tcPr>
            <w:tcW w:type="dxa" w:w="1560"/>
          </w:tcPr>
          <w:p>
            <w:pPr>
              <w:spacing w:after="40" w:line="240"/>
            </w:pPr>
            <w:r>
              <w:rPr>
                <w:sz w:val="20"/>
                <w:szCs w:val="20"/>
              </w:rPr>
              <w:t xml:space="preserve">No</w:t>
            </w:r>
          </w:p>
        </w:tc>
        <w:tc>
          <w:tcPr>
            <w:tcW w:type="dxa" w:w="1560"/>
          </w:tcPr>
          <w:p>
            <w:pPr>
              <w:spacing w:after="40" w:line="240"/>
            </w:pPr>
            <w:r>
              <w:rPr>
                <w:sz w:val="20"/>
                <w:szCs w:val="20"/>
              </w:rPr>
              <w:t xml:space="preserve">—</w:t>
            </w:r>
          </w:p>
        </w:tc>
        <w:tc>
          <w:tcPr>
            <w:tcW w:type="dxa" w:w="1560"/>
          </w:tcPr>
          <w:p>
            <w:pPr>
              <w:spacing w:after="40" w:line="240"/>
            </w:pPr>
            <w:r>
              <w:rPr>
                <w:sz w:val="20"/>
                <w:szCs w:val="20"/>
              </w:rPr>
              <w:t xml:space="preserve">Si recibe nuevas citas; por defecto verdadero.</w:t>
            </w:r>
          </w:p>
        </w:tc>
      </w:tr>
      <w:tr>
        <w:trPr>
          <w:cantSplit/>
          <w:tblHeader w:val="off"/>
        </w:trPr>
        <w:tc>
          <w:tcPr>
            <w:tcW w:type="dxa" w:w="1560"/>
          </w:tcPr>
          <w:p>
            <w:pPr>
              <w:spacing w:after="40" w:line="240"/>
            </w:pPr>
            <w:r>
              <w:rPr>
                <w:sz w:val="20"/>
                <w:szCs w:val="20"/>
              </w:rPr>
              <w:t xml:space="preserve">createdAt</w:t>
            </w:r>
          </w:p>
        </w:tc>
        <w:tc>
          <w:tcPr>
            <w:tcW w:type="dxa" w:w="1560"/>
          </w:tcPr>
          <w:p>
            <w:pPr>
              <w:spacing w:after="40" w:line="240"/>
            </w:pPr>
            <w:r>
              <w:rPr>
                <w:sz w:val="20"/>
                <w:szCs w:val="20"/>
              </w:rPr>
              <w:t xml:space="preserve">TIMESTAMP(3)</w:t>
            </w:r>
          </w:p>
        </w:tc>
        <w:tc>
          <w:tcPr>
            <w:tcW w:type="dxa" w:w="1560"/>
          </w:tcPr>
          <w:p>
            <w:pPr>
              <w:spacing w:after="40" w:line="240"/>
            </w:pPr>
            <w:r>
              <w:rPr>
                <w:sz w:val="20"/>
                <w:szCs w:val="20"/>
              </w:rPr>
              <w:t xml:space="preserve">8 bytes</w:t>
            </w:r>
          </w:p>
        </w:tc>
        <w:tc>
          <w:tcPr>
            <w:tcW w:type="dxa" w:w="1560"/>
          </w:tcPr>
          <w:p>
            <w:pPr>
              <w:spacing w:after="40" w:line="240"/>
            </w:pPr>
            <w:r>
              <w:rPr>
                <w:sz w:val="20"/>
                <w:szCs w:val="20"/>
              </w:rPr>
              <w:t xml:space="preserve">No</w:t>
            </w:r>
          </w:p>
        </w:tc>
        <w:tc>
          <w:tcPr>
            <w:tcW w:type="dxa" w:w="1560"/>
          </w:tcPr>
          <w:p>
            <w:pPr>
              <w:spacing w:after="40" w:line="240"/>
            </w:pPr>
            <w:r>
              <w:rPr>
                <w:sz w:val="20"/>
                <w:szCs w:val="20"/>
              </w:rPr>
              <w:t xml:space="preserve">—</w:t>
            </w:r>
          </w:p>
        </w:tc>
        <w:tc>
          <w:tcPr>
            <w:tcW w:type="dxa" w:w="1560"/>
          </w:tcPr>
          <w:p>
            <w:pPr>
              <w:spacing w:after="40" w:line="240"/>
            </w:pPr>
            <w:r>
              <w:rPr>
                <w:sz w:val="20"/>
                <w:szCs w:val="20"/>
              </w:rPr>
              <w:t xml:space="preserve">Fecha de registro.</w:t>
            </w:r>
          </w:p>
        </w:tc>
      </w:tr>
      <w:tr>
        <w:trPr>
          <w:cantSplit/>
          <w:tblHeader w:val="off"/>
        </w:trPr>
        <w:tc>
          <w:tcPr>
            <w:tcW w:type="dxa" w:w="1560"/>
          </w:tcPr>
          <w:p>
            <w:pPr>
              <w:spacing w:after="40" w:line="240"/>
            </w:pPr>
            <w:r>
              <w:rPr>
                <w:sz w:val="20"/>
                <w:szCs w:val="20"/>
              </w:rPr>
              <w:t xml:space="preserve">updatedAt</w:t>
            </w:r>
          </w:p>
        </w:tc>
        <w:tc>
          <w:tcPr>
            <w:tcW w:type="dxa" w:w="1560"/>
          </w:tcPr>
          <w:p>
            <w:pPr>
              <w:spacing w:after="40" w:line="240"/>
            </w:pPr>
            <w:r>
              <w:rPr>
                <w:sz w:val="20"/>
                <w:szCs w:val="20"/>
              </w:rPr>
              <w:t xml:space="preserve">TIMESTAMP(3)</w:t>
            </w:r>
          </w:p>
        </w:tc>
        <w:tc>
          <w:tcPr>
            <w:tcW w:type="dxa" w:w="1560"/>
          </w:tcPr>
          <w:p>
            <w:pPr>
              <w:spacing w:after="40" w:line="240"/>
            </w:pPr>
            <w:r>
              <w:rPr>
                <w:sz w:val="20"/>
                <w:szCs w:val="20"/>
              </w:rPr>
              <w:t xml:space="preserve">8 bytes</w:t>
            </w:r>
          </w:p>
        </w:tc>
        <w:tc>
          <w:tcPr>
            <w:tcW w:type="dxa" w:w="1560"/>
          </w:tcPr>
          <w:p>
            <w:pPr>
              <w:spacing w:after="40" w:line="240"/>
            </w:pPr>
            <w:r>
              <w:rPr>
                <w:sz w:val="20"/>
                <w:szCs w:val="20"/>
              </w:rPr>
              <w:t xml:space="preserve">No</w:t>
            </w:r>
          </w:p>
        </w:tc>
        <w:tc>
          <w:tcPr>
            <w:tcW w:type="dxa" w:w="1560"/>
          </w:tcPr>
          <w:p>
            <w:pPr>
              <w:spacing w:after="40" w:line="240"/>
            </w:pPr>
            <w:r>
              <w:rPr>
                <w:sz w:val="20"/>
                <w:szCs w:val="20"/>
              </w:rPr>
              <w:t xml:space="preserve">—</w:t>
            </w:r>
          </w:p>
        </w:tc>
        <w:tc>
          <w:tcPr>
            <w:tcW w:type="dxa" w:w="1560"/>
          </w:tcPr>
          <w:p>
            <w:pPr>
              <w:spacing w:after="40" w:line="240"/>
            </w:pPr>
            <w:r>
              <w:rPr>
                <w:sz w:val="20"/>
                <w:szCs w:val="20"/>
              </w:rPr>
              <w:t xml:space="preserve">Última modificación.</w:t>
            </w:r>
          </w:p>
        </w:tc>
      </w:tr>
    </w:tbl>
    <w:p>
      <w:pPr>
        <w:spacing w:after="120"/>
      </w:pPr>
    </w:p>
    <w:p>
      <w:pPr>
        <w:jc w:val="both"/>
      </w:pPr>
      <w:r>
        <w:rPr>
          <w:b/>
          <w:bCs/>
        </w:rPr>
        <w:t xml:space="preserve">HorarioAtencion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cantSplit/>
          <w:tblHeader/>
        </w:trPr>
        <w:tc>
          <w:tcPr>
            <w:tcW w:type="dxa" w:w="1560"/>
            <w:shd w:fill="0B2A6F" w:color="auto" w:val="clear"/>
            <w:vAlign w:val="center"/>
          </w:tcPr>
          <w:p>
            <w:pPr>
              <w:spacing w:after="40" w:line="240"/>
            </w:pPr>
            <w:r>
              <w:rPr>
                <w:b/>
                <w:bCs/>
                <w:color w:val="FFFFFF"/>
                <w:sz w:val="20"/>
                <w:szCs w:val="20"/>
              </w:rPr>
              <w:t xml:space="preserve">Atributo</w:t>
            </w:r>
          </w:p>
        </w:tc>
        <w:tc>
          <w:tcPr>
            <w:tcW w:type="dxa" w:w="1560"/>
            <w:shd w:fill="0B2A6F" w:color="auto" w:val="clear"/>
            <w:vAlign w:val="center"/>
          </w:tcPr>
          <w:p>
            <w:pPr>
              <w:spacing w:after="40" w:line="240"/>
            </w:pPr>
            <w:r>
              <w:rPr>
                <w:b/>
                <w:bCs/>
                <w:color w:val="FFFFFF"/>
                <w:sz w:val="20"/>
                <w:szCs w:val="20"/>
              </w:rPr>
              <w:t xml:space="preserve">Tipo de dato</w:t>
            </w:r>
          </w:p>
        </w:tc>
        <w:tc>
          <w:tcPr>
            <w:tcW w:type="dxa" w:w="1560"/>
            <w:shd w:fill="0B2A6F" w:color="auto" w:val="clear"/>
            <w:vAlign w:val="center"/>
          </w:tcPr>
          <w:p>
            <w:pPr>
              <w:spacing w:after="40" w:line="240"/>
            </w:pPr>
            <w:r>
              <w:rPr>
                <w:b/>
                <w:bCs/>
                <w:color w:val="FFFFFF"/>
                <w:sz w:val="20"/>
                <w:szCs w:val="20"/>
              </w:rPr>
              <w:t xml:space="preserve">Tamaño</w:t>
            </w:r>
          </w:p>
        </w:tc>
        <w:tc>
          <w:tcPr>
            <w:tcW w:type="dxa" w:w="1560"/>
            <w:shd w:fill="0B2A6F" w:color="auto" w:val="clear"/>
            <w:vAlign w:val="center"/>
          </w:tcPr>
          <w:p>
            <w:pPr>
              <w:spacing w:after="40" w:line="240"/>
            </w:pPr>
            <w:r>
              <w:rPr>
                <w:b/>
                <w:bCs/>
                <w:color w:val="FFFFFF"/>
                <w:sz w:val="20"/>
                <w:szCs w:val="20"/>
              </w:rPr>
              <w:t xml:space="preserve">Nulo</w:t>
            </w:r>
          </w:p>
        </w:tc>
        <w:tc>
          <w:tcPr>
            <w:tcW w:type="dxa" w:w="1560"/>
            <w:shd w:fill="0B2A6F" w:color="auto" w:val="clear"/>
            <w:vAlign w:val="center"/>
          </w:tcPr>
          <w:p>
            <w:pPr>
              <w:spacing w:after="40" w:line="240"/>
            </w:pPr>
            <w:r>
              <w:rPr>
                <w:b/>
                <w:bCs/>
                <w:color w:val="FFFFFF"/>
                <w:sz w:val="20"/>
                <w:szCs w:val="20"/>
              </w:rPr>
              <w:t xml:space="preserve">Llave</w:t>
            </w:r>
          </w:p>
        </w:tc>
        <w:tc>
          <w:tcPr>
            <w:tcW w:type="dxa" w:w="1560"/>
            <w:shd w:fill="0B2A6F" w:color="auto" w:val="clear"/>
            <w:vAlign w:val="center"/>
          </w:tcPr>
          <w:p>
            <w:pPr>
              <w:spacing w:after="40" w:line="240"/>
            </w:pPr>
            <w:r>
              <w:rPr>
                <w:b/>
                <w:bCs/>
                <w:color w:val="FFFFFF"/>
                <w:sz w:val="20"/>
                <w:szCs w:val="20"/>
              </w:rPr>
              <w:t xml:space="preserve">Descripción</w:t>
            </w:r>
          </w:p>
        </w:tc>
      </w:tr>
      <w:tr>
        <w:trPr>
          <w:cantSplit/>
          <w:tblHeader w:val="off"/>
        </w:trPr>
        <w:tc>
          <w:tcPr>
            <w:tcW w:type="dxa" w:w="1560"/>
          </w:tcPr>
          <w:p>
            <w:pPr>
              <w:spacing w:after="40" w:line="240"/>
            </w:pPr>
            <w:r>
              <w:rPr>
                <w:sz w:val="20"/>
                <w:szCs w:val="20"/>
              </w:rPr>
              <w:t xml:space="preserve">id</w:t>
            </w:r>
          </w:p>
        </w:tc>
        <w:tc>
          <w:tcPr>
            <w:tcW w:type="dxa" w:w="1560"/>
          </w:tcPr>
          <w:p>
            <w:pPr>
              <w:spacing w:after="40" w:line="240"/>
            </w:pPr>
            <w:r>
              <w:rPr>
                <w:sz w:val="20"/>
                <w:szCs w:val="20"/>
              </w:rPr>
              <w:t xml:space="preserve">SERIAL (INTEGER)</w:t>
            </w:r>
          </w:p>
        </w:tc>
        <w:tc>
          <w:tcPr>
            <w:tcW w:type="dxa" w:w="1560"/>
          </w:tcPr>
          <w:p>
            <w:pPr>
              <w:spacing w:after="40" w:line="240"/>
            </w:pPr>
            <w:r>
              <w:rPr>
                <w:sz w:val="20"/>
                <w:szCs w:val="20"/>
              </w:rPr>
              <w:t xml:space="preserve">4 bytes</w:t>
            </w:r>
          </w:p>
        </w:tc>
        <w:tc>
          <w:tcPr>
            <w:tcW w:type="dxa" w:w="1560"/>
          </w:tcPr>
          <w:p>
            <w:pPr>
              <w:spacing w:after="40" w:line="240"/>
            </w:pPr>
            <w:r>
              <w:rPr>
                <w:sz w:val="20"/>
                <w:szCs w:val="20"/>
              </w:rPr>
              <w:t xml:space="preserve">No</w:t>
            </w:r>
          </w:p>
        </w:tc>
        <w:tc>
          <w:tcPr>
            <w:tcW w:type="dxa" w:w="1560"/>
          </w:tcPr>
          <w:p>
            <w:pPr>
              <w:spacing w:after="40" w:line="240"/>
            </w:pPr>
            <w:r>
              <w:rPr>
                <w:sz w:val="20"/>
                <w:szCs w:val="20"/>
              </w:rPr>
              <w:t xml:space="preserve">PK</w:t>
            </w:r>
          </w:p>
        </w:tc>
        <w:tc>
          <w:tcPr>
            <w:tcW w:type="dxa" w:w="1560"/>
          </w:tcPr>
          <w:p>
            <w:pPr>
              <w:spacing w:after="40" w:line="240"/>
            </w:pPr>
            <w:r>
              <w:rPr>
                <w:sz w:val="20"/>
                <w:szCs w:val="20"/>
              </w:rPr>
              <w:t xml:space="preserve">Identificador del bloque.</w:t>
            </w:r>
          </w:p>
        </w:tc>
      </w:tr>
      <w:tr>
        <w:trPr>
          <w:cantSplit/>
          <w:tblHeader w:val="off"/>
        </w:trPr>
        <w:tc>
          <w:tcPr>
            <w:tcW w:type="dxa" w:w="1560"/>
          </w:tcPr>
          <w:p>
            <w:pPr>
              <w:spacing w:after="40" w:line="240"/>
            </w:pPr>
            <w:r>
              <w:rPr>
                <w:sz w:val="20"/>
                <w:szCs w:val="20"/>
              </w:rPr>
              <w:t xml:space="preserve">odontologoId</w:t>
            </w:r>
          </w:p>
        </w:tc>
        <w:tc>
          <w:tcPr>
            <w:tcW w:type="dxa" w:w="1560"/>
          </w:tcPr>
          <w:p>
            <w:pPr>
              <w:spacing w:after="40" w:line="240"/>
            </w:pPr>
            <w:r>
              <w:rPr>
                <w:sz w:val="20"/>
                <w:szCs w:val="20"/>
              </w:rPr>
              <w:t xml:space="preserve">INTEGER</w:t>
            </w:r>
          </w:p>
        </w:tc>
        <w:tc>
          <w:tcPr>
            <w:tcW w:type="dxa" w:w="1560"/>
          </w:tcPr>
          <w:p>
            <w:pPr>
              <w:spacing w:after="40" w:line="240"/>
            </w:pPr>
            <w:r>
              <w:rPr>
                <w:sz w:val="20"/>
                <w:szCs w:val="20"/>
              </w:rPr>
              <w:t xml:space="preserve">4 bytes</w:t>
            </w:r>
          </w:p>
        </w:tc>
        <w:tc>
          <w:tcPr>
            <w:tcW w:type="dxa" w:w="1560"/>
          </w:tcPr>
          <w:p>
            <w:pPr>
              <w:spacing w:after="40" w:line="240"/>
            </w:pPr>
            <w:r>
              <w:rPr>
                <w:sz w:val="20"/>
                <w:szCs w:val="20"/>
              </w:rPr>
              <w:t xml:space="preserve">No</w:t>
            </w:r>
          </w:p>
        </w:tc>
        <w:tc>
          <w:tcPr>
            <w:tcW w:type="dxa" w:w="1560"/>
          </w:tcPr>
          <w:p>
            <w:pPr>
              <w:spacing w:after="40" w:line="240"/>
            </w:pPr>
            <w:r>
              <w:rPr>
                <w:sz w:val="20"/>
                <w:szCs w:val="20"/>
              </w:rPr>
              <w:t xml:space="preserve">FK, UK</w:t>
            </w:r>
          </w:p>
        </w:tc>
        <w:tc>
          <w:tcPr>
            <w:tcW w:type="dxa" w:w="1560"/>
          </w:tcPr>
          <w:p>
            <w:pPr>
              <w:spacing w:after="40" w:line="240"/>
            </w:pPr>
            <w:r>
              <w:rPr>
                <w:sz w:val="20"/>
                <w:szCs w:val="20"/>
              </w:rPr>
              <w:t xml:space="preserve">Odontólogo; parte de la clave única compuesta.</w:t>
            </w:r>
          </w:p>
        </w:tc>
      </w:tr>
      <w:tr>
        <w:trPr>
          <w:cantSplit/>
          <w:tblHeader w:val="off"/>
        </w:trPr>
        <w:tc>
          <w:tcPr>
            <w:tcW w:type="dxa" w:w="1560"/>
          </w:tcPr>
          <w:p>
            <w:pPr>
              <w:spacing w:after="40" w:line="240"/>
            </w:pPr>
            <w:r>
              <w:rPr>
                <w:sz w:val="20"/>
                <w:szCs w:val="20"/>
              </w:rPr>
              <w:t xml:space="preserve">diaSemana</w:t>
            </w:r>
          </w:p>
        </w:tc>
        <w:tc>
          <w:tcPr>
            <w:tcW w:type="dxa" w:w="1560"/>
          </w:tcPr>
          <w:p>
            <w:pPr>
              <w:spacing w:after="40" w:line="240"/>
            </w:pPr>
            <w:r>
              <w:rPr>
                <w:sz w:val="20"/>
                <w:szCs w:val="20"/>
              </w:rPr>
              <w:t xml:space="preserve">INTEGER</w:t>
            </w:r>
          </w:p>
        </w:tc>
        <w:tc>
          <w:tcPr>
            <w:tcW w:type="dxa" w:w="1560"/>
          </w:tcPr>
          <w:p>
            <w:pPr>
              <w:spacing w:after="40" w:line="240"/>
            </w:pPr>
            <w:r>
              <w:rPr>
                <w:sz w:val="20"/>
                <w:szCs w:val="20"/>
              </w:rPr>
              <w:t xml:space="preserve">4 bytes</w:t>
            </w:r>
          </w:p>
        </w:tc>
        <w:tc>
          <w:tcPr>
            <w:tcW w:type="dxa" w:w="1560"/>
          </w:tcPr>
          <w:p>
            <w:pPr>
              <w:spacing w:after="40" w:line="240"/>
            </w:pPr>
            <w:r>
              <w:rPr>
                <w:sz w:val="20"/>
                <w:szCs w:val="20"/>
              </w:rPr>
              <w:t xml:space="preserve">No</w:t>
            </w:r>
          </w:p>
        </w:tc>
        <w:tc>
          <w:tcPr>
            <w:tcW w:type="dxa" w:w="1560"/>
          </w:tcPr>
          <w:p>
            <w:pPr>
              <w:spacing w:after="40" w:line="240"/>
            </w:pPr>
            <w:r>
              <w:rPr>
                <w:sz w:val="20"/>
                <w:szCs w:val="20"/>
              </w:rPr>
              <w:t xml:space="preserve">UK</w:t>
            </w:r>
          </w:p>
        </w:tc>
        <w:tc>
          <w:tcPr>
            <w:tcW w:type="dxa" w:w="1560"/>
          </w:tcPr>
          <w:p>
            <w:pPr>
              <w:spacing w:after="40" w:line="240"/>
            </w:pPr>
            <w:r>
              <w:rPr>
                <w:sz w:val="20"/>
                <w:szCs w:val="20"/>
              </w:rPr>
              <w:t xml:space="preserve">0 = domingo a 6 = sábado; parte de la clave única.</w:t>
            </w:r>
          </w:p>
        </w:tc>
      </w:tr>
      <w:tr>
        <w:trPr>
          <w:cantSplit/>
          <w:tblHeader w:val="off"/>
        </w:trPr>
        <w:tc>
          <w:tcPr>
            <w:tcW w:type="dxa" w:w="1560"/>
          </w:tcPr>
          <w:p>
            <w:pPr>
              <w:spacing w:after="40" w:line="240"/>
            </w:pPr>
            <w:r>
              <w:rPr>
                <w:sz w:val="20"/>
                <w:szCs w:val="20"/>
              </w:rPr>
              <w:t xml:space="preserve">horaInicio</w:t>
            </w:r>
          </w:p>
        </w:tc>
        <w:tc>
          <w:tcPr>
            <w:tcW w:type="dxa" w:w="1560"/>
          </w:tcPr>
          <w:p>
            <w:pPr>
              <w:spacing w:after="40" w:line="240"/>
            </w:pPr>
            <w:r>
              <w:rPr>
                <w:sz w:val="20"/>
                <w:szCs w:val="20"/>
              </w:rPr>
              <w:t xml:space="preserve">TEXT</w:t>
            </w:r>
          </w:p>
        </w:tc>
        <w:tc>
          <w:tcPr>
            <w:tcW w:type="dxa" w:w="1560"/>
          </w:tcPr>
          <w:p>
            <w:pPr>
              <w:spacing w:after="40" w:line="240"/>
            </w:pPr>
            <w:r>
              <w:rPr>
                <w:sz w:val="20"/>
                <w:szCs w:val="20"/>
              </w:rPr>
              <w:t xml:space="preserve">5 caracteres (HH:MM)</w:t>
            </w:r>
          </w:p>
        </w:tc>
        <w:tc>
          <w:tcPr>
            <w:tcW w:type="dxa" w:w="1560"/>
          </w:tcPr>
          <w:p>
            <w:pPr>
              <w:spacing w:after="40" w:line="240"/>
            </w:pPr>
            <w:r>
              <w:rPr>
                <w:sz w:val="20"/>
                <w:szCs w:val="20"/>
              </w:rPr>
              <w:t xml:space="preserve">No</w:t>
            </w:r>
          </w:p>
        </w:tc>
        <w:tc>
          <w:tcPr>
            <w:tcW w:type="dxa" w:w="1560"/>
          </w:tcPr>
          <w:p>
            <w:pPr>
              <w:spacing w:after="40" w:line="240"/>
            </w:pPr>
            <w:r>
              <w:rPr>
                <w:sz w:val="20"/>
                <w:szCs w:val="20"/>
              </w:rPr>
              <w:t xml:space="preserve">UK</w:t>
            </w:r>
          </w:p>
        </w:tc>
        <w:tc>
          <w:tcPr>
            <w:tcW w:type="dxa" w:w="1560"/>
          </w:tcPr>
          <w:p>
            <w:pPr>
              <w:spacing w:after="40" w:line="240"/>
            </w:pPr>
            <w:r>
              <w:rPr>
                <w:sz w:val="20"/>
                <w:szCs w:val="20"/>
              </w:rPr>
              <w:t xml:space="preserve">Inicio del bloque en hora local; parte de la clave única.</w:t>
            </w:r>
          </w:p>
        </w:tc>
      </w:tr>
      <w:tr>
        <w:trPr>
          <w:cantSplit/>
          <w:tblHeader w:val="off"/>
        </w:trPr>
        <w:tc>
          <w:tcPr>
            <w:tcW w:type="dxa" w:w="1560"/>
          </w:tcPr>
          <w:p>
            <w:pPr>
              <w:spacing w:after="40" w:line="240"/>
            </w:pPr>
            <w:r>
              <w:rPr>
                <w:sz w:val="20"/>
                <w:szCs w:val="20"/>
              </w:rPr>
              <w:t xml:space="preserve">horaFin</w:t>
            </w:r>
          </w:p>
        </w:tc>
        <w:tc>
          <w:tcPr>
            <w:tcW w:type="dxa" w:w="1560"/>
          </w:tcPr>
          <w:p>
            <w:pPr>
              <w:spacing w:after="40" w:line="240"/>
            </w:pPr>
            <w:r>
              <w:rPr>
                <w:sz w:val="20"/>
                <w:szCs w:val="20"/>
              </w:rPr>
              <w:t xml:space="preserve">TEXT</w:t>
            </w:r>
          </w:p>
        </w:tc>
        <w:tc>
          <w:tcPr>
            <w:tcW w:type="dxa" w:w="1560"/>
          </w:tcPr>
          <w:p>
            <w:pPr>
              <w:spacing w:after="40" w:line="240"/>
            </w:pPr>
            <w:r>
              <w:rPr>
                <w:sz w:val="20"/>
                <w:szCs w:val="20"/>
              </w:rPr>
              <w:t xml:space="preserve">5 caracteres (HH:MM)</w:t>
            </w:r>
          </w:p>
        </w:tc>
        <w:tc>
          <w:tcPr>
            <w:tcW w:type="dxa" w:w="1560"/>
          </w:tcPr>
          <w:p>
            <w:pPr>
              <w:spacing w:after="40" w:line="240"/>
            </w:pPr>
            <w:r>
              <w:rPr>
                <w:sz w:val="20"/>
                <w:szCs w:val="20"/>
              </w:rPr>
              <w:t xml:space="preserve">No</w:t>
            </w:r>
          </w:p>
        </w:tc>
        <w:tc>
          <w:tcPr>
            <w:tcW w:type="dxa" w:w="1560"/>
          </w:tcPr>
          <w:p>
            <w:pPr>
              <w:spacing w:after="40" w:line="240"/>
            </w:pPr>
            <w:r>
              <w:rPr>
                <w:sz w:val="20"/>
                <w:szCs w:val="20"/>
              </w:rPr>
              <w:t xml:space="preserve">—</w:t>
            </w:r>
          </w:p>
        </w:tc>
        <w:tc>
          <w:tcPr>
            <w:tcW w:type="dxa" w:w="1560"/>
          </w:tcPr>
          <w:p>
            <w:pPr>
              <w:spacing w:after="40" w:line="240"/>
            </w:pPr>
            <w:r>
              <w:rPr>
                <w:sz w:val="20"/>
                <w:szCs w:val="20"/>
              </w:rPr>
              <w:t xml:space="preserve">Fin del bloque, posterior al inicio.</w:t>
            </w:r>
          </w:p>
        </w:tc>
      </w:tr>
      <w:tr>
        <w:trPr>
          <w:cantSplit/>
          <w:tblHeader w:val="off"/>
        </w:trPr>
        <w:tc>
          <w:tcPr>
            <w:tcW w:type="dxa" w:w="1560"/>
          </w:tcPr>
          <w:p>
            <w:pPr>
              <w:spacing w:after="40" w:line="240"/>
            </w:pPr>
            <w:r>
              <w:rPr>
                <w:sz w:val="20"/>
                <w:szCs w:val="20"/>
              </w:rPr>
              <w:t xml:space="preserve">createdAt</w:t>
            </w:r>
          </w:p>
        </w:tc>
        <w:tc>
          <w:tcPr>
            <w:tcW w:type="dxa" w:w="1560"/>
          </w:tcPr>
          <w:p>
            <w:pPr>
              <w:spacing w:after="40" w:line="240"/>
            </w:pPr>
            <w:r>
              <w:rPr>
                <w:sz w:val="20"/>
                <w:szCs w:val="20"/>
              </w:rPr>
              <w:t xml:space="preserve">TIMESTAMP(3)</w:t>
            </w:r>
          </w:p>
        </w:tc>
        <w:tc>
          <w:tcPr>
            <w:tcW w:type="dxa" w:w="1560"/>
          </w:tcPr>
          <w:p>
            <w:pPr>
              <w:spacing w:after="40" w:line="240"/>
            </w:pPr>
            <w:r>
              <w:rPr>
                <w:sz w:val="20"/>
                <w:szCs w:val="20"/>
              </w:rPr>
              <w:t xml:space="preserve">8 bytes</w:t>
            </w:r>
          </w:p>
        </w:tc>
        <w:tc>
          <w:tcPr>
            <w:tcW w:type="dxa" w:w="1560"/>
          </w:tcPr>
          <w:p>
            <w:pPr>
              <w:spacing w:after="40" w:line="240"/>
            </w:pPr>
            <w:r>
              <w:rPr>
                <w:sz w:val="20"/>
                <w:szCs w:val="20"/>
              </w:rPr>
              <w:t xml:space="preserve">No</w:t>
            </w:r>
          </w:p>
        </w:tc>
        <w:tc>
          <w:tcPr>
            <w:tcW w:type="dxa" w:w="1560"/>
          </w:tcPr>
          <w:p>
            <w:pPr>
              <w:spacing w:after="40" w:line="240"/>
            </w:pPr>
            <w:r>
              <w:rPr>
                <w:sz w:val="20"/>
                <w:szCs w:val="20"/>
              </w:rPr>
              <w:t xml:space="preserve">—</w:t>
            </w:r>
          </w:p>
        </w:tc>
        <w:tc>
          <w:tcPr>
            <w:tcW w:type="dxa" w:w="1560"/>
          </w:tcPr>
          <w:p>
            <w:pPr>
              <w:spacing w:after="40" w:line="240"/>
            </w:pPr>
            <w:r>
              <w:rPr>
                <w:sz w:val="20"/>
                <w:szCs w:val="20"/>
              </w:rPr>
              <w:t xml:space="preserve">Fecha de registro.</w:t>
            </w:r>
          </w:p>
        </w:tc>
      </w:tr>
      <w:tr>
        <w:trPr>
          <w:cantSplit/>
          <w:tblHeader w:val="off"/>
        </w:trPr>
        <w:tc>
          <w:tcPr>
            <w:tcW w:type="dxa" w:w="1560"/>
          </w:tcPr>
          <w:p>
            <w:pPr>
              <w:spacing w:after="40" w:line="240"/>
            </w:pPr>
            <w:r>
              <w:rPr>
                <w:sz w:val="20"/>
                <w:szCs w:val="20"/>
              </w:rPr>
              <w:t xml:space="preserve">updatedAt</w:t>
            </w:r>
          </w:p>
        </w:tc>
        <w:tc>
          <w:tcPr>
            <w:tcW w:type="dxa" w:w="1560"/>
          </w:tcPr>
          <w:p>
            <w:pPr>
              <w:spacing w:after="40" w:line="240"/>
            </w:pPr>
            <w:r>
              <w:rPr>
                <w:sz w:val="20"/>
                <w:szCs w:val="20"/>
              </w:rPr>
              <w:t xml:space="preserve">TIMESTAMP(3)</w:t>
            </w:r>
          </w:p>
        </w:tc>
        <w:tc>
          <w:tcPr>
            <w:tcW w:type="dxa" w:w="1560"/>
          </w:tcPr>
          <w:p>
            <w:pPr>
              <w:spacing w:after="40" w:line="240"/>
            </w:pPr>
            <w:r>
              <w:rPr>
                <w:sz w:val="20"/>
                <w:szCs w:val="20"/>
              </w:rPr>
              <w:t xml:space="preserve">8 bytes</w:t>
            </w:r>
          </w:p>
        </w:tc>
        <w:tc>
          <w:tcPr>
            <w:tcW w:type="dxa" w:w="1560"/>
          </w:tcPr>
          <w:p>
            <w:pPr>
              <w:spacing w:after="40" w:line="240"/>
            </w:pPr>
            <w:r>
              <w:rPr>
                <w:sz w:val="20"/>
                <w:szCs w:val="20"/>
              </w:rPr>
              <w:t xml:space="preserve">No</w:t>
            </w:r>
          </w:p>
        </w:tc>
        <w:tc>
          <w:tcPr>
            <w:tcW w:type="dxa" w:w="1560"/>
          </w:tcPr>
          <w:p>
            <w:pPr>
              <w:spacing w:after="40" w:line="240"/>
            </w:pPr>
            <w:r>
              <w:rPr>
                <w:sz w:val="20"/>
                <w:szCs w:val="20"/>
              </w:rPr>
              <w:t xml:space="preserve">—</w:t>
            </w:r>
          </w:p>
        </w:tc>
        <w:tc>
          <w:tcPr>
            <w:tcW w:type="dxa" w:w="1560"/>
          </w:tcPr>
          <w:p>
            <w:pPr>
              <w:spacing w:after="40" w:line="240"/>
            </w:pPr>
            <w:r>
              <w:rPr>
                <w:sz w:val="20"/>
                <w:szCs w:val="20"/>
              </w:rPr>
              <w:t xml:space="preserve">Última modificación.</w:t>
            </w:r>
          </w:p>
        </w:tc>
      </w:tr>
    </w:tbl>
    <w:p>
      <w:pPr>
        <w:spacing w:after="120"/>
      </w:pPr>
    </w:p>
    <w:p>
      <w:pPr>
        <w:jc w:val="both"/>
      </w:pPr>
      <w:r>
        <w:rPr>
          <w:b/>
          <w:bCs/>
        </w:rPr>
        <w:t xml:space="preserve">Tratamiento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cantSplit/>
          <w:tblHeader/>
        </w:trPr>
        <w:tc>
          <w:tcPr>
            <w:tcW w:type="dxa" w:w="1560"/>
            <w:shd w:fill="0B2A6F" w:color="auto" w:val="clear"/>
            <w:vAlign w:val="center"/>
          </w:tcPr>
          <w:p>
            <w:pPr>
              <w:spacing w:after="40" w:line="240"/>
            </w:pPr>
            <w:r>
              <w:rPr>
                <w:b/>
                <w:bCs/>
                <w:color w:val="FFFFFF"/>
                <w:sz w:val="20"/>
                <w:szCs w:val="20"/>
              </w:rPr>
              <w:t xml:space="preserve">Atributo</w:t>
            </w:r>
          </w:p>
        </w:tc>
        <w:tc>
          <w:tcPr>
            <w:tcW w:type="dxa" w:w="1560"/>
            <w:shd w:fill="0B2A6F" w:color="auto" w:val="clear"/>
            <w:vAlign w:val="center"/>
          </w:tcPr>
          <w:p>
            <w:pPr>
              <w:spacing w:after="40" w:line="240"/>
            </w:pPr>
            <w:r>
              <w:rPr>
                <w:b/>
                <w:bCs/>
                <w:color w:val="FFFFFF"/>
                <w:sz w:val="20"/>
                <w:szCs w:val="20"/>
              </w:rPr>
              <w:t xml:space="preserve">Tipo de dato</w:t>
            </w:r>
          </w:p>
        </w:tc>
        <w:tc>
          <w:tcPr>
            <w:tcW w:type="dxa" w:w="1560"/>
            <w:shd w:fill="0B2A6F" w:color="auto" w:val="clear"/>
            <w:vAlign w:val="center"/>
          </w:tcPr>
          <w:p>
            <w:pPr>
              <w:spacing w:after="40" w:line="240"/>
            </w:pPr>
            <w:r>
              <w:rPr>
                <w:b/>
                <w:bCs/>
                <w:color w:val="FFFFFF"/>
                <w:sz w:val="20"/>
                <w:szCs w:val="20"/>
              </w:rPr>
              <w:t xml:space="preserve">Tamaño</w:t>
            </w:r>
          </w:p>
        </w:tc>
        <w:tc>
          <w:tcPr>
            <w:tcW w:type="dxa" w:w="1560"/>
            <w:shd w:fill="0B2A6F" w:color="auto" w:val="clear"/>
            <w:vAlign w:val="center"/>
          </w:tcPr>
          <w:p>
            <w:pPr>
              <w:spacing w:after="40" w:line="240"/>
            </w:pPr>
            <w:r>
              <w:rPr>
                <w:b/>
                <w:bCs/>
                <w:color w:val="FFFFFF"/>
                <w:sz w:val="20"/>
                <w:szCs w:val="20"/>
              </w:rPr>
              <w:t xml:space="preserve">Nulo</w:t>
            </w:r>
          </w:p>
        </w:tc>
        <w:tc>
          <w:tcPr>
            <w:tcW w:type="dxa" w:w="1560"/>
            <w:shd w:fill="0B2A6F" w:color="auto" w:val="clear"/>
            <w:vAlign w:val="center"/>
          </w:tcPr>
          <w:p>
            <w:pPr>
              <w:spacing w:after="40" w:line="240"/>
            </w:pPr>
            <w:r>
              <w:rPr>
                <w:b/>
                <w:bCs/>
                <w:color w:val="FFFFFF"/>
                <w:sz w:val="20"/>
                <w:szCs w:val="20"/>
              </w:rPr>
              <w:t xml:space="preserve">Llave</w:t>
            </w:r>
          </w:p>
        </w:tc>
        <w:tc>
          <w:tcPr>
            <w:tcW w:type="dxa" w:w="1560"/>
            <w:shd w:fill="0B2A6F" w:color="auto" w:val="clear"/>
            <w:vAlign w:val="center"/>
          </w:tcPr>
          <w:p>
            <w:pPr>
              <w:spacing w:after="40" w:line="240"/>
            </w:pPr>
            <w:r>
              <w:rPr>
                <w:b/>
                <w:bCs/>
                <w:color w:val="FFFFFF"/>
                <w:sz w:val="20"/>
                <w:szCs w:val="20"/>
              </w:rPr>
              <w:t xml:space="preserve">Descripción</w:t>
            </w:r>
          </w:p>
        </w:tc>
      </w:tr>
      <w:tr>
        <w:trPr>
          <w:cantSplit/>
          <w:tblHeader w:val="off"/>
        </w:trPr>
        <w:tc>
          <w:tcPr>
            <w:tcW w:type="dxa" w:w="1560"/>
          </w:tcPr>
          <w:p>
            <w:pPr>
              <w:spacing w:after="40" w:line="240"/>
            </w:pPr>
            <w:r>
              <w:rPr>
                <w:sz w:val="20"/>
                <w:szCs w:val="20"/>
              </w:rPr>
              <w:t xml:space="preserve">id</w:t>
            </w:r>
          </w:p>
        </w:tc>
        <w:tc>
          <w:tcPr>
            <w:tcW w:type="dxa" w:w="1560"/>
          </w:tcPr>
          <w:p>
            <w:pPr>
              <w:spacing w:after="40" w:line="240"/>
            </w:pPr>
            <w:r>
              <w:rPr>
                <w:sz w:val="20"/>
                <w:szCs w:val="20"/>
              </w:rPr>
              <w:t xml:space="preserve">SERIAL (INTEGER)</w:t>
            </w:r>
          </w:p>
        </w:tc>
        <w:tc>
          <w:tcPr>
            <w:tcW w:type="dxa" w:w="1560"/>
          </w:tcPr>
          <w:p>
            <w:pPr>
              <w:spacing w:after="40" w:line="240"/>
            </w:pPr>
            <w:r>
              <w:rPr>
                <w:sz w:val="20"/>
                <w:szCs w:val="20"/>
              </w:rPr>
              <w:t xml:space="preserve">4 bytes</w:t>
            </w:r>
          </w:p>
        </w:tc>
        <w:tc>
          <w:tcPr>
            <w:tcW w:type="dxa" w:w="1560"/>
          </w:tcPr>
          <w:p>
            <w:pPr>
              <w:spacing w:after="40" w:line="240"/>
            </w:pPr>
            <w:r>
              <w:rPr>
                <w:sz w:val="20"/>
                <w:szCs w:val="20"/>
              </w:rPr>
              <w:t xml:space="preserve">No</w:t>
            </w:r>
          </w:p>
        </w:tc>
        <w:tc>
          <w:tcPr>
            <w:tcW w:type="dxa" w:w="1560"/>
          </w:tcPr>
          <w:p>
            <w:pPr>
              <w:spacing w:after="40" w:line="240"/>
            </w:pPr>
            <w:r>
              <w:rPr>
                <w:sz w:val="20"/>
                <w:szCs w:val="20"/>
              </w:rPr>
              <w:t xml:space="preserve">PK</w:t>
            </w:r>
          </w:p>
        </w:tc>
        <w:tc>
          <w:tcPr>
            <w:tcW w:type="dxa" w:w="1560"/>
          </w:tcPr>
          <w:p>
            <w:pPr>
              <w:spacing w:after="40" w:line="240"/>
            </w:pPr>
            <w:r>
              <w:rPr>
                <w:sz w:val="20"/>
                <w:szCs w:val="20"/>
              </w:rPr>
              <w:t xml:space="preserve">Identificador del tratamiento.</w:t>
            </w:r>
          </w:p>
        </w:tc>
      </w:tr>
      <w:tr>
        <w:trPr>
          <w:cantSplit/>
          <w:tblHeader w:val="off"/>
        </w:trPr>
        <w:tc>
          <w:tcPr>
            <w:tcW w:type="dxa" w:w="1560"/>
          </w:tcPr>
          <w:p>
            <w:pPr>
              <w:spacing w:after="40" w:line="240"/>
            </w:pPr>
            <w:r>
              <w:rPr>
                <w:sz w:val="20"/>
                <w:szCs w:val="20"/>
              </w:rPr>
              <w:t xml:space="preserve">nombre</w:t>
            </w:r>
          </w:p>
        </w:tc>
        <w:tc>
          <w:tcPr>
            <w:tcW w:type="dxa" w:w="1560"/>
          </w:tcPr>
          <w:p>
            <w:pPr>
              <w:spacing w:after="40" w:line="240"/>
            </w:pPr>
            <w:r>
              <w:rPr>
                <w:sz w:val="20"/>
                <w:szCs w:val="20"/>
              </w:rPr>
              <w:t xml:space="preserve">TEXT</w:t>
            </w:r>
          </w:p>
        </w:tc>
        <w:tc>
          <w:tcPr>
            <w:tcW w:type="dxa" w:w="1560"/>
          </w:tcPr>
          <w:p>
            <w:pPr>
              <w:spacing w:after="40" w:line="240"/>
            </w:pPr>
            <w:r>
              <w:rPr>
                <w:sz w:val="20"/>
                <w:szCs w:val="20"/>
              </w:rPr>
              <w:t xml:space="preserve">Hasta 120 caracteres</w:t>
            </w:r>
          </w:p>
        </w:tc>
        <w:tc>
          <w:tcPr>
            <w:tcW w:type="dxa" w:w="1560"/>
          </w:tcPr>
          <w:p>
            <w:pPr>
              <w:spacing w:after="40" w:line="240"/>
            </w:pPr>
            <w:r>
              <w:rPr>
                <w:sz w:val="20"/>
                <w:szCs w:val="20"/>
              </w:rPr>
              <w:t xml:space="preserve">No</w:t>
            </w:r>
          </w:p>
        </w:tc>
        <w:tc>
          <w:tcPr>
            <w:tcW w:type="dxa" w:w="1560"/>
          </w:tcPr>
          <w:p>
            <w:pPr>
              <w:spacing w:after="40" w:line="240"/>
            </w:pPr>
            <w:r>
              <w:rPr>
                <w:sz w:val="20"/>
                <w:szCs w:val="20"/>
              </w:rPr>
              <w:t xml:space="preserve">UK</w:t>
            </w:r>
          </w:p>
        </w:tc>
        <w:tc>
          <w:tcPr>
            <w:tcW w:type="dxa" w:w="1560"/>
          </w:tcPr>
          <w:p>
            <w:pPr>
              <w:spacing w:after="40" w:line="240"/>
            </w:pPr>
            <w:r>
              <w:rPr>
                <w:sz w:val="20"/>
                <w:szCs w:val="20"/>
              </w:rPr>
              <w:t xml:space="preserve">Nombre del tratamiento.</w:t>
            </w:r>
          </w:p>
        </w:tc>
      </w:tr>
      <w:tr>
        <w:trPr>
          <w:cantSplit/>
          <w:tblHeader w:val="off"/>
        </w:trPr>
        <w:tc>
          <w:tcPr>
            <w:tcW w:type="dxa" w:w="1560"/>
          </w:tcPr>
          <w:p>
            <w:pPr>
              <w:spacing w:after="40" w:line="240"/>
            </w:pPr>
            <w:r>
              <w:rPr>
                <w:sz w:val="20"/>
                <w:szCs w:val="20"/>
              </w:rPr>
              <w:t xml:space="preserve">descripcion</w:t>
            </w:r>
          </w:p>
        </w:tc>
        <w:tc>
          <w:tcPr>
            <w:tcW w:type="dxa" w:w="1560"/>
          </w:tcPr>
          <w:p>
            <w:pPr>
              <w:spacing w:after="40" w:line="240"/>
            </w:pPr>
            <w:r>
              <w:rPr>
                <w:sz w:val="20"/>
                <w:szCs w:val="20"/>
              </w:rPr>
              <w:t xml:space="preserve">TEXT</w:t>
            </w:r>
          </w:p>
        </w:tc>
        <w:tc>
          <w:tcPr>
            <w:tcW w:type="dxa" w:w="1560"/>
          </w:tcPr>
          <w:p>
            <w:pPr>
              <w:spacing w:after="40" w:line="240"/>
            </w:pPr>
            <w:r>
              <w:rPr>
                <w:sz w:val="20"/>
                <w:szCs w:val="20"/>
              </w:rPr>
              <w:t xml:space="preserve">Hasta 500 caracteres</w:t>
            </w:r>
          </w:p>
        </w:tc>
        <w:tc>
          <w:tcPr>
            <w:tcW w:type="dxa" w:w="1560"/>
          </w:tcPr>
          <w:p>
            <w:pPr>
              <w:spacing w:after="40" w:line="240"/>
            </w:pPr>
            <w:r>
              <w:rPr>
                <w:sz w:val="20"/>
                <w:szCs w:val="20"/>
              </w:rPr>
              <w:t xml:space="preserve">Sí</w:t>
            </w:r>
          </w:p>
        </w:tc>
        <w:tc>
          <w:tcPr>
            <w:tcW w:type="dxa" w:w="1560"/>
          </w:tcPr>
          <w:p>
            <w:pPr>
              <w:spacing w:after="40" w:line="240"/>
            </w:pPr>
            <w:r>
              <w:rPr>
                <w:sz w:val="20"/>
                <w:szCs w:val="20"/>
              </w:rPr>
              <w:t xml:space="preserve">—</w:t>
            </w:r>
          </w:p>
        </w:tc>
        <w:tc>
          <w:tcPr>
            <w:tcW w:type="dxa" w:w="1560"/>
          </w:tcPr>
          <w:p>
            <w:pPr>
              <w:spacing w:after="40" w:line="240"/>
            </w:pPr>
            <w:r>
              <w:rPr>
                <w:sz w:val="20"/>
                <w:szCs w:val="20"/>
              </w:rPr>
              <w:t xml:space="preserve">Descripción.</w:t>
            </w:r>
          </w:p>
        </w:tc>
      </w:tr>
      <w:tr>
        <w:trPr>
          <w:cantSplit/>
          <w:tblHeader w:val="off"/>
        </w:trPr>
        <w:tc>
          <w:tcPr>
            <w:tcW w:type="dxa" w:w="1560"/>
          </w:tcPr>
          <w:p>
            <w:pPr>
              <w:spacing w:after="40" w:line="240"/>
            </w:pPr>
            <w:r>
              <w:rPr>
                <w:sz w:val="20"/>
                <w:szCs w:val="20"/>
              </w:rPr>
              <w:t xml:space="preserve">duracionMinutos</w:t>
            </w:r>
          </w:p>
        </w:tc>
        <w:tc>
          <w:tcPr>
            <w:tcW w:type="dxa" w:w="1560"/>
          </w:tcPr>
          <w:p>
            <w:pPr>
              <w:spacing w:after="40" w:line="240"/>
            </w:pPr>
            <w:r>
              <w:rPr>
                <w:sz w:val="20"/>
                <w:szCs w:val="20"/>
              </w:rPr>
              <w:t xml:space="preserve">INTEGER</w:t>
            </w:r>
          </w:p>
        </w:tc>
        <w:tc>
          <w:tcPr>
            <w:tcW w:type="dxa" w:w="1560"/>
          </w:tcPr>
          <w:p>
            <w:pPr>
              <w:spacing w:after="40" w:line="240"/>
            </w:pPr>
            <w:r>
              <w:rPr>
                <w:sz w:val="20"/>
                <w:szCs w:val="20"/>
              </w:rPr>
              <w:t xml:space="preserve">4 bytes</w:t>
            </w:r>
          </w:p>
        </w:tc>
        <w:tc>
          <w:tcPr>
            <w:tcW w:type="dxa" w:w="1560"/>
          </w:tcPr>
          <w:p>
            <w:pPr>
              <w:spacing w:after="40" w:line="240"/>
            </w:pPr>
            <w:r>
              <w:rPr>
                <w:sz w:val="20"/>
                <w:szCs w:val="20"/>
              </w:rPr>
              <w:t xml:space="preserve">No</w:t>
            </w:r>
          </w:p>
        </w:tc>
        <w:tc>
          <w:tcPr>
            <w:tcW w:type="dxa" w:w="1560"/>
          </w:tcPr>
          <w:p>
            <w:pPr>
              <w:spacing w:after="40" w:line="240"/>
            </w:pPr>
            <w:r>
              <w:rPr>
                <w:sz w:val="20"/>
                <w:szCs w:val="20"/>
              </w:rPr>
              <w:t xml:space="preserve">—</w:t>
            </w:r>
          </w:p>
        </w:tc>
        <w:tc>
          <w:tcPr>
            <w:tcW w:type="dxa" w:w="1560"/>
          </w:tcPr>
          <w:p>
            <w:pPr>
              <w:spacing w:after="40" w:line="240"/>
            </w:pPr>
            <w:r>
              <w:rPr>
                <w:sz w:val="20"/>
                <w:szCs w:val="20"/>
              </w:rPr>
              <w:t xml:space="preserve">Duración de 5 a 480 minutos; define la hora de fin de la cita.</w:t>
            </w:r>
          </w:p>
        </w:tc>
      </w:tr>
      <w:tr>
        <w:trPr>
          <w:cantSplit/>
          <w:tblHeader w:val="off"/>
        </w:trPr>
        <w:tc>
          <w:tcPr>
            <w:tcW w:type="dxa" w:w="1560"/>
          </w:tcPr>
          <w:p>
            <w:pPr>
              <w:spacing w:after="40" w:line="240"/>
            </w:pPr>
            <w:r>
              <w:rPr>
                <w:sz w:val="20"/>
                <w:szCs w:val="20"/>
              </w:rPr>
              <w:t xml:space="preserve">precio</w:t>
            </w:r>
          </w:p>
        </w:tc>
        <w:tc>
          <w:tcPr>
            <w:tcW w:type="dxa" w:w="1560"/>
          </w:tcPr>
          <w:p>
            <w:pPr>
              <w:spacing w:after="40" w:line="240"/>
            </w:pPr>
            <w:r>
              <w:rPr>
                <w:sz w:val="20"/>
                <w:szCs w:val="20"/>
              </w:rPr>
              <w:t xml:space="preserve">NUMERIC(10,2)</w:t>
            </w:r>
          </w:p>
        </w:tc>
        <w:tc>
          <w:tcPr>
            <w:tcW w:type="dxa" w:w="1560"/>
          </w:tcPr>
          <w:p>
            <w:pPr>
              <w:spacing w:after="40" w:line="240"/>
            </w:pPr>
            <w:r>
              <w:rPr>
                <w:sz w:val="20"/>
                <w:szCs w:val="20"/>
              </w:rPr>
              <w:t xml:space="preserve">Variable (10 dígitos, 2 decimales)</w:t>
            </w:r>
          </w:p>
        </w:tc>
        <w:tc>
          <w:tcPr>
            <w:tcW w:type="dxa" w:w="1560"/>
          </w:tcPr>
          <w:p>
            <w:pPr>
              <w:spacing w:after="40" w:line="240"/>
            </w:pPr>
            <w:r>
              <w:rPr>
                <w:sz w:val="20"/>
                <w:szCs w:val="20"/>
              </w:rPr>
              <w:t xml:space="preserve">No</w:t>
            </w:r>
          </w:p>
        </w:tc>
        <w:tc>
          <w:tcPr>
            <w:tcW w:type="dxa" w:w="1560"/>
          </w:tcPr>
          <w:p>
            <w:pPr>
              <w:spacing w:after="40" w:line="240"/>
            </w:pPr>
            <w:r>
              <w:rPr>
                <w:sz w:val="20"/>
                <w:szCs w:val="20"/>
              </w:rPr>
              <w:t xml:space="preserve">—</w:t>
            </w:r>
          </w:p>
        </w:tc>
        <w:tc>
          <w:tcPr>
            <w:tcW w:type="dxa" w:w="1560"/>
          </w:tcPr>
          <w:p>
            <w:pPr>
              <w:spacing w:after="40" w:line="240"/>
            </w:pPr>
            <w:r>
              <w:rPr>
                <w:sz w:val="20"/>
                <w:szCs w:val="20"/>
              </w:rPr>
              <w:t xml:space="preserve">Precio en bolivianos.</w:t>
            </w:r>
          </w:p>
        </w:tc>
      </w:tr>
      <w:tr>
        <w:trPr>
          <w:cantSplit/>
          <w:tblHeader w:val="off"/>
        </w:trPr>
        <w:tc>
          <w:tcPr>
            <w:tcW w:type="dxa" w:w="1560"/>
          </w:tcPr>
          <w:p>
            <w:pPr>
              <w:spacing w:after="40" w:line="240"/>
            </w:pPr>
            <w:r>
              <w:rPr>
                <w:sz w:val="20"/>
                <w:szCs w:val="20"/>
              </w:rPr>
              <w:t xml:space="preserve">activo</w:t>
            </w:r>
          </w:p>
        </w:tc>
        <w:tc>
          <w:tcPr>
            <w:tcW w:type="dxa" w:w="1560"/>
          </w:tcPr>
          <w:p>
            <w:pPr>
              <w:spacing w:after="40" w:line="240"/>
            </w:pPr>
            <w:r>
              <w:rPr>
                <w:sz w:val="20"/>
                <w:szCs w:val="20"/>
              </w:rPr>
              <w:t xml:space="preserve">BOOLEAN</w:t>
            </w:r>
          </w:p>
        </w:tc>
        <w:tc>
          <w:tcPr>
            <w:tcW w:type="dxa" w:w="1560"/>
          </w:tcPr>
          <w:p>
            <w:pPr>
              <w:spacing w:after="40" w:line="240"/>
            </w:pPr>
            <w:r>
              <w:rPr>
                <w:sz w:val="20"/>
                <w:szCs w:val="20"/>
              </w:rPr>
              <w:t xml:space="preserve">1 byte</w:t>
            </w:r>
          </w:p>
        </w:tc>
        <w:tc>
          <w:tcPr>
            <w:tcW w:type="dxa" w:w="1560"/>
          </w:tcPr>
          <w:p>
            <w:pPr>
              <w:spacing w:after="40" w:line="240"/>
            </w:pPr>
            <w:r>
              <w:rPr>
                <w:sz w:val="20"/>
                <w:szCs w:val="20"/>
              </w:rPr>
              <w:t xml:space="preserve">No</w:t>
            </w:r>
          </w:p>
        </w:tc>
        <w:tc>
          <w:tcPr>
            <w:tcW w:type="dxa" w:w="1560"/>
          </w:tcPr>
          <w:p>
            <w:pPr>
              <w:spacing w:after="40" w:line="240"/>
            </w:pPr>
            <w:r>
              <w:rPr>
                <w:sz w:val="20"/>
                <w:szCs w:val="20"/>
              </w:rPr>
              <w:t xml:space="preserve">—</w:t>
            </w:r>
          </w:p>
        </w:tc>
        <w:tc>
          <w:tcPr>
            <w:tcW w:type="dxa" w:w="1560"/>
          </w:tcPr>
          <w:p>
            <w:pPr>
              <w:spacing w:after="40" w:line="240"/>
            </w:pPr>
            <w:r>
              <w:rPr>
                <w:sz w:val="20"/>
                <w:szCs w:val="20"/>
              </w:rPr>
              <w:t xml:space="preserve">Si se puede agendar; por defecto verdadero.</w:t>
            </w:r>
          </w:p>
        </w:tc>
      </w:tr>
      <w:tr>
        <w:trPr>
          <w:cantSplit/>
          <w:tblHeader w:val="off"/>
        </w:trPr>
        <w:tc>
          <w:tcPr>
            <w:tcW w:type="dxa" w:w="1560"/>
          </w:tcPr>
          <w:p>
            <w:pPr>
              <w:spacing w:after="40" w:line="240"/>
            </w:pPr>
            <w:r>
              <w:rPr>
                <w:sz w:val="20"/>
                <w:szCs w:val="20"/>
              </w:rPr>
              <w:t xml:space="preserve">createdAt</w:t>
            </w:r>
          </w:p>
        </w:tc>
        <w:tc>
          <w:tcPr>
            <w:tcW w:type="dxa" w:w="1560"/>
          </w:tcPr>
          <w:p>
            <w:pPr>
              <w:spacing w:after="40" w:line="240"/>
            </w:pPr>
            <w:r>
              <w:rPr>
                <w:sz w:val="20"/>
                <w:szCs w:val="20"/>
              </w:rPr>
              <w:t xml:space="preserve">TIMESTAMP(3)</w:t>
            </w:r>
          </w:p>
        </w:tc>
        <w:tc>
          <w:tcPr>
            <w:tcW w:type="dxa" w:w="1560"/>
          </w:tcPr>
          <w:p>
            <w:pPr>
              <w:spacing w:after="40" w:line="240"/>
            </w:pPr>
            <w:r>
              <w:rPr>
                <w:sz w:val="20"/>
                <w:szCs w:val="20"/>
              </w:rPr>
              <w:t xml:space="preserve">8 bytes</w:t>
            </w:r>
          </w:p>
        </w:tc>
        <w:tc>
          <w:tcPr>
            <w:tcW w:type="dxa" w:w="1560"/>
          </w:tcPr>
          <w:p>
            <w:pPr>
              <w:spacing w:after="40" w:line="240"/>
            </w:pPr>
            <w:r>
              <w:rPr>
                <w:sz w:val="20"/>
                <w:szCs w:val="20"/>
              </w:rPr>
              <w:t xml:space="preserve">No</w:t>
            </w:r>
          </w:p>
        </w:tc>
        <w:tc>
          <w:tcPr>
            <w:tcW w:type="dxa" w:w="1560"/>
          </w:tcPr>
          <w:p>
            <w:pPr>
              <w:spacing w:after="40" w:line="240"/>
            </w:pPr>
            <w:r>
              <w:rPr>
                <w:sz w:val="20"/>
                <w:szCs w:val="20"/>
              </w:rPr>
              <w:t xml:space="preserve">—</w:t>
            </w:r>
          </w:p>
        </w:tc>
        <w:tc>
          <w:tcPr>
            <w:tcW w:type="dxa" w:w="1560"/>
          </w:tcPr>
          <w:p>
            <w:pPr>
              <w:spacing w:after="40" w:line="240"/>
            </w:pPr>
            <w:r>
              <w:rPr>
                <w:sz w:val="20"/>
                <w:szCs w:val="20"/>
              </w:rPr>
              <w:t xml:space="preserve">Fecha de registro.</w:t>
            </w:r>
          </w:p>
        </w:tc>
      </w:tr>
      <w:tr>
        <w:trPr>
          <w:cantSplit/>
          <w:tblHeader w:val="off"/>
        </w:trPr>
        <w:tc>
          <w:tcPr>
            <w:tcW w:type="dxa" w:w="1560"/>
          </w:tcPr>
          <w:p>
            <w:pPr>
              <w:spacing w:after="40" w:line="240"/>
            </w:pPr>
            <w:r>
              <w:rPr>
                <w:sz w:val="20"/>
                <w:szCs w:val="20"/>
              </w:rPr>
              <w:t xml:space="preserve">updatedAt</w:t>
            </w:r>
          </w:p>
        </w:tc>
        <w:tc>
          <w:tcPr>
            <w:tcW w:type="dxa" w:w="1560"/>
          </w:tcPr>
          <w:p>
            <w:pPr>
              <w:spacing w:after="40" w:line="240"/>
            </w:pPr>
            <w:r>
              <w:rPr>
                <w:sz w:val="20"/>
                <w:szCs w:val="20"/>
              </w:rPr>
              <w:t xml:space="preserve">TIMESTAMP(3)</w:t>
            </w:r>
          </w:p>
        </w:tc>
        <w:tc>
          <w:tcPr>
            <w:tcW w:type="dxa" w:w="1560"/>
          </w:tcPr>
          <w:p>
            <w:pPr>
              <w:spacing w:after="40" w:line="240"/>
            </w:pPr>
            <w:r>
              <w:rPr>
                <w:sz w:val="20"/>
                <w:szCs w:val="20"/>
              </w:rPr>
              <w:t xml:space="preserve">8 bytes</w:t>
            </w:r>
          </w:p>
        </w:tc>
        <w:tc>
          <w:tcPr>
            <w:tcW w:type="dxa" w:w="1560"/>
          </w:tcPr>
          <w:p>
            <w:pPr>
              <w:spacing w:after="40" w:line="240"/>
            </w:pPr>
            <w:r>
              <w:rPr>
                <w:sz w:val="20"/>
                <w:szCs w:val="20"/>
              </w:rPr>
              <w:t xml:space="preserve">No</w:t>
            </w:r>
          </w:p>
        </w:tc>
        <w:tc>
          <w:tcPr>
            <w:tcW w:type="dxa" w:w="1560"/>
          </w:tcPr>
          <w:p>
            <w:pPr>
              <w:spacing w:after="40" w:line="240"/>
            </w:pPr>
            <w:r>
              <w:rPr>
                <w:sz w:val="20"/>
                <w:szCs w:val="20"/>
              </w:rPr>
              <w:t xml:space="preserve">—</w:t>
            </w:r>
          </w:p>
        </w:tc>
        <w:tc>
          <w:tcPr>
            <w:tcW w:type="dxa" w:w="1560"/>
          </w:tcPr>
          <w:p>
            <w:pPr>
              <w:spacing w:after="40" w:line="240"/>
            </w:pPr>
            <w:r>
              <w:rPr>
                <w:sz w:val="20"/>
                <w:szCs w:val="20"/>
              </w:rPr>
              <w:t xml:space="preserve">Última modificación.</w:t>
            </w:r>
          </w:p>
        </w:tc>
      </w:tr>
    </w:tbl>
    <w:p>
      <w:pPr>
        <w:spacing w:after="120"/>
      </w:pPr>
    </w:p>
    <w:p>
      <w:pPr>
        <w:jc w:val="both"/>
      </w:pPr>
      <w:r>
        <w:rPr>
          <w:b/>
          <w:bCs/>
        </w:rPr>
        <w:t xml:space="preserve">Cita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cantSplit/>
          <w:tblHeader/>
        </w:trPr>
        <w:tc>
          <w:tcPr>
            <w:tcW w:type="dxa" w:w="1560"/>
            <w:shd w:fill="0B2A6F" w:color="auto" w:val="clear"/>
            <w:vAlign w:val="center"/>
          </w:tcPr>
          <w:p>
            <w:pPr>
              <w:spacing w:after="40" w:line="240"/>
            </w:pPr>
            <w:r>
              <w:rPr>
                <w:b/>
                <w:bCs/>
                <w:color w:val="FFFFFF"/>
                <w:sz w:val="20"/>
                <w:szCs w:val="20"/>
              </w:rPr>
              <w:t xml:space="preserve">Atributo</w:t>
            </w:r>
          </w:p>
        </w:tc>
        <w:tc>
          <w:tcPr>
            <w:tcW w:type="dxa" w:w="1560"/>
            <w:shd w:fill="0B2A6F" w:color="auto" w:val="clear"/>
            <w:vAlign w:val="center"/>
          </w:tcPr>
          <w:p>
            <w:pPr>
              <w:spacing w:after="40" w:line="240"/>
            </w:pPr>
            <w:r>
              <w:rPr>
                <w:b/>
                <w:bCs/>
                <w:color w:val="FFFFFF"/>
                <w:sz w:val="20"/>
                <w:szCs w:val="20"/>
              </w:rPr>
              <w:t xml:space="preserve">Tipo de dato</w:t>
            </w:r>
          </w:p>
        </w:tc>
        <w:tc>
          <w:tcPr>
            <w:tcW w:type="dxa" w:w="1560"/>
            <w:shd w:fill="0B2A6F" w:color="auto" w:val="clear"/>
            <w:vAlign w:val="center"/>
          </w:tcPr>
          <w:p>
            <w:pPr>
              <w:spacing w:after="40" w:line="240"/>
            </w:pPr>
            <w:r>
              <w:rPr>
                <w:b/>
                <w:bCs/>
                <w:color w:val="FFFFFF"/>
                <w:sz w:val="20"/>
                <w:szCs w:val="20"/>
              </w:rPr>
              <w:t xml:space="preserve">Tamaño</w:t>
            </w:r>
          </w:p>
        </w:tc>
        <w:tc>
          <w:tcPr>
            <w:tcW w:type="dxa" w:w="1560"/>
            <w:shd w:fill="0B2A6F" w:color="auto" w:val="clear"/>
            <w:vAlign w:val="center"/>
          </w:tcPr>
          <w:p>
            <w:pPr>
              <w:spacing w:after="40" w:line="240"/>
            </w:pPr>
            <w:r>
              <w:rPr>
                <w:b/>
                <w:bCs/>
                <w:color w:val="FFFFFF"/>
                <w:sz w:val="20"/>
                <w:szCs w:val="20"/>
              </w:rPr>
              <w:t xml:space="preserve">Nulo</w:t>
            </w:r>
          </w:p>
        </w:tc>
        <w:tc>
          <w:tcPr>
            <w:tcW w:type="dxa" w:w="1560"/>
            <w:shd w:fill="0B2A6F" w:color="auto" w:val="clear"/>
            <w:vAlign w:val="center"/>
          </w:tcPr>
          <w:p>
            <w:pPr>
              <w:spacing w:after="40" w:line="240"/>
            </w:pPr>
            <w:r>
              <w:rPr>
                <w:b/>
                <w:bCs/>
                <w:color w:val="FFFFFF"/>
                <w:sz w:val="20"/>
                <w:szCs w:val="20"/>
              </w:rPr>
              <w:t xml:space="preserve">Llave</w:t>
            </w:r>
          </w:p>
        </w:tc>
        <w:tc>
          <w:tcPr>
            <w:tcW w:type="dxa" w:w="1560"/>
            <w:shd w:fill="0B2A6F" w:color="auto" w:val="clear"/>
            <w:vAlign w:val="center"/>
          </w:tcPr>
          <w:p>
            <w:pPr>
              <w:spacing w:after="40" w:line="240"/>
            </w:pPr>
            <w:r>
              <w:rPr>
                <w:b/>
                <w:bCs/>
                <w:color w:val="FFFFFF"/>
                <w:sz w:val="20"/>
                <w:szCs w:val="20"/>
              </w:rPr>
              <w:t xml:space="preserve">Descripción</w:t>
            </w:r>
          </w:p>
        </w:tc>
      </w:tr>
      <w:tr>
        <w:trPr>
          <w:cantSplit/>
          <w:tblHeader w:val="off"/>
        </w:trPr>
        <w:tc>
          <w:tcPr>
            <w:tcW w:type="dxa" w:w="1560"/>
          </w:tcPr>
          <w:p>
            <w:pPr>
              <w:spacing w:after="40" w:line="240"/>
            </w:pPr>
            <w:r>
              <w:rPr>
                <w:sz w:val="20"/>
                <w:szCs w:val="20"/>
              </w:rPr>
              <w:t xml:space="preserve">id</w:t>
            </w:r>
          </w:p>
        </w:tc>
        <w:tc>
          <w:tcPr>
            <w:tcW w:type="dxa" w:w="1560"/>
          </w:tcPr>
          <w:p>
            <w:pPr>
              <w:spacing w:after="40" w:line="240"/>
            </w:pPr>
            <w:r>
              <w:rPr>
                <w:sz w:val="20"/>
                <w:szCs w:val="20"/>
              </w:rPr>
              <w:t xml:space="preserve">SERIAL (INTEGER)</w:t>
            </w:r>
          </w:p>
        </w:tc>
        <w:tc>
          <w:tcPr>
            <w:tcW w:type="dxa" w:w="1560"/>
          </w:tcPr>
          <w:p>
            <w:pPr>
              <w:spacing w:after="40" w:line="240"/>
            </w:pPr>
            <w:r>
              <w:rPr>
                <w:sz w:val="20"/>
                <w:szCs w:val="20"/>
              </w:rPr>
              <w:t xml:space="preserve">4 bytes</w:t>
            </w:r>
          </w:p>
        </w:tc>
        <w:tc>
          <w:tcPr>
            <w:tcW w:type="dxa" w:w="1560"/>
          </w:tcPr>
          <w:p>
            <w:pPr>
              <w:spacing w:after="40" w:line="240"/>
            </w:pPr>
            <w:r>
              <w:rPr>
                <w:sz w:val="20"/>
                <w:szCs w:val="20"/>
              </w:rPr>
              <w:t xml:space="preserve">No</w:t>
            </w:r>
          </w:p>
        </w:tc>
        <w:tc>
          <w:tcPr>
            <w:tcW w:type="dxa" w:w="1560"/>
          </w:tcPr>
          <w:p>
            <w:pPr>
              <w:spacing w:after="40" w:line="240"/>
            </w:pPr>
            <w:r>
              <w:rPr>
                <w:sz w:val="20"/>
                <w:szCs w:val="20"/>
              </w:rPr>
              <w:t xml:space="preserve">PK</w:t>
            </w:r>
          </w:p>
        </w:tc>
        <w:tc>
          <w:tcPr>
            <w:tcW w:type="dxa" w:w="1560"/>
          </w:tcPr>
          <w:p>
            <w:pPr>
              <w:spacing w:after="40" w:line="240"/>
            </w:pPr>
            <w:r>
              <w:rPr>
                <w:sz w:val="20"/>
                <w:szCs w:val="20"/>
              </w:rPr>
              <w:t xml:space="preserve">Identificador de la cita.</w:t>
            </w:r>
          </w:p>
        </w:tc>
      </w:tr>
      <w:tr>
        <w:trPr>
          <w:cantSplit/>
          <w:tblHeader w:val="off"/>
        </w:trPr>
        <w:tc>
          <w:tcPr>
            <w:tcW w:type="dxa" w:w="1560"/>
          </w:tcPr>
          <w:p>
            <w:pPr>
              <w:spacing w:after="40" w:line="240"/>
            </w:pPr>
            <w:r>
              <w:rPr>
                <w:sz w:val="20"/>
                <w:szCs w:val="20"/>
              </w:rPr>
              <w:t xml:space="preserve">pacienteId</w:t>
            </w:r>
          </w:p>
        </w:tc>
        <w:tc>
          <w:tcPr>
            <w:tcW w:type="dxa" w:w="1560"/>
          </w:tcPr>
          <w:p>
            <w:pPr>
              <w:spacing w:after="40" w:line="240"/>
            </w:pPr>
            <w:r>
              <w:rPr>
                <w:sz w:val="20"/>
                <w:szCs w:val="20"/>
              </w:rPr>
              <w:t xml:space="preserve">INTEGER</w:t>
            </w:r>
          </w:p>
        </w:tc>
        <w:tc>
          <w:tcPr>
            <w:tcW w:type="dxa" w:w="1560"/>
          </w:tcPr>
          <w:p>
            <w:pPr>
              <w:spacing w:after="40" w:line="240"/>
            </w:pPr>
            <w:r>
              <w:rPr>
                <w:sz w:val="20"/>
                <w:szCs w:val="20"/>
              </w:rPr>
              <w:t xml:space="preserve">4 bytes</w:t>
            </w:r>
          </w:p>
        </w:tc>
        <w:tc>
          <w:tcPr>
            <w:tcW w:type="dxa" w:w="1560"/>
          </w:tcPr>
          <w:p>
            <w:pPr>
              <w:spacing w:after="40" w:line="240"/>
            </w:pPr>
            <w:r>
              <w:rPr>
                <w:sz w:val="20"/>
                <w:szCs w:val="20"/>
              </w:rPr>
              <w:t xml:space="preserve">No</w:t>
            </w:r>
          </w:p>
        </w:tc>
        <w:tc>
          <w:tcPr>
            <w:tcW w:type="dxa" w:w="1560"/>
          </w:tcPr>
          <w:p>
            <w:pPr>
              <w:spacing w:after="40" w:line="240"/>
            </w:pPr>
            <w:r>
              <w:rPr>
                <w:sz w:val="20"/>
                <w:szCs w:val="20"/>
              </w:rPr>
              <w:t xml:space="preserve">FK</w:t>
            </w:r>
          </w:p>
        </w:tc>
        <w:tc>
          <w:tcPr>
            <w:tcW w:type="dxa" w:w="1560"/>
          </w:tcPr>
          <w:p>
            <w:pPr>
              <w:spacing w:after="40" w:line="240"/>
            </w:pPr>
            <w:r>
              <w:rPr>
                <w:sz w:val="20"/>
                <w:szCs w:val="20"/>
              </w:rPr>
              <w:t xml:space="preserve">Paciente citado.</w:t>
            </w:r>
          </w:p>
        </w:tc>
      </w:tr>
      <w:tr>
        <w:trPr>
          <w:cantSplit/>
          <w:tblHeader w:val="off"/>
        </w:trPr>
        <w:tc>
          <w:tcPr>
            <w:tcW w:type="dxa" w:w="1560"/>
          </w:tcPr>
          <w:p>
            <w:pPr>
              <w:spacing w:after="40" w:line="240"/>
            </w:pPr>
            <w:r>
              <w:rPr>
                <w:sz w:val="20"/>
                <w:szCs w:val="20"/>
              </w:rPr>
              <w:t xml:space="preserve">odontologoId</w:t>
            </w:r>
          </w:p>
        </w:tc>
        <w:tc>
          <w:tcPr>
            <w:tcW w:type="dxa" w:w="1560"/>
          </w:tcPr>
          <w:p>
            <w:pPr>
              <w:spacing w:after="40" w:line="240"/>
            </w:pPr>
            <w:r>
              <w:rPr>
                <w:sz w:val="20"/>
                <w:szCs w:val="20"/>
              </w:rPr>
              <w:t xml:space="preserve">INTEGER</w:t>
            </w:r>
          </w:p>
        </w:tc>
        <w:tc>
          <w:tcPr>
            <w:tcW w:type="dxa" w:w="1560"/>
          </w:tcPr>
          <w:p>
            <w:pPr>
              <w:spacing w:after="40" w:line="240"/>
            </w:pPr>
            <w:r>
              <w:rPr>
                <w:sz w:val="20"/>
                <w:szCs w:val="20"/>
              </w:rPr>
              <w:t xml:space="preserve">4 bytes</w:t>
            </w:r>
          </w:p>
        </w:tc>
        <w:tc>
          <w:tcPr>
            <w:tcW w:type="dxa" w:w="1560"/>
          </w:tcPr>
          <w:p>
            <w:pPr>
              <w:spacing w:after="40" w:line="240"/>
            </w:pPr>
            <w:r>
              <w:rPr>
                <w:sz w:val="20"/>
                <w:szCs w:val="20"/>
              </w:rPr>
              <w:t xml:space="preserve">No</w:t>
            </w:r>
          </w:p>
        </w:tc>
        <w:tc>
          <w:tcPr>
            <w:tcW w:type="dxa" w:w="1560"/>
          </w:tcPr>
          <w:p>
            <w:pPr>
              <w:spacing w:after="40" w:line="240"/>
            </w:pPr>
            <w:r>
              <w:rPr>
                <w:sz w:val="20"/>
                <w:szCs w:val="20"/>
              </w:rPr>
              <w:t xml:space="preserve">FK</w:t>
            </w:r>
          </w:p>
        </w:tc>
        <w:tc>
          <w:tcPr>
            <w:tcW w:type="dxa" w:w="1560"/>
          </w:tcPr>
          <w:p>
            <w:pPr>
              <w:spacing w:after="40" w:line="240"/>
            </w:pPr>
            <w:r>
              <w:rPr>
                <w:sz w:val="20"/>
                <w:szCs w:val="20"/>
              </w:rPr>
              <w:t xml:space="preserve">Odontólogo que atiende.</w:t>
            </w:r>
          </w:p>
        </w:tc>
      </w:tr>
      <w:tr>
        <w:trPr>
          <w:cantSplit/>
          <w:tblHeader w:val="off"/>
        </w:trPr>
        <w:tc>
          <w:tcPr>
            <w:tcW w:type="dxa" w:w="1560"/>
          </w:tcPr>
          <w:p>
            <w:pPr>
              <w:spacing w:after="40" w:line="240"/>
            </w:pPr>
            <w:r>
              <w:rPr>
                <w:sz w:val="20"/>
                <w:szCs w:val="20"/>
              </w:rPr>
              <w:t xml:space="preserve">tratamientoId</w:t>
            </w:r>
          </w:p>
        </w:tc>
        <w:tc>
          <w:tcPr>
            <w:tcW w:type="dxa" w:w="1560"/>
          </w:tcPr>
          <w:p>
            <w:pPr>
              <w:spacing w:after="40" w:line="240"/>
            </w:pPr>
            <w:r>
              <w:rPr>
                <w:sz w:val="20"/>
                <w:szCs w:val="20"/>
              </w:rPr>
              <w:t xml:space="preserve">INTEGER</w:t>
            </w:r>
          </w:p>
        </w:tc>
        <w:tc>
          <w:tcPr>
            <w:tcW w:type="dxa" w:w="1560"/>
          </w:tcPr>
          <w:p>
            <w:pPr>
              <w:spacing w:after="40" w:line="240"/>
            </w:pPr>
            <w:r>
              <w:rPr>
                <w:sz w:val="20"/>
                <w:szCs w:val="20"/>
              </w:rPr>
              <w:t xml:space="preserve">4 bytes</w:t>
            </w:r>
          </w:p>
        </w:tc>
        <w:tc>
          <w:tcPr>
            <w:tcW w:type="dxa" w:w="1560"/>
          </w:tcPr>
          <w:p>
            <w:pPr>
              <w:spacing w:after="40" w:line="240"/>
            </w:pPr>
            <w:r>
              <w:rPr>
                <w:sz w:val="20"/>
                <w:szCs w:val="20"/>
              </w:rPr>
              <w:t xml:space="preserve">No</w:t>
            </w:r>
          </w:p>
        </w:tc>
        <w:tc>
          <w:tcPr>
            <w:tcW w:type="dxa" w:w="1560"/>
          </w:tcPr>
          <w:p>
            <w:pPr>
              <w:spacing w:after="40" w:line="240"/>
            </w:pPr>
            <w:r>
              <w:rPr>
                <w:sz w:val="20"/>
                <w:szCs w:val="20"/>
              </w:rPr>
              <w:t xml:space="preserve">FK</w:t>
            </w:r>
          </w:p>
        </w:tc>
        <w:tc>
          <w:tcPr>
            <w:tcW w:type="dxa" w:w="1560"/>
          </w:tcPr>
          <w:p>
            <w:pPr>
              <w:spacing w:after="40" w:line="240"/>
            </w:pPr>
            <w:r>
              <w:rPr>
                <w:sz w:val="20"/>
                <w:szCs w:val="20"/>
              </w:rPr>
              <w:t xml:space="preserve">Tratamiento agendado.</w:t>
            </w:r>
          </w:p>
        </w:tc>
      </w:tr>
      <w:tr>
        <w:trPr>
          <w:cantSplit/>
          <w:tblHeader w:val="off"/>
        </w:trPr>
        <w:tc>
          <w:tcPr>
            <w:tcW w:type="dxa" w:w="1560"/>
          </w:tcPr>
          <w:p>
            <w:pPr>
              <w:spacing w:after="40" w:line="240"/>
            </w:pPr>
            <w:r>
              <w:rPr>
                <w:sz w:val="20"/>
                <w:szCs w:val="20"/>
              </w:rPr>
              <w:t xml:space="preserve">inicio</w:t>
            </w:r>
          </w:p>
        </w:tc>
        <w:tc>
          <w:tcPr>
            <w:tcW w:type="dxa" w:w="1560"/>
          </w:tcPr>
          <w:p>
            <w:pPr>
              <w:spacing w:after="40" w:line="240"/>
            </w:pPr>
            <w:r>
              <w:rPr>
                <w:sz w:val="20"/>
                <w:szCs w:val="20"/>
              </w:rPr>
              <w:t xml:space="preserve">TIMESTAMP(3)</w:t>
            </w:r>
          </w:p>
        </w:tc>
        <w:tc>
          <w:tcPr>
            <w:tcW w:type="dxa" w:w="1560"/>
          </w:tcPr>
          <w:p>
            <w:pPr>
              <w:spacing w:after="40" w:line="240"/>
            </w:pPr>
            <w:r>
              <w:rPr>
                <w:sz w:val="20"/>
                <w:szCs w:val="20"/>
              </w:rPr>
              <w:t xml:space="preserve">8 bytes</w:t>
            </w:r>
          </w:p>
        </w:tc>
        <w:tc>
          <w:tcPr>
            <w:tcW w:type="dxa" w:w="1560"/>
          </w:tcPr>
          <w:p>
            <w:pPr>
              <w:spacing w:after="40" w:line="240"/>
            </w:pPr>
            <w:r>
              <w:rPr>
                <w:sz w:val="20"/>
                <w:szCs w:val="20"/>
              </w:rPr>
              <w:t xml:space="preserve">No</w:t>
            </w:r>
          </w:p>
        </w:tc>
        <w:tc>
          <w:tcPr>
            <w:tcW w:type="dxa" w:w="1560"/>
          </w:tcPr>
          <w:p>
            <w:pPr>
              <w:spacing w:after="40" w:line="240"/>
            </w:pPr>
            <w:r>
              <w:rPr>
                <w:sz w:val="20"/>
                <w:szCs w:val="20"/>
              </w:rPr>
              <w:t xml:space="preserve">—</w:t>
            </w:r>
          </w:p>
        </w:tc>
        <w:tc>
          <w:tcPr>
            <w:tcW w:type="dxa" w:w="1560"/>
          </w:tcPr>
          <w:p>
            <w:pPr>
              <w:spacing w:after="40" w:line="240"/>
            </w:pPr>
            <w:r>
              <w:rPr>
                <w:sz w:val="20"/>
                <w:szCs w:val="20"/>
              </w:rPr>
              <w:t xml:space="preserve">Instante de inicio (UTC).</w:t>
            </w:r>
          </w:p>
        </w:tc>
      </w:tr>
      <w:tr>
        <w:trPr>
          <w:cantSplit/>
          <w:tblHeader w:val="off"/>
        </w:trPr>
        <w:tc>
          <w:tcPr>
            <w:tcW w:type="dxa" w:w="1560"/>
          </w:tcPr>
          <w:p>
            <w:pPr>
              <w:spacing w:after="40" w:line="240"/>
            </w:pPr>
            <w:r>
              <w:rPr>
                <w:sz w:val="20"/>
                <w:szCs w:val="20"/>
              </w:rPr>
              <w:t xml:space="preserve">fin</w:t>
            </w:r>
          </w:p>
        </w:tc>
        <w:tc>
          <w:tcPr>
            <w:tcW w:type="dxa" w:w="1560"/>
          </w:tcPr>
          <w:p>
            <w:pPr>
              <w:spacing w:after="40" w:line="240"/>
            </w:pPr>
            <w:r>
              <w:rPr>
                <w:sz w:val="20"/>
                <w:szCs w:val="20"/>
              </w:rPr>
              <w:t xml:space="preserve">TIMESTAMP(3)</w:t>
            </w:r>
          </w:p>
        </w:tc>
        <w:tc>
          <w:tcPr>
            <w:tcW w:type="dxa" w:w="1560"/>
          </w:tcPr>
          <w:p>
            <w:pPr>
              <w:spacing w:after="40" w:line="240"/>
            </w:pPr>
            <w:r>
              <w:rPr>
                <w:sz w:val="20"/>
                <w:szCs w:val="20"/>
              </w:rPr>
              <w:t xml:space="preserve">8 bytes</w:t>
            </w:r>
          </w:p>
        </w:tc>
        <w:tc>
          <w:tcPr>
            <w:tcW w:type="dxa" w:w="1560"/>
          </w:tcPr>
          <w:p>
            <w:pPr>
              <w:spacing w:after="40" w:line="240"/>
            </w:pPr>
            <w:r>
              <w:rPr>
                <w:sz w:val="20"/>
                <w:szCs w:val="20"/>
              </w:rPr>
              <w:t xml:space="preserve">No</w:t>
            </w:r>
          </w:p>
        </w:tc>
        <w:tc>
          <w:tcPr>
            <w:tcW w:type="dxa" w:w="1560"/>
          </w:tcPr>
          <w:p>
            <w:pPr>
              <w:spacing w:after="40" w:line="240"/>
            </w:pPr>
            <w:r>
              <w:rPr>
                <w:sz w:val="20"/>
                <w:szCs w:val="20"/>
              </w:rPr>
              <w:t xml:space="preserve">—</w:t>
            </w:r>
          </w:p>
        </w:tc>
        <w:tc>
          <w:tcPr>
            <w:tcW w:type="dxa" w:w="1560"/>
          </w:tcPr>
          <w:p>
            <w:pPr>
              <w:spacing w:after="40" w:line="240"/>
            </w:pPr>
            <w:r>
              <w:rPr>
                <w:sz w:val="20"/>
                <w:szCs w:val="20"/>
              </w:rPr>
              <w:t xml:space="preserve">Instante de fin = inicio + duración del tratamiento.</w:t>
            </w:r>
          </w:p>
        </w:tc>
      </w:tr>
      <w:tr>
        <w:trPr>
          <w:cantSplit/>
          <w:tblHeader w:val="off"/>
        </w:trPr>
        <w:tc>
          <w:tcPr>
            <w:tcW w:type="dxa" w:w="1560"/>
          </w:tcPr>
          <w:p>
            <w:pPr>
              <w:spacing w:after="40" w:line="240"/>
            </w:pPr>
            <w:r>
              <w:rPr>
                <w:sz w:val="20"/>
                <w:szCs w:val="20"/>
              </w:rPr>
              <w:t xml:space="preserve">estado</w:t>
            </w:r>
          </w:p>
        </w:tc>
        <w:tc>
          <w:tcPr>
            <w:tcW w:type="dxa" w:w="1560"/>
          </w:tcPr>
          <w:p>
            <w:pPr>
              <w:spacing w:after="40" w:line="240"/>
            </w:pPr>
            <w:r>
              <w:rPr>
                <w:sz w:val="20"/>
                <w:szCs w:val="20"/>
              </w:rPr>
              <w:t xml:space="preserve">EstadoCita</w:t>
            </w:r>
          </w:p>
        </w:tc>
        <w:tc>
          <w:tcPr>
            <w:tcW w:type="dxa" w:w="1560"/>
          </w:tcPr>
          <w:p>
            <w:pPr>
              <w:spacing w:after="40" w:line="240"/>
            </w:pPr>
            <w:r>
              <w:rPr>
                <w:sz w:val="20"/>
                <w:szCs w:val="20"/>
              </w:rPr>
              <w:t xml:space="preserve">4 bytes</w:t>
            </w:r>
          </w:p>
        </w:tc>
        <w:tc>
          <w:tcPr>
            <w:tcW w:type="dxa" w:w="1560"/>
          </w:tcPr>
          <w:p>
            <w:pPr>
              <w:spacing w:after="40" w:line="240"/>
            </w:pPr>
            <w:r>
              <w:rPr>
                <w:sz w:val="20"/>
                <w:szCs w:val="20"/>
              </w:rPr>
              <w:t xml:space="preserve">No</w:t>
            </w:r>
          </w:p>
        </w:tc>
        <w:tc>
          <w:tcPr>
            <w:tcW w:type="dxa" w:w="1560"/>
          </w:tcPr>
          <w:p>
            <w:pPr>
              <w:spacing w:after="40" w:line="240"/>
            </w:pPr>
            <w:r>
              <w:rPr>
                <w:sz w:val="20"/>
                <w:szCs w:val="20"/>
              </w:rPr>
              <w:t xml:space="preserve">—</w:t>
            </w:r>
          </w:p>
        </w:tc>
        <w:tc>
          <w:tcPr>
            <w:tcW w:type="dxa" w:w="1560"/>
          </w:tcPr>
          <w:p>
            <w:pPr>
              <w:spacing w:after="40" w:line="240"/>
            </w:pPr>
            <w:r>
              <w:rPr>
                <w:sz w:val="20"/>
                <w:szCs w:val="20"/>
              </w:rPr>
              <w:t xml:space="preserve">PENDIENTE, CONFIRMADA, ATENDIDA o CANCELADA; por defecto PENDIENTE.</w:t>
            </w:r>
          </w:p>
        </w:tc>
      </w:tr>
      <w:tr>
        <w:trPr>
          <w:cantSplit/>
          <w:tblHeader w:val="off"/>
        </w:trPr>
        <w:tc>
          <w:tcPr>
            <w:tcW w:type="dxa" w:w="1560"/>
          </w:tcPr>
          <w:p>
            <w:pPr>
              <w:spacing w:after="40" w:line="240"/>
            </w:pPr>
            <w:r>
              <w:rPr>
                <w:sz w:val="20"/>
                <w:szCs w:val="20"/>
              </w:rPr>
              <w:t xml:space="preserve">motivo</w:t>
            </w:r>
          </w:p>
        </w:tc>
        <w:tc>
          <w:tcPr>
            <w:tcW w:type="dxa" w:w="1560"/>
          </w:tcPr>
          <w:p>
            <w:pPr>
              <w:spacing w:after="40" w:line="240"/>
            </w:pPr>
            <w:r>
              <w:rPr>
                <w:sz w:val="20"/>
                <w:szCs w:val="20"/>
              </w:rPr>
              <w:t xml:space="preserve">TEXT</w:t>
            </w:r>
          </w:p>
        </w:tc>
        <w:tc>
          <w:tcPr>
            <w:tcW w:type="dxa" w:w="1560"/>
          </w:tcPr>
          <w:p>
            <w:pPr>
              <w:spacing w:after="40" w:line="240"/>
            </w:pPr>
            <w:r>
              <w:rPr>
                <w:sz w:val="20"/>
                <w:szCs w:val="20"/>
              </w:rPr>
              <w:t xml:space="preserve">Hasta 500 caracteres</w:t>
            </w:r>
          </w:p>
        </w:tc>
        <w:tc>
          <w:tcPr>
            <w:tcW w:type="dxa" w:w="1560"/>
          </w:tcPr>
          <w:p>
            <w:pPr>
              <w:spacing w:after="40" w:line="240"/>
            </w:pPr>
            <w:r>
              <w:rPr>
                <w:sz w:val="20"/>
                <w:szCs w:val="20"/>
              </w:rPr>
              <w:t xml:space="preserve">Sí</w:t>
            </w:r>
          </w:p>
        </w:tc>
        <w:tc>
          <w:tcPr>
            <w:tcW w:type="dxa" w:w="1560"/>
          </w:tcPr>
          <w:p>
            <w:pPr>
              <w:spacing w:after="40" w:line="240"/>
            </w:pPr>
            <w:r>
              <w:rPr>
                <w:sz w:val="20"/>
                <w:szCs w:val="20"/>
              </w:rPr>
              <w:t xml:space="preserve">—</w:t>
            </w:r>
          </w:p>
        </w:tc>
        <w:tc>
          <w:tcPr>
            <w:tcW w:type="dxa" w:w="1560"/>
          </w:tcPr>
          <w:p>
            <w:pPr>
              <w:spacing w:after="40" w:line="240"/>
            </w:pPr>
            <w:r>
              <w:rPr>
                <w:sz w:val="20"/>
                <w:szCs w:val="20"/>
              </w:rPr>
              <w:t xml:space="preserve">Motivo de la consulta.</w:t>
            </w:r>
          </w:p>
        </w:tc>
      </w:tr>
      <w:tr>
        <w:trPr>
          <w:cantSplit/>
          <w:tblHeader w:val="off"/>
        </w:trPr>
        <w:tc>
          <w:tcPr>
            <w:tcW w:type="dxa" w:w="1560"/>
          </w:tcPr>
          <w:p>
            <w:pPr>
              <w:spacing w:after="40" w:line="240"/>
            </w:pPr>
            <w:r>
              <w:rPr>
                <w:sz w:val="20"/>
                <w:szCs w:val="20"/>
              </w:rPr>
              <w:t xml:space="preserve">motivoCancelacion</w:t>
            </w:r>
          </w:p>
        </w:tc>
        <w:tc>
          <w:tcPr>
            <w:tcW w:type="dxa" w:w="1560"/>
          </w:tcPr>
          <w:p>
            <w:pPr>
              <w:spacing w:after="40" w:line="240"/>
            </w:pPr>
            <w:r>
              <w:rPr>
                <w:sz w:val="20"/>
                <w:szCs w:val="20"/>
              </w:rPr>
              <w:t xml:space="preserve">TEXT</w:t>
            </w:r>
          </w:p>
        </w:tc>
        <w:tc>
          <w:tcPr>
            <w:tcW w:type="dxa" w:w="1560"/>
          </w:tcPr>
          <w:p>
            <w:pPr>
              <w:spacing w:after="40" w:line="240"/>
            </w:pPr>
            <w:r>
              <w:rPr>
                <w:sz w:val="20"/>
                <w:szCs w:val="20"/>
              </w:rPr>
              <w:t xml:space="preserve">Hasta 500 caracteres</w:t>
            </w:r>
          </w:p>
        </w:tc>
        <w:tc>
          <w:tcPr>
            <w:tcW w:type="dxa" w:w="1560"/>
          </w:tcPr>
          <w:p>
            <w:pPr>
              <w:spacing w:after="40" w:line="240"/>
            </w:pPr>
            <w:r>
              <w:rPr>
                <w:sz w:val="20"/>
                <w:szCs w:val="20"/>
              </w:rPr>
              <w:t xml:space="preserve">Sí</w:t>
            </w:r>
          </w:p>
        </w:tc>
        <w:tc>
          <w:tcPr>
            <w:tcW w:type="dxa" w:w="1560"/>
          </w:tcPr>
          <w:p>
            <w:pPr>
              <w:spacing w:after="40" w:line="240"/>
            </w:pPr>
            <w:r>
              <w:rPr>
                <w:sz w:val="20"/>
                <w:szCs w:val="20"/>
              </w:rPr>
              <w:t xml:space="preserve">—</w:t>
            </w:r>
          </w:p>
        </w:tc>
        <w:tc>
          <w:tcPr>
            <w:tcW w:type="dxa" w:w="1560"/>
          </w:tcPr>
          <w:p>
            <w:pPr>
              <w:spacing w:after="40" w:line="240"/>
            </w:pPr>
            <w:r>
              <w:rPr>
                <w:sz w:val="20"/>
                <w:szCs w:val="20"/>
              </w:rPr>
              <w:t xml:space="preserve">Motivo de la cancelación.</w:t>
            </w:r>
          </w:p>
        </w:tc>
      </w:tr>
      <w:tr>
        <w:trPr>
          <w:cantSplit/>
          <w:tblHeader w:val="off"/>
        </w:trPr>
        <w:tc>
          <w:tcPr>
            <w:tcW w:type="dxa" w:w="1560"/>
          </w:tcPr>
          <w:p>
            <w:pPr>
              <w:spacing w:after="40" w:line="240"/>
            </w:pPr>
            <w:r>
              <w:rPr>
                <w:sz w:val="20"/>
                <w:szCs w:val="20"/>
              </w:rPr>
              <w:t xml:space="preserve">createdAt</w:t>
            </w:r>
          </w:p>
        </w:tc>
        <w:tc>
          <w:tcPr>
            <w:tcW w:type="dxa" w:w="1560"/>
          </w:tcPr>
          <w:p>
            <w:pPr>
              <w:spacing w:after="40" w:line="240"/>
            </w:pPr>
            <w:r>
              <w:rPr>
                <w:sz w:val="20"/>
                <w:szCs w:val="20"/>
              </w:rPr>
              <w:t xml:space="preserve">TIMESTAMP(3)</w:t>
            </w:r>
          </w:p>
        </w:tc>
        <w:tc>
          <w:tcPr>
            <w:tcW w:type="dxa" w:w="1560"/>
          </w:tcPr>
          <w:p>
            <w:pPr>
              <w:spacing w:after="40" w:line="240"/>
            </w:pPr>
            <w:r>
              <w:rPr>
                <w:sz w:val="20"/>
                <w:szCs w:val="20"/>
              </w:rPr>
              <w:t xml:space="preserve">8 bytes</w:t>
            </w:r>
          </w:p>
        </w:tc>
        <w:tc>
          <w:tcPr>
            <w:tcW w:type="dxa" w:w="1560"/>
          </w:tcPr>
          <w:p>
            <w:pPr>
              <w:spacing w:after="40" w:line="240"/>
            </w:pPr>
            <w:r>
              <w:rPr>
                <w:sz w:val="20"/>
                <w:szCs w:val="20"/>
              </w:rPr>
              <w:t xml:space="preserve">No</w:t>
            </w:r>
          </w:p>
        </w:tc>
        <w:tc>
          <w:tcPr>
            <w:tcW w:type="dxa" w:w="1560"/>
          </w:tcPr>
          <w:p>
            <w:pPr>
              <w:spacing w:after="40" w:line="240"/>
            </w:pPr>
            <w:r>
              <w:rPr>
                <w:sz w:val="20"/>
                <w:szCs w:val="20"/>
              </w:rPr>
              <w:t xml:space="preserve">—</w:t>
            </w:r>
          </w:p>
        </w:tc>
        <w:tc>
          <w:tcPr>
            <w:tcW w:type="dxa" w:w="1560"/>
          </w:tcPr>
          <w:p>
            <w:pPr>
              <w:spacing w:after="40" w:line="240"/>
            </w:pPr>
            <w:r>
              <w:rPr>
                <w:sz w:val="20"/>
                <w:szCs w:val="20"/>
              </w:rPr>
              <w:t xml:space="preserve">Fecha de registro.</w:t>
            </w:r>
          </w:p>
        </w:tc>
      </w:tr>
      <w:tr>
        <w:trPr>
          <w:cantSplit/>
          <w:tblHeader w:val="off"/>
        </w:trPr>
        <w:tc>
          <w:tcPr>
            <w:tcW w:type="dxa" w:w="1560"/>
          </w:tcPr>
          <w:p>
            <w:pPr>
              <w:spacing w:after="40" w:line="240"/>
            </w:pPr>
            <w:r>
              <w:rPr>
                <w:sz w:val="20"/>
                <w:szCs w:val="20"/>
              </w:rPr>
              <w:t xml:space="preserve">updatedAt</w:t>
            </w:r>
          </w:p>
        </w:tc>
        <w:tc>
          <w:tcPr>
            <w:tcW w:type="dxa" w:w="1560"/>
          </w:tcPr>
          <w:p>
            <w:pPr>
              <w:spacing w:after="40" w:line="240"/>
            </w:pPr>
            <w:r>
              <w:rPr>
                <w:sz w:val="20"/>
                <w:szCs w:val="20"/>
              </w:rPr>
              <w:t xml:space="preserve">TIMESTAMP(3)</w:t>
            </w:r>
          </w:p>
        </w:tc>
        <w:tc>
          <w:tcPr>
            <w:tcW w:type="dxa" w:w="1560"/>
          </w:tcPr>
          <w:p>
            <w:pPr>
              <w:spacing w:after="40" w:line="240"/>
            </w:pPr>
            <w:r>
              <w:rPr>
                <w:sz w:val="20"/>
                <w:szCs w:val="20"/>
              </w:rPr>
              <w:t xml:space="preserve">8 bytes</w:t>
            </w:r>
          </w:p>
        </w:tc>
        <w:tc>
          <w:tcPr>
            <w:tcW w:type="dxa" w:w="1560"/>
          </w:tcPr>
          <w:p>
            <w:pPr>
              <w:spacing w:after="40" w:line="240"/>
            </w:pPr>
            <w:r>
              <w:rPr>
                <w:sz w:val="20"/>
                <w:szCs w:val="20"/>
              </w:rPr>
              <w:t xml:space="preserve">No</w:t>
            </w:r>
          </w:p>
        </w:tc>
        <w:tc>
          <w:tcPr>
            <w:tcW w:type="dxa" w:w="1560"/>
          </w:tcPr>
          <w:p>
            <w:pPr>
              <w:spacing w:after="40" w:line="240"/>
            </w:pPr>
            <w:r>
              <w:rPr>
                <w:sz w:val="20"/>
                <w:szCs w:val="20"/>
              </w:rPr>
              <w:t xml:space="preserve">—</w:t>
            </w:r>
          </w:p>
        </w:tc>
        <w:tc>
          <w:tcPr>
            <w:tcW w:type="dxa" w:w="1560"/>
          </w:tcPr>
          <w:p>
            <w:pPr>
              <w:spacing w:after="40" w:line="240"/>
            </w:pPr>
            <w:r>
              <w:rPr>
                <w:sz w:val="20"/>
                <w:szCs w:val="20"/>
              </w:rPr>
              <w:t xml:space="preserve">Última modificación.</w:t>
            </w:r>
          </w:p>
        </w:tc>
      </w:tr>
    </w:tbl>
    <w:p>
      <w:pPr>
        <w:spacing w:after="120"/>
      </w:pPr>
    </w:p>
    <w:p>
      <w:pPr>
        <w:jc w:val="both"/>
      </w:pPr>
      <w:r>
        <w:rPr>
          <w:b/>
          <w:bCs/>
        </w:rPr>
        <w:t xml:space="preserve">Atencion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cantSplit/>
          <w:tblHeader/>
        </w:trPr>
        <w:tc>
          <w:tcPr>
            <w:tcW w:type="dxa" w:w="1560"/>
            <w:shd w:fill="0B2A6F" w:color="auto" w:val="clear"/>
            <w:vAlign w:val="center"/>
          </w:tcPr>
          <w:p>
            <w:pPr>
              <w:spacing w:after="40" w:line="240"/>
            </w:pPr>
            <w:r>
              <w:rPr>
                <w:b/>
                <w:bCs/>
                <w:color w:val="FFFFFF"/>
                <w:sz w:val="20"/>
                <w:szCs w:val="20"/>
              </w:rPr>
              <w:t xml:space="preserve">Atributo</w:t>
            </w:r>
          </w:p>
        </w:tc>
        <w:tc>
          <w:tcPr>
            <w:tcW w:type="dxa" w:w="1560"/>
            <w:shd w:fill="0B2A6F" w:color="auto" w:val="clear"/>
            <w:vAlign w:val="center"/>
          </w:tcPr>
          <w:p>
            <w:pPr>
              <w:spacing w:after="40" w:line="240"/>
            </w:pPr>
            <w:r>
              <w:rPr>
                <w:b/>
                <w:bCs/>
                <w:color w:val="FFFFFF"/>
                <w:sz w:val="20"/>
                <w:szCs w:val="20"/>
              </w:rPr>
              <w:t xml:space="preserve">Tipo de dato</w:t>
            </w:r>
          </w:p>
        </w:tc>
        <w:tc>
          <w:tcPr>
            <w:tcW w:type="dxa" w:w="1560"/>
            <w:shd w:fill="0B2A6F" w:color="auto" w:val="clear"/>
            <w:vAlign w:val="center"/>
          </w:tcPr>
          <w:p>
            <w:pPr>
              <w:spacing w:after="40" w:line="240"/>
            </w:pPr>
            <w:r>
              <w:rPr>
                <w:b/>
                <w:bCs/>
                <w:color w:val="FFFFFF"/>
                <w:sz w:val="20"/>
                <w:szCs w:val="20"/>
              </w:rPr>
              <w:t xml:space="preserve">Tamaño</w:t>
            </w:r>
          </w:p>
        </w:tc>
        <w:tc>
          <w:tcPr>
            <w:tcW w:type="dxa" w:w="1560"/>
            <w:shd w:fill="0B2A6F" w:color="auto" w:val="clear"/>
            <w:vAlign w:val="center"/>
          </w:tcPr>
          <w:p>
            <w:pPr>
              <w:spacing w:after="40" w:line="240"/>
            </w:pPr>
            <w:r>
              <w:rPr>
                <w:b/>
                <w:bCs/>
                <w:color w:val="FFFFFF"/>
                <w:sz w:val="20"/>
                <w:szCs w:val="20"/>
              </w:rPr>
              <w:t xml:space="preserve">Nulo</w:t>
            </w:r>
          </w:p>
        </w:tc>
        <w:tc>
          <w:tcPr>
            <w:tcW w:type="dxa" w:w="1560"/>
            <w:shd w:fill="0B2A6F" w:color="auto" w:val="clear"/>
            <w:vAlign w:val="center"/>
          </w:tcPr>
          <w:p>
            <w:pPr>
              <w:spacing w:after="40" w:line="240"/>
            </w:pPr>
            <w:r>
              <w:rPr>
                <w:b/>
                <w:bCs/>
                <w:color w:val="FFFFFF"/>
                <w:sz w:val="20"/>
                <w:szCs w:val="20"/>
              </w:rPr>
              <w:t xml:space="preserve">Llave</w:t>
            </w:r>
          </w:p>
        </w:tc>
        <w:tc>
          <w:tcPr>
            <w:tcW w:type="dxa" w:w="1560"/>
            <w:shd w:fill="0B2A6F" w:color="auto" w:val="clear"/>
            <w:vAlign w:val="center"/>
          </w:tcPr>
          <w:p>
            <w:pPr>
              <w:spacing w:after="40" w:line="240"/>
            </w:pPr>
            <w:r>
              <w:rPr>
                <w:b/>
                <w:bCs/>
                <w:color w:val="FFFFFF"/>
                <w:sz w:val="20"/>
                <w:szCs w:val="20"/>
              </w:rPr>
              <w:t xml:space="preserve">Descripción</w:t>
            </w:r>
          </w:p>
        </w:tc>
      </w:tr>
      <w:tr>
        <w:trPr>
          <w:cantSplit/>
          <w:tblHeader w:val="off"/>
        </w:trPr>
        <w:tc>
          <w:tcPr>
            <w:tcW w:type="dxa" w:w="1560"/>
          </w:tcPr>
          <w:p>
            <w:pPr>
              <w:spacing w:after="40" w:line="240"/>
            </w:pPr>
            <w:r>
              <w:rPr>
                <w:sz w:val="20"/>
                <w:szCs w:val="20"/>
              </w:rPr>
              <w:t xml:space="preserve">id</w:t>
            </w:r>
          </w:p>
        </w:tc>
        <w:tc>
          <w:tcPr>
            <w:tcW w:type="dxa" w:w="1560"/>
          </w:tcPr>
          <w:p>
            <w:pPr>
              <w:spacing w:after="40" w:line="240"/>
            </w:pPr>
            <w:r>
              <w:rPr>
                <w:sz w:val="20"/>
                <w:szCs w:val="20"/>
              </w:rPr>
              <w:t xml:space="preserve">SERIAL (INTEGER)</w:t>
            </w:r>
          </w:p>
        </w:tc>
        <w:tc>
          <w:tcPr>
            <w:tcW w:type="dxa" w:w="1560"/>
          </w:tcPr>
          <w:p>
            <w:pPr>
              <w:spacing w:after="40" w:line="240"/>
            </w:pPr>
            <w:r>
              <w:rPr>
                <w:sz w:val="20"/>
                <w:szCs w:val="20"/>
              </w:rPr>
              <w:t xml:space="preserve">4 bytes</w:t>
            </w:r>
          </w:p>
        </w:tc>
        <w:tc>
          <w:tcPr>
            <w:tcW w:type="dxa" w:w="1560"/>
          </w:tcPr>
          <w:p>
            <w:pPr>
              <w:spacing w:after="40" w:line="240"/>
            </w:pPr>
            <w:r>
              <w:rPr>
                <w:sz w:val="20"/>
                <w:szCs w:val="20"/>
              </w:rPr>
              <w:t xml:space="preserve">No</w:t>
            </w:r>
          </w:p>
        </w:tc>
        <w:tc>
          <w:tcPr>
            <w:tcW w:type="dxa" w:w="1560"/>
          </w:tcPr>
          <w:p>
            <w:pPr>
              <w:spacing w:after="40" w:line="240"/>
            </w:pPr>
            <w:r>
              <w:rPr>
                <w:sz w:val="20"/>
                <w:szCs w:val="20"/>
              </w:rPr>
              <w:t xml:space="preserve">PK</w:t>
            </w:r>
          </w:p>
        </w:tc>
        <w:tc>
          <w:tcPr>
            <w:tcW w:type="dxa" w:w="1560"/>
          </w:tcPr>
          <w:p>
            <w:pPr>
              <w:spacing w:after="40" w:line="240"/>
            </w:pPr>
            <w:r>
              <w:rPr>
                <w:sz w:val="20"/>
                <w:szCs w:val="20"/>
              </w:rPr>
              <w:t xml:space="preserve">Identificador de la atención.</w:t>
            </w:r>
          </w:p>
        </w:tc>
      </w:tr>
      <w:tr>
        <w:trPr>
          <w:cantSplit/>
          <w:tblHeader w:val="off"/>
        </w:trPr>
        <w:tc>
          <w:tcPr>
            <w:tcW w:type="dxa" w:w="1560"/>
          </w:tcPr>
          <w:p>
            <w:pPr>
              <w:spacing w:after="40" w:line="240"/>
            </w:pPr>
            <w:r>
              <w:rPr>
                <w:sz w:val="20"/>
                <w:szCs w:val="20"/>
              </w:rPr>
              <w:t xml:space="preserve">citaId</w:t>
            </w:r>
          </w:p>
        </w:tc>
        <w:tc>
          <w:tcPr>
            <w:tcW w:type="dxa" w:w="1560"/>
          </w:tcPr>
          <w:p>
            <w:pPr>
              <w:spacing w:after="40" w:line="240"/>
            </w:pPr>
            <w:r>
              <w:rPr>
                <w:sz w:val="20"/>
                <w:szCs w:val="20"/>
              </w:rPr>
              <w:t xml:space="preserve">INTEGER</w:t>
            </w:r>
          </w:p>
        </w:tc>
        <w:tc>
          <w:tcPr>
            <w:tcW w:type="dxa" w:w="1560"/>
          </w:tcPr>
          <w:p>
            <w:pPr>
              <w:spacing w:after="40" w:line="240"/>
            </w:pPr>
            <w:r>
              <w:rPr>
                <w:sz w:val="20"/>
                <w:szCs w:val="20"/>
              </w:rPr>
              <w:t xml:space="preserve">4 bytes</w:t>
            </w:r>
          </w:p>
        </w:tc>
        <w:tc>
          <w:tcPr>
            <w:tcW w:type="dxa" w:w="1560"/>
          </w:tcPr>
          <w:p>
            <w:pPr>
              <w:spacing w:after="40" w:line="240"/>
            </w:pPr>
            <w:r>
              <w:rPr>
                <w:sz w:val="20"/>
                <w:szCs w:val="20"/>
              </w:rPr>
              <w:t xml:space="preserve">No</w:t>
            </w:r>
          </w:p>
        </w:tc>
        <w:tc>
          <w:tcPr>
            <w:tcW w:type="dxa" w:w="1560"/>
          </w:tcPr>
          <w:p>
            <w:pPr>
              <w:spacing w:after="40" w:line="240"/>
            </w:pPr>
            <w:r>
              <w:rPr>
                <w:sz w:val="20"/>
                <w:szCs w:val="20"/>
              </w:rPr>
              <w:t xml:space="preserve">FK, UK</w:t>
            </w:r>
          </w:p>
        </w:tc>
        <w:tc>
          <w:tcPr>
            <w:tcW w:type="dxa" w:w="1560"/>
          </w:tcPr>
          <w:p>
            <w:pPr>
              <w:spacing w:after="40" w:line="240"/>
            </w:pPr>
            <w:r>
              <w:rPr>
                <w:sz w:val="20"/>
                <w:szCs w:val="20"/>
              </w:rPr>
              <w:t xml:space="preserve">Cita atendida; una atención por cita.</w:t>
            </w:r>
          </w:p>
        </w:tc>
      </w:tr>
      <w:tr>
        <w:trPr>
          <w:cantSplit/>
          <w:tblHeader w:val="off"/>
        </w:trPr>
        <w:tc>
          <w:tcPr>
            <w:tcW w:type="dxa" w:w="1560"/>
          </w:tcPr>
          <w:p>
            <w:pPr>
              <w:spacing w:after="40" w:line="240"/>
            </w:pPr>
            <w:r>
              <w:rPr>
                <w:sz w:val="20"/>
                <w:szCs w:val="20"/>
              </w:rPr>
              <w:t xml:space="preserve">diagnostico</w:t>
            </w:r>
          </w:p>
        </w:tc>
        <w:tc>
          <w:tcPr>
            <w:tcW w:type="dxa" w:w="1560"/>
          </w:tcPr>
          <w:p>
            <w:pPr>
              <w:spacing w:after="40" w:line="240"/>
            </w:pPr>
            <w:r>
              <w:rPr>
                <w:sz w:val="20"/>
                <w:szCs w:val="20"/>
              </w:rPr>
              <w:t xml:space="preserve">TEXT</w:t>
            </w:r>
          </w:p>
        </w:tc>
        <w:tc>
          <w:tcPr>
            <w:tcW w:type="dxa" w:w="1560"/>
          </w:tcPr>
          <w:p>
            <w:pPr>
              <w:spacing w:after="40" w:line="240"/>
            </w:pPr>
            <w:r>
              <w:rPr>
                <w:sz w:val="20"/>
                <w:szCs w:val="20"/>
              </w:rPr>
              <w:t xml:space="preserve">Hasta 2000 caracteres</w:t>
            </w:r>
          </w:p>
        </w:tc>
        <w:tc>
          <w:tcPr>
            <w:tcW w:type="dxa" w:w="1560"/>
          </w:tcPr>
          <w:p>
            <w:pPr>
              <w:spacing w:after="40" w:line="240"/>
            </w:pPr>
            <w:r>
              <w:rPr>
                <w:sz w:val="20"/>
                <w:szCs w:val="20"/>
              </w:rPr>
              <w:t xml:space="preserve">Sí</w:t>
            </w:r>
          </w:p>
        </w:tc>
        <w:tc>
          <w:tcPr>
            <w:tcW w:type="dxa" w:w="1560"/>
          </w:tcPr>
          <w:p>
            <w:pPr>
              <w:spacing w:after="40" w:line="240"/>
            </w:pPr>
            <w:r>
              <w:rPr>
                <w:sz w:val="20"/>
                <w:szCs w:val="20"/>
              </w:rPr>
              <w:t xml:space="preserve">—</w:t>
            </w:r>
          </w:p>
        </w:tc>
        <w:tc>
          <w:tcPr>
            <w:tcW w:type="dxa" w:w="1560"/>
          </w:tcPr>
          <w:p>
            <w:pPr>
              <w:spacing w:after="40" w:line="240"/>
            </w:pPr>
            <w:r>
              <w:rPr>
                <w:sz w:val="20"/>
                <w:szCs w:val="20"/>
              </w:rPr>
              <w:t xml:space="preserve">Diagnóstico.</w:t>
            </w:r>
          </w:p>
        </w:tc>
      </w:tr>
      <w:tr>
        <w:trPr>
          <w:cantSplit/>
          <w:tblHeader w:val="off"/>
        </w:trPr>
        <w:tc>
          <w:tcPr>
            <w:tcW w:type="dxa" w:w="1560"/>
          </w:tcPr>
          <w:p>
            <w:pPr>
              <w:spacing w:after="40" w:line="240"/>
            </w:pPr>
            <w:r>
              <w:rPr>
                <w:sz w:val="20"/>
                <w:szCs w:val="20"/>
              </w:rPr>
              <w:t xml:space="preserve">tratamientoRealizado</w:t>
            </w:r>
          </w:p>
        </w:tc>
        <w:tc>
          <w:tcPr>
            <w:tcW w:type="dxa" w:w="1560"/>
          </w:tcPr>
          <w:p>
            <w:pPr>
              <w:spacing w:after="40" w:line="240"/>
            </w:pPr>
            <w:r>
              <w:rPr>
                <w:sz w:val="20"/>
                <w:szCs w:val="20"/>
              </w:rPr>
              <w:t xml:space="preserve">TEXT</w:t>
            </w:r>
          </w:p>
        </w:tc>
        <w:tc>
          <w:tcPr>
            <w:tcW w:type="dxa" w:w="1560"/>
          </w:tcPr>
          <w:p>
            <w:pPr>
              <w:spacing w:after="40" w:line="240"/>
            </w:pPr>
            <w:r>
              <w:rPr>
                <w:sz w:val="20"/>
                <w:szCs w:val="20"/>
              </w:rPr>
              <w:t xml:space="preserve">Hasta 2000 caracteres</w:t>
            </w:r>
          </w:p>
        </w:tc>
        <w:tc>
          <w:tcPr>
            <w:tcW w:type="dxa" w:w="1560"/>
          </w:tcPr>
          <w:p>
            <w:pPr>
              <w:spacing w:after="40" w:line="240"/>
            </w:pPr>
            <w:r>
              <w:rPr>
                <w:sz w:val="20"/>
                <w:szCs w:val="20"/>
              </w:rPr>
              <w:t xml:space="preserve">Sí</w:t>
            </w:r>
          </w:p>
        </w:tc>
        <w:tc>
          <w:tcPr>
            <w:tcW w:type="dxa" w:w="1560"/>
          </w:tcPr>
          <w:p>
            <w:pPr>
              <w:spacing w:after="40" w:line="240"/>
            </w:pPr>
            <w:r>
              <w:rPr>
                <w:sz w:val="20"/>
                <w:szCs w:val="20"/>
              </w:rPr>
              <w:t xml:space="preserve">—</w:t>
            </w:r>
          </w:p>
        </w:tc>
        <w:tc>
          <w:tcPr>
            <w:tcW w:type="dxa" w:w="1560"/>
          </w:tcPr>
          <w:p>
            <w:pPr>
              <w:spacing w:after="40" w:line="240"/>
            </w:pPr>
            <w:r>
              <w:rPr>
                <w:sz w:val="20"/>
                <w:szCs w:val="20"/>
              </w:rPr>
              <w:t xml:space="preserve">Lo que efectivamente se hizo.</w:t>
            </w:r>
          </w:p>
        </w:tc>
      </w:tr>
      <w:tr>
        <w:trPr>
          <w:cantSplit/>
          <w:tblHeader w:val="off"/>
        </w:trPr>
        <w:tc>
          <w:tcPr>
            <w:tcW w:type="dxa" w:w="1560"/>
          </w:tcPr>
          <w:p>
            <w:pPr>
              <w:spacing w:after="40" w:line="240"/>
            </w:pPr>
            <w:r>
              <w:rPr>
                <w:sz w:val="20"/>
                <w:szCs w:val="20"/>
              </w:rPr>
              <w:t xml:space="preserve">observaciones</w:t>
            </w:r>
          </w:p>
        </w:tc>
        <w:tc>
          <w:tcPr>
            <w:tcW w:type="dxa" w:w="1560"/>
          </w:tcPr>
          <w:p>
            <w:pPr>
              <w:spacing w:after="40" w:line="240"/>
            </w:pPr>
            <w:r>
              <w:rPr>
                <w:sz w:val="20"/>
                <w:szCs w:val="20"/>
              </w:rPr>
              <w:t xml:space="preserve">TEXT</w:t>
            </w:r>
          </w:p>
        </w:tc>
        <w:tc>
          <w:tcPr>
            <w:tcW w:type="dxa" w:w="1560"/>
          </w:tcPr>
          <w:p>
            <w:pPr>
              <w:spacing w:after="40" w:line="240"/>
            </w:pPr>
            <w:r>
              <w:rPr>
                <w:sz w:val="20"/>
                <w:szCs w:val="20"/>
              </w:rPr>
              <w:t xml:space="preserve">Hasta 2000 caracteres</w:t>
            </w:r>
          </w:p>
        </w:tc>
        <w:tc>
          <w:tcPr>
            <w:tcW w:type="dxa" w:w="1560"/>
          </w:tcPr>
          <w:p>
            <w:pPr>
              <w:spacing w:after="40" w:line="240"/>
            </w:pPr>
            <w:r>
              <w:rPr>
                <w:sz w:val="20"/>
                <w:szCs w:val="20"/>
              </w:rPr>
              <w:t xml:space="preserve">Sí</w:t>
            </w:r>
          </w:p>
        </w:tc>
        <w:tc>
          <w:tcPr>
            <w:tcW w:type="dxa" w:w="1560"/>
          </w:tcPr>
          <w:p>
            <w:pPr>
              <w:spacing w:after="40" w:line="240"/>
            </w:pPr>
            <w:r>
              <w:rPr>
                <w:sz w:val="20"/>
                <w:szCs w:val="20"/>
              </w:rPr>
              <w:t xml:space="preserve">—</w:t>
            </w:r>
          </w:p>
        </w:tc>
        <w:tc>
          <w:tcPr>
            <w:tcW w:type="dxa" w:w="1560"/>
          </w:tcPr>
          <w:p>
            <w:pPr>
              <w:spacing w:after="40" w:line="240"/>
            </w:pPr>
            <w:r>
              <w:rPr>
                <w:sz w:val="20"/>
                <w:szCs w:val="20"/>
              </w:rPr>
              <w:t xml:space="preserve">Observaciones e indicaciones.</w:t>
            </w:r>
          </w:p>
        </w:tc>
      </w:tr>
      <w:tr>
        <w:trPr>
          <w:cantSplit/>
          <w:tblHeader w:val="off"/>
        </w:trPr>
        <w:tc>
          <w:tcPr>
            <w:tcW w:type="dxa" w:w="1560"/>
          </w:tcPr>
          <w:p>
            <w:pPr>
              <w:spacing w:after="40" w:line="240"/>
            </w:pPr>
            <w:r>
              <w:rPr>
                <w:sz w:val="20"/>
                <w:szCs w:val="20"/>
              </w:rPr>
              <w:t xml:space="preserve">createdAt</w:t>
            </w:r>
          </w:p>
        </w:tc>
        <w:tc>
          <w:tcPr>
            <w:tcW w:type="dxa" w:w="1560"/>
          </w:tcPr>
          <w:p>
            <w:pPr>
              <w:spacing w:after="40" w:line="240"/>
            </w:pPr>
            <w:r>
              <w:rPr>
                <w:sz w:val="20"/>
                <w:szCs w:val="20"/>
              </w:rPr>
              <w:t xml:space="preserve">TIMESTAMP(3)</w:t>
            </w:r>
          </w:p>
        </w:tc>
        <w:tc>
          <w:tcPr>
            <w:tcW w:type="dxa" w:w="1560"/>
          </w:tcPr>
          <w:p>
            <w:pPr>
              <w:spacing w:after="40" w:line="240"/>
            </w:pPr>
            <w:r>
              <w:rPr>
                <w:sz w:val="20"/>
                <w:szCs w:val="20"/>
              </w:rPr>
              <w:t xml:space="preserve">8 bytes</w:t>
            </w:r>
          </w:p>
        </w:tc>
        <w:tc>
          <w:tcPr>
            <w:tcW w:type="dxa" w:w="1560"/>
          </w:tcPr>
          <w:p>
            <w:pPr>
              <w:spacing w:after="40" w:line="240"/>
            </w:pPr>
            <w:r>
              <w:rPr>
                <w:sz w:val="20"/>
                <w:szCs w:val="20"/>
              </w:rPr>
              <w:t xml:space="preserve">No</w:t>
            </w:r>
          </w:p>
        </w:tc>
        <w:tc>
          <w:tcPr>
            <w:tcW w:type="dxa" w:w="1560"/>
          </w:tcPr>
          <w:p>
            <w:pPr>
              <w:spacing w:after="40" w:line="240"/>
            </w:pPr>
            <w:r>
              <w:rPr>
                <w:sz w:val="20"/>
                <w:szCs w:val="20"/>
              </w:rPr>
              <w:t xml:space="preserve">—</w:t>
            </w:r>
          </w:p>
        </w:tc>
        <w:tc>
          <w:tcPr>
            <w:tcW w:type="dxa" w:w="1560"/>
          </w:tcPr>
          <w:p>
            <w:pPr>
              <w:spacing w:after="40" w:line="240"/>
            </w:pPr>
            <w:r>
              <w:rPr>
                <w:sz w:val="20"/>
                <w:szCs w:val="20"/>
              </w:rPr>
              <w:t xml:space="preserve">Fecha de registro.</w:t>
            </w:r>
          </w:p>
        </w:tc>
      </w:tr>
      <w:tr>
        <w:trPr>
          <w:cantSplit/>
          <w:tblHeader w:val="off"/>
        </w:trPr>
        <w:tc>
          <w:tcPr>
            <w:tcW w:type="dxa" w:w="1560"/>
          </w:tcPr>
          <w:p>
            <w:pPr>
              <w:spacing w:after="40" w:line="240"/>
            </w:pPr>
            <w:r>
              <w:rPr>
                <w:sz w:val="20"/>
                <w:szCs w:val="20"/>
              </w:rPr>
              <w:t xml:space="preserve">updatedAt</w:t>
            </w:r>
          </w:p>
        </w:tc>
        <w:tc>
          <w:tcPr>
            <w:tcW w:type="dxa" w:w="1560"/>
          </w:tcPr>
          <w:p>
            <w:pPr>
              <w:spacing w:after="40" w:line="240"/>
            </w:pPr>
            <w:r>
              <w:rPr>
                <w:sz w:val="20"/>
                <w:szCs w:val="20"/>
              </w:rPr>
              <w:t xml:space="preserve">TIMESTAMP(3)</w:t>
            </w:r>
          </w:p>
        </w:tc>
        <w:tc>
          <w:tcPr>
            <w:tcW w:type="dxa" w:w="1560"/>
          </w:tcPr>
          <w:p>
            <w:pPr>
              <w:spacing w:after="40" w:line="240"/>
            </w:pPr>
            <w:r>
              <w:rPr>
                <w:sz w:val="20"/>
                <w:szCs w:val="20"/>
              </w:rPr>
              <w:t xml:space="preserve">8 bytes</w:t>
            </w:r>
          </w:p>
        </w:tc>
        <w:tc>
          <w:tcPr>
            <w:tcW w:type="dxa" w:w="1560"/>
          </w:tcPr>
          <w:p>
            <w:pPr>
              <w:spacing w:after="40" w:line="240"/>
            </w:pPr>
            <w:r>
              <w:rPr>
                <w:sz w:val="20"/>
                <w:szCs w:val="20"/>
              </w:rPr>
              <w:t xml:space="preserve">No</w:t>
            </w:r>
          </w:p>
        </w:tc>
        <w:tc>
          <w:tcPr>
            <w:tcW w:type="dxa" w:w="1560"/>
          </w:tcPr>
          <w:p>
            <w:pPr>
              <w:spacing w:after="40" w:line="240"/>
            </w:pPr>
            <w:r>
              <w:rPr>
                <w:sz w:val="20"/>
                <w:szCs w:val="20"/>
              </w:rPr>
              <w:t xml:space="preserve">—</w:t>
            </w:r>
          </w:p>
        </w:tc>
        <w:tc>
          <w:tcPr>
            <w:tcW w:type="dxa" w:w="1560"/>
          </w:tcPr>
          <w:p>
            <w:pPr>
              <w:spacing w:after="40" w:line="240"/>
            </w:pPr>
            <w:r>
              <w:rPr>
                <w:sz w:val="20"/>
                <w:szCs w:val="20"/>
              </w:rPr>
              <w:t xml:space="preserve">Última modificación.</w:t>
            </w:r>
          </w:p>
        </w:tc>
      </w:tr>
    </w:tbl>
    <w:p>
      <w:pPr>
        <w:spacing w:after="120"/>
      </w:pPr>
    </w:p>
    <w:p>
      <w:pPr>
        <w:jc w:val="both"/>
      </w:pPr>
      <w:r>
        <w:t xml:space="preserve">Al menos uno de los tres campos de texto de Atencion debe tener contenido al registrarla; esa regla la valida la API, no la base.</w:t>
      </w:r>
    </w:p>
    <w:p>
      <w:pPr>
        <w:pStyle w:val="Heading4"/>
      </w:pPr>
      <w:bookmarkStart w:name="_Toc146" w:id="146"/>
      <w:r>
        <w:t xml:space="preserve">6.3.2.2 Script</w:t>
      </w:r>
      <w:bookmarkEnd w:id="146"/>
    </w:p>
    <w:p>
      <w:pPr>
        <w:jc w:val="both"/>
      </w:pPr>
      <w:r>
        <w:t xml:space="preserve">El script DDL es </w:t>
      </w:r>
      <w:r>
        <w:rPr>
          <w:rFonts w:ascii="Courier New" w:cs="Courier New" w:eastAsia="Courier New" w:hAnsi="Courier New"/>
          <w:sz w:val="20"/>
          <w:szCs w:val="20"/>
        </w:rPr>
        <w:t xml:space="preserve">prisma/migrations/20261028065832_init/migration.sql</w:t>
      </w:r>
      <w:r>
        <w:t xml:space="preserve">, generado por Prisma Migrate a partir del esquema. Su orden es: crear el tipo enumerado </w:t>
      </w:r>
      <w:r>
        <w:rPr>
          <w:rFonts w:ascii="Courier New" w:cs="Courier New" w:eastAsia="Courier New" w:hAnsi="Courier New"/>
          <w:sz w:val="20"/>
          <w:szCs w:val="20"/>
        </w:rPr>
        <w:t xml:space="preserve">EstadoCita</w:t>
      </w:r>
      <w:r>
        <w:t xml:space="preserve">; crear las seis tablas con sus claves primarias; crear los índices únicos (</w:t>
      </w:r>
      <w:r>
        <w:rPr>
          <w:rFonts w:ascii="Courier New" w:cs="Courier New" w:eastAsia="Courier New" w:hAnsi="Courier New"/>
          <w:sz w:val="20"/>
          <w:szCs w:val="20"/>
        </w:rPr>
        <w:t xml:space="preserve">Paciente_ci_key</w:t>
      </w:r>
      <w:r>
        <w:t xml:space="preserve">, </w:t>
      </w:r>
      <w:r>
        <w:rPr>
          <w:rFonts w:ascii="Courier New" w:cs="Courier New" w:eastAsia="Courier New" w:hAnsi="Courier New"/>
          <w:sz w:val="20"/>
          <w:szCs w:val="20"/>
        </w:rPr>
        <w:t xml:space="preserve">HorarioAtencion_odontologoId_diaSemana_horaInicio_key</w:t>
      </w:r>
      <w:r>
        <w:t xml:space="preserve">, </w:t>
      </w:r>
      <w:r>
        <w:rPr>
          <w:rFonts w:ascii="Courier New" w:cs="Courier New" w:eastAsia="Courier New" w:hAnsi="Courier New"/>
          <w:sz w:val="20"/>
          <w:szCs w:val="20"/>
        </w:rPr>
        <w:t xml:space="preserve">Tratamiento_nombre_key</w:t>
      </w:r>
      <w:r>
        <w:t xml:space="preserve">, </w:t>
      </w:r>
      <w:r>
        <w:rPr>
          <w:rFonts w:ascii="Courier New" w:cs="Courier New" w:eastAsia="Courier New" w:hAnsi="Courier New"/>
          <w:sz w:val="20"/>
          <w:szCs w:val="20"/>
        </w:rPr>
        <w:t xml:space="preserve">Atencion_citaId_key</w:t>
      </w:r>
      <w:r>
        <w:t xml:space="preserve">) y los índices de búsqueda; y, al final, añadir las claves foráneas. HorarioAtencion y Atencion usan </w:t>
      </w:r>
      <w:r>
        <w:rPr>
          <w:rFonts w:ascii="Courier New" w:cs="Courier New" w:eastAsia="Courier New" w:hAnsi="Courier New"/>
          <w:sz w:val="20"/>
          <w:szCs w:val="20"/>
        </w:rPr>
        <w:t xml:space="preserve">ON DELETE CASCADE</w:t>
      </w:r>
      <w:r>
        <w:t xml:space="preserve">; las tres claves foráneas de Cita usan </w:t>
      </w:r>
      <w:r>
        <w:rPr>
          <w:rFonts w:ascii="Courier New" w:cs="Courier New" w:eastAsia="Courier New" w:hAnsi="Courier New"/>
          <w:sz w:val="20"/>
          <w:szCs w:val="20"/>
        </w:rPr>
        <w:t xml:space="preserve">ON DELETE RESTRICT</w:t>
      </w:r>
      <w:r>
        <w:t xml:space="preserve">, de modo que no se puede borrar un paciente, odontólogo o tratamiento con citas. Todas usan </w:t>
      </w:r>
      <w:r>
        <w:rPr>
          <w:rFonts w:ascii="Courier New" w:cs="Courier New" w:eastAsia="Courier New" w:hAnsi="Courier New"/>
          <w:sz w:val="20"/>
          <w:szCs w:val="20"/>
        </w:rPr>
        <w:t xml:space="preserve">ON UPDATE CASCADE</w:t>
      </w:r>
      <w:r>
        <w:t xml:space="preserve">. El archivo no contiene </w:t>
      </w:r>
      <w:r>
        <w:rPr>
          <w:rFonts w:ascii="Courier New" w:cs="Courier New" w:eastAsia="Courier New" w:hAnsi="Courier New"/>
          <w:sz w:val="20"/>
          <w:szCs w:val="20"/>
        </w:rPr>
        <w:t xml:space="preserve">BEGIN</w:t>
      </w:r>
      <w:r>
        <w:t xml:space="preserve">/</w:t>
      </w:r>
      <w:r>
        <w:rPr>
          <w:rFonts w:ascii="Courier New" w:cs="Courier New" w:eastAsia="Courier New" w:hAnsi="Courier New"/>
          <w:sz w:val="20"/>
          <w:szCs w:val="20"/>
        </w:rPr>
        <w:t xml:space="preserve">COMMIT</w:t>
      </w:r>
      <w:r>
        <w:t xml:space="preserve"> explícitos ni restricciones </w:t>
      </w:r>
      <w:r>
        <w:rPr>
          <w:rFonts w:ascii="Courier New" w:cs="Courier New" w:eastAsia="Courier New" w:hAnsi="Courier New"/>
          <w:sz w:val="20"/>
          <w:szCs w:val="20"/>
        </w:rPr>
        <w:t xml:space="preserve">CHECK</w:t>
      </w:r>
      <w:r>
        <w:t xml:space="preserve">.</w:t>
      </w:r>
    </w:p>
    <w:p>
      <w:pPr>
        <w:jc w:val="both"/>
      </w:pPr>
      <w:r>
        <w:t xml:space="preserve">El script se aplicó con </w:t>
      </w:r>
      <w:r>
        <w:rPr>
          <w:rFonts w:ascii="Courier New" w:cs="Courier New" w:eastAsia="Courier New" w:hAnsi="Courier New"/>
          <w:sz w:val="20"/>
          <w:szCs w:val="20"/>
        </w:rPr>
        <w:t xml:space="preserve">prisma migrate deploy</w:t>
      </w:r>
      <w:r>
        <w:t xml:space="preserve"> en el schema </w:t>
      </w:r>
      <w:r>
        <w:rPr>
          <w:rFonts w:ascii="Courier New" w:cs="Courier New" w:eastAsia="Courier New" w:hAnsi="Courier New"/>
          <w:sz w:val="20"/>
          <w:szCs w:val="20"/>
        </w:rPr>
        <w:t xml:space="preserve">gestion-citas-dental</w:t>
      </w:r>
      <w:r>
        <w:t xml:space="preserve"> de Neon (sub-historia #2) y se aplica de nuevo en cada ejecución de la suite de pruebas sobre un schema temporal </w:t>
      </w:r>
      <w:r>
        <w:rPr>
          <w:rFonts w:ascii="Courier New" w:cs="Courier New" w:eastAsia="Courier New" w:hAnsi="Courier New"/>
          <w:sz w:val="20"/>
          <w:szCs w:val="20"/>
        </w:rPr>
        <w:t xml:space="preserve">test_&lt;timestamp&gt;</w:t>
      </w:r>
      <w:r>
        <w:t xml:space="preserve">, que se crea vacío y se borra al terminar; en la ejecución registrada en el capítulo 8 se aplicó sin errores y las 78 pruebas pasaron sobre él.</w:t>
      </w:r>
    </w:p>
    <w:p>
      <w:pPr>
        <w:shd w:fill="F3F4F6" w:color="auto" w:val="clear"/>
        <w:spacing w:after="0" w:line="240"/>
      </w:pPr>
      <w:r>
        <w:rPr>
          <w:rFonts w:ascii="Courier New" w:cs="Courier New" w:eastAsia="Courier New" w:hAnsi="Courier New"/>
          <w:sz w:val="18"/>
          <w:szCs w:val="18"/>
        </w:rPr>
        <w:t xml:space="preserve">-- CreateTable</w:t>
      </w:r>
    </w:p>
    <w:p>
      <w:pPr>
        <w:shd w:fill="F3F4F6" w:color="auto" w:val="clear"/>
        <w:spacing w:after="0" w:line="240"/>
      </w:pPr>
      <w:r>
        <w:rPr>
          <w:rFonts w:ascii="Courier New" w:cs="Courier New" w:eastAsia="Courier New" w:hAnsi="Courier New"/>
          <w:sz w:val="18"/>
          <w:szCs w:val="18"/>
        </w:rPr>
        <w:t xml:space="preserve">CREATE TABLE "Cita" (</w:t>
      </w:r>
    </w:p>
    <w:p>
      <w:pPr>
        <w:shd w:fill="F3F4F6" w:color="auto" w:val="clear"/>
        <w:spacing w:after="0" w:line="240"/>
      </w:pPr>
      <w:r>
        <w:rPr>
          <w:rFonts w:ascii="Courier New" w:cs="Courier New" w:eastAsia="Courier New" w:hAnsi="Courier New"/>
          <w:sz w:val="18"/>
          <w:szCs w:val="18"/>
        </w:rPr>
        <w:t xml:space="preserve">    "id" SERIAL NOT NULL,</w:t>
      </w:r>
    </w:p>
    <w:p>
      <w:pPr>
        <w:shd w:fill="F3F4F6" w:color="auto" w:val="clear"/>
        <w:spacing w:after="0" w:line="240"/>
      </w:pPr>
      <w:r>
        <w:rPr>
          <w:rFonts w:ascii="Courier New" w:cs="Courier New" w:eastAsia="Courier New" w:hAnsi="Courier New"/>
          <w:sz w:val="18"/>
          <w:szCs w:val="18"/>
        </w:rPr>
        <w:t xml:space="preserve">    "pacienteId" INTEGER NOT NULL,</w:t>
      </w:r>
    </w:p>
    <w:p>
      <w:pPr>
        <w:shd w:fill="F3F4F6" w:color="auto" w:val="clear"/>
        <w:spacing w:after="0" w:line="240"/>
      </w:pPr>
      <w:r>
        <w:rPr>
          <w:rFonts w:ascii="Courier New" w:cs="Courier New" w:eastAsia="Courier New" w:hAnsi="Courier New"/>
          <w:sz w:val="18"/>
          <w:szCs w:val="18"/>
        </w:rPr>
        <w:t xml:space="preserve">    "odontologoId" INTEGER NOT NULL,</w:t>
      </w:r>
    </w:p>
    <w:p>
      <w:pPr>
        <w:shd w:fill="F3F4F6" w:color="auto" w:val="clear"/>
        <w:spacing w:after="0" w:line="240"/>
      </w:pPr>
      <w:r>
        <w:rPr>
          <w:rFonts w:ascii="Courier New" w:cs="Courier New" w:eastAsia="Courier New" w:hAnsi="Courier New"/>
          <w:sz w:val="18"/>
          <w:szCs w:val="18"/>
        </w:rPr>
        <w:t xml:space="preserve">    "tratamientoId" INTEGER NOT NULL,</w:t>
      </w:r>
    </w:p>
    <w:p>
      <w:pPr>
        <w:shd w:fill="F3F4F6" w:color="auto" w:val="clear"/>
        <w:spacing w:after="0" w:line="240"/>
      </w:pPr>
      <w:r>
        <w:rPr>
          <w:rFonts w:ascii="Courier New" w:cs="Courier New" w:eastAsia="Courier New" w:hAnsi="Courier New"/>
          <w:sz w:val="18"/>
          <w:szCs w:val="18"/>
        </w:rPr>
        <w:t xml:space="preserve">    "inicio" TIMESTAMP(3) NOT NULL,</w:t>
      </w:r>
    </w:p>
    <w:p>
      <w:pPr>
        <w:shd w:fill="F3F4F6" w:color="auto" w:val="clear"/>
        <w:spacing w:after="0" w:line="240"/>
      </w:pPr>
      <w:r>
        <w:rPr>
          <w:rFonts w:ascii="Courier New" w:cs="Courier New" w:eastAsia="Courier New" w:hAnsi="Courier New"/>
          <w:sz w:val="18"/>
          <w:szCs w:val="18"/>
        </w:rPr>
        <w:t xml:space="preserve">    "fin" TIMESTAMP(3) NOT NULL,</w:t>
      </w:r>
    </w:p>
    <w:p>
      <w:pPr>
        <w:shd w:fill="F3F4F6" w:color="auto" w:val="clear"/>
        <w:spacing w:after="0" w:line="240"/>
      </w:pPr>
      <w:r>
        <w:rPr>
          <w:rFonts w:ascii="Courier New" w:cs="Courier New" w:eastAsia="Courier New" w:hAnsi="Courier New"/>
          <w:sz w:val="18"/>
          <w:szCs w:val="18"/>
        </w:rPr>
        <w:t xml:space="preserve">    "estado" "EstadoCita" NOT NULL DEFAULT 'PENDIENTE',</w:t>
      </w:r>
    </w:p>
    <w:p>
      <w:pPr>
        <w:shd w:fill="F3F4F6" w:color="auto" w:val="clear"/>
        <w:spacing w:after="0" w:line="240"/>
      </w:pPr>
      <w:r>
        <w:rPr>
          <w:rFonts w:ascii="Courier New" w:cs="Courier New" w:eastAsia="Courier New" w:hAnsi="Courier New"/>
          <w:sz w:val="18"/>
          <w:szCs w:val="18"/>
        </w:rPr>
        <w:t xml:space="preserve">    "motivo" TEXT,</w:t>
      </w:r>
    </w:p>
    <w:p>
      <w:pPr>
        <w:shd w:fill="F3F4F6" w:color="auto" w:val="clear"/>
        <w:spacing w:after="0" w:line="240"/>
      </w:pPr>
      <w:r>
        <w:rPr>
          <w:rFonts w:ascii="Courier New" w:cs="Courier New" w:eastAsia="Courier New" w:hAnsi="Courier New"/>
          <w:sz w:val="18"/>
          <w:szCs w:val="18"/>
        </w:rPr>
        <w:t xml:space="preserve">    "motivoCancelacion" TEXT,</w:t>
      </w:r>
    </w:p>
    <w:p>
      <w:pPr>
        <w:shd w:fill="F3F4F6" w:color="auto" w:val="clear"/>
        <w:spacing w:after="0" w:line="240"/>
      </w:pPr>
      <w:r>
        <w:rPr>
          <w:rFonts w:ascii="Courier New" w:cs="Courier New" w:eastAsia="Courier New" w:hAnsi="Courier New"/>
          <w:sz w:val="18"/>
          <w:szCs w:val="18"/>
        </w:rPr>
        <w:t xml:space="preserve">    "createdAt" TIMESTAMP(3) NOT NULL DEFAULT CURRENT_TIMESTAMP,</w:t>
      </w:r>
    </w:p>
    <w:p>
      <w:pPr>
        <w:shd w:fill="F3F4F6" w:color="auto" w:val="clear"/>
        <w:spacing w:after="0" w:line="240"/>
      </w:pPr>
      <w:r>
        <w:rPr>
          <w:rFonts w:ascii="Courier New" w:cs="Courier New" w:eastAsia="Courier New" w:hAnsi="Courier New"/>
          <w:sz w:val="18"/>
          <w:szCs w:val="18"/>
        </w:rPr>
        <w:t xml:space="preserve">    "updatedAt" TIMESTAMP(3) NOT NULL,</w:t>
      </w:r>
    </w:p>
    <w:p>
      <w:pPr>
        <w:shd w:fill="F3F4F6" w:color="auto" w:val="clear"/>
        <w:spacing w:after="0" w:line="240"/>
      </w:pPr>
      <w:r>
        <w:rPr>
          <w:rFonts w:ascii="Courier New" w:cs="Courier New" w:eastAsia="Courier New" w:hAnsi="Courier New"/>
          <w:sz w:val="18"/>
          <w:szCs w:val="18"/>
        </w:rPr>
        <w:t xml:space="preserve">    CONSTRAINT "Cita_pkey" PRIMARY KEY ("id")</w:t>
      </w:r>
    </w:p>
    <w:p>
      <w:pPr>
        <w:shd w:fill="F3F4F6" w:color="auto" w:val="clear"/>
        <w:spacing w:after="0" w:line="240"/>
      </w:pPr>
      <w:r>
        <w:rPr>
          <w:rFonts w:ascii="Courier New" w:cs="Courier New" w:eastAsia="Courier New" w:hAnsi="Courier New"/>
          <w:sz w:val="18"/>
          <w:szCs w:val="18"/>
        </w:rPr>
        <w:t xml:space="preserve">);</w:t>
      </w:r>
    </w:p>
    <w:p>
      <w:pPr>
        <w:shd w:fill="F3F4F6" w:color="auto" w:val="clear"/>
        <w:spacing w:after="0" w:line="240"/>
      </w:pPr>
      <w:r>
        <w:rPr>
          <w:rFonts w:ascii="Courier New" w:cs="Courier New" w:eastAsia="Courier New" w:hAnsi="Courier New"/>
          <w:sz w:val="18"/>
          <w:szCs w:val="18"/>
        </w:rPr>
        <w:t xml:space="preserve"> </w:t>
      </w:r>
    </w:p>
    <w:p>
      <w:pPr>
        <w:shd w:fill="F3F4F6" w:color="auto" w:val="clear"/>
        <w:spacing w:after="0" w:line="240"/>
      </w:pPr>
      <w:r>
        <w:rPr>
          <w:rFonts w:ascii="Courier New" w:cs="Courier New" w:eastAsia="Courier New" w:hAnsi="Courier New"/>
          <w:sz w:val="18"/>
          <w:szCs w:val="18"/>
        </w:rPr>
        <w:t xml:space="preserve">-- CreateIndex</w:t>
      </w:r>
    </w:p>
    <w:p>
      <w:pPr>
        <w:shd w:fill="F3F4F6" w:color="auto" w:val="clear"/>
        <w:spacing w:after="0" w:line="240"/>
      </w:pPr>
      <w:r>
        <w:rPr>
          <w:rFonts w:ascii="Courier New" w:cs="Courier New" w:eastAsia="Courier New" w:hAnsi="Courier New"/>
          <w:sz w:val="18"/>
          <w:szCs w:val="18"/>
        </w:rPr>
        <w:t xml:space="preserve">CREATE INDEX "Cita_odontologoId_inicio_idx" ON "Cita"("odontologoId", "inicio");</w:t>
      </w:r>
    </w:p>
    <w:p>
      <w:pPr>
        <w:shd w:fill="F3F4F6" w:color="auto" w:val="clear"/>
        <w:spacing w:after="0" w:line="240"/>
      </w:pPr>
      <w:r>
        <w:rPr>
          <w:rFonts w:ascii="Courier New" w:cs="Courier New" w:eastAsia="Courier New" w:hAnsi="Courier New"/>
          <w:sz w:val="18"/>
          <w:szCs w:val="18"/>
        </w:rPr>
        <w:t xml:space="preserve"> </w:t>
      </w:r>
    </w:p>
    <w:p>
      <w:pPr>
        <w:shd w:fill="F3F4F6" w:color="auto" w:val="clear"/>
        <w:spacing w:after="0" w:line="240"/>
      </w:pPr>
      <w:r>
        <w:rPr>
          <w:rFonts w:ascii="Courier New" w:cs="Courier New" w:eastAsia="Courier New" w:hAnsi="Courier New"/>
          <w:sz w:val="18"/>
          <w:szCs w:val="18"/>
        </w:rPr>
        <w:t xml:space="preserve">-- AddForeignKey</w:t>
      </w:r>
    </w:p>
    <w:p>
      <w:pPr>
        <w:shd w:fill="F3F4F6" w:color="auto" w:val="clear"/>
        <w:spacing w:after="0" w:line="240"/>
      </w:pPr>
      <w:r>
        <w:rPr>
          <w:rFonts w:ascii="Courier New" w:cs="Courier New" w:eastAsia="Courier New" w:hAnsi="Courier New"/>
          <w:sz w:val="18"/>
          <w:szCs w:val="18"/>
        </w:rPr>
        <w:t xml:space="preserve">ALTER TABLE "Cita" ADD CONSTRAINT "Cita_odontologoId_fkey"</w:t>
      </w:r>
    </w:p>
    <w:p>
      <w:pPr>
        <w:shd w:fill="F3F4F6" w:color="auto" w:val="clear"/>
        <w:spacing w:after="0" w:line="240"/>
      </w:pPr>
      <w:r>
        <w:rPr>
          <w:rFonts w:ascii="Courier New" w:cs="Courier New" w:eastAsia="Courier New" w:hAnsi="Courier New"/>
          <w:sz w:val="18"/>
          <w:szCs w:val="18"/>
        </w:rPr>
        <w:t xml:space="preserve">  FOREIGN KEY ("odontologoId") REFERENCES "Odontologo"("id")</w:t>
      </w:r>
    </w:p>
    <w:p>
      <w:pPr>
        <w:shd w:fill="F3F4F6" w:color="auto" w:val="clear"/>
        <w:spacing w:after="140" w:line="240"/>
      </w:pPr>
      <w:r>
        <w:rPr>
          <w:rFonts w:ascii="Courier New" w:cs="Courier New" w:eastAsia="Courier New" w:hAnsi="Courier New"/>
          <w:sz w:val="18"/>
          <w:szCs w:val="18"/>
        </w:rPr>
        <w:t xml:space="preserve">  ON DELETE RESTRICT ON UPDATE CASCADE;</w:t>
      </w:r>
    </w:p>
    <w:p>
      <w:pPr>
        <w:jc w:val="both"/>
      </w:pPr>
      <w:r>
        <w:t xml:space="preserve">Varias reglas de negocio se garantizan en la aplicación y no en la base. La tabla siguiente registra esas brechas, que no impiden el funcionamiento pero dejan la integridad en manos del código si alguien escribe en la base por otra vía.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shd w:fill="0B2A6F" w:color="auto" w:val="clear"/>
            <w:vAlign w:val="center"/>
          </w:tcPr>
          <w:p>
            <w:pPr>
              <w:spacing w:after="40" w:line="240"/>
            </w:pPr>
            <w:r>
              <w:rPr>
                <w:b/>
                <w:bCs/>
                <w:color w:val="FFFFFF"/>
                <w:sz w:val="20"/>
                <w:szCs w:val="20"/>
              </w:rPr>
              <w:t xml:space="preserve">Regla</w:t>
            </w:r>
          </w:p>
        </w:tc>
        <w:tc>
          <w:tcPr>
            <w:tcW w:type="dxa" w:w="3120"/>
            <w:shd w:fill="0B2A6F" w:color="auto" w:val="clear"/>
            <w:vAlign w:val="center"/>
          </w:tcPr>
          <w:p>
            <w:pPr>
              <w:spacing w:after="40" w:line="240"/>
            </w:pPr>
            <w:r>
              <w:rPr>
                <w:b/>
                <w:bCs/>
                <w:color w:val="FFFFFF"/>
                <w:sz w:val="20"/>
                <w:szCs w:val="20"/>
              </w:rPr>
              <w:t xml:space="preserve">Dónde se garantiza hoy</w:t>
            </w:r>
          </w:p>
        </w:tc>
        <w:tc>
          <w:tcPr>
            <w:tcW w:type="dxa" w:w="3120"/>
            <w:shd w:fill="0B2A6F" w:color="auto" w:val="clear"/>
            <w:vAlign w:val="center"/>
          </w:tcPr>
          <w:p>
            <w:pPr>
              <w:spacing w:after="40" w:line="240"/>
            </w:pPr>
            <w:r>
              <w:rPr>
                <w:b/>
                <w:bCs/>
                <w:color w:val="FFFFFF"/>
                <w:sz w:val="20"/>
                <w:szCs w:val="20"/>
              </w:rPr>
              <w:t xml:space="preserve">Brecha en la base</w:t>
            </w:r>
          </w:p>
        </w:tc>
      </w:tr>
      <w:tr>
        <w:trPr>
          <w:cantSplit/>
          <w:tblHeader w:val="off"/>
        </w:trPr>
        <w:tc>
          <w:tcPr>
            <w:tcW w:type="dxa" w:w="3120"/>
          </w:tcPr>
          <w:p>
            <w:pPr>
              <w:spacing w:after="40" w:line="240"/>
            </w:pPr>
            <w:r>
              <w:rPr>
                <w:sz w:val="20"/>
                <w:szCs w:val="20"/>
              </w:rPr>
              <w:t xml:space="preserve">Sin choques entre citas no canceladas del mismo odontólogo</w:t>
            </w:r>
          </w:p>
        </w:tc>
        <w:tc>
          <w:tcPr>
            <w:tcW w:type="dxa" w:w="3120"/>
          </w:tcPr>
          <w:p>
            <w:pPr>
              <w:spacing w:after="40" w:line="240"/>
            </w:pPr>
            <w:r>
              <w:rPr>
                <w:sz w:val="20"/>
                <w:szCs w:val="20"/>
              </w:rPr>
              <w:t xml:space="preserve">Transacción con </w:t>
            </w:r>
            <w:r>
              <w:rPr>
                <w:rFonts w:ascii="Courier New" w:cs="Courier New" w:eastAsia="Courier New" w:hAnsi="Courier New"/>
                <w:sz w:val="20"/>
                <w:szCs w:val="20"/>
              </w:rPr>
              <w:t xml:space="preserve">pg_advisory_xact_lock</w:t>
            </w:r>
            <w:r>
              <w:rPr>
                <w:sz w:val="20"/>
                <w:szCs w:val="20"/>
              </w:rPr>
              <w:t xml:space="preserve"> y </w:t>
            </w:r>
            <w:r>
              <w:rPr>
                <w:rFonts w:ascii="Courier New" w:cs="Courier New" w:eastAsia="Courier New" w:hAnsi="Courier New"/>
                <w:sz w:val="20"/>
                <w:szCs w:val="20"/>
              </w:rPr>
              <w:t xml:space="preserve">buscarChoque</w:t>
            </w:r>
            <w:r>
              <w:rPr>
                <w:sz w:val="20"/>
                <w:szCs w:val="20"/>
              </w:rPr>
              <w:t xml:space="preserve"> en </w:t>
            </w:r>
            <w:r>
              <w:rPr>
                <w:rFonts w:ascii="Courier New" w:cs="Courier New" w:eastAsia="Courier New" w:hAnsi="Courier New"/>
                <w:sz w:val="20"/>
                <w:szCs w:val="20"/>
              </w:rPr>
              <w:t xml:space="preserve">lib/agenda.ts</w:t>
            </w:r>
          </w:p>
        </w:tc>
        <w:tc>
          <w:tcPr>
            <w:tcW w:type="dxa" w:w="3120"/>
          </w:tcPr>
          <w:p>
            <w:pPr>
              <w:spacing w:after="40" w:line="240"/>
            </w:pPr>
            <w:r>
              <w:rPr>
                <w:sz w:val="20"/>
                <w:szCs w:val="20"/>
              </w:rPr>
              <w:t xml:space="preserve">No hay restricción de exclusión sobre el rango [inicio, fin).</w:t>
            </w:r>
          </w:p>
        </w:tc>
      </w:tr>
      <w:tr>
        <w:trPr>
          <w:cantSplit/>
          <w:tblHeader w:val="off"/>
        </w:trPr>
        <w:tc>
          <w:tcPr>
            <w:tcW w:type="dxa" w:w="3120"/>
          </w:tcPr>
          <w:p>
            <w:pPr>
              <w:spacing w:after="40" w:line="240"/>
            </w:pPr>
            <w:r>
              <w:rPr>
                <w:rFonts w:ascii="Courier New" w:cs="Courier New" w:eastAsia="Courier New" w:hAnsi="Courier New"/>
                <w:sz w:val="20"/>
                <w:szCs w:val="20"/>
              </w:rPr>
              <w:t xml:space="preserve">fin</w:t>
            </w:r>
            <w:r>
              <w:rPr>
                <w:sz w:val="20"/>
                <w:szCs w:val="20"/>
              </w:rPr>
              <w:t xml:space="preserve"> posterior a </w:t>
            </w:r>
            <w:r>
              <w:rPr>
                <w:rFonts w:ascii="Courier New" w:cs="Courier New" w:eastAsia="Courier New" w:hAnsi="Courier New"/>
                <w:sz w:val="20"/>
                <w:szCs w:val="20"/>
              </w:rPr>
              <w:t xml:space="preserve">inicio</w:t>
            </w:r>
            <w:r>
              <w:rPr>
                <w:sz w:val="20"/>
                <w:szCs w:val="20"/>
              </w:rPr>
              <w:t xml:space="preserve"> e igual a inicio + duración</w:t>
            </w:r>
          </w:p>
        </w:tc>
        <w:tc>
          <w:tcPr>
            <w:tcW w:type="dxa" w:w="3120"/>
          </w:tcPr>
          <w:p>
            <w:pPr>
              <w:spacing w:after="40" w:line="240"/>
            </w:pPr>
            <w:r>
              <w:rPr>
                <w:rFonts w:ascii="Courier New" w:cs="Courier New" w:eastAsia="Courier New" w:hAnsi="Courier New"/>
                <w:sz w:val="20"/>
                <w:szCs w:val="20"/>
              </w:rPr>
              <w:t xml:space="preserve">calcularFin</w:t>
            </w:r>
            <w:r>
              <w:rPr>
                <w:sz w:val="20"/>
                <w:szCs w:val="20"/>
              </w:rPr>
              <w:t xml:space="preserve"> en </w:t>
            </w:r>
            <w:r>
              <w:rPr>
                <w:rFonts w:ascii="Courier New" w:cs="Courier New" w:eastAsia="Courier New" w:hAnsi="Courier New"/>
                <w:sz w:val="20"/>
                <w:szCs w:val="20"/>
              </w:rPr>
              <w:t xml:space="preserve">lib/agenda.ts</w:t>
            </w:r>
          </w:p>
        </w:tc>
        <w:tc>
          <w:tcPr>
            <w:tcW w:type="dxa" w:w="3120"/>
          </w:tcPr>
          <w:p>
            <w:pPr>
              <w:spacing w:after="40" w:line="240"/>
            </w:pPr>
            <w:r>
              <w:rPr>
                <w:sz w:val="20"/>
                <w:szCs w:val="20"/>
              </w:rPr>
              <w:t xml:space="preserve">Sin </w:t>
            </w:r>
            <w:r>
              <w:rPr>
                <w:rFonts w:ascii="Courier New" w:cs="Courier New" w:eastAsia="Courier New" w:hAnsi="Courier New"/>
                <w:sz w:val="20"/>
                <w:szCs w:val="20"/>
              </w:rPr>
              <w:t xml:space="preserve">CHECK (fin &gt; inicio)</w:t>
            </w:r>
            <w:r>
              <w:rPr>
                <w:sz w:val="20"/>
                <w:szCs w:val="20"/>
              </w:rPr>
              <w:t xml:space="preserve">.</w:t>
            </w:r>
          </w:p>
        </w:tc>
      </w:tr>
      <w:tr>
        <w:trPr>
          <w:cantSplit/>
          <w:tblHeader w:val="off"/>
        </w:trPr>
        <w:tc>
          <w:tcPr>
            <w:tcW w:type="dxa" w:w="3120"/>
          </w:tcPr>
          <w:p>
            <w:pPr>
              <w:spacing w:after="40" w:line="240"/>
            </w:pPr>
            <w:r>
              <w:rPr>
                <w:sz w:val="20"/>
                <w:szCs w:val="20"/>
              </w:rPr>
              <w:t xml:space="preserve">Duración de 5 a 480 minutos y precio no negativo</w:t>
            </w:r>
          </w:p>
        </w:tc>
        <w:tc>
          <w:tcPr>
            <w:tcW w:type="dxa" w:w="3120"/>
          </w:tcPr>
          <w:p>
            <w:pPr>
              <w:spacing w:after="40" w:line="240"/>
            </w:pPr>
            <w:r>
              <w:rPr>
                <w:sz w:val="20"/>
                <w:szCs w:val="20"/>
              </w:rPr>
              <w:t xml:space="preserve">Esquema Zod </w:t>
            </w:r>
            <w:r>
              <w:rPr>
                <w:rFonts w:ascii="Courier New" w:cs="Courier New" w:eastAsia="Courier New" w:hAnsi="Courier New"/>
                <w:sz w:val="20"/>
                <w:szCs w:val="20"/>
              </w:rPr>
              <w:t xml:space="preserve">tratamientoCrear</w:t>
            </w:r>
          </w:p>
        </w:tc>
        <w:tc>
          <w:tcPr>
            <w:tcW w:type="dxa" w:w="3120"/>
          </w:tcPr>
          <w:p>
            <w:pPr>
              <w:spacing w:after="40" w:line="240"/>
            </w:pPr>
            <w:r>
              <w:rPr>
                <w:sz w:val="20"/>
                <w:szCs w:val="20"/>
              </w:rPr>
              <w:t xml:space="preserve">Sin </w:t>
            </w:r>
            <w:r>
              <w:rPr>
                <w:rFonts w:ascii="Courier New" w:cs="Courier New" w:eastAsia="Courier New" w:hAnsi="Courier New"/>
                <w:sz w:val="20"/>
                <w:szCs w:val="20"/>
              </w:rPr>
              <w:t xml:space="preserve">CHECK</w:t>
            </w:r>
            <w:r>
              <w:rPr>
                <w:sz w:val="20"/>
                <w:szCs w:val="20"/>
              </w:rPr>
              <w:t xml:space="preserve">.</w:t>
            </w:r>
          </w:p>
        </w:tc>
      </w:tr>
      <w:tr>
        <w:trPr>
          <w:cantSplit/>
          <w:tblHeader w:val="off"/>
        </w:trPr>
        <w:tc>
          <w:tcPr>
            <w:tcW w:type="dxa" w:w="3120"/>
          </w:tcPr>
          <w:p>
            <w:pPr>
              <w:spacing w:after="40" w:line="240"/>
            </w:pPr>
            <w:r>
              <w:rPr>
                <w:rFonts w:ascii="Courier New" w:cs="Courier New" w:eastAsia="Courier New" w:hAnsi="Courier New"/>
                <w:sz w:val="20"/>
                <w:szCs w:val="20"/>
              </w:rPr>
              <w:t xml:space="preserve">diaSemana</w:t>
            </w:r>
            <w:r>
              <w:rPr>
                <w:sz w:val="20"/>
                <w:szCs w:val="20"/>
              </w:rPr>
              <w:t xml:space="preserve"> entre 0 y 6, horas </w:t>
            </w:r>
            <w:r>
              <w:rPr>
                <w:rFonts w:ascii="Courier New" w:cs="Courier New" w:eastAsia="Courier New" w:hAnsi="Courier New"/>
                <w:sz w:val="20"/>
                <w:szCs w:val="20"/>
              </w:rPr>
              <w:t xml:space="preserve">HH:MM</w:t>
            </w:r>
            <w:r>
              <w:rPr>
                <w:sz w:val="20"/>
                <w:szCs w:val="20"/>
              </w:rPr>
              <w:t xml:space="preserve"> con inicio menor que fin</w:t>
            </w:r>
          </w:p>
        </w:tc>
        <w:tc>
          <w:tcPr>
            <w:tcW w:type="dxa" w:w="3120"/>
          </w:tcPr>
          <w:p>
            <w:pPr>
              <w:spacing w:after="40" w:line="240"/>
            </w:pPr>
            <w:r>
              <w:rPr>
                <w:sz w:val="20"/>
                <w:szCs w:val="20"/>
              </w:rPr>
              <w:t xml:space="preserve">Esquema Zod </w:t>
            </w:r>
            <w:r>
              <w:rPr>
                <w:rFonts w:ascii="Courier New" w:cs="Courier New" w:eastAsia="Courier New" w:hAnsi="Courier New"/>
                <w:sz w:val="20"/>
                <w:szCs w:val="20"/>
              </w:rPr>
              <w:t xml:space="preserve">horarioSchema</w:t>
            </w:r>
          </w:p>
        </w:tc>
        <w:tc>
          <w:tcPr>
            <w:tcW w:type="dxa" w:w="3120"/>
          </w:tcPr>
          <w:p>
            <w:pPr>
              <w:spacing w:after="40" w:line="240"/>
            </w:pPr>
            <w:r>
              <w:rPr>
                <w:sz w:val="20"/>
                <w:szCs w:val="20"/>
              </w:rPr>
              <w:t xml:space="preserve">Sin </w:t>
            </w:r>
            <w:r>
              <w:rPr>
                <w:rFonts w:ascii="Courier New" w:cs="Courier New" w:eastAsia="Courier New" w:hAnsi="Courier New"/>
                <w:sz w:val="20"/>
                <w:szCs w:val="20"/>
              </w:rPr>
              <w:t xml:space="preserve">CHECK</w:t>
            </w:r>
            <w:r>
              <w:rPr>
                <w:sz w:val="20"/>
                <w:szCs w:val="20"/>
              </w:rPr>
              <w:t xml:space="preserve">; horas guardadas como </w:t>
            </w:r>
            <w:r>
              <w:rPr>
                <w:rFonts w:ascii="Courier New" w:cs="Courier New" w:eastAsia="Courier New" w:hAnsi="Courier New"/>
                <w:sz w:val="20"/>
                <w:szCs w:val="20"/>
              </w:rPr>
              <w:t xml:space="preserve">TEXT</w:t>
            </w:r>
            <w:r>
              <w:rPr>
                <w:sz w:val="20"/>
                <w:szCs w:val="20"/>
              </w:rPr>
              <w:t xml:space="preserve">.</w:t>
            </w:r>
          </w:p>
        </w:tc>
      </w:tr>
      <w:tr>
        <w:trPr>
          <w:cantSplit/>
          <w:tblHeader w:val="off"/>
        </w:trPr>
        <w:tc>
          <w:tcPr>
            <w:tcW w:type="dxa" w:w="3120"/>
          </w:tcPr>
          <w:p>
            <w:pPr>
              <w:spacing w:after="40" w:line="240"/>
            </w:pPr>
            <w:r>
              <w:rPr>
                <w:sz w:val="20"/>
                <w:szCs w:val="20"/>
              </w:rPr>
              <w:t xml:space="preserve">Bloques de horario no solapados</w:t>
            </w:r>
          </w:p>
        </w:tc>
        <w:tc>
          <w:tcPr>
            <w:tcW w:type="dxa" w:w="3120"/>
          </w:tcPr>
          <w:p>
            <w:pPr>
              <w:spacing w:after="40" w:line="240"/>
            </w:pPr>
            <w:r>
              <w:rPr>
                <w:rFonts w:ascii="Courier New" w:cs="Courier New" w:eastAsia="Courier New" w:hAnsi="Courier New"/>
                <w:sz w:val="20"/>
                <w:szCs w:val="20"/>
              </w:rPr>
              <w:t xml:space="preserve">superRefine</w:t>
            </w:r>
            <w:r>
              <w:rPr>
                <w:sz w:val="20"/>
                <w:szCs w:val="20"/>
              </w:rPr>
              <w:t xml:space="preserve"> de </w:t>
            </w:r>
            <w:r>
              <w:rPr>
                <w:rFonts w:ascii="Courier New" w:cs="Courier New" w:eastAsia="Courier New" w:hAnsi="Courier New"/>
                <w:sz w:val="20"/>
                <w:szCs w:val="20"/>
              </w:rPr>
              <w:t xml:space="preserve">horariosSchema</w:t>
            </w:r>
          </w:p>
        </w:tc>
        <w:tc>
          <w:tcPr>
            <w:tcW w:type="dxa" w:w="3120"/>
          </w:tcPr>
          <w:p>
            <w:pPr>
              <w:spacing w:after="40" w:line="240"/>
            </w:pPr>
            <w:r>
              <w:rPr>
                <w:sz w:val="20"/>
                <w:szCs w:val="20"/>
              </w:rPr>
              <w:t xml:space="preserve">Solo UNIQUE (odontologoId, diaSemana, horaInicio).</w:t>
            </w:r>
          </w:p>
        </w:tc>
      </w:tr>
      <w:tr>
        <w:trPr>
          <w:cantSplit/>
          <w:tblHeader w:val="off"/>
        </w:trPr>
        <w:tc>
          <w:tcPr>
            <w:tcW w:type="dxa" w:w="3120"/>
          </w:tcPr>
          <w:p>
            <w:pPr>
              <w:spacing w:after="40" w:line="240"/>
            </w:pPr>
            <w:r>
              <w:rPr>
                <w:sz w:val="20"/>
                <w:szCs w:val="20"/>
              </w:rPr>
              <w:t xml:space="preserve">Longitud máxima de textos</w:t>
            </w:r>
          </w:p>
        </w:tc>
        <w:tc>
          <w:tcPr>
            <w:tcW w:type="dxa" w:w="3120"/>
          </w:tcPr>
          <w:p>
            <w:pPr>
              <w:spacing w:after="40" w:line="240"/>
            </w:pPr>
            <w:r>
              <w:rPr>
                <w:sz w:val="20"/>
                <w:szCs w:val="20"/>
              </w:rPr>
              <w:t xml:space="preserve">Esquemas Zod</w:t>
            </w:r>
          </w:p>
        </w:tc>
        <w:tc>
          <w:tcPr>
            <w:tcW w:type="dxa" w:w="3120"/>
          </w:tcPr>
          <w:p>
            <w:pPr>
              <w:spacing w:after="40" w:line="240"/>
            </w:pPr>
            <w:r>
              <w:rPr>
                <w:sz w:val="20"/>
                <w:szCs w:val="20"/>
              </w:rPr>
              <w:t xml:space="preserve">Columnas </w:t>
            </w:r>
            <w:r>
              <w:rPr>
                <w:rFonts w:ascii="Courier New" w:cs="Courier New" w:eastAsia="Courier New" w:hAnsi="Courier New"/>
                <w:sz w:val="20"/>
                <w:szCs w:val="20"/>
              </w:rPr>
              <w:t xml:space="preserve">TEXT</w:t>
            </w:r>
            <w:r>
              <w:rPr>
                <w:sz w:val="20"/>
                <w:szCs w:val="20"/>
              </w:rPr>
              <w:t xml:space="preserve"> sin límite.</w:t>
            </w:r>
          </w:p>
        </w:tc>
      </w:tr>
      <w:tr>
        <w:trPr>
          <w:cantSplit/>
          <w:tblHeader w:val="off"/>
        </w:trPr>
        <w:tc>
          <w:tcPr>
            <w:tcW w:type="dxa" w:w="3120"/>
          </w:tcPr>
          <w:p>
            <w:pPr>
              <w:spacing w:after="40" w:line="240"/>
            </w:pPr>
            <w:r>
              <w:rPr>
                <w:sz w:val="20"/>
                <w:szCs w:val="20"/>
              </w:rPr>
              <w:t xml:space="preserve">Atención solo en citas no canceladas y cita ATENDIDA al registrarla</w:t>
            </w:r>
          </w:p>
        </w:tc>
        <w:tc>
          <w:tcPr>
            <w:tcW w:type="dxa" w:w="3120"/>
          </w:tcPr>
          <w:p>
            <w:pPr>
              <w:spacing w:after="40" w:line="240"/>
            </w:pPr>
            <w:r>
              <w:rPr>
                <w:sz w:val="20"/>
                <w:szCs w:val="20"/>
              </w:rPr>
              <w:t xml:space="preserve">Transacción de </w:t>
            </w:r>
            <w:r>
              <w:rPr>
                <w:rFonts w:ascii="Courier New" w:cs="Courier New" w:eastAsia="Courier New" w:hAnsi="Courier New"/>
                <w:sz w:val="20"/>
                <w:szCs w:val="20"/>
              </w:rPr>
              <w:t xml:space="preserve">registrarAtencion</w:t>
            </w:r>
          </w:p>
        </w:tc>
        <w:tc>
          <w:tcPr>
            <w:tcW w:type="dxa" w:w="3120"/>
          </w:tcPr>
          <w:p>
            <w:pPr>
              <w:spacing w:after="40" w:line="240"/>
            </w:pPr>
            <w:r>
              <w:rPr>
                <w:sz w:val="20"/>
                <w:szCs w:val="20"/>
              </w:rPr>
              <w:t xml:space="preserve">Sin trigger.</w:t>
            </w:r>
          </w:p>
        </w:tc>
      </w:tr>
    </w:tbl>
    <w:p>
      <w:pPr>
        <w:spacing w:after="120"/>
      </w:pPr>
    </w:p>
    <w:p>
      <w:pPr>
        <w:pStyle w:val="Heading4"/>
      </w:pPr>
      <w:bookmarkStart w:name="_Toc147" w:id="147"/>
      <w:r>
        <w:t xml:space="preserve">6.3.2.3 Diagrama Relacional</w:t>
      </w:r>
      <w:bookmarkEnd w:id="147"/>
    </w:p>
    <w:p>
      <w:pPr>
        <w:jc w:val="both"/>
      </w:pPr>
      <w:r>
        <w:t xml:space="preserve">El diagrama relacional se escribe en Mermaid </w:t>
      </w:r>
      <w:r>
        <w:rPr>
          <w:rFonts w:ascii="Courier New" w:cs="Courier New" w:eastAsia="Courier New" w:hAnsi="Courier New"/>
          <w:sz w:val="20"/>
          <w:szCs w:val="20"/>
        </w:rPr>
        <w:t xml:space="preserve">erDiagram</w:t>
      </w:r>
      <w:r>
        <w:t xml:space="preserve"> y contiene las 6 tablas con sus 48 columnas, con el tipo físico abreviado y las marcas PK, FK y UK; las tres columnas de la clave única compuesta de HorarioAtencion llevan UK. La cardinalidad usa </w:t>
      </w:r>
      <w:r>
        <w:rPr>
          <w:rFonts w:ascii="Courier New" w:cs="Courier New" w:eastAsia="Courier New" w:hAnsi="Courier New"/>
          <w:sz w:val="20"/>
          <w:szCs w:val="20"/>
        </w:rPr>
        <w:t xml:space="preserve">||</w:t>
      </w:r>
      <w:r>
        <w:t xml:space="preserve"> (exactamente uno), </w:t>
      </w:r>
      <w:r>
        <w:rPr>
          <w:rFonts w:ascii="Courier New" w:cs="Courier New" w:eastAsia="Courier New" w:hAnsi="Courier New"/>
          <w:sz w:val="20"/>
          <w:szCs w:val="20"/>
        </w:rPr>
        <w:t xml:space="preserve">o|</w:t>
      </w:r>
      <w:r>
        <w:t xml:space="preserve"> (cero o uno) y </w:t>
      </w:r>
      <w:r>
        <w:rPr>
          <w:rFonts w:ascii="Courier New" w:cs="Courier New" w:eastAsia="Courier New" w:hAnsi="Courier New"/>
          <w:sz w:val="20"/>
          <w:szCs w:val="20"/>
        </w:rPr>
        <w:t xml:space="preserve">o{</w:t>
      </w:r>
      <w:r>
        <w:t xml:space="preserve"> (cero o muchos). Todas las relaciones son no identificadoras (línea discontinua) porque cada tabla tiene su propia clave sustituta. Lo que las claves foráneas no garantizan, como que una cita ATENDIDA tenga su atención o que no haya choques, son reglas transaccionales de la aplicación (6.3.2.2).</w:t>
      </w:r>
    </w:p>
    <w:p>
      <w:pPr>
        <w:keepNext/>
        <w:spacing w:after="0" w:before="120"/>
      </w:pPr>
      <w:r>
        <w:rPr>
          <w:b/>
          <w:bCs/>
        </w:rPr>
        <w:t xml:space="preserve">Figura 36</w:t>
      </w:r>
    </w:p>
    <w:p>
      <w:pPr>
        <w:keepNext/>
        <w:spacing w:after="80"/>
      </w:pPr>
      <w:r>
        <w:rPr>
          <w:i/>
          <w:iCs/>
        </w:rPr>
        <w:t xml:space="preserve">Diagrama relacional</w:t>
      </w:r>
    </w:p>
    <w:p>
      <w:pPr>
        <w:keepNext/>
        <w:spacing w:after="60" w:before="60" w:line="240" w:lineRule="auto"/>
        <w:jc w:val="center"/>
      </w:pPr>
      <w:r>
        <w:drawing>
          <wp:inline distT="0" distB="0" distL="0" distR="0">
            <wp:extent cx="4962525" cy="5715000"/>
            <wp:effectExtent t="0" r="0" b="0" l="0"/>
            <wp:docPr id="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962525" cy="5715000"/>
                    </a:xfrm>
                    <a:prstGeom prst="rect">
                      <a:avLst/>
                    </a:prstGeom>
                  </pic:spPr>
                </pic:pic>
              </a:graphicData>
            </a:graphic>
          </wp:inline>
        </w:drawing>
      </w:r>
    </w:p>
    <w:p>
      <w:pPr>
        <w:spacing w:after="200"/>
      </w:pPr>
      <w:r>
        <w:rPr>
          <w:i/>
          <w:iCs/>
          <w:sz w:val="20"/>
          <w:szCs w:val="20"/>
        </w:rPr>
        <w:t xml:space="preserve">Nota. Elaboración propia en Mermaid (docs/diagramas/relacional/er.mmd) a partir de prisma/schema.prisma.</w:t>
      </w:r>
    </w:p>
    <w:p>
      <w:pPr>
        <w:pStyle w:val="Heading4"/>
      </w:pPr>
      <w:bookmarkStart w:name="_Toc148" w:id="148"/>
      <w:r>
        <w:t xml:space="preserve">6.3.2.4 Funciones</w:t>
      </w:r>
      <w:bookmarkEnd w:id="148"/>
    </w:p>
    <w:p>
      <w:pPr>
        <w:jc w:val="both"/>
      </w:pPr>
      <w:r>
        <w:t xml:space="preserve">La base no tiene funciones ni procedimientos almacenados; toda la lógica está en TypeScript. La única función del sistema de PostgreSQL que se usa es </w:t>
      </w:r>
      <w:r>
        <w:rPr>
          <w:rFonts w:ascii="Courier New" w:cs="Courier New" w:eastAsia="Courier New" w:hAnsi="Courier New"/>
          <w:sz w:val="20"/>
          <w:szCs w:val="20"/>
        </w:rPr>
        <w:t xml:space="preserve">pg_advisory_xact_lock(4242, odontologoId)</w:t>
      </w:r>
      <w:r>
        <w:t xml:space="preserve">, que serializa dentro de una transacción las reservas y reprogramaciones de un mismo odontólogo y se libera sola al terminar la transacción. Las siguientes funciones son propuestas y </w:t>
      </w:r>
      <w:r>
        <w:rPr>
          <w:b/>
          <w:bCs/>
        </w:rPr>
        <w:t xml:space="preserve">no están implementadas</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shd w:fill="0B2A6F" w:color="auto" w:val="clear"/>
            <w:vAlign w:val="center"/>
          </w:tcPr>
          <w:p>
            <w:pPr>
              <w:spacing w:after="40" w:line="240"/>
            </w:pPr>
            <w:r>
              <w:rPr>
                <w:b/>
                <w:bCs/>
                <w:color w:val="FFFFFF"/>
                <w:sz w:val="20"/>
                <w:szCs w:val="20"/>
              </w:rPr>
              <w:t xml:space="preserve">Operación propuesta</w:t>
            </w:r>
          </w:p>
        </w:tc>
        <w:tc>
          <w:tcPr>
            <w:tcW w:type="dxa" w:w="4680"/>
            <w:shd w:fill="0B2A6F" w:color="auto" w:val="clear"/>
            <w:vAlign w:val="center"/>
          </w:tcPr>
          <w:p>
            <w:pPr>
              <w:spacing w:after="40" w:line="240"/>
            </w:pPr>
            <w:r>
              <w:rPr>
                <w:b/>
                <w:bCs/>
                <w:color w:val="FFFFFF"/>
                <w:sz w:val="20"/>
                <w:szCs w:val="20"/>
              </w:rPr>
              <w:t xml:space="preserve">Entradas y resultado esperado</w:t>
            </w:r>
          </w:p>
        </w:tc>
      </w:tr>
      <w:tr>
        <w:trPr>
          <w:cantSplit/>
          <w:tblHeader w:val="off"/>
        </w:trPr>
        <w:tc>
          <w:tcPr>
            <w:tcW w:type="dxa" w:w="4680"/>
          </w:tcPr>
          <w:p>
            <w:pPr>
              <w:spacing w:after="40" w:line="240"/>
            </w:pPr>
            <w:r>
              <w:rPr>
                <w:rFonts w:ascii="Courier New" w:cs="Courier New" w:eastAsia="Courier New" w:hAnsi="Courier New"/>
                <w:sz w:val="20"/>
                <w:szCs w:val="20"/>
              </w:rPr>
              <w:t xml:space="preserve">hay_choque(odontologo_id, inicio, fin, excluir_id)</w:t>
            </w:r>
          </w:p>
        </w:tc>
        <w:tc>
          <w:tcPr>
            <w:tcW w:type="dxa" w:w="4680"/>
          </w:tcPr>
          <w:p>
            <w:pPr>
              <w:spacing w:after="40" w:line="240"/>
            </w:pPr>
            <w:r>
              <w:rPr>
                <w:sz w:val="20"/>
                <w:szCs w:val="20"/>
              </w:rPr>
              <w:t xml:space="preserve">Devuelve verdadero si existe una cita no cancelada del odontólogo cuyo intervalo se cruza con [inicio, fin), excluyendo la cita indicada.</w:t>
            </w:r>
          </w:p>
        </w:tc>
      </w:tr>
      <w:tr>
        <w:trPr>
          <w:cantSplit/>
          <w:tblHeader w:val="off"/>
        </w:trPr>
        <w:tc>
          <w:tcPr>
            <w:tcW w:type="dxa" w:w="4680"/>
          </w:tcPr>
          <w:p>
            <w:pPr>
              <w:spacing w:after="40" w:line="240"/>
            </w:pPr>
            <w:r>
              <w:rPr>
                <w:rFonts w:ascii="Courier New" w:cs="Courier New" w:eastAsia="Courier New" w:hAnsi="Courier New"/>
                <w:sz w:val="20"/>
                <w:szCs w:val="20"/>
              </w:rPr>
              <w:t xml:space="preserve">cabe_en_horario(odontologo_id, inicio, fin)</w:t>
            </w:r>
          </w:p>
        </w:tc>
        <w:tc>
          <w:tcPr>
            <w:tcW w:type="dxa" w:w="4680"/>
          </w:tcPr>
          <w:p>
            <w:pPr>
              <w:spacing w:after="40" w:line="240"/>
            </w:pPr>
            <w:r>
              <w:rPr>
                <w:sz w:val="20"/>
                <w:szCs w:val="20"/>
              </w:rPr>
              <w:t xml:space="preserve">Devuelve verdadero si el intervalo, en hora de La Paz, cae completo dentro de un bloque de HorarioAtencion del día.</w:t>
            </w:r>
          </w:p>
        </w:tc>
      </w:tr>
      <w:tr>
        <w:trPr>
          <w:cantSplit/>
          <w:tblHeader w:val="off"/>
        </w:trPr>
        <w:tc>
          <w:tcPr>
            <w:tcW w:type="dxa" w:w="4680"/>
          </w:tcPr>
          <w:p>
            <w:pPr>
              <w:spacing w:after="40" w:line="240"/>
            </w:pPr>
            <w:r>
              <w:rPr>
                <w:rFonts w:ascii="Courier New" w:cs="Courier New" w:eastAsia="Courier New" w:hAnsi="Courier New"/>
                <w:sz w:val="20"/>
                <w:szCs w:val="20"/>
              </w:rPr>
              <w:t xml:space="preserve">resumen_tablero(fecha)</w:t>
            </w:r>
          </w:p>
        </w:tc>
        <w:tc>
          <w:tcPr>
            <w:tcW w:type="dxa" w:w="4680"/>
          </w:tcPr>
          <w:p>
            <w:pPr>
              <w:spacing w:after="40" w:line="240"/>
            </w:pPr>
            <w:r>
              <w:rPr>
                <w:sz w:val="20"/>
                <w:szCs w:val="20"/>
              </w:rPr>
              <w:t xml:space="preserve">Devuelve los conteos de citas del día por estado, de la semana por odontólogo y de pacientes nuevos del mes.</w:t>
            </w:r>
          </w:p>
        </w:tc>
      </w:tr>
    </w:tbl>
    <w:p>
      <w:pPr>
        <w:spacing w:after="120"/>
      </w:pPr>
    </w:p>
    <w:p>
      <w:pPr>
        <w:pStyle w:val="Heading4"/>
      </w:pPr>
      <w:bookmarkStart w:name="_Toc149" w:id="149"/>
      <w:r>
        <w:t xml:space="preserve">6.3.2.5 Triggers</w:t>
      </w:r>
      <w:bookmarkEnd w:id="149"/>
    </w:p>
    <w:p>
      <w:pPr>
        <w:jc w:val="both"/>
      </w:pPr>
      <w:r>
        <w:t xml:space="preserve">La base no tiene triggers. La columna </w:t>
      </w:r>
      <w:r>
        <w:rPr>
          <w:rFonts w:ascii="Courier New" w:cs="Courier New" w:eastAsia="Courier New" w:hAnsi="Courier New"/>
          <w:sz w:val="20"/>
          <w:szCs w:val="20"/>
        </w:rPr>
        <w:t xml:space="preserve">updatedAt</w:t>
      </w:r>
      <w:r>
        <w:t xml:space="preserve"> la actualiza Prisma Client (</w:t>
      </w:r>
      <w:r>
        <w:rPr>
          <w:rFonts w:ascii="Courier New" w:cs="Courier New" w:eastAsia="Courier New" w:hAnsi="Courier New"/>
          <w:sz w:val="20"/>
          <w:szCs w:val="20"/>
        </w:rPr>
        <w:t xml:space="preserve">@updatedAt</w:t>
      </w:r>
      <w:r>
        <w:t xml:space="preserve">) y no un trigger, por lo que una escritura directa en SQL no la modifica. Propuestas </w:t>
      </w:r>
      <w:r>
        <w:rPr>
          <w:b/>
          <w:bCs/>
        </w:rPr>
        <w:t xml:space="preserve">no implementadas</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shd w:fill="0B2A6F" w:color="auto" w:val="clear"/>
            <w:vAlign w:val="center"/>
          </w:tcPr>
          <w:p>
            <w:pPr>
              <w:spacing w:after="40" w:line="240"/>
            </w:pPr>
            <w:r>
              <w:rPr>
                <w:b/>
                <w:bCs/>
                <w:color w:val="FFFFFF"/>
                <w:sz w:val="20"/>
                <w:szCs w:val="20"/>
              </w:rPr>
              <w:t xml:space="preserve">Responsabilidad</w:t>
            </w:r>
          </w:p>
        </w:tc>
        <w:tc>
          <w:tcPr>
            <w:tcW w:type="dxa" w:w="4680"/>
            <w:shd w:fill="0B2A6F" w:color="auto" w:val="clear"/>
            <w:vAlign w:val="center"/>
          </w:tcPr>
          <w:p>
            <w:pPr>
              <w:spacing w:after="40" w:line="240"/>
            </w:pPr>
            <w:r>
              <w:rPr>
                <w:b/>
                <w:bCs/>
                <w:color w:val="FFFFFF"/>
                <w:sz w:val="20"/>
                <w:szCs w:val="20"/>
              </w:rPr>
              <w:t xml:space="preserve">Evento y criterio</w:t>
            </w:r>
          </w:p>
        </w:tc>
      </w:tr>
      <w:tr>
        <w:trPr>
          <w:cantSplit/>
          <w:tblHeader w:val="off"/>
        </w:trPr>
        <w:tc>
          <w:tcPr>
            <w:tcW w:type="dxa" w:w="4680"/>
          </w:tcPr>
          <w:p>
            <w:pPr>
              <w:spacing w:after="40" w:line="240"/>
            </w:pPr>
            <w:r>
              <w:rPr>
                <w:sz w:val="20"/>
                <w:szCs w:val="20"/>
              </w:rPr>
              <w:t xml:space="preserve">Marcar la cita como ATENDIDA</w:t>
            </w:r>
          </w:p>
        </w:tc>
        <w:tc>
          <w:tcPr>
            <w:tcW w:type="dxa" w:w="4680"/>
          </w:tcPr>
          <w:p>
            <w:pPr>
              <w:spacing w:after="40" w:line="240"/>
            </w:pPr>
            <w:r>
              <w:rPr>
                <w:rFonts w:ascii="Courier New" w:cs="Courier New" w:eastAsia="Courier New" w:hAnsi="Courier New"/>
                <w:sz w:val="20"/>
                <w:szCs w:val="20"/>
              </w:rPr>
              <w:t xml:space="preserve">AFTER INSERT</w:t>
            </w:r>
            <w:r>
              <w:rPr>
                <w:sz w:val="20"/>
                <w:szCs w:val="20"/>
              </w:rPr>
              <w:t xml:space="preserve"> en Atencion: actualizar el estado de la cita a ATENDIDA si no está cancelada.</w:t>
            </w:r>
          </w:p>
        </w:tc>
      </w:tr>
      <w:tr>
        <w:trPr>
          <w:cantSplit/>
          <w:tblHeader w:val="off"/>
        </w:trPr>
        <w:tc>
          <w:tcPr>
            <w:tcW w:type="dxa" w:w="4680"/>
          </w:tcPr>
          <w:p>
            <w:pPr>
              <w:spacing w:after="40" w:line="240"/>
            </w:pPr>
            <w:r>
              <w:rPr>
                <w:sz w:val="20"/>
                <w:szCs w:val="20"/>
              </w:rPr>
              <w:t xml:space="preserve">Impedir cambios en citas finales</w:t>
            </w:r>
          </w:p>
        </w:tc>
        <w:tc>
          <w:tcPr>
            <w:tcW w:type="dxa" w:w="4680"/>
          </w:tcPr>
          <w:p>
            <w:pPr>
              <w:spacing w:after="40" w:line="240"/>
            </w:pPr>
            <w:r>
              <w:rPr>
                <w:rFonts w:ascii="Courier New" w:cs="Courier New" w:eastAsia="Courier New" w:hAnsi="Courier New"/>
                <w:sz w:val="20"/>
                <w:szCs w:val="20"/>
              </w:rPr>
              <w:t xml:space="preserve">BEFORE UPDATE</w:t>
            </w:r>
            <w:r>
              <w:rPr>
                <w:sz w:val="20"/>
                <w:szCs w:val="20"/>
              </w:rPr>
              <w:t xml:space="preserve"> en Cita: rechazar cambios de estado o de horario si el estado anterior es ATENDIDA o CANCELADA.</w:t>
            </w:r>
          </w:p>
        </w:tc>
      </w:tr>
      <w:tr>
        <w:trPr>
          <w:cantSplit/>
          <w:tblHeader w:val="off"/>
        </w:trPr>
        <w:tc>
          <w:tcPr>
            <w:tcW w:type="dxa" w:w="4680"/>
          </w:tcPr>
          <w:p>
            <w:pPr>
              <w:spacing w:after="40" w:line="240"/>
            </w:pPr>
            <w:r>
              <w:rPr>
                <w:sz w:val="20"/>
                <w:szCs w:val="20"/>
              </w:rPr>
              <w:t xml:space="preserve">Mantener </w:t>
            </w:r>
            <w:r>
              <w:rPr>
                <w:rFonts w:ascii="Courier New" w:cs="Courier New" w:eastAsia="Courier New" w:hAnsi="Courier New"/>
                <w:sz w:val="20"/>
                <w:szCs w:val="20"/>
              </w:rPr>
              <w:t xml:space="preserve">updatedAt</w:t>
            </w:r>
          </w:p>
        </w:tc>
        <w:tc>
          <w:tcPr>
            <w:tcW w:type="dxa" w:w="4680"/>
          </w:tcPr>
          <w:p>
            <w:pPr>
              <w:spacing w:after="40" w:line="240"/>
            </w:pPr>
            <w:r>
              <w:rPr>
                <w:rFonts w:ascii="Courier New" w:cs="Courier New" w:eastAsia="Courier New" w:hAnsi="Courier New"/>
                <w:sz w:val="20"/>
                <w:szCs w:val="20"/>
              </w:rPr>
              <w:t xml:space="preserve">BEFORE UPDATE</w:t>
            </w:r>
            <w:r>
              <w:rPr>
                <w:sz w:val="20"/>
                <w:szCs w:val="20"/>
              </w:rPr>
              <w:t xml:space="preserve"> en todas las tablas: asignar la hora actual.</w:t>
            </w:r>
          </w:p>
        </w:tc>
      </w:tr>
    </w:tbl>
    <w:p>
      <w:pPr>
        <w:spacing w:after="120"/>
      </w:pPr>
    </w:p>
    <w:p>
      <w:pPr>
        <w:pStyle w:val="Heading1"/>
        <w:pageBreakBefore/>
        <w:pBdr>
          <w:bottom w:val="single" w:color="0B2A6F" w:sz="8" w:space="4"/>
        </w:pBdr>
      </w:pPr>
      <w:bookmarkStart w:name="_Toc150" w:id="150"/>
      <w:r>
        <w:t xml:space="preserve">7. FT. IMPLEMENTACIÓN</w:t>
      </w:r>
      <w:bookmarkEnd w:id="150"/>
    </w:p>
    <w:p>
      <w:pPr>
        <w:pStyle w:val="Heading2"/>
      </w:pPr>
      <w:bookmarkStart w:name="_Toc151" w:id="151"/>
      <w:r>
        <w:t xml:space="preserve">7.1 Herramientas de Desarrollo de la Aplicación Web</w:t>
      </w:r>
      <w:bookmarkEnd w:id="151"/>
    </w:p>
    <w:p>
      <w:pPr>
        <w:jc w:val="both"/>
      </w:pPr>
      <w:r>
        <w:t xml:space="preserve">Las versiones indicadas son las instaladas en el proyecto (</w:t>
      </w:r>
      <w:r>
        <w:rPr>
          <w:rFonts w:ascii="Courier New" w:cs="Courier New" w:eastAsia="Courier New" w:hAnsi="Courier New"/>
          <w:sz w:val="20"/>
          <w:szCs w:val="20"/>
        </w:rPr>
        <w:t xml:space="preserve">node_modules</w:t>
      </w:r>
      <w:r>
        <w:t xml:space="preserve">) al momento de redactar este documento.</w:t>
      </w:r>
    </w:p>
    <w:p>
      <w:pPr>
        <w:pStyle w:val="Heading3"/>
      </w:pPr>
      <w:bookmarkStart w:name="_Toc152" w:id="152"/>
      <w:r>
        <w:t xml:space="preserve">7.1.1 Lenguajes de Programación</w:t>
      </w:r>
      <w:bookmarkEnd w:id="152"/>
    </w:p>
    <w:p>
      <w:pPr>
        <w:jc w:val="both"/>
      </w:pPr>
      <w:r>
        <w:rPr>
          <w:b/>
          <w:bCs/>
        </w:rPr>
        <w:t xml:space="preserve">TypeScript 5.9.3</w:t>
      </w:r>
      <w:r>
        <w:t xml:space="preserve"> es el lenguaje de todo el sistema: pantallas, manejadores de API, lógica de negocio, seed y pruebas. Se usa en modo estricto, y los tipos del modelo de datos los genera Prisma, de modo que un cambio en </w:t>
      </w:r>
      <w:r>
        <w:rPr>
          <w:rFonts w:ascii="Courier New" w:cs="Courier New" w:eastAsia="Courier New" w:hAnsi="Courier New"/>
          <w:sz w:val="20"/>
          <w:szCs w:val="20"/>
        </w:rPr>
        <w:t xml:space="preserve">schema.prisma</w:t>
      </w:r>
      <w:r>
        <w:t xml:space="preserve"> se refleja como error de compilación en el código que no lo contemple. Estado: implementado.</w:t>
      </w:r>
    </w:p>
    <w:p>
      <w:pPr>
        <w:jc w:val="both"/>
      </w:pPr>
      <w:r>
        <w:rPr>
          <w:b/>
          <w:bCs/>
        </w:rPr>
        <w:t xml:space="preserve">SQL</w:t>
      </w:r>
      <w:r>
        <w:t xml:space="preserve"> aparece en el script de migración generado por Prisma y en una única sentencia escrita a mano, el bloqueo consultivo de agenda (</w:t>
      </w:r>
      <w:r>
        <w:rPr>
          <w:rFonts w:ascii="Courier New" w:cs="Courier New" w:eastAsia="Courier New" w:hAnsi="Courier New"/>
          <w:sz w:val="20"/>
          <w:szCs w:val="20"/>
        </w:rPr>
        <w:t xml:space="preserve">SELECT pg_advisory_xact_lock(...)</w:t>
      </w:r>
      <w:r>
        <w:t xml:space="preserve">), ejecutada con parámetros. Estado: implementado.</w:t>
      </w:r>
    </w:p>
    <w:p>
      <w:pPr>
        <w:jc w:val="both"/>
      </w:pPr>
      <w:r>
        <w:rPr>
          <w:b/>
          <w:bCs/>
        </w:rPr>
        <w:t xml:space="preserve">HTML y CSS</w:t>
      </w:r>
      <w:r>
        <w:t xml:space="preserve"> se escriben como JSX y clases de </w:t>
      </w:r>
      <w:r>
        <w:rPr>
          <w:b/>
          <w:bCs/>
        </w:rPr>
        <w:t xml:space="preserve">Tailwind CSS 4.3.3</w:t>
      </w:r>
      <w:r>
        <w:t xml:space="preserve"> dentro de los componentes React. Estado: implementado.</w:t>
      </w:r>
    </w:p>
    <w:p>
      <w:pPr>
        <w:pStyle w:val="Heading3"/>
      </w:pPr>
      <w:bookmarkStart w:name="_Toc153" w:id="153"/>
      <w:r>
        <w:t xml:space="preserve">7.1.2 Base de Datos</w:t>
      </w:r>
      <w:bookmarkEnd w:id="153"/>
    </w:p>
    <w:p>
      <w:pPr>
        <w:jc w:val="both"/>
      </w:pPr>
      <w:r>
        <w:rPr>
          <w:b/>
          <w:bCs/>
        </w:rPr>
        <w:t xml:space="preserve">PostgreSQL</w:t>
      </w:r>
      <w:r>
        <w:t xml:space="preserve"> alojado en </w:t>
      </w:r>
      <w:r>
        <w:rPr>
          <w:b/>
          <w:bCs/>
        </w:rPr>
        <w:t xml:space="preserve">Neon</w:t>
      </w:r>
      <w:r>
        <w:t xml:space="preserve">, en el schema </w:t>
      </w:r>
      <w:r>
        <w:rPr>
          <w:rFonts w:ascii="Courier New" w:cs="Courier New" w:eastAsia="Courier New" w:hAnsi="Courier New"/>
          <w:sz w:val="20"/>
          <w:szCs w:val="20"/>
        </w:rPr>
        <w:t xml:space="preserve">gestion-citas-dental</w:t>
      </w:r>
      <w:r>
        <w:t xml:space="preserve">. Guarda las 6 tablas del modelo y se accede con </w:t>
      </w:r>
      <w:r>
        <w:rPr>
          <w:b/>
          <w:bCs/>
        </w:rPr>
        <w:t xml:space="preserve">Prisma ORM 6.19.3</w:t>
      </w:r>
      <w:r>
        <w:t xml:space="preserve"> (Prisma Client y Prisma Migrate). La conexión de la aplicación usa el </w:t>
      </w:r>
      <w:r>
        <w:rPr>
          <w:i/>
          <w:iCs/>
        </w:rPr>
        <w:t xml:space="preserve">pooler</w:t>
      </w:r>
      <w:r>
        <w:t xml:space="preserve"> de Neon y las migraciones la conexión directa. El seed (</w:t>
      </w:r>
      <w:r>
        <w:rPr>
          <w:rFonts w:ascii="Courier New" w:cs="Courier New" w:eastAsia="Courier New" w:hAnsi="Courier New"/>
          <w:sz w:val="20"/>
          <w:szCs w:val="20"/>
        </w:rPr>
        <w:t xml:space="preserve">prisma/seed.ts</w:t>
      </w:r>
      <w:r>
        <w:t xml:space="preserve">) carga 12 pacientes, 4 odontólogos, 8 tratamientos, 20 bloques de horario, 114 citas y 46 atenciones. Estado: en uso desde la sub-historia #2; las pruebas usan un schema temporal aparte. Las credenciales de conexión están en </w:t>
      </w:r>
      <w:r>
        <w:rPr>
          <w:rFonts w:ascii="Courier New" w:cs="Courier New" w:eastAsia="Courier New" w:hAnsi="Courier New"/>
          <w:sz w:val="20"/>
          <w:szCs w:val="20"/>
        </w:rPr>
        <w:t xml:space="preserve">.env</w:t>
      </w:r>
      <w:r>
        <w:t xml:space="preserve">, que no se versiona (</w:t>
      </w:r>
      <w:r>
        <w:rPr>
          <w:rFonts w:ascii="Courier New" w:cs="Courier New" w:eastAsia="Courier New" w:hAnsi="Courier New"/>
          <w:sz w:val="20"/>
          <w:szCs w:val="20"/>
        </w:rPr>
        <w:t xml:space="preserve">.env.example</w:t>
      </w:r>
      <w:r>
        <w:t xml:space="preserve"> solo lista las variables).</w:t>
      </w:r>
    </w:p>
    <w:p>
      <w:pPr>
        <w:pStyle w:val="Heading3"/>
      </w:pPr>
      <w:bookmarkStart w:name="_Toc154" w:id="154"/>
      <w:r>
        <w:t xml:space="preserve">7.1.3 Entornos de Desarrollo</w:t>
      </w:r>
      <w:bookmarkEnd w:id="154"/>
    </w:p>
    <w:p>
      <w:pPr>
        <w:jc w:val="both"/>
      </w:pPr>
      <w:r>
        <w:rPr>
          <w:b/>
          <w:bCs/>
        </w:rPr>
        <w:t xml:space="preserve">Next.js 16.4.3</w:t>
      </w:r>
      <w:r>
        <w:t xml:space="preserve"> con App Router es el marco de la aplicación: sirve las páginas y los manejadores de API desde el mismo proyecto. El proyecto activa </w:t>
      </w:r>
      <w:r>
        <w:rPr>
          <w:rFonts w:ascii="Courier New" w:cs="Courier New" w:eastAsia="Courier New" w:hAnsi="Courier New"/>
          <w:sz w:val="20"/>
          <w:szCs w:val="20"/>
        </w:rPr>
        <w:t xml:space="preserve">cacheComponents</w:t>
      </w:r>
      <w:r>
        <w:t xml:space="preserve">, por lo que cada manejador espera una petición real (</w:t>
      </w:r>
      <w:r>
        <w:rPr>
          <w:rFonts w:ascii="Courier New" w:cs="Courier New" w:eastAsia="Courier New" w:hAnsi="Courier New"/>
          <w:sz w:val="20"/>
          <w:szCs w:val="20"/>
        </w:rPr>
        <w:t xml:space="preserve">connection()</w:t>
      </w:r>
      <w:r>
        <w:t xml:space="preserve">) antes de consultar la base. Se ejecuta sobre </w:t>
      </w:r>
      <w:r>
        <w:rPr>
          <w:b/>
          <w:bCs/>
        </w:rPr>
        <w:t xml:space="preserve">Node.js 22.23.3</w:t>
      </w:r>
      <w:r>
        <w:t xml:space="preserve"> y </w:t>
      </w:r>
      <w:r>
        <w:rPr>
          <w:b/>
          <w:bCs/>
        </w:rPr>
        <w:t xml:space="preserve">npm 10.9.9</w:t>
      </w:r>
      <w:r>
        <w:t xml:space="preserve">, con </w:t>
      </w:r>
      <w:r>
        <w:rPr>
          <w:b/>
          <w:bCs/>
        </w:rPr>
        <w:t xml:space="preserve">React 19.3.0</w:t>
      </w:r>
      <w:r>
        <w:t xml:space="preserve">. La interfaz se generó con </w:t>
      </w:r>
      <w:r>
        <w:rPr>
          <w:b/>
          <w:bCs/>
        </w:rPr>
        <w:t xml:space="preserve">v0</w:t>
      </w:r>
      <w:r>
        <w:t xml:space="preserve"> y usa componentes </w:t>
      </w:r>
      <w:r>
        <w:rPr>
          <w:b/>
          <w:bCs/>
        </w:rPr>
        <w:t xml:space="preserve">shadcn</w:t>
      </w:r>
      <w:r>
        <w:t xml:space="preserve"> (sobre </w:t>
      </w:r>
      <w:r>
        <w:rPr>
          <w:rFonts w:ascii="Courier New" w:cs="Courier New" w:eastAsia="Courier New" w:hAnsi="Courier New"/>
          <w:sz w:val="20"/>
          <w:szCs w:val="20"/>
        </w:rPr>
        <w:t xml:space="preserve">@base-ui/react</w:t>
      </w:r>
      <w:r>
        <w:t xml:space="preserve"> 1.9.0), iconos </w:t>
      </w:r>
      <w:r>
        <w:rPr>
          <w:b/>
          <w:bCs/>
        </w:rPr>
        <w:t xml:space="preserve">lucide-react</w:t>
      </w:r>
      <w:r>
        <w:t xml:space="preserve"> 1.63.0 y notificaciones </w:t>
      </w:r>
      <w:r>
        <w:rPr>
          <w:b/>
          <w:bCs/>
        </w:rPr>
        <w:t xml:space="preserve">sonner</w:t>
      </w:r>
      <w:r>
        <w:t xml:space="preserve"> 2.0.8. La validación usa </w:t>
      </w:r>
      <w:r>
        <w:rPr>
          <w:b/>
          <w:bCs/>
        </w:rPr>
        <w:t xml:space="preserve">Zod 4.6.7</w:t>
      </w:r>
      <w:r>
        <w:t xml:space="preserve"> con mensajes en español. El código se revisa con </w:t>
      </w:r>
      <w:r>
        <w:rPr>
          <w:b/>
          <w:bCs/>
        </w:rPr>
        <w:t xml:space="preserve">ESLint 9.39.5</w:t>
      </w:r>
      <w:r>
        <w:t xml:space="preserve">. Estado: </w:t>
      </w:r>
      <w:r>
        <w:rPr>
          <w:rFonts w:ascii="Courier New" w:cs="Courier New" w:eastAsia="Courier New" w:hAnsi="Courier New"/>
          <w:sz w:val="20"/>
          <w:szCs w:val="20"/>
        </w:rPr>
        <w:t xml:space="preserve">next build</w:t>
      </w:r>
      <w:r>
        <w:t xml:space="preserve"> termina sin errores (verificado de nuevo al cerrar este documento).</w:t>
      </w:r>
    </w:p>
    <w:p>
      <w:pPr>
        <w:pStyle w:val="Heading3"/>
      </w:pPr>
      <w:bookmarkStart w:name="_Toc155" w:id="155"/>
      <w:r>
        <w:t xml:space="preserve">7.1.4 Otros</w:t>
      </w:r>
      <w:bookmarkEnd w:id="155"/>
    </w:p>
    <w:p>
      <w:pPr>
        <w:pStyle w:val="ListParagraph"/>
        <w:numPr>
          <w:ilvl w:val="0"/>
          <w:numId w:val="2"/>
        </w:numPr>
        <w:spacing w:after="60"/>
        <w:jc w:val="both"/>
      </w:pPr>
      <w:r>
        <w:rPr>
          <w:b/>
          <w:bCs/>
        </w:rPr>
        <w:t xml:space="preserve">Git y GitHub.</w:t>
      </w:r>
      <w:r>
        <w:t xml:space="preserve"> Control de versiones en el repositorio </w:t>
      </w:r>
      <w:r>
        <w:rPr>
          <w:rFonts w:ascii="Courier New" w:cs="Courier New" w:eastAsia="Courier New" w:hAnsi="Courier New"/>
          <w:sz w:val="20"/>
          <w:szCs w:val="20"/>
        </w:rPr>
        <w:t xml:space="preserve">samm-gabriel/gestion-citas-dental</w:t>
      </w:r>
      <w:r>
        <w:t xml:space="preserve">, rama </w:t>
      </w:r>
      <w:r>
        <w:rPr>
          <w:rFonts w:ascii="Courier New" w:cs="Courier New" w:eastAsia="Courier New" w:hAnsi="Courier New"/>
          <w:sz w:val="20"/>
          <w:szCs w:val="20"/>
        </w:rPr>
        <w:t xml:space="preserve">main</w:t>
      </w:r>
      <w:r>
        <w:t xml:space="preserve">, con un commit por sub-historia (#2 a #8) y el plan en </w:t>
      </w:r>
      <w:r>
        <w:rPr>
          <w:rFonts w:ascii="Courier New" w:cs="Courier New" w:eastAsia="Courier New" w:hAnsi="Courier New"/>
          <w:sz w:val="20"/>
          <w:szCs w:val="20"/>
        </w:rPr>
        <w:t xml:space="preserve">docs/plan.md</w:t>
      </w:r>
      <w:r>
        <w:t xml:space="preserve">.</w:t>
      </w:r>
    </w:p>
    <w:p>
      <w:pPr>
        <w:pStyle w:val="ListParagraph"/>
        <w:numPr>
          <w:ilvl w:val="0"/>
          <w:numId w:val="2"/>
        </w:numPr>
        <w:spacing w:after="60"/>
        <w:jc w:val="both"/>
      </w:pPr>
      <w:r>
        <w:rPr>
          <w:b/>
          <w:bCs/>
        </w:rPr>
        <w:t xml:space="preserve">Contrato de la API.</w:t>
      </w:r>
      <w:r>
        <w:t xml:space="preserve"> </w:t>
      </w:r>
      <w:r>
        <w:rPr>
          <w:rFonts w:ascii="Courier New" w:cs="Courier New" w:eastAsia="Courier New" w:hAnsi="Courier New"/>
          <w:sz w:val="20"/>
          <w:szCs w:val="20"/>
        </w:rPr>
        <w:t xml:space="preserve">docs/api/openapi.yaml</w:t>
      </w:r>
      <w:r>
        <w:t xml:space="preserve"> (OpenAPI 3.1.0) describe las 13 rutas, sus parámetros, respuestas y códigos de error.</w:t>
      </w:r>
    </w:p>
    <w:p>
      <w:pPr>
        <w:pStyle w:val="ListParagraph"/>
        <w:numPr>
          <w:ilvl w:val="0"/>
          <w:numId w:val="2"/>
        </w:numPr>
        <w:spacing w:after="60"/>
        <w:jc w:val="both"/>
      </w:pPr>
      <w:r>
        <w:rPr>
          <w:b/>
          <w:bCs/>
        </w:rPr>
        <w:t xml:space="preserve">Pruebas.</w:t>
      </w:r>
      <w:r>
        <w:t xml:space="preserve"> </w:t>
      </w:r>
      <w:r>
        <w:rPr>
          <w:b/>
          <w:bCs/>
        </w:rPr>
        <w:t xml:space="preserve">Vitest 3.2.7</w:t>
      </w:r>
      <w:r>
        <w:t xml:space="preserve"> para los manejadores de la API sobre un schema PostgreSQL temporal y para las pruebas de humo de las páginas; </w:t>
      </w:r>
      <w:r>
        <w:rPr>
          <w:rFonts w:ascii="Courier New" w:cs="Courier New" w:eastAsia="Courier New" w:hAnsi="Courier New"/>
          <w:sz w:val="20"/>
          <w:szCs w:val="20"/>
        </w:rPr>
        <w:t xml:space="preserve">tsx</w:t>
      </w:r>
      <w:r>
        <w:t xml:space="preserve"> 4.23.15 ejecuta el seed.</w:t>
      </w:r>
    </w:p>
    <w:p>
      <w:pPr>
        <w:pStyle w:val="ListParagraph"/>
        <w:numPr>
          <w:ilvl w:val="0"/>
          <w:numId w:val="2"/>
        </w:numPr>
        <w:spacing w:after="60"/>
        <w:jc w:val="both"/>
      </w:pPr>
      <w:r>
        <w:rPr>
          <w:b/>
          <w:bCs/>
        </w:rPr>
        <w:t xml:space="preserve">Documentación.</w:t>
      </w:r>
      <w:r>
        <w:t xml:space="preserve"> PlantUML 1.2026.9 (motor de diseño </w:t>
      </w:r>
      <w:r>
        <w:rPr>
          <w:i/>
          <w:iCs/>
        </w:rPr>
        <w:t xml:space="preserve">smetana</w:t>
      </w:r>
      <w:r>
        <w:t xml:space="preserve">, sin Graphviz) y mermaid-cli 11.17.1 para los diagramas, y la librería </w:t>
      </w:r>
      <w:r>
        <w:rPr>
          <w:rFonts w:ascii="Courier New" w:cs="Courier New" w:eastAsia="Courier New" w:hAnsi="Courier New"/>
          <w:sz w:val="20"/>
          <w:szCs w:val="20"/>
        </w:rPr>
        <w:t xml:space="preserve">docx</w:t>
      </w:r>
      <w:r>
        <w:t xml:space="preserve"> 9.15.0 para generar este documento. Están en </w:t>
      </w:r>
      <w:r>
        <w:rPr>
          <w:rFonts w:ascii="Courier New" w:cs="Courier New" w:eastAsia="Courier New" w:hAnsi="Courier New"/>
          <w:sz w:val="20"/>
          <w:szCs w:val="20"/>
        </w:rPr>
        <w:t xml:space="preserve">docs/generador/</w:t>
      </w:r>
      <w:r>
        <w:t xml:space="preserve">, con su propio </w:t>
      </w:r>
      <w:r>
        <w:rPr>
          <w:rFonts w:ascii="Courier New" w:cs="Courier New" w:eastAsia="Courier New" w:hAnsi="Courier New"/>
          <w:sz w:val="20"/>
          <w:szCs w:val="20"/>
        </w:rPr>
        <w:t xml:space="preserve">package.json</w:t>
      </w:r>
      <w:r>
        <w:t xml:space="preserve">, fuera de las dependencias de la aplicación.</w:t>
      </w:r>
    </w:p>
    <w:p>
      <w:pPr>
        <w:pStyle w:val="ListParagraph"/>
        <w:numPr>
          <w:ilvl w:val="0"/>
          <w:numId w:val="2"/>
        </w:numPr>
        <w:spacing w:after="60"/>
        <w:jc w:val="both"/>
      </w:pPr>
      <w:r>
        <w:rPr>
          <w:b/>
          <w:bCs/>
        </w:rPr>
        <w:t xml:space="preserve">Despliegue.</w:t>
      </w:r>
      <w:r>
        <w:t xml:space="preserve"> Vercel, previsto en la sub-historia #10; no realizado.</w:t>
      </w:r>
    </w:p>
    <w:p>
      <w:pPr>
        <w:pStyle w:val="Heading2"/>
      </w:pPr>
      <w:bookmarkStart w:name="_Toc156" w:id="156"/>
      <w:r>
        <w:t xml:space="preserve">7.2 Implementación de la Arquitectura del Sistema</w:t>
      </w:r>
      <w:bookmarkEnd w:id="156"/>
    </w:p>
    <w:p>
      <w:pPr>
        <w:jc w:val="both"/>
      </w:pPr>
      <w:r>
        <w:t xml:space="preserve">Una petición atraviesa las capas siempre en el mismo orden. Se toma como ejemplo la operación núcleo, reservar una cita:</w:t>
      </w:r>
    </w:p>
    <w:p>
      <w:pPr>
        <w:pStyle w:val="ListParagraph"/>
        <w:numPr>
          <w:ilvl w:val="0"/>
          <w:numId w:val="3"/>
        </w:numPr>
        <w:spacing w:after="60"/>
        <w:jc w:val="both"/>
      </w:pPr>
      <w:r>
        <w:rPr>
          <w:b/>
          <w:bCs/>
        </w:rPr>
        <w:t xml:space="preserve">Vista.</w:t>
      </w:r>
      <w:r>
        <w:t xml:space="preserve"> El componente </w:t>
      </w:r>
      <w:r>
        <w:rPr>
          <w:rFonts w:ascii="Courier New" w:cs="Courier New" w:eastAsia="Courier New" w:hAnsi="Courier New"/>
          <w:sz w:val="20"/>
          <w:szCs w:val="20"/>
        </w:rPr>
        <w:t xml:space="preserve">CitaForm</w:t>
      </w:r>
      <w:r>
        <w:t xml:space="preserve"> (</w:t>
      </w:r>
      <w:r>
        <w:rPr>
          <w:rFonts w:ascii="Courier New" w:cs="Courier New" w:eastAsia="Courier New" w:hAnsi="Courier New"/>
          <w:sz w:val="20"/>
          <w:szCs w:val="20"/>
        </w:rPr>
        <w:t xml:space="preserve">components/citas/cita-form.tsx</w:t>
      </w:r>
      <w:r>
        <w:t xml:space="preserve">) comprueba que estén paciente, odontólogo, tratamiento, fecha y hora, y llama a </w:t>
      </w:r>
      <w:r>
        <w:rPr>
          <w:rFonts w:ascii="Courier New" w:cs="Courier New" w:eastAsia="Courier New" w:hAnsi="Courier New"/>
          <w:sz w:val="20"/>
          <w:szCs w:val="20"/>
        </w:rPr>
        <w:t xml:space="preserve">createCita</w:t>
      </w:r>
      <w:r>
        <w:t xml:space="preserve"> del cliente tipado </w:t>
      </w:r>
      <w:r>
        <w:rPr>
          <w:rFonts w:ascii="Courier New" w:cs="Courier New" w:eastAsia="Courier New" w:hAnsi="Courier New"/>
          <w:sz w:val="20"/>
          <w:szCs w:val="20"/>
        </w:rPr>
        <w:t xml:space="preserve">lib/api.ts</w:t>
      </w:r>
      <w:r>
        <w:t xml:space="preserve">, que envía </w:t>
      </w:r>
      <w:r>
        <w:rPr>
          <w:rFonts w:ascii="Courier New" w:cs="Courier New" w:eastAsia="Courier New" w:hAnsi="Courier New"/>
          <w:sz w:val="20"/>
          <w:szCs w:val="20"/>
        </w:rPr>
        <w:t xml:space="preserve">POST /api/citas</w:t>
      </w:r>
      <w:r>
        <w:t xml:space="preserve"> con un cuerpo JSON.</w:t>
      </w:r>
    </w:p>
    <w:p>
      <w:pPr>
        <w:pStyle w:val="ListParagraph"/>
        <w:numPr>
          <w:ilvl w:val="0"/>
          <w:numId w:val="3"/>
        </w:numPr>
        <w:spacing w:after="60"/>
        <w:jc w:val="both"/>
      </w:pPr>
      <w:r>
        <w:rPr>
          <w:b/>
          <w:bCs/>
        </w:rPr>
        <w:t xml:space="preserve">Controlador.</w:t>
      </w:r>
      <w:r>
        <w:t xml:space="preserve"> </w:t>
      </w:r>
      <w:r>
        <w:rPr>
          <w:rFonts w:ascii="Courier New" w:cs="Courier New" w:eastAsia="Courier New" w:hAnsi="Courier New"/>
          <w:sz w:val="20"/>
          <w:szCs w:val="20"/>
        </w:rPr>
        <w:t xml:space="preserve">app/api/citas/route.ts</w:t>
      </w:r>
      <w:r>
        <w:t xml:space="preserve"> exporta </w:t>
      </w:r>
      <w:r>
        <w:rPr>
          <w:rFonts w:ascii="Courier New" w:cs="Courier New" w:eastAsia="Courier New" w:hAnsi="Courier New"/>
          <w:sz w:val="20"/>
          <w:szCs w:val="20"/>
        </w:rPr>
        <w:t xml:space="preserve">POST = manejar(...)</w:t>
      </w:r>
      <w:r>
        <w:t xml:space="preserve">. El envoltorio </w:t>
      </w:r>
      <w:r>
        <w:rPr>
          <w:rFonts w:ascii="Courier New" w:cs="Courier New" w:eastAsia="Courier New" w:hAnsi="Courier New"/>
          <w:sz w:val="20"/>
          <w:szCs w:val="20"/>
        </w:rPr>
        <w:t xml:space="preserve">manejar</w:t>
      </w:r>
      <w:r>
        <w:t xml:space="preserve"> de </w:t>
      </w:r>
      <w:r>
        <w:rPr>
          <w:rFonts w:ascii="Courier New" w:cs="Courier New" w:eastAsia="Courier New" w:hAnsi="Courier New"/>
          <w:sz w:val="20"/>
          <w:szCs w:val="20"/>
        </w:rPr>
        <w:t xml:space="preserve">lib/http.ts</w:t>
      </w:r>
      <w:r>
        <w:t xml:space="preserve"> espera la petición (</w:t>
      </w:r>
      <w:r>
        <w:rPr>
          <w:rFonts w:ascii="Courier New" w:cs="Courier New" w:eastAsia="Courier New" w:hAnsi="Courier New"/>
          <w:sz w:val="20"/>
          <w:szCs w:val="20"/>
        </w:rPr>
        <w:t xml:space="preserve">connection()</w:t>
      </w:r>
      <w:r>
        <w:t xml:space="preserve">), lee el JSON (400 JSON_INVALIDO si no es válido) y valida el cuerpo con el esquema </w:t>
      </w:r>
      <w:r>
        <w:rPr>
          <w:rFonts w:ascii="Courier New" w:cs="Courier New" w:eastAsia="Courier New" w:hAnsi="Courier New"/>
          <w:sz w:val="20"/>
          <w:szCs w:val="20"/>
        </w:rPr>
        <w:t xml:space="preserve">citaCrear</w:t>
      </w:r>
      <w:r>
        <w:t xml:space="preserve"> de Zod (400 VALIDACION con el detalle por campo).</w:t>
      </w:r>
    </w:p>
    <w:p>
      <w:pPr>
        <w:pStyle w:val="ListParagraph"/>
        <w:numPr>
          <w:ilvl w:val="0"/>
          <w:numId w:val="3"/>
        </w:numPr>
        <w:spacing w:after="60"/>
        <w:jc w:val="both"/>
      </w:pPr>
      <w:r>
        <w:rPr>
          <w:b/>
          <w:bCs/>
        </w:rPr>
        <w:t xml:space="preserve">Lógica de negocio.</w:t>
      </w:r>
      <w:r>
        <w:t xml:space="preserve"> </w:t>
      </w:r>
      <w:r>
        <w:rPr>
          <w:rFonts w:ascii="Courier New" w:cs="Courier New" w:eastAsia="Courier New" w:hAnsi="Courier New"/>
          <w:sz w:val="20"/>
          <w:szCs w:val="20"/>
        </w:rPr>
        <w:t xml:space="preserve">reservarCita</w:t>
      </w:r>
      <w:r>
        <w:t xml:space="preserve"> (</w:t>
      </w:r>
      <w:r>
        <w:rPr>
          <w:rFonts w:ascii="Courier New" w:cs="Courier New" w:eastAsia="Courier New" w:hAnsi="Courier New"/>
          <w:sz w:val="20"/>
          <w:szCs w:val="20"/>
        </w:rPr>
        <w:t xml:space="preserve">lib/agenda.ts</w:t>
      </w:r>
      <w:r>
        <w:t xml:space="preserve">) convierte la fecha y hora locales en un instante UTC y abre una transacción con </w:t>
      </w:r>
      <w:r>
        <w:rPr>
          <w:rFonts w:ascii="Courier New" w:cs="Courier New" w:eastAsia="Courier New" w:hAnsi="Courier New"/>
          <w:sz w:val="20"/>
          <w:szCs w:val="20"/>
        </w:rPr>
        <w:t xml:space="preserve">prisma.$transaction</w:t>
      </w:r>
      <w:r>
        <w:t xml:space="preserve">. Dentro, toma el bloqueo </w:t>
      </w:r>
      <w:r>
        <w:rPr>
          <w:rFonts w:ascii="Courier New" w:cs="Courier New" w:eastAsia="Courier New" w:hAnsi="Courier New"/>
          <w:sz w:val="20"/>
          <w:szCs w:val="20"/>
        </w:rPr>
        <w:t xml:space="preserve">pg_advisory_xact_lock(4242, odontologoId)</w:t>
      </w:r>
      <w:r>
        <w:t xml:space="preserve">, de modo que una segunda reserva para el mismo odontólogo espera a que termine la primera; luego </w:t>
      </w:r>
      <w:r>
        <w:rPr>
          <w:rFonts w:ascii="Courier New" w:cs="Courier New" w:eastAsia="Courier New" w:hAnsi="Courier New"/>
          <w:sz w:val="20"/>
          <w:szCs w:val="20"/>
        </w:rPr>
        <w:t xml:space="preserve">validarReglasAgenda</w:t>
      </w:r>
      <w:r>
        <w:t xml:space="preserve"> busca paciente, odontólogo con horarios y tratamiento, calcula </w:t>
      </w:r>
      <w:r>
        <w:rPr>
          <w:rFonts w:ascii="Courier New" w:cs="Courier New" w:eastAsia="Courier New" w:hAnsi="Courier New"/>
          <w:sz w:val="20"/>
          <w:szCs w:val="20"/>
        </w:rPr>
        <w:t xml:space="preserve">fin</w:t>
      </w:r>
      <w:r>
        <w:t xml:space="preserve">, rechaza el pasado y lo que no cabe en el horario y busca una cita no cancelada que se cruce (</w:t>
      </w:r>
      <w:r>
        <w:rPr>
          <w:rFonts w:ascii="Courier New" w:cs="Courier New" w:eastAsia="Courier New" w:hAnsi="Courier New"/>
          <w:sz w:val="20"/>
          <w:szCs w:val="20"/>
        </w:rPr>
        <w:t xml:space="preserve">inicio &lt; fin</w:t>
      </w:r>
      <w:r>
        <w:t xml:space="preserve"> y </w:t>
      </w:r>
      <w:r>
        <w:rPr>
          <w:rFonts w:ascii="Courier New" w:cs="Courier New" w:eastAsia="Courier New" w:hAnsi="Courier New"/>
          <w:sz w:val="20"/>
          <w:szCs w:val="20"/>
        </w:rPr>
        <w:t xml:space="preserve">fin &gt; inicio</w:t>
      </w:r>
      <w:r>
        <w:t xml:space="preserve">).</w:t>
      </w:r>
    </w:p>
    <w:p>
      <w:pPr>
        <w:pStyle w:val="ListParagraph"/>
        <w:numPr>
          <w:ilvl w:val="0"/>
          <w:numId w:val="3"/>
        </w:numPr>
        <w:spacing w:after="60"/>
        <w:jc w:val="both"/>
      </w:pPr>
      <w:r>
        <w:rPr>
          <w:b/>
          <w:bCs/>
        </w:rPr>
        <w:t xml:space="preserve">Acceso a datos.</w:t>
      </w:r>
      <w:r>
        <w:t xml:space="preserve"> Si todo pasa, Prisma inserta la cita y la transacción confirma. Si alguna regla falla, se lanza un </w:t>
      </w:r>
      <w:r>
        <w:rPr>
          <w:rFonts w:ascii="Courier New" w:cs="Courier New" w:eastAsia="Courier New" w:hAnsi="Courier New"/>
          <w:sz w:val="20"/>
          <w:szCs w:val="20"/>
        </w:rPr>
        <w:t xml:space="preserve">ApiError</w:t>
      </w:r>
      <w:r>
        <w:t xml:space="preserve"> (por ejemplo 409 CHOQUE_HORARIO con la cita que choca en </w:t>
      </w:r>
      <w:r>
        <w:rPr>
          <w:rFonts w:ascii="Courier New" w:cs="Courier New" w:eastAsia="Courier New" w:hAnsi="Courier New"/>
          <w:sz w:val="20"/>
          <w:szCs w:val="20"/>
        </w:rPr>
        <w:t xml:space="preserve">details</w:t>
      </w:r>
      <w:r>
        <w:t xml:space="preserve">), la transacción se deshace y no queda nada escrito.</w:t>
      </w:r>
    </w:p>
    <w:p>
      <w:pPr>
        <w:pStyle w:val="ListParagraph"/>
        <w:numPr>
          <w:ilvl w:val="0"/>
          <w:numId w:val="3"/>
        </w:numPr>
        <w:spacing w:after="60"/>
        <w:jc w:val="both"/>
      </w:pPr>
      <w:r>
        <w:rPr>
          <w:b/>
          <w:bCs/>
        </w:rPr>
        <w:t xml:space="preserve">Respuesta.</w:t>
      </w:r>
      <w:r>
        <w:t xml:space="preserve"> </w:t>
      </w:r>
      <w:r>
        <w:rPr>
          <w:rFonts w:ascii="Courier New" w:cs="Courier New" w:eastAsia="Courier New" w:hAnsi="Courier New"/>
          <w:sz w:val="20"/>
          <w:szCs w:val="20"/>
        </w:rPr>
        <w:t xml:space="preserve">manejar</w:t>
      </w:r>
      <w:r>
        <w:t xml:space="preserve"> convierte el </w:t>
      </w:r>
      <w:r>
        <w:rPr>
          <w:rFonts w:ascii="Courier New" w:cs="Courier New" w:eastAsia="Courier New" w:hAnsi="Courier New"/>
          <w:sz w:val="20"/>
          <w:szCs w:val="20"/>
        </w:rPr>
        <w:t xml:space="preserve">ApiError</w:t>
      </w:r>
      <w:r>
        <w:t xml:space="preserve"> en </w:t>
      </w:r>
      <w:r>
        <w:rPr>
          <w:rFonts w:ascii="Courier New" w:cs="Courier New" w:eastAsia="Courier New" w:hAnsi="Courier New"/>
          <w:sz w:val="20"/>
          <w:szCs w:val="20"/>
        </w:rPr>
        <w:t xml:space="preserve">{ error: { code, message, details } }</w:t>
      </w:r>
      <w:r>
        <w:t xml:space="preserve"> con su código HTTP, o devuelve 201 con </w:t>
      </w:r>
      <w:r>
        <w:rPr>
          <w:rFonts w:ascii="Courier New" w:cs="Courier New" w:eastAsia="Courier New" w:hAnsi="Courier New"/>
          <w:sz w:val="20"/>
          <w:szCs w:val="20"/>
        </w:rPr>
        <w:t xml:space="preserve">{ data }</w:t>
      </w:r>
      <w:r>
        <w:t xml:space="preserve"> y la cita serializada con </w:t>
      </w:r>
      <w:r>
        <w:rPr>
          <w:rFonts w:ascii="Courier New" w:cs="Courier New" w:eastAsia="Courier New" w:hAnsi="Courier New"/>
          <w:sz w:val="20"/>
          <w:szCs w:val="20"/>
        </w:rPr>
        <w:t xml:space="preserve">fecha</w:t>
      </w:r>
      <w:r>
        <w:t xml:space="preserve">, </w:t>
      </w:r>
      <w:r>
        <w:rPr>
          <w:rFonts w:ascii="Courier New" w:cs="Courier New" w:eastAsia="Courier New" w:hAnsi="Courier New"/>
          <w:sz w:val="20"/>
          <w:szCs w:val="20"/>
        </w:rPr>
        <w:t xml:space="preserve">horaInicio</w:t>
      </w:r>
      <w:r>
        <w:t xml:space="preserve"> y </w:t>
      </w:r>
      <w:r>
        <w:rPr>
          <w:rFonts w:ascii="Courier New" w:cs="Courier New" w:eastAsia="Courier New" w:hAnsi="Courier New"/>
          <w:sz w:val="20"/>
          <w:szCs w:val="20"/>
        </w:rPr>
        <w:t xml:space="preserve">horaFin</w:t>
      </w:r>
      <w:r>
        <w:t xml:space="preserve"> locales. La vista muestra el error junto al campo o en un aviso con título según el código, o redirige al detalle de la cita.</w:t>
      </w:r>
    </w:p>
    <w:p>
      <w:pPr>
        <w:jc w:val="both"/>
      </w:pPr>
      <w:r>
        <w:t xml:space="preserve">Los errores conocidos de Prisma también se traducen: una violación de UNIQUE (P2002) responde 409 CI_DUPLICADO o NOMBRE_DUPLICADO, una de clave foránea (P2003) 409 EN_USO y un registro inexistente (P2025) 404. Cualquier otro error responde 500 ERROR_INTERNO sin exponer detalles.</w:t>
      </w:r>
    </w:p>
    <w:p>
      <w:pPr>
        <w:pStyle w:val="Heading2"/>
      </w:pPr>
      <w:bookmarkStart w:name="_Toc157" w:id="157"/>
      <w:r>
        <w:t xml:space="preserve">7.3 Implementación de la Arquitectura de Subsistemas</w:t>
      </w:r>
      <w:bookmarkEnd w:id="157"/>
    </w:p>
    <w:p>
      <w:pPr>
        <w:jc w:val="both"/>
      </w:pPr>
      <w:r>
        <w:t xml:space="preserve">Los subsistemas se implementaron por capas y no por ciclo: primero el modelo y la API de cada paquete (#2 a #4), luego las pantallas (#5 y #6), la integración (#7) y las pruebas (#8). La tabla relaciona cada paquete con sus componentes reales.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shd w:fill="0B2A6F" w:color="auto" w:val="clear"/>
            <w:vAlign w:val="center"/>
          </w:tcPr>
          <w:p>
            <w:pPr>
              <w:spacing w:after="40" w:line="240"/>
            </w:pPr>
            <w:r>
              <w:rPr>
                <w:b/>
                <w:bCs/>
                <w:color w:val="FFFFFF"/>
                <w:sz w:val="20"/>
                <w:szCs w:val="20"/>
              </w:rPr>
              <w:t xml:space="preserve">Subsistema (paquete)</w:t>
            </w:r>
          </w:p>
        </w:tc>
        <w:tc>
          <w:tcPr>
            <w:tcW w:type="dxa" w:w="4680"/>
            <w:shd w:fill="0B2A6F" w:color="auto" w:val="clear"/>
            <w:vAlign w:val="center"/>
          </w:tcPr>
          <w:p>
            <w:pPr>
              <w:spacing w:after="40" w:line="240"/>
            </w:pPr>
            <w:r>
              <w:rPr>
                <w:b/>
                <w:bCs/>
                <w:color w:val="FFFFFF"/>
                <w:sz w:val="20"/>
                <w:szCs w:val="20"/>
              </w:rPr>
              <w:t xml:space="preserve">Orden y responsabilidad de implementación</w:t>
            </w:r>
          </w:p>
        </w:tc>
      </w:tr>
      <w:tr>
        <w:trPr>
          <w:cantSplit/>
          <w:tblHeader w:val="off"/>
        </w:trPr>
        <w:tc>
          <w:tcPr>
            <w:tcW w:type="dxa" w:w="4680"/>
          </w:tcPr>
          <w:p>
            <w:pPr>
              <w:spacing w:after="40" w:line="240"/>
            </w:pPr>
            <w:r>
              <w:rPr>
                <w:sz w:val="20"/>
                <w:szCs w:val="20"/>
              </w:rPr>
              <w:t xml:space="preserve">P1 Acceso y pacientes (ciclo 1, CU01 a CU03)</w:t>
            </w:r>
          </w:p>
        </w:tc>
        <w:tc>
          <w:tcPr>
            <w:tcW w:type="dxa" w:w="4680"/>
          </w:tcPr>
          <w:p>
            <w:pPr>
              <w:spacing w:after="40" w:line="240"/>
            </w:pPr>
            <w:r>
              <w:rPr>
                <w:sz w:val="20"/>
                <w:szCs w:val="20"/>
              </w:rPr>
              <w:t xml:space="preserve">#2: modelo Paciente y API </w:t>
            </w:r>
            <w:r>
              <w:rPr>
                <w:rFonts w:ascii="Courier New" w:cs="Courier New" w:eastAsia="Courier New" w:hAnsi="Courier New"/>
                <w:sz w:val="20"/>
                <w:szCs w:val="20"/>
              </w:rPr>
              <w:t xml:space="preserve">/api/pacientes</w:t>
            </w:r>
            <w:r>
              <w:rPr>
                <w:sz w:val="20"/>
                <w:szCs w:val="20"/>
              </w:rPr>
              <w:t xml:space="preserve"> (Cpaciente). #5: pantallas </w:t>
            </w:r>
            <w:r>
              <w:rPr>
                <w:rFonts w:ascii="Courier New" w:cs="Courier New" w:eastAsia="Courier New" w:hAnsi="Courier New"/>
                <w:sz w:val="20"/>
                <w:szCs w:val="20"/>
              </w:rPr>
              <w:t xml:space="preserve">app/(panel)/pacientes/**</w:t>
            </w:r>
            <w:r>
              <w:rPr>
                <w:sz w:val="20"/>
                <w:szCs w:val="20"/>
              </w:rPr>
              <w:t xml:space="preserve"> y </w:t>
            </w:r>
            <w:r>
              <w:rPr>
                <w:rFonts w:ascii="Courier New" w:cs="Courier New" w:eastAsia="Courier New" w:hAnsi="Courier New"/>
                <w:sz w:val="20"/>
                <w:szCs w:val="20"/>
              </w:rPr>
              <w:t xml:space="preserve">paciente-form.tsx</w:t>
            </w:r>
            <w:r>
              <w:rPr>
                <w:sz w:val="20"/>
                <w:szCs w:val="20"/>
              </w:rPr>
              <w:t xml:space="preserve"> (Vpaciente). #6: selector de perfil </w:t>
            </w:r>
            <w:r>
              <w:rPr>
                <w:rFonts w:ascii="Courier New" w:cs="Courier New" w:eastAsia="Courier New" w:hAnsi="Courier New"/>
                <w:sz w:val="20"/>
                <w:szCs w:val="20"/>
              </w:rPr>
              <w:t xml:space="preserve">app/page.tsx</w:t>
            </w:r>
            <w:r>
              <w:rPr>
                <w:sz w:val="20"/>
                <w:szCs w:val="20"/>
              </w:rPr>
              <w:t xml:space="preserve"> y </w:t>
            </w:r>
            <w:r>
              <w:rPr>
                <w:rFonts w:ascii="Courier New" w:cs="Courier New" w:eastAsia="Courier New" w:hAnsi="Courier New"/>
                <w:sz w:val="20"/>
                <w:szCs w:val="20"/>
              </w:rPr>
              <w:t xml:space="preserve">perfil-provider.tsx</w:t>
            </w:r>
            <w:r>
              <w:rPr>
                <w:sz w:val="20"/>
                <w:szCs w:val="20"/>
              </w:rPr>
              <w:t xml:space="preserve"> (Vperfil, Cperfil).</w:t>
            </w:r>
          </w:p>
        </w:tc>
      </w:tr>
      <w:tr>
        <w:trPr>
          <w:cantSplit/>
          <w:tblHeader w:val="off"/>
        </w:trPr>
        <w:tc>
          <w:tcPr>
            <w:tcW w:type="dxa" w:w="4680"/>
          </w:tcPr>
          <w:p>
            <w:pPr>
              <w:spacing w:after="40" w:line="240"/>
            </w:pPr>
            <w:r>
              <w:rPr>
                <w:sz w:val="20"/>
                <w:szCs w:val="20"/>
              </w:rPr>
              <w:t xml:space="preserve">P2 Odontólogos y tratamientos (ciclo 1, CU04 a CU06)</w:t>
            </w:r>
          </w:p>
        </w:tc>
        <w:tc>
          <w:tcPr>
            <w:tcW w:type="dxa" w:w="4680"/>
          </w:tcPr>
          <w:p>
            <w:pPr>
              <w:spacing w:after="40" w:line="240"/>
            </w:pPr>
            <w:r>
              <w:rPr>
                <w:sz w:val="20"/>
                <w:szCs w:val="20"/>
              </w:rPr>
              <w:t xml:space="preserve">#2: modelos Odontologo y HorarioAtencion y API </w:t>
            </w:r>
            <w:r>
              <w:rPr>
                <w:rFonts w:ascii="Courier New" w:cs="Courier New" w:eastAsia="Courier New" w:hAnsi="Courier New"/>
                <w:sz w:val="20"/>
                <w:szCs w:val="20"/>
              </w:rPr>
              <w:t xml:space="preserve">/api/odontologos</w:t>
            </w:r>
            <w:r>
              <w:rPr>
                <w:sz w:val="20"/>
                <w:szCs w:val="20"/>
              </w:rPr>
              <w:t xml:space="preserve"> (Codontologo). #3: modelo Tratamiento y API </w:t>
            </w:r>
            <w:r>
              <w:rPr>
                <w:rFonts w:ascii="Courier New" w:cs="Courier New" w:eastAsia="Courier New" w:hAnsi="Courier New"/>
                <w:sz w:val="20"/>
                <w:szCs w:val="20"/>
              </w:rPr>
              <w:t xml:space="preserve">/api/tratamientos</w:t>
            </w:r>
            <w:r>
              <w:rPr>
                <w:sz w:val="20"/>
                <w:szCs w:val="20"/>
              </w:rPr>
              <w:t xml:space="preserve"> (Ctratamiento). #5: pantallas </w:t>
            </w:r>
            <w:r>
              <w:rPr>
                <w:rFonts w:ascii="Courier New" w:cs="Courier New" w:eastAsia="Courier New" w:hAnsi="Courier New"/>
                <w:sz w:val="20"/>
                <w:szCs w:val="20"/>
              </w:rPr>
              <w:t xml:space="preserve">odontologos/**</w:t>
            </w:r>
            <w:r>
              <w:rPr>
                <w:sz w:val="20"/>
                <w:szCs w:val="20"/>
              </w:rPr>
              <w:t xml:space="preserve">, </w:t>
            </w:r>
            <w:r>
              <w:rPr>
                <w:rFonts w:ascii="Courier New" w:cs="Courier New" w:eastAsia="Courier New" w:hAnsi="Courier New"/>
                <w:sz w:val="20"/>
                <w:szCs w:val="20"/>
              </w:rPr>
              <w:t xml:space="preserve">tratamientos/**</w:t>
            </w:r>
            <w:r>
              <w:rPr>
                <w:sz w:val="20"/>
                <w:szCs w:val="20"/>
              </w:rPr>
              <w:t xml:space="preserve"> y sus formularios (Vodontologo, Vtratamiento).</w:t>
            </w:r>
          </w:p>
        </w:tc>
      </w:tr>
      <w:tr>
        <w:trPr>
          <w:cantSplit/>
          <w:tblHeader w:val="off"/>
        </w:trPr>
        <w:tc>
          <w:tcPr>
            <w:tcW w:type="dxa" w:w="4680"/>
          </w:tcPr>
          <w:p>
            <w:pPr>
              <w:spacing w:after="40" w:line="240"/>
            </w:pPr>
            <w:r>
              <w:rPr>
                <w:sz w:val="20"/>
                <w:szCs w:val="20"/>
              </w:rPr>
              <w:t xml:space="preserve">P3 Agenda de citas (ciclos 1 y 2, CU07 a CU11)</w:t>
            </w:r>
          </w:p>
        </w:tc>
        <w:tc>
          <w:tcPr>
            <w:tcW w:type="dxa" w:w="4680"/>
          </w:tcPr>
          <w:p>
            <w:pPr>
              <w:spacing w:after="40" w:line="240"/>
            </w:pPr>
            <w:r>
              <w:rPr>
                <w:sz w:val="20"/>
                <w:szCs w:val="20"/>
              </w:rPr>
              <w:t xml:space="preserve">#3: modelo Cita, reglas de </w:t>
            </w:r>
            <w:r>
              <w:rPr>
                <w:rFonts w:ascii="Courier New" w:cs="Courier New" w:eastAsia="Courier New" w:hAnsi="Courier New"/>
                <w:sz w:val="20"/>
                <w:szCs w:val="20"/>
              </w:rPr>
              <w:t xml:space="preserve">lib/agenda.ts</w:t>
            </w:r>
            <w:r>
              <w:rPr>
                <w:sz w:val="20"/>
                <w:szCs w:val="20"/>
              </w:rPr>
              <w:t xml:space="preserve"> y API </w:t>
            </w:r>
            <w:r>
              <w:rPr>
                <w:rFonts w:ascii="Courier New" w:cs="Courier New" w:eastAsia="Courier New" w:hAnsi="Courier New"/>
                <w:sz w:val="20"/>
                <w:szCs w:val="20"/>
              </w:rPr>
              <w:t xml:space="preserve">/api/citas</w:t>
            </w:r>
            <w:r>
              <w:rPr>
                <w:sz w:val="20"/>
                <w:szCs w:val="20"/>
              </w:rPr>
              <w:t xml:space="preserve">, </w:t>
            </w:r>
            <w:r>
              <w:rPr>
                <w:rFonts w:ascii="Courier New" w:cs="Courier New" w:eastAsia="Courier New" w:hAnsi="Courier New"/>
                <w:sz w:val="20"/>
                <w:szCs w:val="20"/>
              </w:rPr>
              <w:t xml:space="preserve">/api/citas/{id}</w:t>
            </w:r>
            <w:r>
              <w:rPr>
                <w:sz w:val="20"/>
                <w:szCs w:val="20"/>
              </w:rPr>
              <w:t xml:space="preserve">, </w:t>
            </w:r>
            <w:r>
              <w:rPr>
                <w:rFonts w:ascii="Courier New" w:cs="Courier New" w:eastAsia="Courier New" w:hAnsi="Courier New"/>
                <w:sz w:val="20"/>
                <w:szCs w:val="20"/>
              </w:rPr>
              <w:t xml:space="preserve">/cancelar</w:t>
            </w:r>
            <w:r>
              <w:rPr>
                <w:sz w:val="20"/>
                <w:szCs w:val="20"/>
              </w:rPr>
              <w:t xml:space="preserve"> y </w:t>
            </w:r>
            <w:r>
              <w:rPr>
                <w:rFonts w:ascii="Courier New" w:cs="Courier New" w:eastAsia="Courier New" w:hAnsi="Courier New"/>
                <w:sz w:val="20"/>
                <w:szCs w:val="20"/>
              </w:rPr>
              <w:t xml:space="preserve">/estado</w:t>
            </w:r>
            <w:r>
              <w:rPr>
                <w:sz w:val="20"/>
                <w:szCs w:val="20"/>
              </w:rPr>
              <w:t xml:space="preserve"> (Ccita). #6: </w:t>
            </w:r>
            <w:r>
              <w:rPr>
                <w:rFonts w:ascii="Courier New" w:cs="Courier New" w:eastAsia="Courier New" w:hAnsi="Courier New"/>
                <w:sz w:val="20"/>
                <w:szCs w:val="20"/>
              </w:rPr>
              <w:t xml:space="preserve">citas/nueva</w:t>
            </w:r>
            <w:r>
              <w:rPr>
                <w:sz w:val="20"/>
                <w:szCs w:val="20"/>
              </w:rPr>
              <w:t xml:space="preserve">, </w:t>
            </w:r>
            <w:r>
              <w:rPr>
                <w:rFonts w:ascii="Courier New" w:cs="Courier New" w:eastAsia="Courier New" w:hAnsi="Courier New"/>
                <w:sz w:val="20"/>
                <w:szCs w:val="20"/>
              </w:rPr>
              <w:t xml:space="preserve">cita-form.tsx</w:t>
            </w:r>
            <w:r>
              <w:rPr>
                <w:sz w:val="20"/>
                <w:szCs w:val="20"/>
              </w:rPr>
              <w:t xml:space="preserve">, </w:t>
            </w:r>
            <w:r>
              <w:rPr>
                <w:rFonts w:ascii="Courier New" w:cs="Courier New" w:eastAsia="Courier New" w:hAnsi="Courier New"/>
                <w:sz w:val="20"/>
                <w:szCs w:val="20"/>
              </w:rPr>
              <w:t xml:space="preserve">agenda-comun.tsx</w:t>
            </w:r>
            <w:r>
              <w:rPr>
                <w:sz w:val="20"/>
                <w:szCs w:val="20"/>
              </w:rPr>
              <w:t xml:space="preserve">, </w:t>
            </w:r>
            <w:r>
              <w:rPr>
                <w:rFonts w:ascii="Courier New" w:cs="Courier New" w:eastAsia="Courier New" w:hAnsi="Courier New"/>
                <w:sz w:val="20"/>
                <w:szCs w:val="20"/>
              </w:rPr>
              <w:t xml:space="preserve">reprogramar-dialog.tsx</w:t>
            </w:r>
            <w:r>
              <w:rPr>
                <w:sz w:val="20"/>
                <w:szCs w:val="20"/>
              </w:rPr>
              <w:t xml:space="preserve">, </w:t>
            </w:r>
            <w:r>
              <w:rPr>
                <w:rFonts w:ascii="Courier New" w:cs="Courier New" w:eastAsia="Courier New" w:hAnsi="Courier New"/>
                <w:sz w:val="20"/>
                <w:szCs w:val="20"/>
              </w:rPr>
              <w:t xml:space="preserve">cancelar-dialog.tsx</w:t>
            </w:r>
            <w:r>
              <w:rPr>
                <w:sz w:val="20"/>
                <w:szCs w:val="20"/>
              </w:rPr>
              <w:t xml:space="preserve"> y </w:t>
            </w:r>
            <w:r>
              <w:rPr>
                <w:rFonts w:ascii="Courier New" w:cs="Courier New" w:eastAsia="Courier New" w:hAnsi="Courier New"/>
                <w:sz w:val="20"/>
                <w:szCs w:val="20"/>
              </w:rPr>
              <w:t xml:space="preserve">cita-acciones.tsx</w:t>
            </w:r>
            <w:r>
              <w:rPr>
                <w:sz w:val="20"/>
                <w:szCs w:val="20"/>
              </w:rPr>
              <w:t xml:space="preserve"> (Vcita).</w:t>
            </w:r>
          </w:p>
        </w:tc>
      </w:tr>
      <w:tr>
        <w:trPr>
          <w:cantSplit/>
          <w:tblHeader w:val="off"/>
        </w:trPr>
        <w:tc>
          <w:tcPr>
            <w:tcW w:type="dxa" w:w="4680"/>
          </w:tcPr>
          <w:p>
            <w:pPr>
              <w:spacing w:after="40" w:line="240"/>
            </w:pPr>
            <w:r>
              <w:rPr>
                <w:sz w:val="20"/>
                <w:szCs w:val="20"/>
              </w:rPr>
              <w:t xml:space="preserve">P4 Atención y seguimiento (ciclo 2, CU12 a CU16)</w:t>
            </w:r>
          </w:p>
        </w:tc>
        <w:tc>
          <w:tcPr>
            <w:tcW w:type="dxa" w:w="4680"/>
          </w:tcPr>
          <w:p>
            <w:pPr>
              <w:spacing w:after="40" w:line="240"/>
            </w:pPr>
            <w:r>
              <w:rPr>
                <w:sz w:val="20"/>
                <w:szCs w:val="20"/>
              </w:rPr>
              <w:t xml:space="preserve">#4: modelo Atencion, API </w:t>
            </w:r>
            <w:r>
              <w:rPr>
                <w:rFonts w:ascii="Courier New" w:cs="Courier New" w:eastAsia="Courier New" w:hAnsi="Courier New"/>
                <w:sz w:val="20"/>
                <w:szCs w:val="20"/>
              </w:rPr>
              <w:t xml:space="preserve">/api/citas/{id}/atencion</w:t>
            </w:r>
            <w:r>
              <w:rPr>
                <w:sz w:val="20"/>
                <w:szCs w:val="20"/>
              </w:rPr>
              <w:t xml:space="preserve"> (Catencion), </w:t>
            </w:r>
            <w:r>
              <w:rPr>
                <w:rFonts w:ascii="Courier New" w:cs="Courier New" w:eastAsia="Courier New" w:hAnsi="Courier New"/>
                <w:sz w:val="20"/>
                <w:szCs w:val="20"/>
              </w:rPr>
              <w:t xml:space="preserve">/api/tablero</w:t>
            </w:r>
            <w:r>
              <w:rPr>
                <w:sz w:val="20"/>
                <w:szCs w:val="20"/>
              </w:rPr>
              <w:t xml:space="preserve"> con </w:t>
            </w:r>
            <w:r>
              <w:rPr>
                <w:rFonts w:ascii="Courier New" w:cs="Courier New" w:eastAsia="Courier New" w:hAnsi="Courier New"/>
                <w:sz w:val="20"/>
                <w:szCs w:val="20"/>
              </w:rPr>
              <w:t xml:space="preserve">lib/tablero.ts</w:t>
            </w:r>
            <w:r>
              <w:rPr>
                <w:sz w:val="20"/>
                <w:szCs w:val="20"/>
              </w:rPr>
              <w:t xml:space="preserve"> (Ctablero) e historial </w:t>
            </w:r>
            <w:r>
              <w:rPr>
                <w:rFonts w:ascii="Courier New" w:cs="Courier New" w:eastAsia="Courier New" w:hAnsi="Courier New"/>
                <w:sz w:val="20"/>
                <w:szCs w:val="20"/>
              </w:rPr>
              <w:t xml:space="preserve">/api/pacientes/{id}/citas</w:t>
            </w:r>
            <w:r>
              <w:rPr>
                <w:sz w:val="20"/>
                <w:szCs w:val="20"/>
              </w:rPr>
              <w:t xml:space="preserve">. #6: </w:t>
            </w:r>
            <w:r>
              <w:rPr>
                <w:rFonts w:ascii="Courier New" w:cs="Courier New" w:eastAsia="Courier New" w:hAnsi="Courier New"/>
                <w:sz w:val="20"/>
                <w:szCs w:val="20"/>
              </w:rPr>
              <w:t xml:space="preserve">citas/page.tsx</w:t>
            </w:r>
            <w:r>
              <w:rPr>
                <w:sz w:val="20"/>
                <w:szCs w:val="20"/>
              </w:rPr>
              <w:t xml:space="preserve">, </w:t>
            </w:r>
            <w:r>
              <w:rPr>
                <w:rFonts w:ascii="Courier New" w:cs="Courier New" w:eastAsia="Courier New" w:hAnsi="Courier New"/>
                <w:sz w:val="20"/>
                <w:szCs w:val="20"/>
              </w:rPr>
              <w:t xml:space="preserve">agenda-dia/page.tsx</w:t>
            </w:r>
            <w:r>
              <w:rPr>
                <w:sz w:val="20"/>
                <w:szCs w:val="20"/>
              </w:rPr>
              <w:t xml:space="preserve"> (Vagenda), </w:t>
            </w:r>
            <w:r>
              <w:rPr>
                <w:rFonts w:ascii="Courier New" w:cs="Courier New" w:eastAsia="Courier New" w:hAnsi="Courier New"/>
                <w:sz w:val="20"/>
                <w:szCs w:val="20"/>
              </w:rPr>
              <w:t xml:space="preserve">atencion-dialog.tsx</w:t>
            </w:r>
            <w:r>
              <w:rPr>
                <w:sz w:val="20"/>
                <w:szCs w:val="20"/>
              </w:rPr>
              <w:t xml:space="preserve"> (Vatencion), </w:t>
            </w:r>
            <w:r>
              <w:rPr>
                <w:rFonts w:ascii="Courier New" w:cs="Courier New" w:eastAsia="Courier New" w:hAnsi="Courier New"/>
                <w:sz w:val="20"/>
                <w:szCs w:val="20"/>
              </w:rPr>
              <w:t xml:space="preserve">tablero/page.tsx</w:t>
            </w:r>
            <w:r>
              <w:rPr>
                <w:sz w:val="20"/>
                <w:szCs w:val="20"/>
              </w:rPr>
              <w:t xml:space="preserve"> (Vtablero) y la ficha del paciente.</w:t>
            </w:r>
          </w:p>
        </w:tc>
      </w:tr>
    </w:tbl>
    <w:p>
      <w:pPr>
        <w:spacing w:after="120"/>
      </w:pPr>
    </w:p>
    <w:p>
      <w:pPr>
        <w:pStyle w:val="Heading1"/>
        <w:pageBreakBefore/>
        <w:pBdr>
          <w:bottom w:val="single" w:color="0B2A6F" w:sz="8" w:space="4"/>
        </w:pBdr>
      </w:pPr>
      <w:bookmarkStart w:name="_Toc158" w:id="158"/>
      <w:r>
        <w:t xml:space="preserve">8. FT. PRUEBAS</w:t>
      </w:r>
      <w:bookmarkEnd w:id="158"/>
    </w:p>
    <w:p>
      <w:pPr>
        <w:jc w:val="both"/>
      </w:pPr>
      <w:r>
        <w:t xml:space="preserve">Las pruebas automáticas usan Vitest 3.2.7 y se ejecutan con </w:t>
      </w:r>
      <w:r>
        <w:rPr>
          <w:rFonts w:ascii="Courier New" w:cs="Courier New" w:eastAsia="Courier New" w:hAnsi="Courier New"/>
          <w:sz w:val="20"/>
          <w:szCs w:val="20"/>
        </w:rPr>
        <w:t xml:space="preserve">npm test</w:t>
      </w:r>
      <w:r>
        <w:t xml:space="preserve">. Los manejadores de la API se llaman directamente, como funciones, sobre un schema PostgreSQL temporal </w:t>
      </w:r>
      <w:r>
        <w:rPr>
          <w:rFonts w:ascii="Courier New" w:cs="Courier New" w:eastAsia="Courier New" w:hAnsi="Courier New"/>
          <w:sz w:val="20"/>
          <w:szCs w:val="20"/>
        </w:rPr>
        <w:t xml:space="preserve">test_&lt;timestamp&gt;</w:t>
      </w:r>
      <w:r>
        <w:t xml:space="preserve"> que </w:t>
      </w:r>
      <w:r>
        <w:rPr>
          <w:rFonts w:ascii="Courier New" w:cs="Courier New" w:eastAsia="Courier New" w:hAnsi="Courier New"/>
          <w:sz w:val="20"/>
          <w:szCs w:val="20"/>
        </w:rPr>
        <w:t xml:space="preserve">tests/global-setup.ts</w:t>
      </w:r>
      <w:r>
        <w:t xml:space="preserve"> crea en la misma base con </w:t>
      </w:r>
      <w:r>
        <w:rPr>
          <w:rFonts w:ascii="Courier New" w:cs="Courier New" w:eastAsia="Courier New" w:hAnsi="Courier New"/>
          <w:sz w:val="20"/>
          <w:szCs w:val="20"/>
        </w:rPr>
        <w:t xml:space="preserve">prisma migrate deploy</w:t>
      </w:r>
      <w:r>
        <w:t xml:space="preserve"> y borra al final con </w:t>
      </w:r>
      <w:r>
        <w:rPr>
          <w:rFonts w:ascii="Courier New" w:cs="Courier New" w:eastAsia="Courier New" w:hAnsi="Courier New"/>
          <w:sz w:val="20"/>
          <w:szCs w:val="20"/>
        </w:rPr>
        <w:t xml:space="preserve">DROP SCHEMA … CASCADE</w:t>
      </w:r>
      <w:r>
        <w:t xml:space="preserve">; el schema de la aplicación no se toca. Los archivos se ejecutan en serie porque comparten ese schema y lo limpian entre pruebas.</w:t>
      </w:r>
    </w:p>
    <w:p>
      <w:pPr>
        <w:jc w:val="both"/>
      </w:pPr>
      <w:r>
        <w:t xml:space="preserve">La última ejecución registrada corresponde al commit 191a9bb (sub-historia #8): </w:t>
      </w:r>
      <w:r>
        <w:rPr>
          <w:b/>
          <w:bCs/>
        </w:rPr>
        <w:t xml:space="preserve">6 archivos, 78 de 78 pruebas aprobadas, en 286 segundos</w:t>
      </w:r>
      <w:r>
        <w:t xml:space="preserve">. Esa ejecución no se repitió al redactar este documento, que no modifica código de la aplicación ni pruebas; sí se repitió </w:t>
      </w:r>
      <w:r>
        <w:rPr>
          <w:rFonts w:ascii="Courier New" w:cs="Courier New" w:eastAsia="Courier New" w:hAnsi="Courier New"/>
          <w:sz w:val="20"/>
          <w:szCs w:val="20"/>
        </w:rPr>
        <w:t xml:space="preserve">next build</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shd w:fill="0B2A6F" w:color="auto" w:val="clear"/>
            <w:vAlign w:val="center"/>
          </w:tcPr>
          <w:p>
            <w:pPr>
              <w:spacing w:after="40" w:line="240"/>
            </w:pPr>
            <w:r>
              <w:rPr>
                <w:b/>
                <w:bCs/>
                <w:color w:val="FFFFFF"/>
                <w:sz w:val="20"/>
                <w:szCs w:val="20"/>
              </w:rPr>
              <w:t xml:space="preserve">Revisión ejecutada</w:t>
            </w:r>
          </w:p>
        </w:tc>
        <w:tc>
          <w:tcPr>
            <w:tcW w:type="dxa" w:w="4680"/>
            <w:shd w:fill="0B2A6F" w:color="auto" w:val="clear"/>
            <w:vAlign w:val="center"/>
          </w:tcPr>
          <w:p>
            <w:pPr>
              <w:spacing w:after="40" w:line="240"/>
            </w:pPr>
            <w:r>
              <w:rPr>
                <w:b/>
                <w:bCs/>
                <w:color w:val="FFFFFF"/>
                <w:sz w:val="20"/>
                <w:szCs w:val="20"/>
              </w:rPr>
              <w:t xml:space="preserve">Resultado observado</w:t>
            </w:r>
          </w:p>
        </w:tc>
      </w:tr>
      <w:tr>
        <w:trPr>
          <w:cantSplit/>
          <w:tblHeader w:val="off"/>
        </w:trPr>
        <w:tc>
          <w:tcPr>
            <w:tcW w:type="dxa" w:w="4680"/>
          </w:tcPr>
          <w:p>
            <w:pPr>
              <w:spacing w:after="40" w:line="240"/>
            </w:pPr>
            <w:r>
              <w:rPr>
                <w:rFonts w:ascii="Courier New" w:cs="Courier New" w:eastAsia="Courier New" w:hAnsi="Courier New"/>
                <w:sz w:val="20"/>
                <w:szCs w:val="20"/>
              </w:rPr>
              <w:t xml:space="preserve">tests/api/citas.test.ts</w:t>
            </w:r>
            <w:r>
              <w:rPr>
                <w:sz w:val="20"/>
                <w:szCs w:val="20"/>
              </w:rPr>
              <w:t xml:space="preserve"> (24 pruebas; CU07, CU09 a CU14)</w:t>
            </w:r>
          </w:p>
        </w:tc>
        <w:tc>
          <w:tcPr>
            <w:tcW w:type="dxa" w:w="4680"/>
          </w:tcPr>
          <w:p>
            <w:pPr>
              <w:spacing w:after="40" w:line="240"/>
            </w:pPr>
            <w:r>
              <w:rPr>
                <w:sz w:val="20"/>
                <w:szCs w:val="20"/>
              </w:rPr>
              <w:t xml:space="preserve">Cita válida 201 con horaFin calculada; VALIDACION 400; JSON_INVALIDO 400; paciente inexistente 404; CHOQUE_HORARIO 409 a la misma hora y por solape de duración en ambos sentidos; empezar justo al terminar otra 201; otro odontólogo a la misma hora 201; CITA_EN_PASADO 422; FUERA_DE_HORARIO 422 por día, por hora de cierre y por duración que excede el cierre; cancelar 200 libera el horario; cancelar una ATENDIDA 422 ESTADO_INVALIDO; reprogramar 200 recalcula horaFin y libera el horario anterior; reprogramar a un horario ocupado 409; mover dentro del propio horario 200; atención 201 deja la cita ATENDIDA y una segunda atención 409; PATCH de estado a CONFIRMADA 200; GET inexistente 404; id no numérico 400; DELETE 200; filtros </w:t>
            </w:r>
            <w:r>
              <w:rPr>
                <w:rFonts w:ascii="Courier New" w:cs="Courier New" w:eastAsia="Courier New" w:hAnsi="Courier New"/>
                <w:sz w:val="20"/>
                <w:szCs w:val="20"/>
              </w:rPr>
              <w:t xml:space="preserve">?q=</w:t>
            </w:r>
            <w:r>
              <w:rPr>
                <w:sz w:val="20"/>
                <w:szCs w:val="20"/>
              </w:rPr>
              <w:t xml:space="preserve"> y </w:t>
            </w:r>
            <w:r>
              <w:rPr>
                <w:rFonts w:ascii="Courier New" w:cs="Courier New" w:eastAsia="Courier New" w:hAnsi="Courier New"/>
                <w:sz w:val="20"/>
                <w:szCs w:val="20"/>
              </w:rPr>
              <w:t xml:space="preserve">?estado=</w:t>
            </w:r>
            <w:r>
              <w:rPr>
                <w:sz w:val="20"/>
                <w:szCs w:val="20"/>
              </w:rPr>
              <w:t xml:space="preserve">. Todas aprobadas.</w:t>
            </w:r>
          </w:p>
        </w:tc>
      </w:tr>
      <w:tr>
        <w:trPr>
          <w:cantSplit/>
          <w:tblHeader w:val="off"/>
        </w:trPr>
        <w:tc>
          <w:tcPr>
            <w:tcW w:type="dxa" w:w="4680"/>
          </w:tcPr>
          <w:p>
            <w:pPr>
              <w:spacing w:after="40" w:line="240"/>
            </w:pPr>
            <w:r>
              <w:rPr>
                <w:rFonts w:ascii="Courier New" w:cs="Courier New" w:eastAsia="Courier New" w:hAnsi="Courier New"/>
                <w:sz w:val="20"/>
                <w:szCs w:val="20"/>
              </w:rPr>
              <w:t xml:space="preserve">tests/api/pacientes.test.ts</w:t>
            </w:r>
            <w:r>
              <w:rPr>
                <w:sz w:val="20"/>
                <w:szCs w:val="20"/>
              </w:rPr>
              <w:t xml:space="preserve"> (10 pruebas; CU02, CU03, CU15)</w:t>
            </w:r>
          </w:p>
        </w:tc>
        <w:tc>
          <w:tcPr>
            <w:tcW w:type="dxa" w:w="4680"/>
          </w:tcPr>
          <w:p>
            <w:pPr>
              <w:spacing w:after="40" w:line="240"/>
            </w:pPr>
            <w:r>
              <w:rPr>
                <w:sz w:val="20"/>
                <w:szCs w:val="20"/>
              </w:rPr>
              <w:t xml:space="preserve">Crear 201 con el CI en mayúsculas; 400 por datos inválidos; CI_DUPLICADO 409 al crear y al editar; 404; actualizar 200; eliminar 200; EN_USO 409 con citas; búsqueda por apellido y por CI; historial 200 y 404. Todas aprobadas.</w:t>
            </w:r>
          </w:p>
        </w:tc>
      </w:tr>
      <w:tr>
        <w:trPr>
          <w:cantSplit/>
          <w:tblHeader w:val="off"/>
        </w:trPr>
        <w:tc>
          <w:tcPr>
            <w:tcW w:type="dxa" w:w="4680"/>
          </w:tcPr>
          <w:p>
            <w:pPr>
              <w:spacing w:after="40" w:line="240"/>
            </w:pPr>
            <w:r>
              <w:rPr>
                <w:rFonts w:ascii="Courier New" w:cs="Courier New" w:eastAsia="Courier New" w:hAnsi="Courier New"/>
                <w:sz w:val="20"/>
                <w:szCs w:val="20"/>
              </w:rPr>
              <w:t xml:space="preserve">tests/api/odontologos.test.ts</w:t>
            </w:r>
            <w:r>
              <w:rPr>
                <w:sz w:val="20"/>
                <w:szCs w:val="20"/>
              </w:rPr>
              <w:t xml:space="preserve"> (8 pruebas; CU04, CU05)</w:t>
            </w:r>
          </w:p>
        </w:tc>
        <w:tc>
          <w:tcPr>
            <w:tcW w:type="dxa" w:w="4680"/>
          </w:tcPr>
          <w:p>
            <w:pPr>
              <w:spacing w:after="40" w:line="240"/>
            </w:pPr>
            <w:r>
              <w:rPr>
                <w:sz w:val="20"/>
                <w:szCs w:val="20"/>
              </w:rPr>
              <w:t xml:space="preserve">Horarios solapados o invertidos 400; INACTIVO 422 al agendar con un odontólogo inactivo; </w:t>
            </w:r>
            <w:r>
              <w:rPr>
                <w:rFonts w:ascii="Courier New" w:cs="Courier New" w:eastAsia="Courier New" w:hAnsi="Courier New"/>
                <w:sz w:val="20"/>
                <w:szCs w:val="20"/>
              </w:rPr>
              <w:t xml:space="preserve">pageSize=100</w:t>
            </w:r>
            <w:r>
              <w:rPr>
                <w:sz w:val="20"/>
                <w:szCs w:val="20"/>
              </w:rPr>
              <w:t xml:space="preserve"> devuelve un arreglo; EN_USO 409 al eliminar con citas. Todas aprobadas.</w:t>
            </w:r>
          </w:p>
        </w:tc>
      </w:tr>
      <w:tr>
        <w:trPr>
          <w:cantSplit/>
          <w:tblHeader w:val="off"/>
        </w:trPr>
        <w:tc>
          <w:tcPr>
            <w:tcW w:type="dxa" w:w="4680"/>
          </w:tcPr>
          <w:p>
            <w:pPr>
              <w:spacing w:after="40" w:line="240"/>
            </w:pPr>
            <w:r>
              <w:rPr>
                <w:rFonts w:ascii="Courier New" w:cs="Courier New" w:eastAsia="Courier New" w:hAnsi="Courier New"/>
                <w:sz w:val="20"/>
                <w:szCs w:val="20"/>
              </w:rPr>
              <w:t xml:space="preserve">tests/api/tratamientos.test.ts</w:t>
            </w:r>
            <w:r>
              <w:rPr>
                <w:sz w:val="20"/>
                <w:szCs w:val="20"/>
              </w:rPr>
              <w:t xml:space="preserve"> (7 pruebas; CU06)</w:t>
            </w:r>
          </w:p>
        </w:tc>
        <w:tc>
          <w:tcPr>
            <w:tcW w:type="dxa" w:w="4680"/>
          </w:tcPr>
          <w:p>
            <w:pPr>
              <w:spacing w:after="40" w:line="240"/>
            </w:pPr>
            <w:r>
              <w:rPr>
                <w:sz w:val="20"/>
                <w:szCs w:val="20"/>
              </w:rPr>
              <w:t xml:space="preserve">NOMBRE_DUPLICADO 409; duración y precio inválidos 400. Todas aprobadas.</w:t>
            </w:r>
          </w:p>
        </w:tc>
      </w:tr>
      <w:tr>
        <w:trPr>
          <w:cantSplit/>
          <w:tblHeader w:val="off"/>
        </w:trPr>
        <w:tc>
          <w:tcPr>
            <w:tcW w:type="dxa" w:w="4680"/>
          </w:tcPr>
          <w:p>
            <w:pPr>
              <w:spacing w:after="40" w:line="240"/>
            </w:pPr>
            <w:r>
              <w:rPr>
                <w:rFonts w:ascii="Courier New" w:cs="Courier New" w:eastAsia="Courier New" w:hAnsi="Courier New"/>
                <w:sz w:val="20"/>
                <w:szCs w:val="20"/>
              </w:rPr>
              <w:t xml:space="preserve">tests/api/tablero.test.ts</w:t>
            </w:r>
            <w:r>
              <w:rPr>
                <w:sz w:val="20"/>
                <w:szCs w:val="20"/>
              </w:rPr>
              <w:t xml:space="preserve"> (3 pruebas; CU16)</w:t>
            </w:r>
          </w:p>
        </w:tc>
        <w:tc>
          <w:tcPr>
            <w:tcW w:type="dxa" w:w="4680"/>
          </w:tcPr>
          <w:p>
            <w:pPr>
              <w:spacing w:after="40" w:line="240"/>
            </w:pPr>
            <w:r>
              <w:rPr>
                <w:sz w:val="20"/>
                <w:szCs w:val="20"/>
              </w:rPr>
              <w:t xml:space="preserve">200; con </w:t>
            </w:r>
            <w:r>
              <w:rPr>
                <w:rFonts w:ascii="Courier New" w:cs="Courier New" w:eastAsia="Courier New" w:hAnsi="Courier New"/>
                <w:sz w:val="20"/>
                <w:szCs w:val="20"/>
              </w:rPr>
              <w:t xml:space="preserve">?fecha=</w:t>
            </w:r>
            <w:r>
              <w:rPr>
                <w:sz w:val="20"/>
                <w:szCs w:val="20"/>
              </w:rPr>
              <w:t xml:space="preserve"> cuenta las citas por estado; fecha inválida 400. Todas aprobadas.</w:t>
            </w:r>
          </w:p>
        </w:tc>
      </w:tr>
      <w:tr>
        <w:trPr>
          <w:cantSplit/>
          <w:tblHeader w:val="off"/>
        </w:trPr>
        <w:tc>
          <w:tcPr>
            <w:tcW w:type="dxa" w:w="4680"/>
          </w:tcPr>
          <w:p>
            <w:pPr>
              <w:spacing w:after="40" w:line="240"/>
            </w:pPr>
            <w:r>
              <w:rPr>
                <w:rFonts w:ascii="Courier New" w:cs="Courier New" w:eastAsia="Courier New" w:hAnsi="Courier New"/>
                <w:sz w:val="20"/>
                <w:szCs w:val="20"/>
              </w:rPr>
              <w:t xml:space="preserve">tests/smoke/pages.test.ts</w:t>
            </w:r>
            <w:r>
              <w:rPr>
                <w:sz w:val="20"/>
                <w:szCs w:val="20"/>
              </w:rPr>
              <w:t xml:space="preserve"> (26 pruebas; todas las pantallas)</w:t>
            </w:r>
          </w:p>
        </w:tc>
        <w:tc>
          <w:tcPr>
            <w:tcW w:type="dxa" w:w="4680"/>
          </w:tcPr>
          <w:p>
            <w:pPr>
              <w:spacing w:after="40" w:line="240"/>
            </w:pPr>
            <w:r>
              <w:rPr>
                <w:sz w:val="20"/>
                <w:szCs w:val="20"/>
              </w:rPr>
              <w:t xml:space="preserve">Las 16 páginas </w:t>
            </w:r>
            <w:r>
              <w:rPr>
                <w:rFonts w:ascii="Courier New" w:cs="Courier New" w:eastAsia="Courier New" w:hAnsi="Courier New"/>
                <w:sz w:val="20"/>
                <w:szCs w:val="20"/>
              </w:rPr>
              <w:t xml:space="preserve">page.tsx</w:t>
            </w:r>
            <w:r>
              <w:rPr>
                <w:sz w:val="20"/>
                <w:szCs w:val="20"/>
              </w:rPr>
              <w:t xml:space="preserve"> exportan un componente, más la comprobación del total; 9 rutas responden 200 con </w:t>
            </w:r>
            <w:r>
              <w:rPr>
                <w:rFonts w:ascii="Courier New" w:cs="Courier New" w:eastAsia="Courier New" w:hAnsi="Courier New"/>
                <w:sz w:val="20"/>
                <w:szCs w:val="20"/>
              </w:rPr>
              <w:t xml:space="preserve">next start</w:t>
            </w:r>
            <w:r>
              <w:rPr>
                <w:sz w:val="20"/>
                <w:szCs w:val="20"/>
              </w:rPr>
              <w:t xml:space="preserve"> en el puerto 3088. Todas aprobadas.</w:t>
            </w:r>
          </w:p>
        </w:tc>
      </w:tr>
      <w:tr>
        <w:trPr>
          <w:cantSplit/>
          <w:tblHeader w:val="off"/>
        </w:trPr>
        <w:tc>
          <w:tcPr>
            <w:tcW w:type="dxa" w:w="4680"/>
          </w:tcPr>
          <w:p>
            <w:pPr>
              <w:spacing w:after="40" w:line="240"/>
            </w:pPr>
            <w:r>
              <w:rPr>
                <w:sz w:val="20"/>
                <w:szCs w:val="20"/>
              </w:rPr>
              <w:t xml:space="preserve">Integración manual contra Neon (#7)</w:t>
            </w:r>
          </w:p>
        </w:tc>
        <w:tc>
          <w:tcPr>
            <w:tcW w:type="dxa" w:w="4680"/>
          </w:tcPr>
          <w:p>
            <w:pPr>
              <w:spacing w:after="40" w:line="240"/>
            </w:pPr>
            <w:r>
              <w:rPr>
                <w:sz w:val="20"/>
                <w:szCs w:val="20"/>
              </w:rPr>
              <w:t xml:space="preserve">Alta de paciente 201, CI repetido 409, cita 201, choque 409, cita en el pasado 422, fuera de horario 422, reprogramar 200, atender 201, cancelar 200, cancelar una atendida 422, tablero 200 y las 16 páginas 200.</w:t>
            </w:r>
          </w:p>
        </w:tc>
      </w:tr>
      <w:tr>
        <w:trPr>
          <w:cantSplit/>
          <w:tblHeader w:val="off"/>
        </w:trPr>
        <w:tc>
          <w:tcPr>
            <w:tcW w:type="dxa" w:w="4680"/>
          </w:tcPr>
          <w:p>
            <w:pPr>
              <w:spacing w:after="40" w:line="240"/>
            </w:pPr>
            <w:r>
              <w:rPr>
                <w:rFonts w:ascii="Courier New" w:cs="Courier New" w:eastAsia="Courier New" w:hAnsi="Courier New"/>
                <w:sz w:val="20"/>
                <w:szCs w:val="20"/>
              </w:rPr>
              <w:t xml:space="preserve">next build</w:t>
            </w:r>
            <w:r>
              <w:rPr>
                <w:sz w:val="20"/>
                <w:szCs w:val="20"/>
              </w:rPr>
              <w:t xml:space="preserve"> (al cerrar este documento)</w:t>
            </w:r>
          </w:p>
        </w:tc>
        <w:tc>
          <w:tcPr>
            <w:tcW w:type="dxa" w:w="4680"/>
          </w:tcPr>
          <w:p>
            <w:pPr>
              <w:spacing w:after="40" w:line="240"/>
            </w:pPr>
            <w:r>
              <w:rPr>
                <w:sz w:val="20"/>
                <w:szCs w:val="20"/>
              </w:rPr>
              <w:t xml:space="preserve">Compilación sin errores: 16 páginas y 13 rutas de API.</w:t>
            </w:r>
          </w:p>
        </w:tc>
      </w:tr>
      <w:tr>
        <w:trPr>
          <w:cantSplit/>
          <w:tblHeader w:val="off"/>
        </w:trPr>
        <w:tc>
          <w:tcPr>
            <w:tcW w:type="dxa" w:w="4680"/>
          </w:tcPr>
          <w:p>
            <w:pPr>
              <w:spacing w:after="40" w:line="240"/>
            </w:pPr>
            <w:r>
              <w:rPr>
                <w:sz w:val="20"/>
                <w:szCs w:val="20"/>
              </w:rPr>
              <w:t xml:space="preserve">Render de diagramas (</w:t>
            </w:r>
            <w:r>
              <w:rPr>
                <w:rFonts w:ascii="Courier New" w:cs="Courier New" w:eastAsia="Courier New" w:hAnsi="Courier New"/>
                <w:sz w:val="20"/>
                <w:szCs w:val="20"/>
              </w:rPr>
              <w:t xml:space="preserve">docs/generador/render.mjs</w:t>
            </w:r>
            <w:r>
              <w:rPr>
                <w:sz w:val="20"/>
                <w:szCs w:val="20"/>
              </w:rPr>
              <w:t xml:space="preserve">)</w:t>
            </w:r>
          </w:p>
        </w:tc>
        <w:tc>
          <w:tcPr>
            <w:tcW w:type="dxa" w:w="4680"/>
          </w:tcPr>
          <w:p>
            <w:pPr>
              <w:spacing w:after="40" w:line="240"/>
            </w:pPr>
            <w:r>
              <w:rPr>
                <w:sz w:val="20"/>
                <w:szCs w:val="20"/>
              </w:rPr>
              <w:t xml:space="preserve">36 de 36 fuentes renderizadas a PNG (38 imágenes, por las dos páginas de cada secuencia).</w:t>
            </w:r>
          </w:p>
        </w:tc>
      </w:tr>
    </w:tbl>
    <w:p>
      <w:pPr>
        <w:spacing w:after="120"/>
      </w:pPr>
    </w:p>
    <w:p>
      <w:pPr>
        <w:jc w:val="both"/>
      </w:pPr>
      <w:r>
        <w:t xml:space="preserve">Lo que </w:t>
      </w:r>
      <w:r>
        <w:rPr>
          <w:b/>
          <w:bCs/>
        </w:rPr>
        <w:t xml:space="preserve">no se ha verificado</w:t>
      </w:r>
      <w:r>
        <w:t xml:space="preserve">: la concurrencia real de dos reservas simultáneas para el mismo odontólogo (el bloqueo consultivo está implementado, pero ninguna prueba lanza peticiones en paralelo); el rendimiento con volúmenes mayores que el seed; la accesibilidad con herramientas de auditoría o lectores de pantalla; el comportamiento en navegadores distintos de Chrome; y el sistema desplegado en Vercel, que aún no existe.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shd w:fill="0B2A6F" w:color="auto" w:val="clear"/>
            <w:vAlign w:val="center"/>
          </w:tcPr>
          <w:p>
            <w:pPr>
              <w:spacing w:after="40" w:line="240"/>
            </w:pPr>
            <w:r>
              <w:rPr>
                <w:b/>
                <w:bCs/>
                <w:color w:val="FFFFFF"/>
                <w:sz w:val="20"/>
                <w:szCs w:val="20"/>
              </w:rPr>
              <w:t xml:space="preserve">CU / área</w:t>
            </w:r>
          </w:p>
        </w:tc>
        <w:tc>
          <w:tcPr>
            <w:tcW w:type="dxa" w:w="4680"/>
            <w:shd w:fill="0B2A6F" w:color="auto" w:val="clear"/>
            <w:vAlign w:val="center"/>
          </w:tcPr>
          <w:p>
            <w:pPr>
              <w:spacing w:after="40" w:line="240"/>
            </w:pPr>
            <w:r>
              <w:rPr>
                <w:b/>
                <w:bCs/>
                <w:color w:val="FFFFFF"/>
                <w:sz w:val="20"/>
                <w:szCs w:val="20"/>
              </w:rPr>
              <w:t xml:space="preserve">Prueba prevista y resultado esperado</w:t>
            </w:r>
          </w:p>
        </w:tc>
      </w:tr>
      <w:tr>
        <w:trPr>
          <w:cantSplit/>
          <w:tblHeader w:val="off"/>
        </w:trPr>
        <w:tc>
          <w:tcPr>
            <w:tcW w:type="dxa" w:w="4680"/>
          </w:tcPr>
          <w:p>
            <w:pPr>
              <w:spacing w:after="40" w:line="240"/>
            </w:pPr>
            <w:r>
              <w:rPr>
                <w:sz w:val="20"/>
                <w:szCs w:val="20"/>
              </w:rPr>
              <w:t xml:space="preserve">CU07 y CU09 (concurrencia)</w:t>
            </w:r>
          </w:p>
        </w:tc>
        <w:tc>
          <w:tcPr>
            <w:tcW w:type="dxa" w:w="4680"/>
          </w:tcPr>
          <w:p>
            <w:pPr>
              <w:spacing w:after="40" w:line="240"/>
            </w:pPr>
            <w:r>
              <w:rPr>
                <w:sz w:val="20"/>
                <w:szCs w:val="20"/>
              </w:rPr>
              <w:t xml:space="preserve">Enviar en paralelo dos reservas que se cruzan para el mismo odontólogo: exactamente una responde 201 y la otra 409 CHOQUE_HORARIO.</w:t>
            </w:r>
          </w:p>
        </w:tc>
      </w:tr>
      <w:tr>
        <w:trPr>
          <w:cantSplit/>
          <w:tblHeader w:val="off"/>
        </w:trPr>
        <w:tc>
          <w:tcPr>
            <w:tcW w:type="dxa" w:w="4680"/>
          </w:tcPr>
          <w:p>
            <w:pPr>
              <w:spacing w:after="40" w:line="240"/>
            </w:pPr>
            <w:r>
              <w:rPr>
                <w:sz w:val="20"/>
                <w:szCs w:val="20"/>
              </w:rPr>
              <w:t xml:space="preserve">CU01 a CU03 (interfaz)</w:t>
            </w:r>
          </w:p>
        </w:tc>
        <w:tc>
          <w:tcPr>
            <w:tcW w:type="dxa" w:w="4680"/>
          </w:tcPr>
          <w:p>
            <w:pPr>
              <w:spacing w:after="40" w:line="240"/>
            </w:pPr>
            <w:r>
              <w:rPr>
                <w:sz w:val="20"/>
                <w:szCs w:val="20"/>
              </w:rPr>
              <w:t xml:space="preserve">Prueba de extremo a extremo en el navegador: elegir cada perfil, comprobar su menú, registrar un paciente y ver el mensaje de CI repetido junto al campo.</w:t>
            </w:r>
          </w:p>
        </w:tc>
      </w:tr>
      <w:tr>
        <w:trPr>
          <w:cantSplit/>
          <w:tblHeader w:val="off"/>
        </w:trPr>
        <w:tc>
          <w:tcPr>
            <w:tcW w:type="dxa" w:w="4680"/>
          </w:tcPr>
          <w:p>
            <w:pPr>
              <w:spacing w:after="40" w:line="240"/>
            </w:pPr>
            <w:r>
              <w:rPr>
                <w:sz w:val="20"/>
                <w:szCs w:val="20"/>
              </w:rPr>
              <w:t xml:space="preserve">CU04 a CU06 (interfaz)</w:t>
            </w:r>
          </w:p>
        </w:tc>
        <w:tc>
          <w:tcPr>
            <w:tcW w:type="dxa" w:w="4680"/>
          </w:tcPr>
          <w:p>
            <w:pPr>
              <w:spacing w:after="40" w:line="240"/>
            </w:pPr>
            <w:r>
              <w:rPr>
                <w:sz w:val="20"/>
                <w:szCs w:val="20"/>
              </w:rPr>
              <w:t xml:space="preserve">Crear un odontólogo con dos bloques solapados y comprobar el aviso del formulario; desactivar un tratamiento y comprobar que no aparece en «Nueva cita».</w:t>
            </w:r>
          </w:p>
        </w:tc>
      </w:tr>
      <w:tr>
        <w:trPr>
          <w:cantSplit/>
          <w:tblHeader w:val="off"/>
        </w:trPr>
        <w:tc>
          <w:tcPr>
            <w:tcW w:type="dxa" w:w="4680"/>
          </w:tcPr>
          <w:p>
            <w:pPr>
              <w:spacing w:after="40" w:line="240"/>
            </w:pPr>
            <w:r>
              <w:rPr>
                <w:sz w:val="20"/>
                <w:szCs w:val="20"/>
              </w:rPr>
              <w:t xml:space="preserve">CU07 a CU11 (interfaz)</w:t>
            </w:r>
          </w:p>
        </w:tc>
        <w:tc>
          <w:tcPr>
            <w:tcW w:type="dxa" w:w="4680"/>
          </w:tcPr>
          <w:p>
            <w:pPr>
              <w:spacing w:after="40" w:line="240"/>
            </w:pPr>
            <w:r>
              <w:rPr>
                <w:sz w:val="20"/>
                <w:szCs w:val="20"/>
              </w:rPr>
              <w:t xml:space="preserve">Reservar, confirmar, reprogramar y cancelar desde la agenda y comprobar los textos de éxito y de cada error de agenda.</w:t>
            </w:r>
          </w:p>
        </w:tc>
      </w:tr>
      <w:tr>
        <w:trPr>
          <w:cantSplit/>
          <w:tblHeader w:val="off"/>
        </w:trPr>
        <w:tc>
          <w:tcPr>
            <w:tcW w:type="dxa" w:w="4680"/>
          </w:tcPr>
          <w:p>
            <w:pPr>
              <w:spacing w:after="40" w:line="240"/>
            </w:pPr>
            <w:r>
              <w:rPr>
                <w:sz w:val="20"/>
                <w:szCs w:val="20"/>
              </w:rPr>
              <w:t xml:space="preserve">CU12 a CU16 (interfaz)</w:t>
            </w:r>
          </w:p>
        </w:tc>
        <w:tc>
          <w:tcPr>
            <w:tcW w:type="dxa" w:w="4680"/>
          </w:tcPr>
          <w:p>
            <w:pPr>
              <w:spacing w:after="40" w:line="240"/>
            </w:pPr>
            <w:r>
              <w:rPr>
                <w:sz w:val="20"/>
                <w:szCs w:val="20"/>
              </w:rPr>
              <w:t xml:space="preserve">Agenda del día con el perfil Odontólogo, registro y corrección de la atención, historial del paciente y tablero con fecha de referencia.</w:t>
            </w:r>
          </w:p>
        </w:tc>
      </w:tr>
      <w:tr>
        <w:trPr>
          <w:cantSplit/>
          <w:tblHeader w:val="off"/>
        </w:trPr>
        <w:tc>
          <w:tcPr>
            <w:tcW w:type="dxa" w:w="4680"/>
          </w:tcPr>
          <w:p>
            <w:pPr>
              <w:spacing w:after="40" w:line="240"/>
            </w:pPr>
            <w:r>
              <w:rPr>
                <w:sz w:val="20"/>
                <w:szCs w:val="20"/>
              </w:rPr>
              <w:t xml:space="preserve">Despliegue (#10)</w:t>
            </w:r>
          </w:p>
        </w:tc>
        <w:tc>
          <w:tcPr>
            <w:tcW w:type="dxa" w:w="4680"/>
          </w:tcPr>
          <w:p>
            <w:pPr>
              <w:spacing w:after="40" w:line="240"/>
            </w:pPr>
            <w:r>
              <w:rPr>
                <w:sz w:val="20"/>
                <w:szCs w:val="20"/>
              </w:rPr>
              <w:t xml:space="preserve">Repetir la integración manual de #7 contra la URL de producción.</w:t>
            </w:r>
          </w:p>
        </w:tc>
      </w:tr>
      <w:tr>
        <w:trPr>
          <w:cantSplit/>
          <w:tblHeader w:val="off"/>
        </w:trPr>
        <w:tc>
          <w:tcPr>
            <w:tcW w:type="dxa" w:w="4680"/>
          </w:tcPr>
          <w:p>
            <w:pPr>
              <w:spacing w:after="40" w:line="240"/>
            </w:pPr>
            <w:r>
              <w:rPr>
                <w:sz w:val="20"/>
                <w:szCs w:val="20"/>
              </w:rPr>
              <w:t xml:space="preserve">Accesibilidad y móvil</w:t>
            </w:r>
          </w:p>
        </w:tc>
        <w:tc>
          <w:tcPr>
            <w:tcW w:type="dxa" w:w="4680"/>
          </w:tcPr>
          <w:p>
            <w:pPr>
              <w:spacing w:after="40" w:line="240"/>
            </w:pPr>
            <w:r>
              <w:rPr>
                <w:sz w:val="20"/>
                <w:szCs w:val="20"/>
              </w:rPr>
              <w:t xml:space="preserve">Auditoría automática de accesibilidad de las 16 páginas y revisión en un celular real.</w:t>
            </w:r>
          </w:p>
        </w:tc>
      </w:tr>
    </w:tbl>
    <w:p>
      <w:pPr>
        <w:spacing w:after="120"/>
      </w:pPr>
    </w:p>
    <w:p>
      <w:pPr>
        <w:jc w:val="both"/>
      </w:pPr>
      <w:r>
        <w:t xml:space="preserve">Cada prueba futura registrará la entrada, los pasos, el resultado esperado, el resultado obtenido y la evidencia (salida de la herramienta o captura).</w:t>
      </w:r>
    </w:p>
    <w:p>
      <w:pPr>
        <w:pStyle w:val="Heading1"/>
        <w:pageBreakBefore/>
        <w:pBdr>
          <w:bottom w:val="single" w:color="0B2A6F" w:sz="8" w:space="4"/>
        </w:pBdr>
      </w:pPr>
      <w:bookmarkStart w:name="_Toc159" w:id="159"/>
      <w:r>
        <w:t xml:space="preserve">9. CONCLUSIÓN</w:t>
      </w:r>
      <w:bookmarkEnd w:id="159"/>
    </w:p>
    <w:p>
      <w:pPr>
        <w:jc w:val="both"/>
      </w:pPr>
      <w:r>
        <w:t xml:space="preserve">Se desarrolló un sistema web de gestión de citas para un consultorio odontológico con Next.js 16, TypeScript, Prisma y PostgreSQL que reemplaza la agenda de papel. El sistema registra pacientes con CI único, odontólogos con su horario de atención y tratamientos con duración y precio; reserva, reprograma, confirma y cancela citas aplicando automáticamente las reglas de no choque, no pasado y dentro del horario; registra la atención de cada cita y ofrece una agenda del día, el historial del paciente y un tablero de indicadores. Responde así a la pregunta planteada en 1.3.8: las reglas que antes dependían de la memoria de la recepcionista se comprueban en el servidor, dentro de una transacción, en el momento de agendar.</w:t>
      </w:r>
    </w:p>
    <w:p>
      <w:pPr>
        <w:jc w:val="both"/>
      </w:pPr>
      <w:r>
        <w:t xml:space="preserve">El análisis produjo un catálogo de 16 casos de uso en 4 paquetes, repartidos en dos ciclos de 8 casos de uso y 14 puntos de complejidad cada uno. El reparto por paquetes (3, 3, 5 y 5) es el que permiten las dependencias reales sin crear ciclos entre paquetes. Cada caso de uso tiene su ficha, su prototipo (captura de la pantalla real) y su traza al paquete; los dos casos de uso núcleo, Reservar cita y Registrar atención, tienen además diagramas de comunicación, análisis de clase y secuencia coherentes entre sí y con el código.</w:t>
      </w:r>
    </w:p>
    <w:p>
      <w:pPr>
        <w:jc w:val="both"/>
      </w:pPr>
      <w:r>
        <w:t xml:space="preserve">El modelo de datos tiene 6 tablas y 48 columnas en tercera forma normal, con claves foráneas, restricciones de unicidad e índices para las consultas de agenda, y dos copias intencionales documentadas (la hora de fin de la cita y el tratamiento realizado). Se verificó con la suite automática de 78 pruebas, que pasó completa sobre un schema aislado, con una integración manual contra la base real y con </w:t>
      </w:r>
      <w:r>
        <w:rPr>
          <w:rFonts w:ascii="Courier New" w:cs="Courier New" w:eastAsia="Courier New" w:hAnsi="Courier New"/>
          <w:sz w:val="20"/>
          <w:szCs w:val="20"/>
        </w:rPr>
        <w:t xml:space="preserve">next build</w:t>
      </w:r>
      <w:r>
        <w:t xml:space="preserve"> sin errores.</w:t>
      </w:r>
    </w:p>
    <w:p>
      <w:pPr>
        <w:jc w:val="both"/>
      </w:pPr>
      <w:r>
        <w:t xml:space="preserve">Quedan límites que no se midieron o no se implementaron: el sistema no autentica usuarios y la API no verifica el perfil; varias reglas viven solo en la aplicación y no en la base; no se probó la concurrencia real de reservas, el rendimiento ni la accesibilidad con herramientas; y el despliegue en Vercel está pendiente. También quedan pendientes los diagramas de comunicación, análisis de clase y secuencia de 14 de los 16 casos de uso.</w:t>
      </w:r>
    </w:p>
    <w:p>
      <w:pPr>
        <w:pStyle w:val="Heading1"/>
        <w:pageBreakBefore/>
        <w:pBdr>
          <w:bottom w:val="single" w:color="0B2A6F" w:sz="8" w:space="4"/>
        </w:pBdr>
      </w:pPr>
      <w:bookmarkStart w:name="_Toc160" w:id="160"/>
      <w:r>
        <w:t xml:space="preserve">10. RECOMENDACIÓN</w:t>
      </w:r>
      <w:bookmarkEnd w:id="160"/>
    </w:p>
    <w:p>
      <w:pPr>
        <w:jc w:val="both"/>
      </w:pPr>
      <w:r>
        <w:t xml:space="preserve">La primera recomendación, por su impacto, es añadir autenticación y autorización en el servidor antes de exponer el sistema en Internet con el despliegue de la sub-historia #10. Hoy el selector de perfil solo decide qué muestra la interfaz y cualquier persona que conozca la URL de la API puede crear, modificar o eliminar datos. Basta una tabla de usuarios con contraseñas guardadas con un </w:t>
      </w:r>
      <w:r>
        <w:rPr>
          <w:i/>
          <w:iCs/>
        </w:rPr>
        <w:t xml:space="preserve">hash</w:t>
      </w:r>
      <w:r>
        <w:t xml:space="preserve"> lento y una verificación del rol en </w:t>
      </w:r>
      <w:r>
        <w:rPr>
          <w:rFonts w:ascii="Courier New" w:cs="Courier New" w:eastAsia="Courier New" w:hAnsi="Courier New"/>
          <w:sz w:val="20"/>
          <w:szCs w:val="20"/>
        </w:rPr>
        <w:t xml:space="preserve">manejar()</w:t>
      </w:r>
      <w:r>
        <w:t xml:space="preserve"> para cada ruta; mientras tanto, conviene restringir el acceso al despliegue (por ejemplo, con la protección por contraseña de Vercel).</w:t>
      </w:r>
    </w:p>
    <w:p>
      <w:pPr>
        <w:jc w:val="both"/>
      </w:pPr>
      <w:r>
        <w:t xml:space="preserve">En segundo lugar, se recomienda llevar a la base las reglas que hoy solo garantiza el código, empezando por la más crítica: una restricción de exclusión sobre el rango [inicio, fin) por odontólogo para citas no canceladas (extensión </w:t>
      </w:r>
      <w:r>
        <w:rPr>
          <w:rFonts w:ascii="Courier New" w:cs="Courier New" w:eastAsia="Courier New" w:hAnsi="Courier New"/>
          <w:sz w:val="20"/>
          <w:szCs w:val="20"/>
        </w:rPr>
        <w:t xml:space="preserve">btree_gist</w:t>
      </w:r>
      <w:r>
        <w:t xml:space="preserve">), que complementaría el bloqueo consultivo. Después, restricciones </w:t>
      </w:r>
      <w:r>
        <w:rPr>
          <w:rFonts w:ascii="Courier New" w:cs="Courier New" w:eastAsia="Courier New" w:hAnsi="Courier New"/>
          <w:sz w:val="20"/>
          <w:szCs w:val="20"/>
        </w:rPr>
        <w:t xml:space="preserve">CHECK</w:t>
      </w:r>
      <w:r>
        <w:t xml:space="preserve"> para </w:t>
      </w:r>
      <w:r>
        <w:rPr>
          <w:rFonts w:ascii="Courier New" w:cs="Courier New" w:eastAsia="Courier New" w:hAnsi="Courier New"/>
          <w:sz w:val="20"/>
          <w:szCs w:val="20"/>
        </w:rPr>
        <w:t xml:space="preserve">fin &gt; inicio</w:t>
      </w:r>
      <w:r>
        <w:t xml:space="preserve">, la duración de 5 a 480 minutos, el precio no negativo y </w:t>
      </w:r>
      <w:r>
        <w:rPr>
          <w:rFonts w:ascii="Courier New" w:cs="Courier New" w:eastAsia="Courier New" w:hAnsi="Courier New"/>
          <w:sz w:val="20"/>
          <w:szCs w:val="20"/>
        </w:rPr>
        <w:t xml:space="preserve">diaSemana</w:t>
      </w:r>
      <w:r>
        <w:t xml:space="preserve"> entre 0 y 6. Cada cambio debe ir en una migración nueva y con su prueba.</w:t>
      </w:r>
    </w:p>
    <w:p>
      <w:pPr>
        <w:jc w:val="both"/>
      </w:pPr>
      <w:r>
        <w:t xml:space="preserve">En tercer lugar, completar la verificación: una prueba de concurrencia que lance dos reservas simultáneas que se cruzan, pruebas de extremo a extremo en el navegador para los flujos de cada perfil y una auditoría de accesibilidad de las 16 páginas. Tras el despliegue, repetir contra producción la integración manual de #7 y registrar la URL en el issue #10.</w:t>
      </w:r>
    </w:p>
    <w:p>
      <w:pPr>
        <w:jc w:val="both"/>
      </w:pPr>
      <w:r>
        <w:t xml:space="preserve">En cuarto lugar, completar la documentación de la siguiente entrega con los diagramas de comunicación, análisis de clase y secuencia de los 14 casos de uso restantes, empezando por CU09 Reprogramar cita y CU10 Cancelar cita, que comparten reglas con el núcleo. Conviene también completar los datos de la carátula y actualizar el índice en Word.</w:t>
      </w:r>
    </w:p>
    <w:p>
      <w:pPr>
        <w:jc w:val="both"/>
      </w:pPr>
      <w:r>
        <w:t xml:space="preserve">Finalmente, cuando el consultorio lo requiera, evaluar una bitácora de auditoría de cambios de estado de las citas (quién canceló o reprogramó y cuándo), que depende de tener usuarios autenticados, y los módulos que hoy están fuera de alcance, como los recordatorios a pacientes.</w:t>
      </w:r>
    </w:p>
    <w:p>
      <w:pPr>
        <w:pStyle w:val="Heading1"/>
        <w:pageBreakBefore/>
        <w:pBdr>
          <w:bottom w:val="single" w:color="0B2A6F" w:sz="8" w:space="4"/>
        </w:pBdr>
      </w:pPr>
      <w:bookmarkStart w:name="_Toc161" w:id="161"/>
      <w:r>
        <w:t xml:space="preserve">11. BIBLIOGRAFÍA</w:t>
      </w:r>
      <w:bookmarkEnd w:id="161"/>
    </w:p>
    <w:p>
      <w:pPr>
        <w:jc w:val="both"/>
      </w:pPr>
      <w:r>
        <w:t xml:space="preserve">Fuentes internas del proyecto:</w:t>
      </w:r>
    </w:p>
    <w:p>
      <w:pPr>
        <w:pStyle w:val="ListParagraph"/>
        <w:numPr>
          <w:ilvl w:val="0"/>
          <w:numId w:val="2"/>
        </w:numPr>
        <w:spacing w:after="60"/>
        <w:jc w:val="both"/>
      </w:pPr>
      <w:r>
        <w:t xml:space="preserve">samm-gabriel. (2026). </w:t>
      </w:r>
      <w:r>
        <w:rPr>
          <w:i/>
          <w:iCs/>
        </w:rPr>
        <w:t xml:space="preserve">Historia de usuario #1: Sistema de gestión de citas para un consultorio odontológico</w:t>
      </w:r>
      <w:r>
        <w:t xml:space="preserve"> [Issue]. GitHub. https://github.com/samm-gabriel/gestion-citas-dental/issues/1</w:t>
      </w:r>
    </w:p>
    <w:p>
      <w:pPr>
        <w:pStyle w:val="ListParagraph"/>
        <w:numPr>
          <w:ilvl w:val="0"/>
          <w:numId w:val="2"/>
        </w:numPr>
        <w:spacing w:after="60"/>
        <w:jc w:val="both"/>
      </w:pPr>
      <w:r>
        <w:t xml:space="preserve">samm-gabriel. (2026). </w:t>
      </w:r>
      <w:r>
        <w:rPr>
          <w:i/>
          <w:iCs/>
        </w:rPr>
        <w:t xml:space="preserve">Plan de sub-historias</w:t>
      </w:r>
      <w:r>
        <w:t xml:space="preserve"> (docs/plan.md). Repositorio gestion-citas-dental.</w:t>
      </w:r>
    </w:p>
    <w:p>
      <w:pPr>
        <w:pStyle w:val="ListParagraph"/>
        <w:numPr>
          <w:ilvl w:val="0"/>
          <w:numId w:val="2"/>
        </w:numPr>
        <w:spacing w:after="60"/>
        <w:jc w:val="both"/>
      </w:pPr>
      <w:r>
        <w:t xml:space="preserve">samm-gabriel. (2026). </w:t>
      </w:r>
      <w:r>
        <w:rPr>
          <w:i/>
          <w:iCs/>
        </w:rPr>
        <w:t xml:space="preserve">API de gestión de citas odontológicas, contrato OpenAPI 3.1.0</w:t>
      </w:r>
      <w:r>
        <w:t xml:space="preserve"> (docs/api/openapi.yaml). Repositorio gestion-citas-dental.</w:t>
      </w:r>
    </w:p>
    <w:p>
      <w:pPr>
        <w:jc w:val="both"/>
      </w:pPr>
      <w:r>
        <w:t xml:space="preserve">Documentación y referencias externas:</w:t>
      </w:r>
    </w:p>
    <w:p>
      <w:pPr>
        <w:pStyle w:val="ListParagraph"/>
        <w:numPr>
          <w:ilvl w:val="0"/>
          <w:numId w:val="2"/>
        </w:numPr>
        <w:spacing w:after="60"/>
        <w:jc w:val="both"/>
      </w:pPr>
      <w:r>
        <w:t xml:space="preserve">Jacobson, I., Booch, G. y Rumbaugh, J. (1999). </w:t>
      </w:r>
      <w:r>
        <w:rPr>
          <w:i/>
          <w:iCs/>
        </w:rPr>
        <w:t xml:space="preserve">The Unified Software Development Process</w:t>
      </w:r>
      <w:r>
        <w:t xml:space="preserve">. Addison-Wesley.</w:t>
      </w:r>
    </w:p>
    <w:p>
      <w:pPr>
        <w:pStyle w:val="ListParagraph"/>
        <w:numPr>
          <w:ilvl w:val="0"/>
          <w:numId w:val="2"/>
        </w:numPr>
        <w:spacing w:after="60"/>
        <w:jc w:val="both"/>
      </w:pPr>
      <w:r>
        <w:t xml:space="preserve">Mermaid. (s. f.). </w:t>
      </w:r>
      <w:r>
        <w:rPr>
          <w:i/>
          <w:iCs/>
        </w:rPr>
        <w:t xml:space="preserve">Entity Relationship Diagrams</w:t>
      </w:r>
      <w:r>
        <w:t xml:space="preserve">. https://mermaid.js.org/syntax/entityRelationshipDiagram.html</w:t>
      </w:r>
    </w:p>
    <w:p>
      <w:pPr>
        <w:pStyle w:val="ListParagraph"/>
        <w:numPr>
          <w:ilvl w:val="0"/>
          <w:numId w:val="2"/>
        </w:numPr>
        <w:spacing w:after="60"/>
        <w:jc w:val="both"/>
      </w:pPr>
      <w:r>
        <w:t xml:space="preserve">Neon. (s. f.). </w:t>
      </w:r>
      <w:r>
        <w:rPr>
          <w:i/>
          <w:iCs/>
        </w:rPr>
        <w:t xml:space="preserve">Neon documentation</w:t>
      </w:r>
      <w:r>
        <w:t xml:space="preserve">. https://neon.tech/docs</w:t>
      </w:r>
    </w:p>
    <w:p>
      <w:pPr>
        <w:pStyle w:val="ListParagraph"/>
        <w:numPr>
          <w:ilvl w:val="0"/>
          <w:numId w:val="2"/>
        </w:numPr>
        <w:spacing w:after="60"/>
        <w:jc w:val="both"/>
      </w:pPr>
      <w:r>
        <w:t xml:space="preserve">OpenAPI Initiative. (2021). </w:t>
      </w:r>
      <w:r>
        <w:rPr>
          <w:i/>
          <w:iCs/>
        </w:rPr>
        <w:t xml:space="preserve">OpenAPI Specification v3.1.0</w:t>
      </w:r>
      <w:r>
        <w:t xml:space="preserve">. https://spec.openapis.org/oas/v3.1.0</w:t>
      </w:r>
    </w:p>
    <w:p>
      <w:pPr>
        <w:pStyle w:val="ListParagraph"/>
        <w:numPr>
          <w:ilvl w:val="0"/>
          <w:numId w:val="2"/>
        </w:numPr>
        <w:spacing w:after="60"/>
        <w:jc w:val="both"/>
      </w:pPr>
      <w:r>
        <w:t xml:space="preserve">OWASP Foundation. (s. f.). </w:t>
      </w:r>
      <w:r>
        <w:rPr>
          <w:i/>
          <w:iCs/>
        </w:rPr>
        <w:t xml:space="preserve">Password Storage Cheat Sheet</w:t>
      </w:r>
      <w:r>
        <w:t xml:space="preserve">. https://cheatsheetseries.owasp.org/cheatsheets/Password_Storage_Cheat_Sheet.html</w:t>
      </w:r>
    </w:p>
    <w:p>
      <w:pPr>
        <w:pStyle w:val="ListParagraph"/>
        <w:numPr>
          <w:ilvl w:val="0"/>
          <w:numId w:val="2"/>
        </w:numPr>
        <w:spacing w:after="60"/>
        <w:jc w:val="both"/>
      </w:pPr>
      <w:r>
        <w:t xml:space="preserve">PlantUML. (s. f.). </w:t>
      </w:r>
      <w:r>
        <w:rPr>
          <w:i/>
          <w:iCs/>
        </w:rPr>
        <w:t xml:space="preserve">PlantUML language reference</w:t>
      </w:r>
      <w:r>
        <w:t xml:space="preserve">. https://plantuml.com</w:t>
      </w:r>
    </w:p>
    <w:p>
      <w:pPr>
        <w:pStyle w:val="ListParagraph"/>
        <w:numPr>
          <w:ilvl w:val="0"/>
          <w:numId w:val="2"/>
        </w:numPr>
        <w:spacing w:after="60"/>
        <w:jc w:val="both"/>
      </w:pPr>
      <w:r>
        <w:t xml:space="preserve">Prisma Data. (s. f.). </w:t>
      </w:r>
      <w:r>
        <w:rPr>
          <w:i/>
          <w:iCs/>
        </w:rPr>
        <w:t xml:space="preserve">Prisma ORM documentation</w:t>
      </w:r>
      <w:r>
        <w:t xml:space="preserve">. https://www.prisma.io/docs</w:t>
      </w:r>
    </w:p>
    <w:p>
      <w:pPr>
        <w:pStyle w:val="ListParagraph"/>
        <w:numPr>
          <w:ilvl w:val="0"/>
          <w:numId w:val="2"/>
        </w:numPr>
        <w:spacing w:after="60"/>
        <w:jc w:val="both"/>
      </w:pPr>
      <w:r>
        <w:t xml:space="preserve">The PostgreSQL Global Development Group. (s. f.). </w:t>
      </w:r>
      <w:r>
        <w:rPr>
          <w:i/>
          <w:iCs/>
        </w:rPr>
        <w:t xml:space="preserve">PostgreSQL documentation</w:t>
      </w:r>
      <w:r>
        <w:t xml:space="preserve">. https://www.postgresql.org/docs/</w:t>
      </w:r>
    </w:p>
    <w:p>
      <w:pPr>
        <w:pStyle w:val="ListParagraph"/>
        <w:numPr>
          <w:ilvl w:val="0"/>
          <w:numId w:val="2"/>
        </w:numPr>
        <w:spacing w:after="60"/>
        <w:jc w:val="both"/>
      </w:pPr>
      <w:r>
        <w:t xml:space="preserve">Vercel. (s. f.). </w:t>
      </w:r>
      <w:r>
        <w:rPr>
          <w:i/>
          <w:iCs/>
        </w:rPr>
        <w:t xml:space="preserve">Next.js documentation</w:t>
      </w:r>
      <w:r>
        <w:t xml:space="preserve">. https://nextjs.org/docs</w:t>
      </w:r>
    </w:p>
    <w:p>
      <w:pPr>
        <w:pStyle w:val="ListParagraph"/>
        <w:numPr>
          <w:ilvl w:val="0"/>
          <w:numId w:val="2"/>
        </w:numPr>
        <w:spacing w:after="60"/>
        <w:jc w:val="both"/>
      </w:pPr>
      <w:r>
        <w:t xml:space="preserve">Vitest. (s. f.). </w:t>
      </w:r>
      <w:r>
        <w:rPr>
          <w:i/>
          <w:iCs/>
        </w:rPr>
        <w:t xml:space="preserve">Vitest documentation</w:t>
      </w:r>
      <w:r>
        <w:t xml:space="preserve">. https://vitest.dev</w:t>
      </w:r>
    </w:p>
    <w:p>
      <w:pPr>
        <w:pStyle w:val="ListParagraph"/>
        <w:numPr>
          <w:ilvl w:val="0"/>
          <w:numId w:val="2"/>
        </w:numPr>
        <w:spacing w:after="60"/>
        <w:jc w:val="both"/>
      </w:pPr>
      <w:r>
        <w:t xml:space="preserve">W3C. (2023). </w:t>
      </w:r>
      <w:r>
        <w:rPr>
          <w:i/>
          <w:iCs/>
        </w:rPr>
        <w:t xml:space="preserve">Web Content Accessibility Guidelines (WCAG) 2.2</w:t>
      </w:r>
      <w:r>
        <w:t xml:space="preserve">. https://www.w3.org/TR/WCAG22/</w:t>
      </w:r>
    </w:p>
    <w:p>
      <w:pPr>
        <w:pStyle w:val="ListParagraph"/>
        <w:numPr>
          <w:ilvl w:val="0"/>
          <w:numId w:val="2"/>
        </w:numPr>
        <w:spacing w:after="60"/>
        <w:jc w:val="both"/>
      </w:pPr>
      <w:r>
        <w:t xml:space="preserve">Zod. (s. f.). </w:t>
      </w:r>
      <w:r>
        <w:rPr>
          <w:i/>
          <w:iCs/>
        </w:rPr>
        <w:t xml:space="preserve">Zod documentation</w:t>
      </w:r>
      <w:r>
        <w:t xml:space="preserve">. https://zod.dev</w:t>
      </w:r>
    </w:p>
    <w:p>
      <w:pPr>
        <w:pStyle w:val="Heading2"/>
      </w:pPr>
      <w:bookmarkStart w:name="_Toc162" w:id="162"/>
      <w:r>
        <w:t xml:space="preserve">11.1 Acceso al Repositorio</w:t>
      </w:r>
      <w:bookmarkEnd w:id="162"/>
    </w:p>
    <w:p>
      <w:pPr>
        <w:jc w:val="both"/>
      </w:pPr>
      <w:r>
        <w:t xml:space="preserve">El código fuente, el contrato de la API, los diagramas y este documento están en el repositorio https://github.com/samm-gabriel/gestion-citas-dental (rama </w:t>
      </w:r>
      <w:r>
        <w:rPr>
          <w:rFonts w:ascii="Courier New" w:cs="Courier New" w:eastAsia="Courier New" w:hAnsi="Courier New"/>
          <w:sz w:val="20"/>
          <w:szCs w:val="20"/>
        </w:rPr>
        <w:t xml:space="preserve">main</w:t>
      </w:r>
      <w:r>
        <w:t xml:space="preserve">). El sistema aún no está desplegado; la URL de producción se registrará en el issue #10.</w:t>
      </w:r>
    </w:p>
    <w:p>
      <w:pPr>
        <w:keepNext/>
        <w:spacing w:after="0" w:before="120"/>
      </w:pPr>
      <w:r>
        <w:rPr>
          <w:b/>
          <w:bCs/>
        </w:rPr>
        <w:t xml:space="preserve">Figura 37</w:t>
      </w:r>
    </w:p>
    <w:p>
      <w:pPr>
        <w:keepNext/>
        <w:spacing w:after="80"/>
      </w:pPr>
      <w:r>
        <w:rPr>
          <w:i/>
          <w:iCs/>
        </w:rPr>
        <w:t xml:space="preserve">Código QR del repositorio</w:t>
      </w:r>
    </w:p>
    <w:p>
      <w:pPr>
        <w:keepNext/>
        <w:spacing w:after="60" w:before="60" w:line="240" w:lineRule="auto"/>
        <w:jc w:val="center"/>
      </w:pPr>
      <w:r>
        <w:drawing>
          <wp:inline distT="0" distB="0" distL="0" distR="0">
            <wp:extent cx="3429000" cy="3429000"/>
            <wp:effectExtent t="0" r="0" b="0" l="0"/>
            <wp:docPr id="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429000" cy="3429000"/>
                    </a:xfrm>
                    <a:prstGeom prst="rect">
                      <a:avLst/>
                    </a:prstGeom>
                  </pic:spPr>
                </pic:pic>
              </a:graphicData>
            </a:graphic>
          </wp:inline>
        </w:drawing>
      </w:r>
    </w:p>
    <w:p>
      <w:pPr>
        <w:spacing w:after="200"/>
      </w:pPr>
      <w:r>
        <w:rPr>
          <w:i/>
          <w:iCs/>
          <w:sz w:val="20"/>
          <w:szCs w:val="20"/>
        </w:rPr>
        <w:t xml:space="preserve">Nota. Código QR de https://github.com/samm-gabriel/gestion-citas-dental, generado con qrcode.</w:t>
      </w:r>
    </w:p>
    <w:p>
      <w:pPr>
        <w:pStyle w:val="Heading1"/>
        <w:pageBreakBefore/>
        <w:pBdr>
          <w:bottom w:val="single" w:color="0B2A6F" w:sz="8" w:space="4"/>
        </w:pBdr>
      </w:pPr>
      <w:bookmarkStart w:name="_Toc163" w:id="163"/>
      <w:r>
        <w:t xml:space="preserve">12. ANEXOS</w:t>
      </w:r>
      <w:bookmarkEnd w:id="163"/>
    </w:p>
    <w:p>
      <w:pPr>
        <w:pStyle w:val="Heading2"/>
      </w:pPr>
      <w:bookmarkStart w:name="_Toc164" w:id="164"/>
      <w:r>
        <w:t xml:space="preserve">12.1 Acceso de prueba</w:t>
      </w:r>
      <w:bookmarkEnd w:id="164"/>
    </w:p>
    <w:p>
      <w:pPr>
        <w:jc w:val="both"/>
      </w:pPr>
      <w:r>
        <w:t xml:space="preserve">El sistema no usa usuarios ni contraseñas, por lo que no hay credenciales de prueba: en la pantalla inicial se elige el perfil Recepcionista, Odontólogo o Administrador y, para Odontólogo, el nombre del profesional. Los datos de prueba los carga </w:t>
      </w:r>
      <w:r>
        <w:rPr>
          <w:rFonts w:ascii="Courier New" w:cs="Courier New" w:eastAsia="Courier New" w:hAnsi="Courier New"/>
          <w:sz w:val="20"/>
          <w:szCs w:val="20"/>
        </w:rPr>
        <w:t xml:space="preserve">npm run db:seed</w:t>
      </w:r>
      <w:r>
        <w:t xml:space="preserve">: 12 pacientes, 4 odontólogos con 20 bloques de horario, 8 tratamientos, 114 citas alrededor de la fecha de ejecución y 46 atenciones.</w:t>
      </w:r>
    </w:p>
    <w:p>
      <w:pPr>
        <w:pStyle w:val="Heading2"/>
      </w:pPr>
      <w:bookmarkStart w:name="_Toc165" w:id="165"/>
      <w:r>
        <w:t xml:space="preserve">12.2 Rutas de la API</w:t>
      </w:r>
      <w:bookmarkEnd w:id="16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shd w:fill="0B2A6F" w:color="auto" w:val="clear"/>
            <w:vAlign w:val="center"/>
          </w:tcPr>
          <w:p>
            <w:pPr>
              <w:spacing w:after="40" w:line="240"/>
            </w:pPr>
            <w:r>
              <w:rPr>
                <w:b/>
                <w:bCs/>
                <w:color w:val="FFFFFF"/>
                <w:sz w:val="20"/>
                <w:szCs w:val="20"/>
              </w:rPr>
              <w:t xml:space="preserve">Ruta</w:t>
            </w:r>
          </w:p>
        </w:tc>
        <w:tc>
          <w:tcPr>
            <w:tcW w:type="dxa" w:w="3120"/>
            <w:shd w:fill="0B2A6F" w:color="auto" w:val="clear"/>
            <w:vAlign w:val="center"/>
          </w:tcPr>
          <w:p>
            <w:pPr>
              <w:spacing w:after="40" w:line="240"/>
            </w:pPr>
            <w:r>
              <w:rPr>
                <w:b/>
                <w:bCs/>
                <w:color w:val="FFFFFF"/>
                <w:sz w:val="20"/>
                <w:szCs w:val="20"/>
              </w:rPr>
              <w:t xml:space="preserve">Métodos</w:t>
            </w:r>
          </w:p>
        </w:tc>
        <w:tc>
          <w:tcPr>
            <w:tcW w:type="dxa" w:w="3120"/>
            <w:shd w:fill="0B2A6F" w:color="auto" w:val="clear"/>
            <w:vAlign w:val="center"/>
          </w:tcPr>
          <w:p>
            <w:pPr>
              <w:spacing w:after="40" w:line="240"/>
            </w:pPr>
            <w:r>
              <w:rPr>
                <w:b/>
                <w:bCs/>
                <w:color w:val="FFFFFF"/>
                <w:sz w:val="20"/>
                <w:szCs w:val="20"/>
              </w:rPr>
              <w:t xml:space="preserve">Uso (CU)</w:t>
            </w:r>
          </w:p>
        </w:tc>
      </w:tr>
      <w:tr>
        <w:trPr>
          <w:cantSplit/>
          <w:tblHeader w:val="off"/>
        </w:trPr>
        <w:tc>
          <w:tcPr>
            <w:tcW w:type="dxa" w:w="3120"/>
          </w:tcPr>
          <w:p>
            <w:pPr>
              <w:spacing w:after="40" w:line="240"/>
            </w:pPr>
            <w:r>
              <w:rPr>
                <w:rFonts w:ascii="Courier New" w:cs="Courier New" w:eastAsia="Courier New" w:hAnsi="Courier New"/>
                <w:sz w:val="20"/>
                <w:szCs w:val="20"/>
              </w:rPr>
              <w:t xml:space="preserve">/api/pacientes</w:t>
            </w:r>
          </w:p>
        </w:tc>
        <w:tc>
          <w:tcPr>
            <w:tcW w:type="dxa" w:w="3120"/>
          </w:tcPr>
          <w:p>
            <w:pPr>
              <w:spacing w:after="40" w:line="240"/>
            </w:pPr>
            <w:r>
              <w:rPr>
                <w:sz w:val="20"/>
                <w:szCs w:val="20"/>
              </w:rPr>
              <w:t xml:space="preserve">GET, POST</w:t>
            </w:r>
          </w:p>
        </w:tc>
        <w:tc>
          <w:tcPr>
            <w:tcW w:type="dxa" w:w="3120"/>
          </w:tcPr>
          <w:p>
            <w:pPr>
              <w:spacing w:after="40" w:line="240"/>
            </w:pPr>
            <w:r>
              <w:rPr>
                <w:sz w:val="20"/>
                <w:szCs w:val="20"/>
              </w:rPr>
              <w:t xml:space="preserve">Listar y buscar (CU03), registrar (CU02).</w:t>
            </w:r>
          </w:p>
        </w:tc>
      </w:tr>
      <w:tr>
        <w:trPr>
          <w:cantSplit/>
          <w:tblHeader w:val="off"/>
        </w:trPr>
        <w:tc>
          <w:tcPr>
            <w:tcW w:type="dxa" w:w="3120"/>
          </w:tcPr>
          <w:p>
            <w:pPr>
              <w:spacing w:after="40" w:line="240"/>
            </w:pPr>
            <w:r>
              <w:rPr>
                <w:rFonts w:ascii="Courier New" w:cs="Courier New" w:eastAsia="Courier New" w:hAnsi="Courier New"/>
                <w:sz w:val="20"/>
                <w:szCs w:val="20"/>
              </w:rPr>
              <w:t xml:space="preserve">/api/pacientes/{id}</w:t>
            </w:r>
          </w:p>
        </w:tc>
        <w:tc>
          <w:tcPr>
            <w:tcW w:type="dxa" w:w="3120"/>
          </w:tcPr>
          <w:p>
            <w:pPr>
              <w:spacing w:after="40" w:line="240"/>
            </w:pPr>
            <w:r>
              <w:rPr>
                <w:sz w:val="20"/>
                <w:szCs w:val="20"/>
              </w:rPr>
              <w:t xml:space="preserve">GET, PATCH, DELETE</w:t>
            </w:r>
          </w:p>
        </w:tc>
        <w:tc>
          <w:tcPr>
            <w:tcW w:type="dxa" w:w="3120"/>
          </w:tcPr>
          <w:p>
            <w:pPr>
              <w:spacing w:after="40" w:line="240"/>
            </w:pPr>
            <w:r>
              <w:rPr>
                <w:sz w:val="20"/>
                <w:szCs w:val="20"/>
              </w:rPr>
              <w:t xml:space="preserve">Ficha, editar y eliminar (CU02, CU15).</w:t>
            </w:r>
          </w:p>
        </w:tc>
      </w:tr>
      <w:tr>
        <w:trPr>
          <w:cantSplit/>
          <w:tblHeader w:val="off"/>
        </w:trPr>
        <w:tc>
          <w:tcPr>
            <w:tcW w:type="dxa" w:w="3120"/>
          </w:tcPr>
          <w:p>
            <w:pPr>
              <w:spacing w:after="40" w:line="240"/>
            </w:pPr>
            <w:r>
              <w:rPr>
                <w:rFonts w:ascii="Courier New" w:cs="Courier New" w:eastAsia="Courier New" w:hAnsi="Courier New"/>
                <w:sz w:val="20"/>
                <w:szCs w:val="20"/>
              </w:rPr>
              <w:t xml:space="preserve">/api/pacientes/{id}/citas</w:t>
            </w:r>
          </w:p>
        </w:tc>
        <w:tc>
          <w:tcPr>
            <w:tcW w:type="dxa" w:w="3120"/>
          </w:tcPr>
          <w:p>
            <w:pPr>
              <w:spacing w:after="40" w:line="240"/>
            </w:pPr>
            <w:r>
              <w:rPr>
                <w:sz w:val="20"/>
                <w:szCs w:val="20"/>
              </w:rPr>
              <w:t xml:space="preserve">GET</w:t>
            </w:r>
          </w:p>
        </w:tc>
        <w:tc>
          <w:tcPr>
            <w:tcW w:type="dxa" w:w="3120"/>
          </w:tcPr>
          <w:p>
            <w:pPr>
              <w:spacing w:after="40" w:line="240"/>
            </w:pPr>
            <w:r>
              <w:rPr>
                <w:sz w:val="20"/>
                <w:szCs w:val="20"/>
              </w:rPr>
              <w:t xml:space="preserve">Historial del paciente, filtrable por estado (CU15).</w:t>
            </w:r>
          </w:p>
        </w:tc>
      </w:tr>
      <w:tr>
        <w:trPr>
          <w:cantSplit/>
          <w:tblHeader w:val="off"/>
        </w:trPr>
        <w:tc>
          <w:tcPr>
            <w:tcW w:type="dxa" w:w="3120"/>
          </w:tcPr>
          <w:p>
            <w:pPr>
              <w:spacing w:after="40" w:line="240"/>
            </w:pPr>
            <w:r>
              <w:rPr>
                <w:rFonts w:ascii="Courier New" w:cs="Courier New" w:eastAsia="Courier New" w:hAnsi="Courier New"/>
                <w:sz w:val="20"/>
                <w:szCs w:val="20"/>
              </w:rPr>
              <w:t xml:space="preserve">/api/odontologos</w:t>
            </w:r>
          </w:p>
        </w:tc>
        <w:tc>
          <w:tcPr>
            <w:tcW w:type="dxa" w:w="3120"/>
          </w:tcPr>
          <w:p>
            <w:pPr>
              <w:spacing w:after="40" w:line="240"/>
            </w:pPr>
            <w:r>
              <w:rPr>
                <w:sz w:val="20"/>
                <w:szCs w:val="20"/>
              </w:rPr>
              <w:t xml:space="preserve">GET, POST</w:t>
            </w:r>
          </w:p>
        </w:tc>
        <w:tc>
          <w:tcPr>
            <w:tcW w:type="dxa" w:w="3120"/>
          </w:tcPr>
          <w:p>
            <w:pPr>
              <w:spacing w:after="40" w:line="240"/>
            </w:pPr>
            <w:r>
              <w:rPr>
                <w:sz w:val="20"/>
                <w:szCs w:val="20"/>
              </w:rPr>
              <w:t xml:space="preserve">Listar con filtros y registrar con horarios (CU01, CU04, CU05).</w:t>
            </w:r>
          </w:p>
        </w:tc>
      </w:tr>
      <w:tr>
        <w:trPr>
          <w:cantSplit/>
          <w:tblHeader w:val="off"/>
        </w:trPr>
        <w:tc>
          <w:tcPr>
            <w:tcW w:type="dxa" w:w="3120"/>
          </w:tcPr>
          <w:p>
            <w:pPr>
              <w:spacing w:after="40" w:line="240"/>
            </w:pPr>
            <w:r>
              <w:rPr>
                <w:rFonts w:ascii="Courier New" w:cs="Courier New" w:eastAsia="Courier New" w:hAnsi="Courier New"/>
                <w:sz w:val="20"/>
                <w:szCs w:val="20"/>
              </w:rPr>
              <w:t xml:space="preserve">/api/odontologos/{id}</w:t>
            </w:r>
          </w:p>
        </w:tc>
        <w:tc>
          <w:tcPr>
            <w:tcW w:type="dxa" w:w="3120"/>
          </w:tcPr>
          <w:p>
            <w:pPr>
              <w:spacing w:after="40" w:line="240"/>
            </w:pPr>
            <w:r>
              <w:rPr>
                <w:sz w:val="20"/>
                <w:szCs w:val="20"/>
              </w:rPr>
              <w:t xml:space="preserve">GET, PATCH, DELETE</w:t>
            </w:r>
          </w:p>
        </w:tc>
        <w:tc>
          <w:tcPr>
            <w:tcW w:type="dxa" w:w="3120"/>
          </w:tcPr>
          <w:p>
            <w:pPr>
              <w:spacing w:after="40" w:line="240"/>
            </w:pPr>
            <w:r>
              <w:rPr>
                <w:sz w:val="20"/>
                <w:szCs w:val="20"/>
              </w:rPr>
              <w:t xml:space="preserve">Ver, editar (reemplaza horarios) y eliminar (CU04, CU05).</w:t>
            </w:r>
          </w:p>
        </w:tc>
      </w:tr>
      <w:tr>
        <w:trPr>
          <w:cantSplit/>
          <w:tblHeader w:val="off"/>
        </w:trPr>
        <w:tc>
          <w:tcPr>
            <w:tcW w:type="dxa" w:w="3120"/>
          </w:tcPr>
          <w:p>
            <w:pPr>
              <w:spacing w:after="40" w:line="240"/>
            </w:pPr>
            <w:r>
              <w:rPr>
                <w:rFonts w:ascii="Courier New" w:cs="Courier New" w:eastAsia="Courier New" w:hAnsi="Courier New"/>
                <w:sz w:val="20"/>
                <w:szCs w:val="20"/>
              </w:rPr>
              <w:t xml:space="preserve">/api/tratamientos</w:t>
            </w:r>
          </w:p>
        </w:tc>
        <w:tc>
          <w:tcPr>
            <w:tcW w:type="dxa" w:w="3120"/>
          </w:tcPr>
          <w:p>
            <w:pPr>
              <w:spacing w:after="40" w:line="240"/>
            </w:pPr>
            <w:r>
              <w:rPr>
                <w:sz w:val="20"/>
                <w:szCs w:val="20"/>
              </w:rPr>
              <w:t xml:space="preserve">GET, POST</w:t>
            </w:r>
          </w:p>
        </w:tc>
        <w:tc>
          <w:tcPr>
            <w:tcW w:type="dxa" w:w="3120"/>
          </w:tcPr>
          <w:p>
            <w:pPr>
              <w:spacing w:after="40" w:line="240"/>
            </w:pPr>
            <w:r>
              <w:rPr>
                <w:sz w:val="20"/>
                <w:szCs w:val="20"/>
              </w:rPr>
              <w:t xml:space="preserve">Listar y registrar (CU06).</w:t>
            </w:r>
          </w:p>
        </w:tc>
      </w:tr>
      <w:tr>
        <w:trPr>
          <w:cantSplit/>
          <w:tblHeader w:val="off"/>
        </w:trPr>
        <w:tc>
          <w:tcPr>
            <w:tcW w:type="dxa" w:w="3120"/>
          </w:tcPr>
          <w:p>
            <w:pPr>
              <w:spacing w:after="40" w:line="240"/>
            </w:pPr>
            <w:r>
              <w:rPr>
                <w:rFonts w:ascii="Courier New" w:cs="Courier New" w:eastAsia="Courier New" w:hAnsi="Courier New"/>
                <w:sz w:val="20"/>
                <w:szCs w:val="20"/>
              </w:rPr>
              <w:t xml:space="preserve">/api/tratamientos/{id}</w:t>
            </w:r>
          </w:p>
        </w:tc>
        <w:tc>
          <w:tcPr>
            <w:tcW w:type="dxa" w:w="3120"/>
          </w:tcPr>
          <w:p>
            <w:pPr>
              <w:spacing w:after="40" w:line="240"/>
            </w:pPr>
            <w:r>
              <w:rPr>
                <w:sz w:val="20"/>
                <w:szCs w:val="20"/>
              </w:rPr>
              <w:t xml:space="preserve">GET, PATCH, DELETE</w:t>
            </w:r>
          </w:p>
        </w:tc>
        <w:tc>
          <w:tcPr>
            <w:tcW w:type="dxa" w:w="3120"/>
          </w:tcPr>
          <w:p>
            <w:pPr>
              <w:spacing w:after="40" w:line="240"/>
            </w:pPr>
            <w:r>
              <w:rPr>
                <w:sz w:val="20"/>
                <w:szCs w:val="20"/>
              </w:rPr>
              <w:t xml:space="preserve">Ver, editar y eliminar (CU06).</w:t>
            </w:r>
          </w:p>
        </w:tc>
      </w:tr>
      <w:tr>
        <w:trPr>
          <w:cantSplit/>
          <w:tblHeader w:val="off"/>
        </w:trPr>
        <w:tc>
          <w:tcPr>
            <w:tcW w:type="dxa" w:w="3120"/>
          </w:tcPr>
          <w:p>
            <w:pPr>
              <w:spacing w:after="40" w:line="240"/>
            </w:pPr>
            <w:r>
              <w:rPr>
                <w:rFonts w:ascii="Courier New" w:cs="Courier New" w:eastAsia="Courier New" w:hAnsi="Courier New"/>
                <w:sz w:val="20"/>
                <w:szCs w:val="20"/>
              </w:rPr>
              <w:t xml:space="preserve">/api/citas</w:t>
            </w:r>
          </w:p>
        </w:tc>
        <w:tc>
          <w:tcPr>
            <w:tcW w:type="dxa" w:w="3120"/>
          </w:tcPr>
          <w:p>
            <w:pPr>
              <w:spacing w:after="40" w:line="240"/>
            </w:pPr>
            <w:r>
              <w:rPr>
                <w:sz w:val="20"/>
                <w:szCs w:val="20"/>
              </w:rPr>
              <w:t xml:space="preserve">GET, POST</w:t>
            </w:r>
          </w:p>
        </w:tc>
        <w:tc>
          <w:tcPr>
            <w:tcW w:type="dxa" w:w="3120"/>
          </w:tcPr>
          <w:p>
            <w:pPr>
              <w:spacing w:after="40" w:line="240"/>
            </w:pPr>
            <w:r>
              <w:rPr>
                <w:sz w:val="20"/>
                <w:szCs w:val="20"/>
              </w:rPr>
              <w:t xml:space="preserve">Agenda filtrable y disponibilidad (CU08, CU12, CU13); reservar (CU07).</w:t>
            </w:r>
          </w:p>
        </w:tc>
      </w:tr>
      <w:tr>
        <w:trPr>
          <w:cantSplit/>
          <w:tblHeader w:val="off"/>
        </w:trPr>
        <w:tc>
          <w:tcPr>
            <w:tcW w:type="dxa" w:w="3120"/>
          </w:tcPr>
          <w:p>
            <w:pPr>
              <w:spacing w:after="40" w:line="240"/>
            </w:pPr>
            <w:r>
              <w:rPr>
                <w:rFonts w:ascii="Courier New" w:cs="Courier New" w:eastAsia="Courier New" w:hAnsi="Courier New"/>
                <w:sz w:val="20"/>
                <w:szCs w:val="20"/>
              </w:rPr>
              <w:t xml:space="preserve">/api/citas/{id}</w:t>
            </w:r>
          </w:p>
        </w:tc>
        <w:tc>
          <w:tcPr>
            <w:tcW w:type="dxa" w:w="3120"/>
          </w:tcPr>
          <w:p>
            <w:pPr>
              <w:spacing w:after="40" w:line="240"/>
            </w:pPr>
            <w:r>
              <w:rPr>
                <w:sz w:val="20"/>
                <w:szCs w:val="20"/>
              </w:rPr>
              <w:t xml:space="preserve">GET, PATCH, DELETE</w:t>
            </w:r>
          </w:p>
        </w:tc>
        <w:tc>
          <w:tcPr>
            <w:tcW w:type="dxa" w:w="3120"/>
          </w:tcPr>
          <w:p>
            <w:pPr>
              <w:spacing w:after="40" w:line="240"/>
            </w:pPr>
            <w:r>
              <w:rPr>
                <w:sz w:val="20"/>
                <w:szCs w:val="20"/>
              </w:rPr>
              <w:t xml:space="preserve">Detalle, reprogramar (CU09) y eliminar una cita no atendida (solo API).</w:t>
            </w:r>
          </w:p>
        </w:tc>
      </w:tr>
      <w:tr>
        <w:trPr>
          <w:cantSplit/>
          <w:tblHeader w:val="off"/>
        </w:trPr>
        <w:tc>
          <w:tcPr>
            <w:tcW w:type="dxa" w:w="3120"/>
          </w:tcPr>
          <w:p>
            <w:pPr>
              <w:spacing w:after="40" w:line="240"/>
            </w:pPr>
            <w:r>
              <w:rPr>
                <w:rFonts w:ascii="Courier New" w:cs="Courier New" w:eastAsia="Courier New" w:hAnsi="Courier New"/>
                <w:sz w:val="20"/>
                <w:szCs w:val="20"/>
              </w:rPr>
              <w:t xml:space="preserve">/api/citas/{id}/cancelar</w:t>
            </w:r>
          </w:p>
        </w:tc>
        <w:tc>
          <w:tcPr>
            <w:tcW w:type="dxa" w:w="3120"/>
          </w:tcPr>
          <w:p>
            <w:pPr>
              <w:spacing w:after="40" w:line="240"/>
            </w:pPr>
            <w:r>
              <w:rPr>
                <w:sz w:val="20"/>
                <w:szCs w:val="20"/>
              </w:rPr>
              <w:t xml:space="preserve">POST</w:t>
            </w:r>
          </w:p>
        </w:tc>
        <w:tc>
          <w:tcPr>
            <w:tcW w:type="dxa" w:w="3120"/>
          </w:tcPr>
          <w:p>
            <w:pPr>
              <w:spacing w:after="40" w:line="240"/>
            </w:pPr>
            <w:r>
              <w:rPr>
                <w:sz w:val="20"/>
                <w:szCs w:val="20"/>
              </w:rPr>
              <w:t xml:space="preserve">Cancelar (CU10).</w:t>
            </w:r>
          </w:p>
        </w:tc>
      </w:tr>
      <w:tr>
        <w:trPr>
          <w:cantSplit/>
          <w:tblHeader w:val="off"/>
        </w:trPr>
        <w:tc>
          <w:tcPr>
            <w:tcW w:type="dxa" w:w="3120"/>
          </w:tcPr>
          <w:p>
            <w:pPr>
              <w:spacing w:after="40" w:line="240"/>
            </w:pPr>
            <w:r>
              <w:rPr>
                <w:rFonts w:ascii="Courier New" w:cs="Courier New" w:eastAsia="Courier New" w:hAnsi="Courier New"/>
                <w:sz w:val="20"/>
                <w:szCs w:val="20"/>
              </w:rPr>
              <w:t xml:space="preserve">/api/citas/{id}/estado</w:t>
            </w:r>
          </w:p>
        </w:tc>
        <w:tc>
          <w:tcPr>
            <w:tcW w:type="dxa" w:w="3120"/>
          </w:tcPr>
          <w:p>
            <w:pPr>
              <w:spacing w:after="40" w:line="240"/>
            </w:pPr>
            <w:r>
              <w:rPr>
                <w:sz w:val="20"/>
                <w:szCs w:val="20"/>
              </w:rPr>
              <w:t xml:space="preserve">PATCH</w:t>
            </w:r>
          </w:p>
        </w:tc>
        <w:tc>
          <w:tcPr>
            <w:tcW w:type="dxa" w:w="3120"/>
          </w:tcPr>
          <w:p>
            <w:pPr>
              <w:spacing w:after="40" w:line="240"/>
            </w:pPr>
            <w:r>
              <w:rPr>
                <w:sz w:val="20"/>
                <w:szCs w:val="20"/>
              </w:rPr>
              <w:t xml:space="preserve">Confirmar o volver a pendiente (CU11).</w:t>
            </w:r>
          </w:p>
        </w:tc>
      </w:tr>
      <w:tr>
        <w:trPr>
          <w:cantSplit/>
          <w:tblHeader w:val="off"/>
        </w:trPr>
        <w:tc>
          <w:tcPr>
            <w:tcW w:type="dxa" w:w="3120"/>
          </w:tcPr>
          <w:p>
            <w:pPr>
              <w:spacing w:after="40" w:line="240"/>
            </w:pPr>
            <w:r>
              <w:rPr>
                <w:rFonts w:ascii="Courier New" w:cs="Courier New" w:eastAsia="Courier New" w:hAnsi="Courier New"/>
                <w:sz w:val="20"/>
                <w:szCs w:val="20"/>
              </w:rPr>
              <w:t xml:space="preserve">/api/citas/{id}/atencion</w:t>
            </w:r>
          </w:p>
        </w:tc>
        <w:tc>
          <w:tcPr>
            <w:tcW w:type="dxa" w:w="3120"/>
          </w:tcPr>
          <w:p>
            <w:pPr>
              <w:spacing w:after="40" w:line="240"/>
            </w:pPr>
            <w:r>
              <w:rPr>
                <w:sz w:val="20"/>
                <w:szCs w:val="20"/>
              </w:rPr>
              <w:t xml:space="preserve">GET, POST, PATCH</w:t>
            </w:r>
          </w:p>
        </w:tc>
        <w:tc>
          <w:tcPr>
            <w:tcW w:type="dxa" w:w="3120"/>
          </w:tcPr>
          <w:p>
            <w:pPr>
              <w:spacing w:after="40" w:line="240"/>
            </w:pPr>
            <w:r>
              <w:rPr>
                <w:sz w:val="20"/>
                <w:szCs w:val="20"/>
              </w:rPr>
              <w:t xml:space="preserve">Ver, registrar y corregir la atención (CU14).</w:t>
            </w:r>
          </w:p>
        </w:tc>
      </w:tr>
      <w:tr>
        <w:trPr>
          <w:cantSplit/>
          <w:tblHeader w:val="off"/>
        </w:trPr>
        <w:tc>
          <w:tcPr>
            <w:tcW w:type="dxa" w:w="3120"/>
          </w:tcPr>
          <w:p>
            <w:pPr>
              <w:spacing w:after="40" w:line="240"/>
            </w:pPr>
            <w:r>
              <w:rPr>
                <w:rFonts w:ascii="Courier New" w:cs="Courier New" w:eastAsia="Courier New" w:hAnsi="Courier New"/>
                <w:sz w:val="20"/>
                <w:szCs w:val="20"/>
              </w:rPr>
              <w:t xml:space="preserve">/api/tablero</w:t>
            </w:r>
          </w:p>
        </w:tc>
        <w:tc>
          <w:tcPr>
            <w:tcW w:type="dxa" w:w="3120"/>
          </w:tcPr>
          <w:p>
            <w:pPr>
              <w:spacing w:after="40" w:line="240"/>
            </w:pPr>
            <w:r>
              <w:rPr>
                <w:sz w:val="20"/>
                <w:szCs w:val="20"/>
              </w:rPr>
              <w:t xml:space="preserve">GET</w:t>
            </w:r>
          </w:p>
        </w:tc>
        <w:tc>
          <w:tcPr>
            <w:tcW w:type="dxa" w:w="3120"/>
          </w:tcPr>
          <w:p>
            <w:pPr>
              <w:spacing w:after="40" w:line="240"/>
            </w:pPr>
            <w:r>
              <w:rPr>
                <w:sz w:val="20"/>
                <w:szCs w:val="20"/>
              </w:rPr>
              <w:t xml:space="preserve">Indicadores del tablero (CU16).</w:t>
            </w:r>
          </w:p>
        </w:tc>
      </w:tr>
    </w:tbl>
    <w:p>
      <w:pPr>
        <w:spacing w:after="120"/>
      </w:pPr>
    </w:p>
    <w:p>
      <w:pPr>
        <w:pStyle w:val="Heading2"/>
      </w:pPr>
      <w:bookmarkStart w:name="_Toc166" w:id="166"/>
      <w:r>
        <w:t xml:space="preserve">12.3 Vista en el celular</w:t>
      </w:r>
      <w:bookmarkEnd w:id="166"/>
    </w:p>
    <w:p>
      <w:pPr>
        <w:keepNext/>
        <w:spacing w:after="0" w:before="120"/>
      </w:pPr>
      <w:r>
        <w:rPr>
          <w:b/>
          <w:bCs/>
        </w:rPr>
        <w:t xml:space="preserve">Figura 38</w:t>
      </w:r>
    </w:p>
    <w:p>
      <w:pPr>
        <w:keepNext/>
        <w:spacing w:after="80"/>
      </w:pPr>
      <w:r>
        <w:rPr>
          <w:i/>
          <w:iCs/>
        </w:rPr>
        <w:t xml:space="preserve">Agenda del día en un celular (390 × 844)</w:t>
      </w:r>
    </w:p>
    <w:p>
      <w:pPr>
        <w:keepNext/>
        <w:spacing w:after="60" w:before="60" w:line="240" w:lineRule="auto"/>
        <w:jc w:val="center"/>
      </w:pPr>
      <w:r>
        <w:drawing>
          <wp:inline distT="0" distB="0" distL="0" distR="0">
            <wp:extent cx="2638425" cy="5715000"/>
            <wp:effectExtent t="0" r="0" b="0" l="0"/>
            <wp:docPr id="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638425" cy="5715000"/>
                    </a:xfrm>
                    <a:prstGeom prst="rect">
                      <a:avLst/>
                    </a:prstGeom>
                  </pic:spPr>
                </pic:pic>
              </a:graphicData>
            </a:graphic>
          </wp:inline>
        </w:drawing>
      </w:r>
    </w:p>
    <w:p>
      <w:pPr>
        <w:spacing w:after="200"/>
      </w:pPr>
      <w:r>
        <w:rPr>
          <w:i/>
          <w:iCs/>
          <w:sz w:val="20"/>
          <w:szCs w:val="20"/>
        </w:rPr>
        <w:t xml:space="preserve">Nota. Captura de /agenda-dia con perfil Odontólogo en una ventana de 390 × 844 píxeles.</w:t>
      </w:r>
    </w:p>
    <w:p>
      <w:pPr>
        <w:pStyle w:val="Heading2"/>
      </w:pPr>
      <w:bookmarkStart w:name="_Toc167" w:id="167"/>
      <w:r>
        <w:t xml:space="preserve">12.4 Regenerar este documento</w:t>
      </w:r>
      <w:bookmarkEnd w:id="167"/>
    </w:p>
    <w:p>
      <w:pPr>
        <w:shd w:fill="F3F4F6" w:color="auto" w:val="clear"/>
        <w:spacing w:after="0" w:line="240"/>
      </w:pPr>
      <w:r>
        <w:rPr>
          <w:rFonts w:ascii="Courier New" w:cs="Courier New" w:eastAsia="Courier New" w:hAnsi="Courier New"/>
          <w:sz w:val="18"/>
          <w:szCs w:val="18"/>
        </w:rPr>
        <w:t xml:space="preserve">cd docs/generador &amp;&amp; PUPPETEER_SKIP_DOWNLOAD=1 npm install</w:t>
      </w:r>
    </w:p>
    <w:p>
      <w:pPr>
        <w:shd w:fill="F3F4F6" w:color="auto" w:val="clear"/>
        <w:spacing w:after="0" w:line="240"/>
      </w:pPr>
      <w:r>
        <w:rPr>
          <w:rFonts w:ascii="Courier New" w:cs="Courier New" w:eastAsia="Courier New" w:hAnsi="Courier New"/>
          <w:sz w:val="18"/>
          <w:szCs w:val="18"/>
        </w:rPr>
        <w:t xml:space="preserve">node docs/generador/casos_uso_puml.mjs   # .puml de casos de uso y trazas desde casos_uso.js</w:t>
      </w:r>
    </w:p>
    <w:p>
      <w:pPr>
        <w:shd w:fill="F3F4F6" w:color="auto" w:val="clear"/>
        <w:spacing w:after="0" w:line="240"/>
      </w:pPr>
      <w:r>
        <w:rPr>
          <w:rFonts w:ascii="Courier New" w:cs="Courier New" w:eastAsia="Courier New" w:hAnsi="Courier New"/>
          <w:sz w:val="18"/>
          <w:szCs w:val="18"/>
        </w:rPr>
        <w:t xml:space="preserve">node docs/generador/render.mjs           # todos los diagramas a PNG</w:t>
      </w:r>
    </w:p>
    <w:p>
      <w:pPr>
        <w:shd w:fill="F3F4F6" w:color="auto" w:val="clear"/>
        <w:spacing w:after="0" w:line="240"/>
      </w:pPr>
      <w:r>
        <w:rPr>
          <w:rFonts w:ascii="Courier New" w:cs="Courier New" w:eastAsia="Courier New" w:hAnsi="Courier New"/>
          <w:sz w:val="18"/>
          <w:szCs w:val="18"/>
        </w:rPr>
        <w:t xml:space="preserve">node docs/generador/capturas.mjs         # capturas (con next start en el puerto 3091)</w:t>
      </w:r>
    </w:p>
    <w:p>
      <w:pPr>
        <w:shd w:fill="F3F4F6" w:color="auto" w:val="clear"/>
        <w:spacing w:after="140" w:line="240"/>
      </w:pPr>
      <w:r>
        <w:rPr>
          <w:rFonts w:ascii="Courier New" w:cs="Courier New" w:eastAsia="Courier New" w:hAnsi="Courier New"/>
          <w:sz w:val="18"/>
          <w:szCs w:val="18"/>
        </w:rPr>
        <w:t xml:space="preserve">node docs/generador/build.mjs            # docs/gestion-citas-dental.docx</w:t>
      </w:r>
    </w:p>
    <w:p>
      <w:pPr>
        <w:jc w:val="both"/>
      </w:pPr>
      <w:r>
        <w:t xml:space="preserve">Al abrir el DOCX, Word pide actualizar los campos para completar el índice y los números de página.</w:t>
      </w:r>
    </w:p>
    <w:sectPr>
      <w:headerReference w:type="default" r:id="rId6"/>
      <w:footerReference w:type="default" r:id="rId7"/>
      <w:pgSz w:w="12240" w:h="15840" w:orient="portrait"/>
      <w:pgMar w:top="780" w:right="1300" w:bottom="860" w:left="1300" w:header="280" w:footer="34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6" w:space="2"/>
      </w:pBdr>
      <w:jc w:val="center"/>
    </w:pPr>
    <w:r>
      <w:rPr>
        <w:color w:val="808080"/>
        <w:sz w:val="18"/>
        <w:szCs w:val="18"/>
      </w:rPr>
      <w:t xml:space="preserve">Página </w:t>
    </w:r>
    <w:r>
      <w:rPr>
        <w:color w:val="808080"/>
        <w:sz w:val="18"/>
        <w:szCs w:val="18"/>
      </w:rPr>
      <w:fldChar w:fldCharType="begin"/>
    </w:r>
    <w:r>
      <w:rPr>
        <w:color w:val="808080"/>
        <w:sz w:val="18"/>
        <w:szCs w:val="18"/>
      </w:rPr>
      <w:instrText xml:space="preserve">PAGE</w:instrText>
    </w:r>
    <w:r>
      <w:rPr>
        <w:color w:val="808080"/>
        <w:sz w:val="18"/>
        <w:szCs w:val="18"/>
      </w:rPr>
      <w:fldChar w:fldCharType="separate"/>
    </w:r>
    <w:r>
      <w:rPr>
        <w:color w:val="808080"/>
        <w:sz w:val="18"/>
        <w:szCs w:val="18"/>
      </w:rPr>
      <w:fldChar w:fldCharType="end"/>
    </w:r>
    <w:r>
      <w:rPr>
        <w:color w:val="808080"/>
        <w:sz w:val="18"/>
        <w:szCs w:val="18"/>
      </w:rPr>
      <w:t xml:space="preserve"> de </w:t>
    </w:r>
    <w:r>
      <w:rPr>
        <w:color w:val="808080"/>
        <w:sz w:val="18"/>
        <w:szCs w:val="18"/>
      </w:rPr>
      <w:fldChar w:fldCharType="begin"/>
    </w:r>
    <w:r>
      <w:rPr>
        <w:color w:val="808080"/>
        <w:sz w:val="18"/>
        <w:szCs w:val="18"/>
      </w:rPr>
      <w:instrText xml:space="preserve">NUMPAGES</w:instrText>
    </w:r>
    <w:r>
      <w:rPr>
        <w:color w:val="808080"/>
        <w:sz w:val="18"/>
        <w:szCs w:val="18"/>
      </w:rPr>
      <w:fldChar w:fldCharType="separate"/>
    </w:r>
    <w:r>
      <w:rPr>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2"/>
      </w:pBdr>
    </w:pPr>
    <w:r>
      <w:rPr>
        <w:color w:val="808080"/>
        <w:sz w:val="18"/>
        <w:szCs w:val="18"/>
      </w:rPr>
      <w:t xml:space="preserve">Gestión de citas odontológicas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rPr>
        <w:color w:val="0E8FA3"/>
      </w:rPr>
    </w:lvl>
    <w:lvl w:ilvl="1" w:tentative="1">
      <w:start w:val="1"/>
      <w:numFmt w:val="bullet"/>
      <w:lvlText w:val="•"/>
      <w:lvlJc w:val="left"/>
      <w:pPr>
        <w:ind w:left="1440" w:hanging="360"/>
      </w:pPr>
      <w:rPr>
        <w:color w:val="0E8FA3"/>
      </w:r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40" w:line="300"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keepLines/>
      <w:spacing w:after="160" w:before="240" w:line="276"/>
    </w:pPr>
    <w:rPr>
      <w:rFonts w:ascii="Arial" w:cs="Arial" w:eastAsia="Arial" w:hAnsi="Arial"/>
      <w:b/>
      <w:bCs/>
      <w:color w:val="0B2A6F"/>
      <w:sz w:val="32"/>
      <w:szCs w:val="32"/>
    </w:rPr>
  </w:style>
  <w:style w:type="paragraph" w:styleId="Heading2">
    <w:name w:val="Heading 2"/>
    <w:basedOn w:val="Normal"/>
    <w:next w:val="Normal"/>
    <w:qFormat/>
    <w:pPr>
      <w:keepNext/>
      <w:keepLines/>
      <w:spacing w:after="160" w:before="240" w:line="276"/>
    </w:pPr>
    <w:rPr>
      <w:rFonts w:ascii="Arial" w:cs="Arial" w:eastAsia="Arial" w:hAnsi="Arial"/>
      <w:b/>
      <w:bCs/>
      <w:color w:val="1D5FBF"/>
      <w:sz w:val="28"/>
      <w:szCs w:val="28"/>
    </w:rPr>
  </w:style>
  <w:style w:type="paragraph" w:styleId="Heading3">
    <w:name w:val="Heading 3"/>
    <w:basedOn w:val="Normal"/>
    <w:next w:val="Normal"/>
    <w:qFormat/>
    <w:pPr>
      <w:keepNext/>
      <w:keepLines/>
      <w:spacing w:after="160" w:before="240" w:line="276"/>
    </w:pPr>
    <w:rPr>
      <w:rFonts w:ascii="Arial" w:cs="Arial" w:eastAsia="Arial" w:hAnsi="Arial"/>
      <w:b/>
      <w:bCs/>
      <w:color w:val="0E8FA3"/>
      <w:sz w:val="26"/>
      <w:szCs w:val="26"/>
    </w:rPr>
  </w:style>
  <w:style w:type="paragraph" w:styleId="Heading4">
    <w:name w:val="Heading 4"/>
    <w:basedOn w:val="Normal"/>
    <w:next w:val="Normal"/>
    <w:qFormat/>
    <w:pPr>
      <w:keepNext/>
      <w:keepLines/>
      <w:spacing w:after="160" w:before="240" w:line="276"/>
    </w:pPr>
    <w:rPr>
      <w:rFonts w:ascii="Arial" w:cs="Arial" w:eastAsia="Arial" w:hAnsi="Arial"/>
      <w:b/>
      <w:bCs/>
      <w:color w:val="2E8B6E"/>
      <w:sz w:val="23"/>
      <w:szCs w:val="23"/>
    </w:rPr>
  </w:style>
  <w:style w:type="paragraph" w:styleId="Heading5">
    <w:name w:val="Heading 5"/>
    <w:basedOn w:val="Normal"/>
    <w:next w:val="Normal"/>
    <w:qFormat/>
    <w:pPr>
      <w:keepNext/>
      <w:keepLines/>
      <w:spacing w:after="160" w:before="240" w:line="276"/>
    </w:pPr>
    <w:rPr>
      <w:rFonts w:ascii="Arial" w:cs="Arial" w:eastAsia="Arial" w:hAnsi="Arial"/>
      <w:b/>
      <w:bCs/>
      <w:color w:val="5B3A8C"/>
      <w:sz w:val="22"/>
      <w:szCs w:val="22"/>
    </w:rPr>
  </w:style>
  <w:style w:type="paragraph" w:styleId="Heading6">
    <w:name w:val="Heading 6"/>
    <w:basedOn w:val="Normal"/>
    <w:next w:val="Normal"/>
    <w:qFormat/>
    <w:pPr>
      <w:keepNext/>
      <w:keepLines/>
      <w:spacing w:after="160" w:before="240" w:line="276"/>
    </w:pPr>
    <w:rPr>
      <w:rFonts w:ascii="Arial" w:cs="Arial" w:eastAsia="Arial" w:hAnsi="Arial"/>
      <w:b/>
      <w:bCs/>
      <w:color w:val="1F2937"/>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9002d667027e18c3fa49236c20787c96e8aa249.png"/><Relationship Id="rId10" Type="http://schemas.openxmlformats.org/officeDocument/2006/relationships/image" Target="media/24ac86723f4d99416ef5f54a5c11a89d0d57aabc.png"/><Relationship Id="rId11" Type="http://schemas.openxmlformats.org/officeDocument/2006/relationships/image" Target="media/e3ac9e1d430034cff00109cd9ffc214913a1b3cc.png"/><Relationship Id="rId12" Type="http://schemas.openxmlformats.org/officeDocument/2006/relationships/image" Target="media/1f02a71ef5de2e5c822c19db44e22726ac8fd9fd.png"/><Relationship Id="rId13" Type="http://schemas.openxmlformats.org/officeDocument/2006/relationships/image" Target="media/a098a83a4ca2ab9f52014296c6663adb8d4c92ea.png"/><Relationship Id="rId14" Type="http://schemas.openxmlformats.org/officeDocument/2006/relationships/image" Target="media/9eabed49535b66de01e4612c1f6435ba45d6cee8.png"/><Relationship Id="rId15" Type="http://schemas.openxmlformats.org/officeDocument/2006/relationships/image" Target="media/7d564d75b4a36742fba239d3a2e878ac0cbbdefb.png"/><Relationship Id="rId16" Type="http://schemas.openxmlformats.org/officeDocument/2006/relationships/image" Target="media/f680c6f4ec6a997caa286028b65fbcbe843d4cdc.png"/><Relationship Id="rId17" Type="http://schemas.openxmlformats.org/officeDocument/2006/relationships/image" Target="media/521b45fe5b6994ca4cb5833ed2357d7064c56e7a.png"/><Relationship Id="rId18" Type="http://schemas.openxmlformats.org/officeDocument/2006/relationships/image" Target="media/2f43cb78ac7b44a3d2e495c31df949b0bab84a24.png"/><Relationship Id="rId19" Type="http://schemas.openxmlformats.org/officeDocument/2006/relationships/image" Target="media/ec0586f06cd74547276d2b327b1f5fc2f3cb034b.png"/><Relationship Id="rId20" Type="http://schemas.openxmlformats.org/officeDocument/2006/relationships/image" Target="media/16985436dd33300d2c0e281928cd3dd909c45035.png"/><Relationship Id="rId21" Type="http://schemas.openxmlformats.org/officeDocument/2006/relationships/image" Target="media/4c886b4edc04fc6f08ba9465864ba0f4a7e946f2.png"/><Relationship Id="rId22" Type="http://schemas.openxmlformats.org/officeDocument/2006/relationships/image" Target="media/c91409b5923fd556f5187f74e96b1726e3fb0ec1.png"/><Relationship Id="rId23" Type="http://schemas.openxmlformats.org/officeDocument/2006/relationships/image" Target="media/0aab123d8df671eadd0cd42e76d1776a252ccf2f.png"/><Relationship Id="rId24" Type="http://schemas.openxmlformats.org/officeDocument/2006/relationships/image" Target="media/4df79a6be189b4ff538e624d879e770cf23b1658.png"/><Relationship Id="rId25" Type="http://schemas.openxmlformats.org/officeDocument/2006/relationships/image" Target="media/c2b6bf27b068b3f904a85d75fce82207acab5de3.png"/><Relationship Id="rId26" Type="http://schemas.openxmlformats.org/officeDocument/2006/relationships/image" Target="media/c4a0d5e7255a8a9390c699149439bc0874be4f7a.png"/><Relationship Id="rId27" Type="http://schemas.openxmlformats.org/officeDocument/2006/relationships/image" Target="media/7f881701ccbc1f3b0cf5b3efa2701090747afeca.png"/><Relationship Id="rId28" Type="http://schemas.openxmlformats.org/officeDocument/2006/relationships/image" Target="media/8a1c42286bfa4ecf70097c1b493d37bd63a0209d.png"/><Relationship Id="rId29" Type="http://schemas.openxmlformats.org/officeDocument/2006/relationships/image" Target="media/aa72d800246d13b0597382b4b84eda2df9c4d9d5.png"/><Relationship Id="rId30" Type="http://schemas.openxmlformats.org/officeDocument/2006/relationships/image" Target="media/de42d6058db777affed4052369d5521808a5eac5.png"/><Relationship Id="rId31" Type="http://schemas.openxmlformats.org/officeDocument/2006/relationships/image" Target="media/7cb146d4aee76981d4c1b73d9d58ffeaee0132ac.png"/><Relationship Id="rId32" Type="http://schemas.openxmlformats.org/officeDocument/2006/relationships/image" Target="media/2390af108dfd1890630607825c4a960037e1d7fa.png"/><Relationship Id="rId33" Type="http://schemas.openxmlformats.org/officeDocument/2006/relationships/image" Target="media/419eaf17830e9f4e2e7368e3e0070e66b9d57753.png"/><Relationship Id="rId34" Type="http://schemas.openxmlformats.org/officeDocument/2006/relationships/image" Target="media/4979c15a67462cb93a9f7a19b2413ec963c20602.png"/><Relationship Id="rId35" Type="http://schemas.openxmlformats.org/officeDocument/2006/relationships/image" Target="media/50abe64633a006ddf6350f99d51dca0cdf28e0de.png"/><Relationship Id="rId36" Type="http://schemas.openxmlformats.org/officeDocument/2006/relationships/image" Target="media/e8e9a89ef584952c8bda8a59c7e03784a51d6dd0.png"/><Relationship Id="rId37" Type="http://schemas.openxmlformats.org/officeDocument/2006/relationships/image" Target="media/b152c0567d57b2cde16aeba3d391afb8f7b9e16f.png"/><Relationship Id="rId38" Type="http://schemas.openxmlformats.org/officeDocument/2006/relationships/image" Target="media/9cbf09428c3f60177fa116ef75a4fc2a3a78596e.png"/><Relationship Id="rId39" Type="http://schemas.openxmlformats.org/officeDocument/2006/relationships/image" Target="media/cf47cc994801cd4ae93e86fad31857b10e276d89.png"/><Relationship Id="rId40" Type="http://schemas.openxmlformats.org/officeDocument/2006/relationships/image" Target="media/bbc78c2bf4b22384500d4c9cb647d3ab848faab5.png"/><Relationship Id="rId41" Type="http://schemas.openxmlformats.org/officeDocument/2006/relationships/image" Target="media/6147e85cafc46066e2a5f51cf1f1c6960f8e8ec6.png"/><Relationship Id="rId42" Type="http://schemas.openxmlformats.org/officeDocument/2006/relationships/image" Target="media/c1e4d4b349ca2537d0b5aa39cd76f932d1021c49.png"/><Relationship Id="rId43" Type="http://schemas.openxmlformats.org/officeDocument/2006/relationships/image" Target="media/153ff423db0dbadf6fa37840949a159a9a8d2346.png"/><Relationship Id="rId44" Type="http://schemas.openxmlformats.org/officeDocument/2006/relationships/image" Target="media/96408fa77070b7418fdc57ac66c0c90f3a0b4159.png"/><Relationship Id="rId45" Type="http://schemas.openxmlformats.org/officeDocument/2006/relationships/image" Target="media/68702c29c483ccaffcf749f8a0936ae7bb6b8a5d.png"/><Relationship Id="rId46" Type="http://schemas.openxmlformats.org/officeDocument/2006/relationships/image" Target="media/8710055aae6224d7666f41a545e9cd0b36a35170.png"/><Relationship Id="rId47" Type="http://schemas.openxmlformats.org/officeDocument/2006/relationships/image" Target="media/84c43cb14ffe11d3279a417995758383371004cf.png"/><Relationship Id="rId48" Type="http://schemas.openxmlformats.org/officeDocument/2006/relationships/image" Target="media/38e3e04271c4f2a7e6f10462c1d15b0380ad4c67.png"/><Relationship Id="rId49" Type="http://schemas.openxmlformats.org/officeDocument/2006/relationships/image" Target="media/8ba9ec640dc54f5d0fe853c41e807e49e5695902.png"/><Relationship Id="rId50" Type="http://schemas.openxmlformats.org/officeDocument/2006/relationships/image" Target="media/e9f8483a90d28dad3700369a6fd91f86c6c7ae15.png"/><Relationship Id="rId51" Type="http://schemas.openxmlformats.org/officeDocument/2006/relationships/image" Target="media/b83444fff858d38acc3f4d5c9ee74e3f49f09513.png"/><Relationship Id="rId52" Type="http://schemas.openxmlformats.org/officeDocument/2006/relationships/image" Target="media/8480e93948c1f92f598bcfc9dbb4a4fe95136e06.png"/><Relationship Id="rId53" Type="http://schemas.openxmlformats.org/officeDocument/2006/relationships/image" Target="media/f9178cc0e1e83c5166a37e64b1098870e8196d45.png"/><Relationship Id="rId54" Type="http://schemas.openxmlformats.org/officeDocument/2006/relationships/image" Target="media/d2d273eedb91e667dbcb3110b091c52ea88181f0.png"/><Relationship Id="rId55" Type="http://schemas.openxmlformats.org/officeDocument/2006/relationships/image" Target="media/7038be660a6a2647226f92cda8453d50deeabfeb.png"/><Relationship Id="rId56" Type="http://schemas.openxmlformats.org/officeDocument/2006/relationships/image" Target="media/5af195f5880682b5b87acd0e4cb29579ce2e2890.png"/><Relationship Id="rId57" Type="http://schemas.openxmlformats.org/officeDocument/2006/relationships/image" Target="media/1f2fd5eb5a482e4100a5371cc9eadb3de6546e63.png"/><Relationship Id="rId58" Type="http://schemas.openxmlformats.org/officeDocument/2006/relationships/image" Target="media/5617333dd9d1c23effa85fbee0b1c1b5e292c853.png"/><Relationship Id="rId59" Type="http://schemas.openxmlformats.org/officeDocument/2006/relationships/image" Target="media/bbfb09b91c89d52da452ceee798e0110fce888a3.png"/><Relationship Id="rId60" Type="http://schemas.openxmlformats.org/officeDocument/2006/relationships/image" Target="media/7b310399ab74149e391fb0b94e239041c6c710a0.png"/><Relationship Id="rId61" Type="http://schemas.openxmlformats.org/officeDocument/2006/relationships/image" Target="media/1bba3f14af3c8ca1b9cc3937371e7dd70886a401.png"/><Relationship Id="rId62" Type="http://schemas.openxmlformats.org/officeDocument/2006/relationships/image" Target="media/8389003d6499f0f53f7339074a97a2c98793d65e.png"/><Relationship Id="rId6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gestión de citas para un consultorio odontológico</dc:title>
  <dc:creator>Gabriel</dc:creator>
  <cp:lastModifiedBy>Un-named</cp:lastModifiedBy>
  <cp:revision>1</cp:revision>
  <dcterms:created xsi:type="dcterms:W3CDTF">2026-10-28T19:59:12.957Z</dcterms:created>
  <dcterms:modified xsi:type="dcterms:W3CDTF">2026-10-28T19:59:12.957Z</dcterms:modified>
</cp:coreProperties>
</file>

<file path=docProps/custom.xml><?xml version="1.0" encoding="utf-8"?>
<Properties xmlns="http://schemas.openxmlformats.org/officeDocument/2006/custom-properties" xmlns:vt="http://schemas.openxmlformats.org/officeDocument/2006/docPropsVTypes"/>
</file>