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DevOps / RAG Platform Engineering</w:t>
        <w:br/>
        <w:t>Complete Hands-On Build &amp; Interview Guide</w:t>
      </w:r>
    </w:p>
    <w:p>
      <w:pPr>
        <w:jc w:val="center"/>
      </w:pPr>
      <w:r>
        <w:rPr>
          <w:i/>
          <w:sz w:val="24"/>
        </w:rPr>
        <w:t>Local GPU → PyTorch → Ollama → FastAPI → RAG → Docker → Kubernetes → Helm</w:t>
      </w:r>
    </w:p>
    <w:p>
      <w:pPr>
        <w:jc w:val="center"/>
      </w:pPr>
      <w:r>
        <w:rPr>
          <w:sz w:val="20"/>
        </w:rPr>
        <w:t>Prepared from the completed lab implementation through August 29, 2026</w:t>
      </w:r>
    </w:p>
    <w:p>
      <w:pPr>
        <w:jc w:val="center"/>
      </w:pPr>
      <w:r>
        <w:rPr>
          <w:b/>
          <w:sz w:val="22"/>
        </w:rPr>
        <w:t>Document Version: v1.0  |  Date: August 29,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8208"/>
            <w:vAlign w:val="center"/>
          </w:tcPr>
          <w:p>
            <w:r>
              <w:rPr>
                <w:b/>
              </w:rPr>
              <w:t>Completed State</w:t>
            </w:r>
          </w:p>
        </w:tc>
      </w:tr>
      <w:tr>
        <w:tc>
          <w:tcPr>
            <w:tcW w:type="dxa" w:w="2880"/>
            <w:vAlign w:val="top"/>
          </w:tcPr>
          <w:p>
            <w:r>
              <w:t>Local AI GPU</w:t>
            </w:r>
          </w:p>
        </w:tc>
        <w:tc>
          <w:tcPr>
            <w:tcW w:type="dxa" w:w="8208"/>
            <w:vAlign w:val="top"/>
          </w:tcPr>
          <w:p>
            <w:r>
              <w:t>RTX 5070 Laptop GPU validated from WSL and Docker</w:t>
            </w:r>
          </w:p>
        </w:tc>
      </w:tr>
      <w:tr>
        <w:tc>
          <w:tcPr>
            <w:tcW w:type="dxa" w:w="2880"/>
            <w:vAlign w:val="top"/>
          </w:tcPr>
          <w:p>
            <w:r>
              <w:t>PyTorch</w:t>
            </w:r>
          </w:p>
        </w:tc>
        <w:tc>
          <w:tcPr>
            <w:tcW w:type="dxa" w:w="8208"/>
            <w:vAlign w:val="top"/>
          </w:tcPr>
          <w:p>
            <w:r>
              <w:t>CUDA 13.0 build working; GPU matrix multiplication validated</w:t>
            </w:r>
          </w:p>
        </w:tc>
      </w:tr>
      <w:tr>
        <w:tc>
          <w:tcPr>
            <w:tcW w:type="dxa" w:w="2880"/>
            <w:vAlign w:val="top"/>
          </w:tcPr>
          <w:p>
            <w:r>
              <w:t>Local LLM</w:t>
            </w:r>
          </w:p>
        </w:tc>
        <w:tc>
          <w:tcPr>
            <w:tcW w:type="dxa" w:w="8208"/>
            <w:vAlign w:val="top"/>
          </w:tcPr>
          <w:p>
            <w:r>
              <w:t>Ollama + llama3.2:3b running on GPU</w:t>
            </w:r>
          </w:p>
        </w:tc>
      </w:tr>
      <w:tr>
        <w:tc>
          <w:tcPr>
            <w:tcW w:type="dxa" w:w="2880"/>
            <w:vAlign w:val="top"/>
          </w:tcPr>
          <w:p>
            <w:r>
              <w:t>Embeddings</w:t>
            </w:r>
          </w:p>
        </w:tc>
        <w:tc>
          <w:tcPr>
            <w:tcW w:type="dxa" w:w="8208"/>
            <w:vAlign w:val="top"/>
          </w:tcPr>
          <w:p>
            <w:r>
              <w:t>nomic-embed-text pulled and used</w:t>
            </w:r>
          </w:p>
        </w:tc>
      </w:tr>
      <w:tr>
        <w:tc>
          <w:tcPr>
            <w:tcW w:type="dxa" w:w="2880"/>
            <w:vAlign w:val="top"/>
          </w:tcPr>
          <w:p>
            <w:r>
              <w:t>API</w:t>
            </w:r>
          </w:p>
        </w:tc>
        <w:tc>
          <w:tcPr>
            <w:tcW w:type="dxa" w:w="8208"/>
            <w:vAlign w:val="top"/>
          </w:tcPr>
          <w:p>
            <w:r>
              <w:t>FastAPI service with /health, /ask, /rag</w:t>
            </w:r>
          </w:p>
        </w:tc>
      </w:tr>
      <w:tr>
        <w:tc>
          <w:tcPr>
            <w:tcW w:type="dxa" w:w="2880"/>
            <w:vAlign w:val="top"/>
          </w:tcPr>
          <w:p>
            <w:r>
              <w:t>RAG</w:t>
            </w:r>
          </w:p>
        </w:tc>
        <w:tc>
          <w:tcPr>
            <w:tcW w:type="dxa" w:w="8208"/>
            <w:vAlign w:val="top"/>
          </w:tcPr>
          <w:p>
            <w:r>
              <w:t>Chroma local vector DB + DevOps runbooks</w:t>
            </w:r>
          </w:p>
        </w:tc>
      </w:tr>
      <w:tr>
        <w:tc>
          <w:tcPr>
            <w:tcW w:type="dxa" w:w="2880"/>
            <w:vAlign w:val="top"/>
          </w:tcPr>
          <w:p>
            <w:r>
              <w:t>Docker</w:t>
            </w:r>
          </w:p>
        </w:tc>
        <w:tc>
          <w:tcPr>
            <w:tcW w:type="dxa" w:w="8208"/>
            <w:vAlign w:val="top"/>
          </w:tcPr>
          <w:p>
            <w:r>
              <w:t>Container image built and containerized RAG validated</w:t>
            </w:r>
          </w:p>
        </w:tc>
      </w:tr>
      <w:tr>
        <w:tc>
          <w:tcPr>
            <w:tcW w:type="dxa" w:w="2880"/>
            <w:vAlign w:val="top"/>
          </w:tcPr>
          <w:p>
            <w:r>
              <w:t>Kubernetes</w:t>
            </w:r>
          </w:p>
        </w:tc>
        <w:tc>
          <w:tcPr>
            <w:tcW w:type="dxa" w:w="8208"/>
            <w:vAlign w:val="top"/>
          </w:tcPr>
          <w:p>
            <w:r>
              <w:t>Docker Desktop Kubernetes v1.36.1, probes/resources/scaling/rolling restart</w:t>
            </w:r>
          </w:p>
        </w:tc>
      </w:tr>
      <w:tr>
        <w:tc>
          <w:tcPr>
            <w:tcW w:type="dxa" w:w="2880"/>
            <w:vAlign w:val="top"/>
          </w:tcPr>
          <w:p>
            <w:r>
              <w:t>Helm</w:t>
            </w:r>
          </w:p>
        </w:tc>
        <w:tc>
          <w:tcPr>
            <w:tcW w:type="dxa" w:w="8208"/>
            <w:vAlign w:val="top"/>
          </w:tcPr>
          <w:p>
            <w:r>
              <w:t>Chart created, linted, installed, upgraded from 2 to 3 replicas, revision history validated</w:t>
            </w:r>
          </w:p>
        </w:tc>
      </w:tr>
    </w:tbl>
    <w:p/>
    <w:p>
      <w:pPr>
        <w:pStyle w:val="Heading1"/>
      </w:pPr>
      <w:r>
        <w:t>1. What We Built</w:t>
      </w:r>
    </w:p>
    <w:p>
      <w:r>
        <w:t>The project is a local AI-assisted DevOps troubleshooting platform. A user sends a Kubernetes/OpenShift question to a FastAPI endpoint. The application creates an embedding for the question, searches a Chroma vector database containing DevOps runbooks, builds a grounded prompt, and sends that prompt to a local Llama model running through Ollama on the NVIDIA GPU. The application is then packaged with Docker, deployed to Kubernetes, and managed using Helm.</w:t>
      </w:r>
    </w:p>
    <w:p>
      <w:pPr>
        <w:pStyle w:val="CodeBlock"/>
        <w:shd w:fill="F3F4F6"/>
      </w:pPr>
      <w:r>
        <w:t>Browser / Client</w:t>
        <w:br/>
        <w:t xml:space="preserve">      |</w:t>
        <w:br/>
        <w:t xml:space="preserve">      v</w:t>
        <w:br/>
        <w:t>FastAPI (/health, /ask, /rag)</w:t>
        <w:br/>
        <w:t xml:space="preserve">      |</w:t>
        <w:br/>
        <w:t xml:space="preserve">      +--&gt; Chroma Vector DB</w:t>
        <w:br/>
        <w:t xml:space="preserve">      |      |</w:t>
        <w:br/>
        <w:t xml:space="preserve">      |      +--&gt; DevOps runbook chunks</w:t>
        <w:br/>
        <w:t xml:space="preserve">      |</w:t>
        <w:br/>
        <w:t xml:space="preserve">      +--&gt; Ollama Embeddings (nomic-embed-text)</w:t>
        <w:br/>
        <w:t xml:space="preserve">      |</w:t>
        <w:br/>
        <w:t xml:space="preserve">      +--&gt; Ollama LLM (llama3.2:3b)</w:t>
        <w:br/>
        <w:t xml:space="preserve">               |</w:t>
        <w:br/>
        <w:t xml:space="preserve">               v</w:t>
        <w:br/>
        <w:t xml:space="preserve">         NVIDIA RTX 5070 GPU</w:t>
      </w:r>
    </w:p>
    <w:p>
      <w:pPr>
        <w:pStyle w:val="Heading1"/>
      </w:pPr>
      <w:r>
        <w:t>2. Why This Project Matters for Interviews</w:t>
      </w:r>
    </w:p>
    <w:p>
      <w:r>
        <w:t>This single project demonstrates AI infrastructure, platform engineering, containerization, Kubernetes operations, configuration management, observability basics, and deployment lifecycle skills. It can be described as an AI-powered DevOps knowledge assistant or incident-troubleshooting assistant.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</w:tcPr>
          <w:p>
            <w:r>
              <w:rPr>
                <w:b/>
              </w:rPr>
              <w:t>Interview Area</w:t>
            </w:r>
          </w:p>
        </w:tc>
        <w:tc>
          <w:tcPr>
            <w:tcW w:type="dxa" w:w="7920"/>
            <w:vAlign w:val="center"/>
          </w:tcPr>
          <w:p>
            <w:r>
              <w:rPr>
                <w:b/>
              </w:rPr>
              <w:t>What This Lab Demonstrates</w:t>
            </w:r>
          </w:p>
        </w:tc>
      </w:tr>
      <w:tr>
        <w:tc>
          <w:tcPr>
            <w:tcW w:type="dxa" w:w="3168"/>
            <w:vAlign w:val="top"/>
          </w:tcPr>
          <w:p>
            <w:r>
              <w:t>AI Infrastructure</w:t>
            </w:r>
          </w:p>
        </w:tc>
        <w:tc>
          <w:tcPr>
            <w:tcW w:type="dxa" w:w="7920"/>
            <w:vAlign w:val="top"/>
          </w:tcPr>
          <w:p>
            <w:r>
              <w:t>Local GPU execution, CUDA compatibility, model serving and embeddings</w:t>
            </w:r>
          </w:p>
        </w:tc>
      </w:tr>
      <w:tr>
        <w:tc>
          <w:tcPr>
            <w:tcW w:type="dxa" w:w="3168"/>
            <w:vAlign w:val="top"/>
          </w:tcPr>
          <w:p>
            <w:r>
              <w:t>Python/API</w:t>
            </w:r>
          </w:p>
        </w:tc>
        <w:tc>
          <w:tcPr>
            <w:tcW w:type="dxa" w:w="7920"/>
            <w:vAlign w:val="top"/>
          </w:tcPr>
          <w:p>
            <w:r>
              <w:t>FastAPI service design, Pydantic request models, HTTP integration</w:t>
            </w:r>
          </w:p>
        </w:tc>
      </w:tr>
      <w:tr>
        <w:tc>
          <w:tcPr>
            <w:tcW w:type="dxa" w:w="3168"/>
            <w:vAlign w:val="top"/>
          </w:tcPr>
          <w:p>
            <w:r>
              <w:t>RAG</w:t>
            </w:r>
          </w:p>
        </w:tc>
        <w:tc>
          <w:tcPr>
            <w:tcW w:type="dxa" w:w="7920"/>
            <w:vAlign w:val="top"/>
          </w:tcPr>
          <w:p>
            <w:r>
              <w:t>Chunking, embeddings, vector search, prompt grounding, sources</w:t>
            </w:r>
          </w:p>
        </w:tc>
      </w:tr>
      <w:tr>
        <w:tc>
          <w:tcPr>
            <w:tcW w:type="dxa" w:w="3168"/>
            <w:vAlign w:val="top"/>
          </w:tcPr>
          <w:p>
            <w:r>
              <w:t>Docker</w:t>
            </w:r>
          </w:p>
        </w:tc>
        <w:tc>
          <w:tcPr>
            <w:tcW w:type="dxa" w:w="7920"/>
            <w:vAlign w:val="top"/>
          </w:tcPr>
          <w:p>
            <w:r>
              <w:t>Image creation, dependency packaging, host-container networking</w:t>
            </w:r>
          </w:p>
        </w:tc>
      </w:tr>
      <w:tr>
        <w:tc>
          <w:tcPr>
            <w:tcW w:type="dxa" w:w="3168"/>
            <w:vAlign w:val="top"/>
          </w:tcPr>
          <w:p>
            <w:r>
              <w:t>Kubernetes</w:t>
            </w:r>
          </w:p>
        </w:tc>
        <w:tc>
          <w:tcPr>
            <w:tcW w:type="dxa" w:w="7920"/>
            <w:vAlign w:val="top"/>
          </w:tcPr>
          <w:p>
            <w:r>
              <w:t>Deployment, Service, ConfigMap, probes, resources, scaling, rollouts</w:t>
            </w:r>
          </w:p>
        </w:tc>
      </w:tr>
      <w:tr>
        <w:tc>
          <w:tcPr>
            <w:tcW w:type="dxa" w:w="3168"/>
            <w:vAlign w:val="top"/>
          </w:tcPr>
          <w:p>
            <w:r>
              <w:t>Helm</w:t>
            </w:r>
          </w:p>
        </w:tc>
        <w:tc>
          <w:tcPr>
            <w:tcW w:type="dxa" w:w="7920"/>
            <w:vAlign w:val="top"/>
          </w:tcPr>
          <w:p>
            <w:r>
              <w:t>Chart templating, values, install, upgrade, revisions, rollback readiness</w:t>
            </w:r>
          </w:p>
        </w:tc>
      </w:tr>
      <w:tr>
        <w:tc>
          <w:tcPr>
            <w:tcW w:type="dxa" w:w="3168"/>
            <w:vAlign w:val="top"/>
          </w:tcPr>
          <w:p>
            <w:r>
              <w:t>DevOps troubleshooting</w:t>
            </w:r>
          </w:p>
        </w:tc>
        <w:tc>
          <w:tcPr>
            <w:tcW w:type="dxa" w:w="7920"/>
            <w:vAlign w:val="top"/>
          </w:tcPr>
          <w:p>
            <w:r>
              <w:t>CrashLoopBackOff, ImagePullBackOff, OOMKilled runbooks</w:t>
            </w:r>
          </w:p>
        </w:tc>
      </w:tr>
      <w:tr>
        <w:tc>
          <w:tcPr>
            <w:tcW w:type="dxa" w:w="3168"/>
            <w:vAlign w:val="top"/>
          </w:tcPr>
          <w:p>
            <w:r>
              <w:t>Platform engineering</w:t>
            </w:r>
          </w:p>
        </w:tc>
        <w:tc>
          <w:tcPr>
            <w:tcW w:type="dxa" w:w="7920"/>
            <w:vAlign w:val="top"/>
          </w:tcPr>
          <w:p>
            <w:r>
              <w:t>Repeatable deployment and environment configuration</w:t>
            </w:r>
          </w:p>
        </w:tc>
      </w:tr>
    </w:tbl>
    <w:p/>
    <w:p>
      <w:pPr>
        <w:pStyle w:val="Heading1"/>
      </w:pPr>
      <w:r>
        <w:t>3. Laptop and Development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8064"/>
            <w:vAlign w:val="center"/>
          </w:tcPr>
          <w:p>
            <w:r>
              <w:rPr>
                <w:b/>
              </w:rPr>
              <w:t>Configuration / Result</w:t>
            </w:r>
          </w:p>
        </w:tc>
      </w:tr>
      <w:tr>
        <w:tc>
          <w:tcPr>
            <w:tcW w:type="dxa" w:w="3024"/>
            <w:vAlign w:val="top"/>
          </w:tcPr>
          <w:p>
            <w:r>
              <w:t>OS</w:t>
            </w:r>
          </w:p>
        </w:tc>
        <w:tc>
          <w:tcPr>
            <w:tcW w:type="dxa" w:w="8064"/>
            <w:vAlign w:val="top"/>
          </w:tcPr>
          <w:p>
            <w:r>
              <w:t>Windows 11 Home 64-bit</w:t>
            </w:r>
          </w:p>
        </w:tc>
      </w:tr>
      <w:tr>
        <w:tc>
          <w:tcPr>
            <w:tcW w:type="dxa" w:w="3024"/>
            <w:vAlign w:val="top"/>
          </w:tcPr>
          <w:p>
            <w:r>
              <w:t>WSL</w:t>
            </w:r>
          </w:p>
        </w:tc>
        <w:tc>
          <w:tcPr>
            <w:tcW w:type="dxa" w:w="8064"/>
            <w:vAlign w:val="top"/>
          </w:tcPr>
          <w:p>
            <w:r>
              <w:t>Ubuntu 24.04 on WSL2</w:t>
            </w:r>
          </w:p>
        </w:tc>
      </w:tr>
      <w:tr>
        <w:tc>
          <w:tcPr>
            <w:tcW w:type="dxa" w:w="3024"/>
            <w:vAlign w:val="top"/>
          </w:tcPr>
          <w:p>
            <w:r>
              <w:t>CPU</w:t>
            </w:r>
          </w:p>
        </w:tc>
        <w:tc>
          <w:tcPr>
            <w:tcW w:type="dxa" w:w="8064"/>
            <w:vAlign w:val="top"/>
          </w:tcPr>
          <w:p>
            <w:r>
              <w:t>AMD Ryzen AI 9 465</w:t>
            </w:r>
          </w:p>
        </w:tc>
      </w:tr>
      <w:tr>
        <w:tc>
          <w:tcPr>
            <w:tcW w:type="dxa" w:w="3024"/>
            <w:vAlign w:val="top"/>
          </w:tcPr>
          <w:p>
            <w:r>
              <w:t>GPU</w:t>
            </w:r>
          </w:p>
        </w:tc>
        <w:tc>
          <w:tcPr>
            <w:tcW w:type="dxa" w:w="8064"/>
            <w:vAlign w:val="top"/>
          </w:tcPr>
          <w:p>
            <w:r>
              <w:t>NVIDIA GeForce RTX 5070 Laptop GPU, ~12 GB VRAM</w:t>
            </w:r>
          </w:p>
        </w:tc>
      </w:tr>
      <w:tr>
        <w:tc>
          <w:tcPr>
            <w:tcW w:type="dxa" w:w="3024"/>
            <w:vAlign w:val="top"/>
          </w:tcPr>
          <w:p>
            <w:r>
              <w:t>NPU</w:t>
            </w:r>
          </w:p>
        </w:tc>
        <w:tc>
          <w:tcPr>
            <w:tcW w:type="dxa" w:w="8064"/>
            <w:vAlign w:val="top"/>
          </w:tcPr>
          <w:p>
            <w:r>
              <w:t>50 TOPS</w:t>
            </w:r>
          </w:p>
        </w:tc>
      </w:tr>
      <w:tr>
        <w:tc>
          <w:tcPr>
            <w:tcW w:type="dxa" w:w="3024"/>
            <w:vAlign w:val="top"/>
          </w:tcPr>
          <w:p>
            <w:r>
              <w:t>Memory</w:t>
            </w:r>
          </w:p>
        </w:tc>
        <w:tc>
          <w:tcPr>
            <w:tcW w:type="dxa" w:w="8064"/>
            <w:vAlign w:val="top"/>
          </w:tcPr>
          <w:p>
            <w:r>
              <w:t>32 GB LPDDR5-5600</w:t>
            </w:r>
          </w:p>
        </w:tc>
      </w:tr>
      <w:tr>
        <w:tc>
          <w:tcPr>
            <w:tcW w:type="dxa" w:w="3024"/>
            <w:vAlign w:val="top"/>
          </w:tcPr>
          <w:p>
            <w:r>
              <w:t>Storage</w:t>
            </w:r>
          </w:p>
        </w:tc>
        <w:tc>
          <w:tcPr>
            <w:tcW w:type="dxa" w:w="8064"/>
            <w:vAlign w:val="top"/>
          </w:tcPr>
          <w:p>
            <w:r>
              <w:t>1 TB SSD</w:t>
            </w:r>
          </w:p>
        </w:tc>
      </w:tr>
      <w:tr>
        <w:tc>
          <w:tcPr>
            <w:tcW w:type="dxa" w:w="3024"/>
            <w:vAlign w:val="top"/>
          </w:tcPr>
          <w:p>
            <w:r>
              <w:t>Python</w:t>
            </w:r>
          </w:p>
        </w:tc>
        <w:tc>
          <w:tcPr>
            <w:tcW w:type="dxa" w:w="8064"/>
            <w:vAlign w:val="top"/>
          </w:tcPr>
          <w:p>
            <w:r>
              <w:t>3.12.3 in WSL</w:t>
            </w:r>
          </w:p>
        </w:tc>
      </w:tr>
      <w:tr>
        <w:tc>
          <w:tcPr>
            <w:tcW w:type="dxa" w:w="3024"/>
            <w:vAlign w:val="top"/>
          </w:tcPr>
          <w:p>
            <w:r>
              <w:t>Git</w:t>
            </w:r>
          </w:p>
        </w:tc>
        <w:tc>
          <w:tcPr>
            <w:tcW w:type="dxa" w:w="8064"/>
            <w:vAlign w:val="top"/>
          </w:tcPr>
          <w:p>
            <w:r>
              <w:t>2.43.0</w:t>
            </w:r>
          </w:p>
        </w:tc>
      </w:tr>
      <w:tr>
        <w:tc>
          <w:tcPr>
            <w:tcW w:type="dxa" w:w="3024"/>
            <w:vAlign w:val="top"/>
          </w:tcPr>
          <w:p>
            <w:r>
              <w:t>Docker Desktop</w:t>
            </w:r>
          </w:p>
        </w:tc>
        <w:tc>
          <w:tcPr>
            <w:tcW w:type="dxa" w:w="8064"/>
            <w:vAlign w:val="top"/>
          </w:tcPr>
          <w:p>
            <w:r>
              <w:t>4.88.1, Docker Engine/CLI 29.7.2, Compose v5.4.0</w:t>
            </w:r>
          </w:p>
        </w:tc>
      </w:tr>
      <w:tr>
        <w:tc>
          <w:tcPr>
            <w:tcW w:type="dxa" w:w="3024"/>
            <w:vAlign w:val="top"/>
          </w:tcPr>
          <w:p>
            <w:r>
              <w:t>Kubernetes</w:t>
            </w:r>
          </w:p>
        </w:tc>
        <w:tc>
          <w:tcPr>
            <w:tcW w:type="dxa" w:w="8064"/>
            <w:vAlign w:val="top"/>
          </w:tcPr>
          <w:p>
            <w:r>
              <w:t>Docker Desktop Kubernetes v1.36.1</w:t>
            </w:r>
          </w:p>
        </w:tc>
      </w:tr>
      <w:tr>
        <w:tc>
          <w:tcPr>
            <w:tcW w:type="dxa" w:w="3024"/>
            <w:vAlign w:val="top"/>
          </w:tcPr>
          <w:p>
            <w:r>
              <w:t>Helm</w:t>
            </w:r>
          </w:p>
        </w:tc>
        <w:tc>
          <w:tcPr>
            <w:tcW w:type="dxa" w:w="8064"/>
            <w:vAlign w:val="top"/>
          </w:tcPr>
          <w:p>
            <w:r>
              <w:t>v3.21.4</w:t>
            </w:r>
          </w:p>
        </w:tc>
      </w:tr>
    </w:tbl>
    <w:p/>
    <w:p>
      <w:r>
        <w:t>Workspace convention:</w:t>
      </w:r>
    </w:p>
    <w:p>
      <w:pPr>
        <w:pStyle w:val="CodeBlock"/>
        <w:shd w:fill="F3F4F6"/>
      </w:pPr>
      <w:r>
        <w:t>Windows: D:\AI-Learning</w:t>
        <w:br/>
        <w:t>WSL:     /mnt/d/AI-Learning</w:t>
        <w:br/>
        <w:t>Symlink: ~/ai -&gt; /mnt/d/AI-Learning</w:t>
      </w:r>
    </w:p>
    <w:p>
      <w:r>
        <w:t>Use case: keeping large AI projects on the D: drive avoids filling the WSL root filesystem and makes project files accessible from both Windows and WSL.</w:t>
      </w:r>
    </w:p>
    <w:p>
      <w:pPr>
        <w:pStyle w:val="Heading1"/>
      </w:pPr>
      <w:r>
        <w:t>4. WSL and GPU Validation</w:t>
      </w:r>
    </w:p>
    <w:p>
      <w:r>
        <w:t>The GPU was validated directly inside Ubuntu/WSL using NVIDIA-SMI.</w:t>
      </w:r>
    </w:p>
    <w:p>
      <w:pPr>
        <w:pStyle w:val="CodeBlock"/>
        <w:shd w:fill="F3F4F6"/>
      </w:pPr>
      <w:r>
        <w:t>nvidia-smi</w:t>
      </w:r>
    </w:p>
    <w:p>
      <w:r>
        <w:t>The WSL environment detected the RTX 5070 and reported CUDA compatibility. No second Linux display driver was installed because WSL GPU passthrough uses the Windows NVIDIA driver.</w:t>
      </w:r>
    </w:p>
    <w:p>
      <w:pPr>
        <w:pStyle w:val="Heading2"/>
      </w:pPr>
      <w:r>
        <w:t>Interview explanation</w:t>
      </w:r>
    </w:p>
    <w:p>
      <w:r>
        <w:t>WSL2 allows Linux development while using the Windows GPU driver through GPU paravirtualization. This is useful for local AI development because Linux-native Python, Docker, and Kubernetes tooling can access the GPU without a separate bare-metal Linux install.</w:t>
      </w:r>
    </w:p>
    <w:p>
      <w:pPr>
        <w:pStyle w:val="Heading1"/>
      </w:pPr>
      <w:r>
        <w:t>5. PyTorch GPU Setup</w:t>
      </w:r>
    </w:p>
    <w:p>
      <w:r>
        <w:t>The first PyTorch installation used a CUDA 12.6 build, but the RTX 5070 reported compute capability sm_120 and produced a 'no kernel image is available' error. The environment was corrected by installing a CUDA 13.0-compatible PyTorch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7920"/>
            <w:vAlign w:val="center"/>
          </w:tcPr>
          <w:p>
            <w:r>
              <w:rPr>
                <w:b/>
              </w:rPr>
              <w:t>Validated Result</w:t>
            </w:r>
          </w:p>
        </w:tc>
      </w:tr>
      <w:tr>
        <w:tc>
          <w:tcPr>
            <w:tcW w:type="dxa" w:w="3168"/>
            <w:vAlign w:val="top"/>
          </w:tcPr>
          <w:p>
            <w:r>
              <w:t>PyTorch</w:t>
            </w:r>
          </w:p>
        </w:tc>
        <w:tc>
          <w:tcPr>
            <w:tcW w:type="dxa" w:w="7920"/>
            <w:vAlign w:val="top"/>
          </w:tcPr>
          <w:p>
            <w:r>
              <w:t>2.13.0+cu130</w:t>
            </w:r>
          </w:p>
        </w:tc>
      </w:tr>
      <w:tr>
        <w:tc>
          <w:tcPr>
            <w:tcW w:type="dxa" w:w="3168"/>
            <w:vAlign w:val="top"/>
          </w:tcPr>
          <w:p>
            <w:r>
              <w:t>CUDA available</w:t>
            </w:r>
          </w:p>
        </w:tc>
        <w:tc>
          <w:tcPr>
            <w:tcW w:type="dxa" w:w="7920"/>
            <w:vAlign w:val="top"/>
          </w:tcPr>
          <w:p>
            <w:r>
              <w:t>True</w:t>
            </w:r>
          </w:p>
        </w:tc>
      </w:tr>
      <w:tr>
        <w:tc>
          <w:tcPr>
            <w:tcW w:type="dxa" w:w="3168"/>
            <w:vAlign w:val="top"/>
          </w:tcPr>
          <w:p>
            <w:r>
              <w:t>PyTorch CUDA</w:t>
            </w:r>
          </w:p>
        </w:tc>
        <w:tc>
          <w:tcPr>
            <w:tcW w:type="dxa" w:w="7920"/>
            <w:vAlign w:val="top"/>
          </w:tcPr>
          <w:p>
            <w:r>
              <w:t>13.0</w:t>
            </w:r>
          </w:p>
        </w:tc>
      </w:tr>
      <w:tr>
        <w:tc>
          <w:tcPr>
            <w:tcW w:type="dxa" w:w="3168"/>
            <w:vAlign w:val="top"/>
          </w:tcPr>
          <w:p>
            <w:r>
              <w:t>GPU</w:t>
            </w:r>
          </w:p>
        </w:tc>
        <w:tc>
          <w:tcPr>
            <w:tcW w:type="dxa" w:w="7920"/>
            <w:vAlign w:val="top"/>
          </w:tcPr>
          <w:p>
            <w:r>
              <w:t>NVIDIA GeForce RTX 5070 Laptop GPU</w:t>
            </w:r>
          </w:p>
        </w:tc>
      </w:tr>
      <w:tr>
        <w:tc>
          <w:tcPr>
            <w:tcW w:type="dxa" w:w="3168"/>
            <w:vAlign w:val="top"/>
          </w:tcPr>
          <w:p>
            <w:r>
              <w:t>Compute capability</w:t>
            </w:r>
          </w:p>
        </w:tc>
        <w:tc>
          <w:tcPr>
            <w:tcW w:type="dxa" w:w="7920"/>
            <w:vAlign w:val="top"/>
          </w:tcPr>
          <w:p>
            <w:r>
              <w:t>(12, 0)</w:t>
            </w:r>
          </w:p>
        </w:tc>
      </w:tr>
      <w:tr>
        <w:tc>
          <w:tcPr>
            <w:tcW w:type="dxa" w:w="3168"/>
            <w:vAlign w:val="top"/>
          </w:tcPr>
          <w:p>
            <w:r>
              <w:t>VRAM</w:t>
            </w:r>
          </w:p>
        </w:tc>
        <w:tc>
          <w:tcPr>
            <w:tcW w:type="dxa" w:w="7920"/>
            <w:vAlign w:val="top"/>
          </w:tcPr>
          <w:p>
            <w:r>
              <w:t>~11.94 GiB</w:t>
            </w:r>
          </w:p>
        </w:tc>
      </w:tr>
      <w:tr>
        <w:tc>
          <w:tcPr>
            <w:tcW w:type="dxa" w:w="3168"/>
            <w:vAlign w:val="top"/>
          </w:tcPr>
          <w:p>
            <w:r>
              <w:t>GPU test</w:t>
            </w:r>
          </w:p>
        </w:tc>
        <w:tc>
          <w:tcPr>
            <w:tcW w:type="dxa" w:w="7920"/>
            <w:vAlign w:val="top"/>
          </w:tcPr>
          <w:p>
            <w:r>
              <w:t>5000x5000 matrix multiplication succeeded on cuda:0</w:t>
            </w:r>
          </w:p>
        </w:tc>
      </w:tr>
    </w:tbl>
    <w:p/>
    <w:p>
      <w:pPr>
        <w:pStyle w:val="Heading2"/>
      </w:pPr>
      <w:r>
        <w:t>Interview question: Why did the first PyTorch build fail?</w:t>
      </w:r>
    </w:p>
    <w:p>
      <w:r>
        <w:t>Because the binary did not contain kernels compatible with the GPU's newer compute capability. GPU visibility alone does not guarantee that a framework build supports the GPU architecture. The framework, CUDA runtime, and GPU architecture must be compatible.</w:t>
      </w:r>
    </w:p>
    <w:p>
      <w:pPr>
        <w:pStyle w:val="Heading1"/>
      </w:pPr>
      <w:r>
        <w:t>6. Ollama and Local LLM</w:t>
      </w:r>
    </w:p>
    <w:p>
      <w:r>
        <w:t>Ollama was installed in WSL. The initial installer required zstd, so it was installed first.</w:t>
      </w:r>
    </w:p>
    <w:p>
      <w:pPr>
        <w:pStyle w:val="CodeBlock"/>
        <w:shd w:fill="F3F4F6"/>
      </w:pPr>
      <w:r>
        <w:t>sudo apt update</w:t>
        <w:br/>
        <w:t>sudo apt install -y zstd</w:t>
        <w:br/>
        <w:t>curl -fsSL https://ollama.com/install.sh | sh</w:t>
      </w:r>
    </w:p>
    <w:p>
      <w:r>
        <w:t>The local model was started with:</w:t>
      </w:r>
    </w:p>
    <w:p>
      <w:pPr>
        <w:pStyle w:val="CodeBlock"/>
        <w:shd w:fill="F3F4F6"/>
      </w:pPr>
      <w:r>
        <w:t>ollama run llama3.2:3b</w:t>
      </w:r>
    </w:p>
    <w:p>
      <w:r>
        <w:t>GPU execution was verified with:</w:t>
      </w:r>
    </w:p>
    <w:p>
      <w:pPr>
        <w:pStyle w:val="CodeBlock"/>
        <w:shd w:fill="F3F4F6"/>
      </w:pPr>
      <w:r>
        <w:t>ollama ps</w:t>
        <w:br/>
        <w:t>nvidia-smi</w:t>
      </w:r>
    </w:p>
    <w:p>
      <w:r>
        <w:t>The model showed 100% GPU processing in Ollama, and NVIDIA-SMI showed approximately 2.6 GB VRAM in use.</w:t>
      </w:r>
    </w:p>
    <w:p>
      <w:pPr>
        <w:pStyle w:val="Heading2"/>
      </w:pPr>
      <w:r>
        <w:t>Why Ollama?</w:t>
      </w:r>
    </w:p>
    <w:p>
      <w:r>
        <w:t>Ollama simplifies local model lifecycle management. It downloads models, exposes a local HTTP API, handles model loading/unloading, and can use the GPU automatically. For an interview, explain that Ollama acts as the local model-serving layer.</w:t>
      </w:r>
    </w:p>
    <w:p>
      <w:pPr>
        <w:pStyle w:val="Heading1"/>
      </w:pPr>
      <w:r>
        <w:t>7. FastAPI AI Service</w:t>
      </w:r>
    </w:p>
    <w:p>
      <w:r>
        <w:t>Project directory:</w:t>
      </w:r>
    </w:p>
    <w:p>
      <w:pPr>
        <w:pStyle w:val="CodeBlock"/>
        <w:shd w:fill="F3F4F6"/>
      </w:pPr>
      <w:r>
        <w:t>~/ai/fde/local-llm-api</w:t>
      </w:r>
    </w:p>
    <w:p>
      <w:r>
        <w:t>Core packages:</w:t>
      </w:r>
    </w:p>
    <w:p>
      <w:pPr>
        <w:pStyle w:val="CodeBlock"/>
        <w:shd w:fill="F3F4F6"/>
      </w:pPr>
      <w:r>
        <w:t>fastapi</w:t>
        <w:br/>
        <w:t>uvicorn[standard]</w:t>
        <w:br/>
        <w:t>requests</w:t>
        <w:br/>
        <w:t>chromadb</w:t>
      </w:r>
    </w:p>
    <w:p>
      <w:r>
        <w:t>The service exposes: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864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448"/>
            <w:vAlign w:val="top"/>
          </w:tcPr>
          <w:p>
            <w:r>
              <w:t>GET /</w:t>
            </w:r>
          </w:p>
        </w:tc>
        <w:tc>
          <w:tcPr>
            <w:tcW w:type="dxa" w:w="8640"/>
            <w:vAlign w:val="top"/>
          </w:tcPr>
          <w:p>
            <w:r>
              <w:t>Basic service information</w:t>
            </w:r>
          </w:p>
        </w:tc>
      </w:tr>
      <w:tr>
        <w:tc>
          <w:tcPr>
            <w:tcW w:type="dxa" w:w="2448"/>
            <w:vAlign w:val="top"/>
          </w:tcPr>
          <w:p>
            <w:r>
              <w:t>GET /health</w:t>
            </w:r>
          </w:p>
        </w:tc>
        <w:tc>
          <w:tcPr>
            <w:tcW w:type="dxa" w:w="8640"/>
            <w:vAlign w:val="top"/>
          </w:tcPr>
          <w:p>
            <w:r>
              <w:t>Health check for Docker/Kubernetes probes</w:t>
            </w:r>
          </w:p>
        </w:tc>
      </w:tr>
      <w:tr>
        <w:tc>
          <w:tcPr>
            <w:tcW w:type="dxa" w:w="2448"/>
            <w:vAlign w:val="top"/>
          </w:tcPr>
          <w:p>
            <w:r>
              <w:t>POST /ask</w:t>
            </w:r>
          </w:p>
        </w:tc>
        <w:tc>
          <w:tcPr>
            <w:tcW w:type="dxa" w:w="8640"/>
            <w:vAlign w:val="top"/>
          </w:tcPr>
          <w:p>
            <w:r>
              <w:t>Direct question to the local LLM</w:t>
            </w:r>
          </w:p>
        </w:tc>
      </w:tr>
      <w:tr>
        <w:tc>
          <w:tcPr>
            <w:tcW w:type="dxa" w:w="2448"/>
            <w:vAlign w:val="top"/>
          </w:tcPr>
          <w:p>
            <w:r>
              <w:t>POST /rag</w:t>
            </w:r>
          </w:p>
        </w:tc>
        <w:tc>
          <w:tcPr>
            <w:tcW w:type="dxa" w:w="8640"/>
            <w:vAlign w:val="top"/>
          </w:tcPr>
          <w:p>
            <w:r>
              <w:t>Grounded question using vector retrieval + local LLM</w:t>
            </w:r>
          </w:p>
        </w:tc>
      </w:tr>
    </w:tbl>
    <w:p/>
    <w:p>
      <w:r>
        <w:t>Local start command:</w:t>
      </w:r>
    </w:p>
    <w:p>
      <w:pPr>
        <w:pStyle w:val="CodeBlock"/>
        <w:shd w:fill="F3F4F6"/>
      </w:pPr>
      <w:r>
        <w:t>uvicorn main:app --host 0.0.0.0 --port 8000 --reload</w:t>
      </w:r>
    </w:p>
    <w:p>
      <w:pPr>
        <w:pStyle w:val="Heading2"/>
      </w:pPr>
      <w:r>
        <w:t>Interview use case</w:t>
      </w:r>
    </w:p>
    <w:p>
      <w:r>
        <w:t>FastAPI is well suited for model-serving and AI platform APIs because it is lightweight, asynchronous-capable, Python-native, and automatically generates OpenAPI/Swagger documentation.</w:t>
      </w:r>
    </w:p>
    <w:p>
      <w:pPr>
        <w:pStyle w:val="Heading1"/>
      </w:pPr>
      <w:r>
        <w:t>8. Why RAG Was Added</w:t>
      </w:r>
    </w:p>
    <w:p>
      <w:r>
        <w:t>The base Llama 3.2 3B model produced incorrect Kubernetes troubleshooting statements in some responses. Instead of trusting model memory, RAG was added so answers are grounded in project-controlled runbooks.</w:t>
      </w:r>
    </w:p>
    <w:p>
      <w:r>
        <w:t>RAG flow:</w:t>
      </w:r>
    </w:p>
    <w:p>
      <w:pPr>
        <w:pStyle w:val="CodeBlock"/>
        <w:shd w:fill="F3F4F6"/>
      </w:pPr>
      <w:r>
        <w:t>Question</w:t>
        <w:br/>
        <w:t xml:space="preserve">  -&gt; Embedding</w:t>
        <w:br/>
        <w:t xml:space="preserve">  -&gt; Vector similarity search</w:t>
        <w:br/>
        <w:t xml:space="preserve">  -&gt; Retrieve relevant runbook chunks</w:t>
        <w:br/>
        <w:t xml:space="preserve">  -&gt; Build grounded prompt</w:t>
        <w:br/>
        <w:t xml:space="preserve">  -&gt; LLM generates answer from supplied context</w:t>
      </w:r>
    </w:p>
    <w:p>
      <w:pPr>
        <w:pStyle w:val="Heading2"/>
      </w:pPr>
      <w:r>
        <w:t>Interview question: What problem does RAG solve?</w:t>
      </w:r>
    </w:p>
    <w:p>
      <w:r>
        <w:t>RAG reduces hallucination risk and allows the model to answer from organization-specific knowledge without retraining the model. It is ideal for runbooks, internal documentation, policies, architecture standards, and operational procedures.</w:t>
      </w:r>
    </w:p>
    <w:p>
      <w:pPr>
        <w:pStyle w:val="Heading1"/>
      </w:pPr>
      <w:r>
        <w:t>9. Embeddings and Chroma Vector Database</w:t>
      </w:r>
    </w:p>
    <w:p>
      <w:r>
        <w:t>Embedding model:</w:t>
      </w:r>
    </w:p>
    <w:p>
      <w:pPr>
        <w:pStyle w:val="CodeBlock"/>
        <w:shd w:fill="F3F4F6"/>
      </w:pPr>
      <w:r>
        <w:t>nomic-embed-text</w:t>
      </w:r>
    </w:p>
    <w:p>
      <w:r>
        <w:t>Vector database:</w:t>
      </w:r>
    </w:p>
    <w:p>
      <w:pPr>
        <w:pStyle w:val="CodeBlock"/>
        <w:shd w:fill="F3F4F6"/>
      </w:pPr>
      <w:r>
        <w:t>chromadb.PersistentClient(path='./vector_db')</w:t>
      </w:r>
    </w:p>
    <w:p>
      <w:r>
        <w:t>Collection:</w:t>
      </w:r>
    </w:p>
    <w:p>
      <w:pPr>
        <w:pStyle w:val="CodeBlock"/>
        <w:shd w:fill="F3F4F6"/>
      </w:pPr>
      <w:r>
        <w:t>devops_knowledge</w:t>
      </w:r>
    </w:p>
    <w:p>
      <w:r>
        <w:t>The ingestion script reads markdown files, splits them into chunks of roughly 800 characters, creates embeddings through Ollama, and stores the vectors, documents, and metadata in Chroma.</w:t>
      </w:r>
    </w:p>
    <w:p>
      <w:r>
        <w:t>Knowledge files created: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7632"/>
            <w:vAlign w:val="center"/>
          </w:tcPr>
          <w:p>
            <w:r>
              <w:rPr>
                <w:b/>
              </w:rPr>
              <w:t>Operational Use Case</w:t>
            </w:r>
          </w:p>
        </w:tc>
      </w:tr>
      <w:tr>
        <w:tc>
          <w:tcPr>
            <w:tcW w:type="dxa" w:w="3456"/>
            <w:vAlign w:val="top"/>
          </w:tcPr>
          <w:p>
            <w:r>
              <w:t>crashloopbackoff.md</w:t>
            </w:r>
          </w:p>
        </w:tc>
        <w:tc>
          <w:tcPr>
            <w:tcW w:type="dxa" w:w="7632"/>
            <w:vAlign w:val="top"/>
          </w:tcPr>
          <w:p>
            <w:r>
              <w:t>Container repeatedly starts and crashes</w:t>
            </w:r>
          </w:p>
        </w:tc>
      </w:tr>
      <w:tr>
        <w:tc>
          <w:tcPr>
            <w:tcW w:type="dxa" w:w="3456"/>
            <w:vAlign w:val="top"/>
          </w:tcPr>
          <w:p>
            <w:r>
              <w:t>imagepullbackoff.md</w:t>
            </w:r>
          </w:p>
        </w:tc>
        <w:tc>
          <w:tcPr>
            <w:tcW w:type="dxa" w:w="7632"/>
            <w:vAlign w:val="top"/>
          </w:tcPr>
          <w:p>
            <w:r>
              <w:t>Image pull/authentication/registry troubleshooting</w:t>
            </w:r>
          </w:p>
        </w:tc>
      </w:tr>
      <w:tr>
        <w:tc>
          <w:tcPr>
            <w:tcW w:type="dxa" w:w="3456"/>
            <w:vAlign w:val="top"/>
          </w:tcPr>
          <w:p>
            <w:r>
              <w:t>oomkilled.md</w:t>
            </w:r>
          </w:p>
        </w:tc>
        <w:tc>
          <w:tcPr>
            <w:tcW w:type="dxa" w:w="7632"/>
            <w:vAlign w:val="top"/>
          </w:tcPr>
          <w:p>
            <w:r>
              <w:t>Exit code 137 and memory-limit troubleshooting</w:t>
            </w:r>
          </w:p>
        </w:tc>
      </w:tr>
    </w:tbl>
    <w:p/>
    <w:p>
      <w:r>
        <w:t>Ingestion result:</w:t>
      </w:r>
    </w:p>
    <w:p>
      <w:pPr>
        <w:pStyle w:val="CodeBlock"/>
        <w:shd w:fill="F3F4F6"/>
      </w:pPr>
      <w:r>
        <w:t>Processing: knowledge/crashloopbackoff.md</w:t>
        <w:br/>
        <w:t>Processing: knowledge/imagepullbackoff.md</w:t>
        <w:br/>
        <w:t>Processing: knowledge/oomkilled.md</w:t>
        <w:br/>
        <w:br/>
        <w:t>RAG ingestion complete</w:t>
        <w:br/>
        <w:t>Chunks stored: 7</w:t>
      </w:r>
    </w:p>
    <w:p>
      <w:pPr>
        <w:pStyle w:val="Heading1"/>
      </w:pPr>
      <w:r>
        <w:t>10. RAG Validation</w:t>
      </w:r>
    </w:p>
    <w:p>
      <w:r>
        <w:t>Three representative questions were tested through Swagger. The application returned HTTP 200, identified source files, and produced grounded troubleshooting guidance.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Question Type</w:t>
            </w:r>
          </w:p>
        </w:tc>
        <w:tc>
          <w:tcPr>
            <w:tcW w:type="dxa" w:w="6768"/>
            <w:vAlign w:val="center"/>
          </w:tcPr>
          <w:p>
            <w:r>
              <w:rPr>
                <w:b/>
              </w:rPr>
              <w:t>Expected Retrieval</w:t>
            </w:r>
          </w:p>
        </w:tc>
      </w:tr>
      <w:tr>
        <w:tc>
          <w:tcPr>
            <w:tcW w:type="dxa" w:w="4320"/>
            <w:vAlign w:val="top"/>
          </w:tcPr>
          <w:p>
            <w:r>
              <w:t>Private registry image pull failure</w:t>
            </w:r>
          </w:p>
        </w:tc>
        <w:tc>
          <w:tcPr>
            <w:tcW w:type="dxa" w:w="6768"/>
            <w:vAlign w:val="top"/>
          </w:tcPr>
          <w:p>
            <w:r>
              <w:t>imagepullbackoff.md</w:t>
            </w:r>
          </w:p>
        </w:tc>
      </w:tr>
      <w:tr>
        <w:tc>
          <w:tcPr>
            <w:tcW w:type="dxa" w:w="4320"/>
            <w:vAlign w:val="top"/>
          </w:tcPr>
          <w:p>
            <w:r>
              <w:t>Exit code 137 / OOMKilled</w:t>
            </w:r>
          </w:p>
        </w:tc>
        <w:tc>
          <w:tcPr>
            <w:tcW w:type="dxa" w:w="6768"/>
            <w:vAlign w:val="top"/>
          </w:tcPr>
          <w:p>
            <w:r>
              <w:t>oomkilled.md</w:t>
            </w:r>
          </w:p>
        </w:tc>
      </w:tr>
      <w:tr>
        <w:tc>
          <w:tcPr>
            <w:tcW w:type="dxa" w:w="4320"/>
            <w:vAlign w:val="top"/>
          </w:tcPr>
          <w:p>
            <w:r>
              <w:t>CrashLoopBackOff</w:t>
            </w:r>
          </w:p>
        </w:tc>
        <w:tc>
          <w:tcPr>
            <w:tcW w:type="dxa" w:w="6768"/>
            <w:vAlign w:val="top"/>
          </w:tcPr>
          <w:p>
            <w:r>
              <w:t>crashloopbackoff.md</w:t>
            </w:r>
          </w:p>
        </w:tc>
      </w:tr>
    </w:tbl>
    <w:p/>
    <w:p>
      <w:r>
        <w:t>Current retrieval uses n_results=4. This is intentionally simple for the lab. A production improvement would add similarity thresholds, reranking, metadata filters, source deduplication, and evaluation metrics.</w:t>
      </w:r>
    </w:p>
    <w:p>
      <w:pPr>
        <w:pStyle w:val="Heading1"/>
      </w:pPr>
      <w:r>
        <w:t>11. Dockerizing the Application</w:t>
      </w:r>
    </w:p>
    <w:p>
      <w:r>
        <w:t>requirements.txt:</w:t>
      </w:r>
    </w:p>
    <w:p>
      <w:pPr>
        <w:pStyle w:val="CodeBlock"/>
        <w:shd w:fill="F3F4F6"/>
      </w:pPr>
      <w:r>
        <w:t>fastapi</w:t>
        <w:br/>
        <w:t>uvicorn[standard]</w:t>
        <w:br/>
        <w:t>requests</w:t>
        <w:br/>
        <w:t>chromadb</w:t>
      </w:r>
    </w:p>
    <w:p>
      <w:r>
        <w:t>Dockerfile:</w:t>
      </w:r>
    </w:p>
    <w:p>
      <w:pPr>
        <w:pStyle w:val="CodeBlock"/>
        <w:shd w:fill="F3F4F6"/>
      </w:pPr>
      <w:r>
        <w:t>FROM python:3.12-slim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main.py .</w:t>
        <w:br/>
        <w:t>COPY ingest.py .</w:t>
        <w:br/>
        <w:t>COPY knowledge ./knowledge</w:t>
        <w:br/>
        <w:t>COPY vector_db ./vector_db</w:t>
        <w:br/>
        <w:br/>
        <w:t>EXPOSE 8000</w:t>
        <w:br/>
        <w:br/>
        <w:t>CMD ["uvicorn", "main:app", "--host", "0.0.0.0", "--port", "8000"]</w:t>
      </w:r>
    </w:p>
    <w:p>
      <w:r>
        <w:t>.dockerignore:</w:t>
      </w:r>
    </w:p>
    <w:p>
      <w:pPr>
        <w:pStyle w:val="CodeBlock"/>
        <w:shd w:fill="F3F4F6"/>
      </w:pPr>
      <w:r>
        <w:t>.venv</w:t>
        <w:br/>
        <w:t>__pycache__</w:t>
        <w:br/>
        <w:t>*.pyc</w:t>
        <w:br/>
        <w:t>.git</w:t>
        <w:br/>
        <w:t>.gitignore</w:t>
      </w:r>
    </w:p>
    <w:p>
      <w:r>
        <w:t>Build:</w:t>
      </w:r>
    </w:p>
    <w:p>
      <w:pPr>
        <w:pStyle w:val="CodeBlock"/>
        <w:shd w:fill="F3F4F6"/>
      </w:pPr>
      <w:r>
        <w:t>docker build -t ai-devops-rag:v1 .</w:t>
      </w:r>
    </w:p>
    <w:p>
      <w:r>
        <w:t>Validated image:</w:t>
      </w:r>
    </w:p>
    <w:p>
      <w:pPr>
        <w:pStyle w:val="CodeBlock"/>
        <w:shd w:fill="F3F4F6"/>
      </w:pPr>
      <w:r>
        <w:t>ai-devops-rag:v1   795a8e7707b3   756MB   166MB</w:t>
      </w:r>
    </w:p>
    <w:p>
      <w:pPr>
        <w:pStyle w:val="Heading2"/>
      </w:pPr>
      <w:r>
        <w:t>Why containerize?</w:t>
      </w:r>
    </w:p>
    <w:p>
      <w:r>
        <w:t>Containerization makes dependencies and runtime behavior consistent across laptops, CI/CD, Kubernetes, and OpenShift. It also provides a standard artifact that can be scanned, versioned, promoted, and rolled back.</w:t>
      </w:r>
    </w:p>
    <w:p>
      <w:pPr>
        <w:pStyle w:val="Heading1"/>
      </w:pPr>
      <w:r>
        <w:t>12. Container-to-Host Ollama Networking</w:t>
      </w:r>
    </w:p>
    <w:p>
      <w:r>
        <w:t>Inside a container, localhost refers to the container itself, not the Windows/WSL host. The application therefore uses an environment variable for the Ollama base URL.</w:t>
      </w:r>
    </w:p>
    <w:p>
      <w:pPr>
        <w:pStyle w:val="CodeBlock"/>
        <w:shd w:fill="F3F4F6"/>
      </w:pPr>
      <w:r>
        <w:t>OLLAMA_BASE_URL = os.getenv("OLLAMA_BASE_URL", "http://localhost:11434")</w:t>
        <w:br/>
        <w:t>OLLAMA_GENERATE_URL = f"{OLLAMA_BASE_URL}/api/generate"</w:t>
        <w:br/>
        <w:t xml:space="preserve">OLLAMA_EMBED_URL = f"{OLLAMA_BASE_URL}/api/embed" </w:t>
      </w:r>
    </w:p>
    <w:p>
      <w:r>
        <w:t>Container run:</w:t>
      </w:r>
    </w:p>
    <w:p>
      <w:pPr>
        <w:pStyle w:val="CodeBlock"/>
        <w:shd w:fill="F3F4F6"/>
      </w:pPr>
      <w:r>
        <w:t>docker run --rm   --name ai-devops-rag   -p 8001:8000   -e OLLAMA_BASE_URL=http://host.docker.internal:11434   ai-devops-rag:v1</w:t>
      </w:r>
    </w:p>
    <w:p>
      <w:r>
        <w:t>Use case: configuration is externalized so the same image works in local mode, Docker mode, and Kubernetes mode without rebuilding.</w:t>
      </w:r>
    </w:p>
    <w:p>
      <w:pPr>
        <w:pStyle w:val="Heading1"/>
      </w:pPr>
      <w:r>
        <w:t>13. Docker Validation</w:t>
      </w:r>
    </w:p>
    <w:p>
      <w:r>
        <w:t>Validated through:</w:t>
      </w:r>
    </w:p>
    <w:p>
      <w:pPr>
        <w:pStyle w:val="ListBullet"/>
      </w:pPr>
      <w:r>
        <w:t>Swagger: http://localhost:8001/docs</w:t>
      </w:r>
    </w:p>
    <w:p>
      <w:pPr>
        <w:pStyle w:val="ListBullet"/>
      </w:pPr>
      <w:r>
        <w:t>GET /health -&gt; HTTP 200</w:t>
      </w:r>
    </w:p>
    <w:p>
      <w:pPr>
        <w:pStyle w:val="ListBullet"/>
      </w:pPr>
      <w:r>
        <w:t>POST /rag -&gt; HTTP 200 with grounded answer</w:t>
      </w:r>
    </w:p>
    <w:p>
      <w:r>
        <w:t>End-to-end Docker flow:</w:t>
      </w:r>
    </w:p>
    <w:p>
      <w:pPr>
        <w:pStyle w:val="CodeBlock"/>
        <w:shd w:fill="F3F4F6"/>
      </w:pPr>
      <w:r>
        <w:t>Browser -&gt; Docker FastAPI/Chroma -&gt; host.docker.internal:11434 -&gt; Ollama -&gt; GPU</w:t>
      </w:r>
    </w:p>
    <w:p>
      <w:pPr>
        <w:pStyle w:val="Heading1"/>
      </w:pPr>
      <w:r>
        <w:t>14. Kubernetes Cluster Setup</w:t>
      </w:r>
    </w:p>
    <w:p>
      <w:r>
        <w:t>Docker Desktop Kubernetes was enabled and the docker-desktop context became active.</w:t>
      </w:r>
    </w:p>
    <w:p>
      <w:pPr>
        <w:pStyle w:val="CodeBlock"/>
        <w:shd w:fill="F3F4F6"/>
      </w:pPr>
      <w:r>
        <w:t>kubectl config get-contexts</w:t>
        <w:br/>
        <w:t>kubectl get nodes -o wide</w:t>
        <w:br/>
        <w:t>kubectl get pods 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</w:tcPr>
          <w:p>
            <w:r>
              <w:rPr>
                <w:b/>
              </w:rPr>
              <w:t>Cluster Item</w:t>
            </w:r>
          </w:p>
        </w:tc>
        <w:tc>
          <w:tcPr>
            <w:tcW w:type="dxa" w:w="7920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t>Context</w:t>
            </w:r>
          </w:p>
        </w:tc>
        <w:tc>
          <w:tcPr>
            <w:tcW w:type="dxa" w:w="7920"/>
            <w:vAlign w:val="top"/>
          </w:tcPr>
          <w:p>
            <w:r>
              <w:t>docker-desktop</w:t>
            </w:r>
          </w:p>
        </w:tc>
      </w:tr>
      <w:tr>
        <w:tc>
          <w:tcPr>
            <w:tcW w:type="dxa" w:w="3168"/>
            <w:vAlign w:val="top"/>
          </w:tcPr>
          <w:p>
            <w:r>
              <w:t>Node</w:t>
            </w:r>
          </w:p>
        </w:tc>
        <w:tc>
          <w:tcPr>
            <w:tcW w:type="dxa" w:w="7920"/>
            <w:vAlign w:val="top"/>
          </w:tcPr>
          <w:p>
            <w:r>
              <w:t>docker-desktop</w:t>
            </w:r>
          </w:p>
        </w:tc>
      </w:tr>
      <w:tr>
        <w:tc>
          <w:tcPr>
            <w:tcW w:type="dxa" w:w="3168"/>
            <w:vAlign w:val="top"/>
          </w:tcPr>
          <w:p>
            <w:r>
              <w:t>Status</w:t>
            </w:r>
          </w:p>
        </w:tc>
        <w:tc>
          <w:tcPr>
            <w:tcW w:type="dxa" w:w="7920"/>
            <w:vAlign w:val="top"/>
          </w:tcPr>
          <w:p>
            <w:r>
              <w:t>Ready</w:t>
            </w:r>
          </w:p>
        </w:tc>
      </w:tr>
      <w:tr>
        <w:tc>
          <w:tcPr>
            <w:tcW w:type="dxa" w:w="3168"/>
            <w:vAlign w:val="top"/>
          </w:tcPr>
          <w:p>
            <w:r>
              <w:t>Role</w:t>
            </w:r>
          </w:p>
        </w:tc>
        <w:tc>
          <w:tcPr>
            <w:tcW w:type="dxa" w:w="7920"/>
            <w:vAlign w:val="top"/>
          </w:tcPr>
          <w:p>
            <w:r>
              <w:t>control-plane</w:t>
            </w:r>
          </w:p>
        </w:tc>
      </w:tr>
      <w:tr>
        <w:tc>
          <w:tcPr>
            <w:tcW w:type="dxa" w:w="3168"/>
            <w:vAlign w:val="top"/>
          </w:tcPr>
          <w:p>
            <w:r>
              <w:t>Kubernetes</w:t>
            </w:r>
          </w:p>
        </w:tc>
        <w:tc>
          <w:tcPr>
            <w:tcW w:type="dxa" w:w="7920"/>
            <w:vAlign w:val="top"/>
          </w:tcPr>
          <w:p>
            <w:r>
              <w:t>v1.36.1</w:t>
            </w:r>
          </w:p>
        </w:tc>
      </w:tr>
      <w:tr>
        <w:tc>
          <w:tcPr>
            <w:tcW w:type="dxa" w:w="3168"/>
            <w:vAlign w:val="top"/>
          </w:tcPr>
          <w:p>
            <w:r>
              <w:t>Container runtime</w:t>
            </w:r>
          </w:p>
        </w:tc>
        <w:tc>
          <w:tcPr>
            <w:tcW w:type="dxa" w:w="7920"/>
            <w:vAlign w:val="top"/>
          </w:tcPr>
          <w:p>
            <w:r>
              <w:t>docker://29.7.2</w:t>
            </w:r>
          </w:p>
        </w:tc>
      </w:tr>
      <w:tr>
        <w:tc>
          <w:tcPr>
            <w:tcW w:type="dxa" w:w="3168"/>
            <w:vAlign w:val="top"/>
          </w:tcPr>
          <w:p>
            <w:r>
              <w:t>System pods</w:t>
            </w:r>
          </w:p>
        </w:tc>
        <w:tc>
          <w:tcPr>
            <w:tcW w:type="dxa" w:w="7920"/>
            <w:vAlign w:val="top"/>
          </w:tcPr>
          <w:p>
            <w:r>
              <w:t>CoreDNS, etcd, API server, controller manager, scheduler, kube-proxy, storage provisioner, vpnkit controller</w:t>
            </w:r>
          </w:p>
        </w:tc>
      </w:tr>
    </w:tbl>
    <w:p/>
    <w:p>
      <w:pPr>
        <w:pStyle w:val="Heading1"/>
      </w:pPr>
      <w:r>
        <w:t>15. Raw Kubernetes Deployment</w:t>
      </w:r>
    </w:p>
    <w:p>
      <w:r>
        <w:t>The first Kubernetes version used raw YAML files: deployment.yaml and service.yaml.</w:t>
      </w:r>
    </w:p>
    <w:p>
      <w:pPr>
        <w:pStyle w:val="CodeBlock"/>
        <w:shd w:fill="F3F4F6"/>
      </w:pPr>
      <w:r>
        <w:t>apiVersion: apps/v1</w:t>
        <w:br/>
        <w:t>kind: Deployment</w:t>
        <w:br/>
        <w:t>metadata:</w:t>
        <w:br/>
        <w:t xml:space="preserve">  name: ai-devops-rag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ai-devops-rag</w:t>
        <w:br/>
        <w:t xml:space="preserve">  template:</w:t>
        <w:br/>
        <w:t xml:space="preserve">    metadata:</w:t>
        <w:br/>
        <w:t xml:space="preserve">      labels:</w:t>
        <w:br/>
        <w:t xml:space="preserve">        app: ai-devops-rag</w:t>
        <w:br/>
        <w:t xml:space="preserve">    spec:</w:t>
        <w:br/>
        <w:t xml:space="preserve">      containers:</w:t>
        <w:br/>
        <w:t xml:space="preserve">        - name: ai-devops-rag</w:t>
        <w:br/>
        <w:t xml:space="preserve">          image: ai-devops-rag:v1</w:t>
        <w:br/>
        <w:t xml:space="preserve">          imagePullPolicy: IfNotPresent</w:t>
        <w:br/>
        <w:t xml:space="preserve">          ports:</w:t>
        <w:br/>
        <w:t xml:space="preserve">            - containerPort: 8000</w:t>
      </w:r>
    </w:p>
    <w:p>
      <w:r>
        <w:t>Service:</w:t>
      </w:r>
    </w:p>
    <w:p>
      <w:pPr>
        <w:pStyle w:val="CodeBlock"/>
        <w:shd w:fill="F3F4F6"/>
      </w:pPr>
      <w:r>
        <w:t>apiVersion: v1</w:t>
        <w:br/>
        <w:t>kind: Service</w:t>
        <w:br/>
        <w:t>metadata:</w:t>
        <w:br/>
        <w:t xml:space="preserve">  name: ai-devops-rag-service</w:t>
        <w:br/>
        <w:t>spec:</w:t>
        <w:br/>
        <w:t xml:space="preserve">  selector:</w:t>
        <w:br/>
        <w:t xml:space="preserve">    app: ai-devops-rag</w:t>
        <w:br/>
        <w:t xml:space="preserve">  ports:</w:t>
        <w:br/>
        <w:t xml:space="preserve">    - protocol: TCP</w:t>
        <w:br/>
        <w:t xml:space="preserve">      port: 8000</w:t>
        <w:br/>
        <w:t xml:space="preserve">      targetPort: 8000</w:t>
        <w:br/>
        <w:t xml:space="preserve">  type: ClusterIP</w:t>
      </w:r>
    </w:p>
    <w:p>
      <w:pPr>
        <w:pStyle w:val="Heading2"/>
      </w:pPr>
      <w:r>
        <w:t>Deployment vs Service</w:t>
      </w:r>
    </w:p>
    <w:p>
      <w:r>
        <w:t>A Deployment manages pod replicas and rolling updates. A Service provides a stable virtual IP and load-balances traffic to matching pods.</w:t>
      </w:r>
    </w:p>
    <w:p>
      <w:pPr>
        <w:pStyle w:val="Heading1"/>
      </w:pPr>
      <w:r>
        <w:t>16. Kubernetes Health Probes</w:t>
      </w:r>
    </w:p>
    <w:p>
      <w:pPr>
        <w:pStyle w:val="CodeBlock"/>
        <w:shd w:fill="F3F4F6"/>
      </w:pPr>
      <w:r>
        <w:t>readinessProbe:</w:t>
        <w:br/>
        <w:t xml:space="preserve">  httpGet:</w:t>
        <w:br/>
        <w:t xml:space="preserve">    path: /health</w:t>
        <w:br/>
        <w:t xml:space="preserve">    port: 8000</w:t>
        <w:br/>
        <w:t xml:space="preserve">  initialDelaySeconds: 5</w:t>
        <w:br/>
        <w:t xml:space="preserve">  periodSeconds: 10</w:t>
        <w:br/>
        <w:br/>
        <w:t>livenessProbe:</w:t>
        <w:br/>
        <w:t xml:space="preserve">  httpGet:</w:t>
        <w:br/>
        <w:t xml:space="preserve">    path: /health</w:t>
        <w:br/>
        <w:t xml:space="preserve">    port: 8000</w:t>
        <w:br/>
        <w:t xml:space="preserve">  initialDelaySeconds: 15</w:t>
        <w:br/>
        <w:t xml:space="preserve">  periodSeconds: 20</w:t>
      </w:r>
    </w:p>
    <w:p>
      <w:r>
        <w:t>Readiness determines whether a pod should receive traffic. Liveness determines whether Kubernetes should restart an unhealthy container.</w:t>
      </w:r>
    </w:p>
    <w:p>
      <w:pPr>
        <w:pStyle w:val="Heading2"/>
      </w:pPr>
      <w:r>
        <w:t>Interview question: Readiness vs liveness?</w:t>
      </w:r>
    </w:p>
    <w:p>
      <w:r>
        <w:t>A failing readiness probe removes the pod from Service endpoints without necessarily restarting it. A failing liveness probe causes the kubelet to restart the container.</w:t>
      </w:r>
    </w:p>
    <w:p>
      <w:pPr>
        <w:pStyle w:val="Heading1"/>
      </w:pPr>
      <w:r>
        <w:t>17. Kubernetes Resource Requests and Limits</w:t>
      </w:r>
    </w:p>
    <w:p>
      <w:pPr>
        <w:pStyle w:val="CodeBlock"/>
        <w:shd w:fill="F3F4F6"/>
      </w:pPr>
      <w:r>
        <w:t>resources:</w:t>
        <w:br/>
        <w:t xml:space="preserve">  requests:</w:t>
        <w:br/>
        <w:t xml:space="preserve">    cpu: "250m"</w:t>
        <w:br/>
        <w:t xml:space="preserve">    memory: "256Mi"</w:t>
        <w:br/>
        <w:t xml:space="preserve">  limits:</w:t>
        <w:br/>
        <w:t xml:space="preserve">    cpu: "1"</w:t>
        <w:br/>
        <w:t xml:space="preserve">    memory: "1Gi" </w:t>
      </w:r>
    </w:p>
    <w:p>
      <w:r>
        <w:t>Requests are used by the scheduler when placing pods. Limits cap runtime consumption. Because requests and limits are not equal, this pod is Burstable QoS rather than Guaranteed.</w:t>
      </w:r>
    </w:p>
    <w:p>
      <w:pPr>
        <w:pStyle w:val="Heading1"/>
      </w:pPr>
      <w:r>
        <w:t>18. Kubernetes ConfigMap</w:t>
      </w:r>
    </w:p>
    <w:p>
      <w:r>
        <w:t>The Ollama URL was moved out of the Deployment into a ConfigMap.</w:t>
      </w:r>
    </w:p>
    <w:p>
      <w:pPr>
        <w:pStyle w:val="CodeBlock"/>
        <w:shd w:fill="F3F4F6"/>
      </w:pPr>
      <w:r>
        <w:t>apiVersion: v1</w:t>
        <w:br/>
        <w:t>kind: ConfigMap</w:t>
        <w:br/>
        <w:t>metadata:</w:t>
        <w:br/>
        <w:t xml:space="preserve">  name: ai-devops-rag-config</w:t>
        <w:br/>
        <w:t>data:</w:t>
        <w:br/>
        <w:t xml:space="preserve">  OLLAMA_BASE_URL: "http://host.docker.internal:11434" </w:t>
      </w:r>
    </w:p>
    <w:p>
      <w:r>
        <w:t>Deployment reference:</w:t>
      </w:r>
    </w:p>
    <w:p>
      <w:pPr>
        <w:pStyle w:val="CodeBlock"/>
        <w:shd w:fill="F3F4F6"/>
      </w:pPr>
      <w:r>
        <w:t>env:</w:t>
        <w:br/>
        <w:t xml:space="preserve">  - name: OLLAMA_BASE_URL</w:t>
        <w:br/>
        <w:t xml:space="preserve">    valueFrom:</w:t>
        <w:br/>
        <w:t xml:space="preserve">      configMapKeyRef:</w:t>
        <w:br/>
        <w:t xml:space="preserve">        name: ai-devops-rag-config</w:t>
        <w:br/>
        <w:t xml:space="preserve">        key: OLLAMA_BASE_URL</w:t>
      </w:r>
    </w:p>
    <w:p>
      <w:r>
        <w:t>Use case: environment-specific settings can change without rebuilding the application image. Secrets would be used instead for passwords, tokens, certificates, or confidential values.</w:t>
      </w:r>
    </w:p>
    <w:p>
      <w:pPr>
        <w:pStyle w:val="Heading1"/>
      </w:pPr>
      <w:r>
        <w:t>19. Kubernetes Scaling and Load Balancing</w:t>
      </w:r>
    </w:p>
    <w:p>
      <w:r>
        <w:t>Scaled from one to two replicas:</w:t>
      </w:r>
    </w:p>
    <w:p>
      <w:pPr>
        <w:pStyle w:val="CodeBlock"/>
        <w:shd w:fill="F3F4F6"/>
      </w:pPr>
      <w:r>
        <w:t>kubectl scale deployment ai-devops-rag --replicas=2</w:t>
      </w:r>
    </w:p>
    <w:p>
      <w:r>
        <w:t>The Service automatically routed to both healthy pods. EndpointSlice was used to verify backend addresses because the older Endpoints API is deprecated.</w:t>
      </w:r>
    </w:p>
    <w:p>
      <w:pPr>
        <w:pStyle w:val="CodeBlock"/>
        <w:shd w:fill="F3F4F6"/>
      </w:pPr>
      <w:r>
        <w:t>kubectl get endpointslice -l kubernetes.io/service-name=ai-devops-rag-service</w:t>
      </w:r>
    </w:p>
    <w:p>
      <w:pPr>
        <w:pStyle w:val="Heading2"/>
      </w:pPr>
      <w:r>
        <w:t>Interview use case</w:t>
      </w:r>
    </w:p>
    <w:p>
      <w:r>
        <w:t>Horizontal replicas improve availability and throughput. In production, replicas are often controlled by an HPA based on CPU, memory, or custom metrics.</w:t>
      </w:r>
    </w:p>
    <w:p>
      <w:pPr>
        <w:pStyle w:val="Heading1"/>
      </w:pPr>
      <w:r>
        <w:t>20. Rolling Restart</w:t>
      </w:r>
    </w:p>
    <w:p>
      <w:pPr>
        <w:pStyle w:val="CodeBlock"/>
        <w:shd w:fill="F3F4F6"/>
      </w:pPr>
      <w:r>
        <w:t>kubectl rollout restart deployment/ai-devops-rag</w:t>
      </w:r>
    </w:p>
    <w:p>
      <w:r>
        <w:t>Kubernetes replaced old pods gradually while maintaining service availability. This demonstrates declarative rollout behavior managed by the Deployment controller.</w:t>
      </w:r>
    </w:p>
    <w:p>
      <w:pPr>
        <w:pStyle w:val="Heading1"/>
      </w:pPr>
      <w:r>
        <w:t>21. Kubernetes Port Forwarding and Testing</w:t>
      </w:r>
    </w:p>
    <w:p>
      <w:pPr>
        <w:pStyle w:val="CodeBlock"/>
        <w:shd w:fill="F3F4F6"/>
      </w:pPr>
      <w:r>
        <w:t>kubectl port-forward svc/ai-devops-rag-service 8002:8000</w:t>
      </w:r>
    </w:p>
    <w:p>
      <w:r>
        <w:t>Validated:</w:t>
      </w:r>
    </w:p>
    <w:p>
      <w:pPr>
        <w:pStyle w:val="ListBullet"/>
      </w:pPr>
      <w:r>
        <w:t>Swagger at http://localhost:8002/docs</w:t>
      </w:r>
    </w:p>
    <w:p>
      <w:pPr>
        <w:pStyle w:val="ListBullet"/>
      </w:pPr>
      <w:r>
        <w:t>GET /health returned HTTP 200</w:t>
      </w:r>
    </w:p>
    <w:p>
      <w:pPr>
        <w:pStyle w:val="ListBullet"/>
      </w:pPr>
      <w:r>
        <w:t>POST /rag returned HTTP 200</w:t>
      </w:r>
    </w:p>
    <w:p>
      <w:r>
        <w:t>End-to-end Kubernetes flow:</w:t>
      </w:r>
    </w:p>
    <w:p>
      <w:pPr>
        <w:pStyle w:val="CodeBlock"/>
        <w:shd w:fill="F3F4F6"/>
      </w:pPr>
      <w:r>
        <w:t>Browser -&gt; Port Forward -&gt; ClusterIP Service -&gt; Pods -&gt; FastAPI/Chroma -&gt; Ollama -&gt; GPU</w:t>
      </w:r>
    </w:p>
    <w:p>
      <w:pPr>
        <w:pStyle w:val="Heading1"/>
      </w:pPr>
      <w:r>
        <w:t>22. Helm Installation</w:t>
      </w:r>
    </w:p>
    <w:p>
      <w:r>
        <w:t>The Debian Helm repository produced an SSL certificate validation problem. Certificate verification was not bypassed. Helm was instead installed using the official GitHub install script.</w:t>
      </w:r>
    </w:p>
    <w:p>
      <w:pPr>
        <w:pStyle w:val="CodeBlock"/>
        <w:shd w:fill="F3F4F6"/>
      </w:pPr>
      <w:r>
        <w:t>curl -fsSL https://raw.githubusercontent.com/helm/helm/main/scripts/get-helm-3 | bash</w:t>
        <w:br/>
        <w:t>helm version</w:t>
        <w:br/>
        <w:t>which helm</w:t>
      </w:r>
    </w:p>
    <w:p>
      <w:r>
        <w:t>Validated Helm version: v3.21.4.</w:t>
      </w:r>
    </w:p>
    <w:p>
      <w:pPr>
        <w:pStyle w:val="Heading1"/>
      </w:pPr>
      <w:r>
        <w:t>23. Why Helm?</w:t>
      </w:r>
    </w:p>
    <w:p>
      <w:r>
        <w:t>Raw YAML is fine for learning, but repeated environments quickly create duplication. Helm packages related Kubernetes resources into a reusable chart and moves environment-specific settings into values.yaml.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72"/>
            <w:vAlign w:val="center"/>
          </w:tcPr>
          <w:p>
            <w:r>
              <w:rPr>
                <w:b/>
              </w:rPr>
              <w:t>Raw YAML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</w:rPr>
              <w:t>Helm</w:t>
            </w:r>
          </w:p>
        </w:tc>
      </w:tr>
      <w:tr>
        <w:tc>
          <w:tcPr>
            <w:tcW w:type="dxa" w:w="5472"/>
            <w:vAlign w:val="top"/>
          </w:tcPr>
          <w:p>
            <w:r>
              <w:t>Values hard-coded in manifests</w:t>
            </w:r>
          </w:p>
        </w:tc>
        <w:tc>
          <w:tcPr>
            <w:tcW w:type="dxa" w:w="5472"/>
            <w:vAlign w:val="top"/>
          </w:tcPr>
          <w:p>
            <w:r>
              <w:t>Values parameterized in values.yaml</w:t>
            </w:r>
          </w:p>
        </w:tc>
      </w:tr>
      <w:tr>
        <w:tc>
          <w:tcPr>
            <w:tcW w:type="dxa" w:w="5472"/>
            <w:vAlign w:val="top"/>
          </w:tcPr>
          <w:p>
            <w:r>
              <w:t>Manual duplication per environment</w:t>
            </w:r>
          </w:p>
        </w:tc>
        <w:tc>
          <w:tcPr>
            <w:tcW w:type="dxa" w:w="5472"/>
            <w:vAlign w:val="top"/>
          </w:tcPr>
          <w:p>
            <w:r>
              <w:t>Same chart reused with different values</w:t>
            </w:r>
          </w:p>
        </w:tc>
      </w:tr>
      <w:tr>
        <w:tc>
          <w:tcPr>
            <w:tcW w:type="dxa" w:w="5472"/>
            <w:vAlign w:val="top"/>
          </w:tcPr>
          <w:p>
            <w:r>
              <w:t>No built-in release history</w:t>
            </w:r>
          </w:p>
        </w:tc>
        <w:tc>
          <w:tcPr>
            <w:tcW w:type="dxa" w:w="5472"/>
            <w:vAlign w:val="top"/>
          </w:tcPr>
          <w:p>
            <w:r>
              <w:t>Revision history available</w:t>
            </w:r>
          </w:p>
        </w:tc>
      </w:tr>
      <w:tr>
        <w:tc>
          <w:tcPr>
            <w:tcW w:type="dxa" w:w="5472"/>
            <w:vAlign w:val="top"/>
          </w:tcPr>
          <w:p>
            <w:r>
              <w:t>Manual rollback</w:t>
            </w:r>
          </w:p>
        </w:tc>
        <w:tc>
          <w:tcPr>
            <w:tcW w:type="dxa" w:w="5472"/>
            <w:vAlign w:val="top"/>
          </w:tcPr>
          <w:p>
            <w:r>
              <w:t>helm rollback</w:t>
            </w:r>
          </w:p>
        </w:tc>
      </w:tr>
      <w:tr>
        <w:tc>
          <w:tcPr>
            <w:tcW w:type="dxa" w:w="5472"/>
            <w:vAlign w:val="top"/>
          </w:tcPr>
          <w:p>
            <w:r>
              <w:t>Loose files</w:t>
            </w:r>
          </w:p>
        </w:tc>
        <w:tc>
          <w:tcPr>
            <w:tcW w:type="dxa" w:w="5472"/>
            <w:vAlign w:val="top"/>
          </w:tcPr>
          <w:p>
            <w:r>
              <w:t>Versioned chart package</w:t>
            </w:r>
          </w:p>
        </w:tc>
      </w:tr>
    </w:tbl>
    <w:p/>
    <w:p>
      <w:pPr>
        <w:pStyle w:val="Heading1"/>
      </w:pPr>
      <w:r>
        <w:t>24. Helm Chart Structure</w:t>
      </w:r>
    </w:p>
    <w:p>
      <w:pPr>
        <w:pStyle w:val="CodeBlock"/>
        <w:shd w:fill="F3F4F6"/>
      </w:pPr>
      <w:r>
        <w:t>local-llm-api/</w:t>
        <w:br/>
        <w:t>├── Chart.yaml</w:t>
        <w:br/>
        <w:t>├── charts/</w:t>
        <w:br/>
        <w:t>├── templates/</w:t>
        <w:br/>
        <w:t>│   ├── _helpers.tpl</w:t>
        <w:br/>
        <w:t>│   ├── configmap.yaml</w:t>
        <w:br/>
        <w:t>│   ├── deployment.yaml</w:t>
        <w:br/>
        <w:t>│   └── service.yaml</w:t>
        <w:br/>
        <w:t>└── values.yaml</w:t>
      </w:r>
    </w:p>
    <w:p>
      <w:r>
        <w:t>Unused scaffold templates such as HPA, ingress, HTTPRoute, ServiceAccount, NOTES, and tests were removed to keep the chart focused.</w:t>
      </w:r>
    </w:p>
    <w:p>
      <w:pPr>
        <w:pStyle w:val="Heading1"/>
      </w:pPr>
      <w:r>
        <w:t>25. Helm values.yaml</w:t>
      </w:r>
    </w:p>
    <w:p>
      <w:pPr>
        <w:pStyle w:val="CodeBlock"/>
        <w:shd w:fill="F3F4F6"/>
      </w:pPr>
      <w:r>
        <w:t>replicaCount: 2</w:t>
        <w:br/>
        <w:br/>
        <w:t>image:</w:t>
        <w:br/>
        <w:t xml:space="preserve">  repository: ai-devops-rag</w:t>
        <w:br/>
        <w:t xml:space="preserve">  tag: v1</w:t>
        <w:br/>
        <w:t xml:space="preserve">  pullPolicy: IfNotPresent</w:t>
        <w:br/>
        <w:br/>
        <w:t>nameOverride: ""</w:t>
        <w:br/>
        <w:t>fullnameOverride: ""</w:t>
        <w:br/>
        <w:br/>
        <w:t>service:</w:t>
        <w:br/>
        <w:t xml:space="preserve">  type: ClusterIP</w:t>
        <w:br/>
        <w:t xml:space="preserve">  port: 8000</w:t>
        <w:br/>
        <w:br/>
        <w:t>ollama:</w:t>
        <w:br/>
        <w:t xml:space="preserve">  baseUrl: "http://host.docker.internal:11434"</w:t>
        <w:br/>
        <w:br/>
        <w:t>resources:</w:t>
        <w:br/>
        <w:t xml:space="preserve">  requests:</w:t>
        <w:br/>
        <w:t xml:space="preserve">    cpu: "250m"</w:t>
        <w:br/>
        <w:t xml:space="preserve">    memory: "256Mi"</w:t>
        <w:br/>
        <w:t xml:space="preserve">  limits:</w:t>
        <w:br/>
        <w:t xml:space="preserve">    cpu: "1"</w:t>
        <w:br/>
        <w:t xml:space="preserve">    memory: "1Gi"</w:t>
        <w:br/>
        <w:br/>
        <w:t>readinessProbe:</w:t>
        <w:br/>
        <w:t xml:space="preserve">  path: /health</w:t>
        <w:br/>
        <w:t xml:space="preserve">  initialDelaySeconds: 5</w:t>
        <w:br/>
        <w:t xml:space="preserve">  periodSeconds: 10</w:t>
        <w:br/>
        <w:br/>
        <w:t>livenessProbe:</w:t>
        <w:br/>
        <w:t xml:space="preserve">  path: /health</w:t>
        <w:br/>
        <w:t xml:space="preserve">  initialDelaySeconds: 15</w:t>
        <w:br/>
        <w:t xml:space="preserve">  periodSeconds: 20</w:t>
      </w:r>
    </w:p>
    <w:p>
      <w:r>
        <w:t>Interview point: values.yaml separates configuration from templates, enabling dev/test/prod overrides without editing template logic.</w:t>
      </w:r>
    </w:p>
    <w:p>
      <w:pPr>
        <w:pStyle w:val="Heading1"/>
      </w:pPr>
      <w:r>
        <w:t>26. Helm ConfigMap Template</w:t>
      </w:r>
    </w:p>
    <w:p>
      <w:pPr>
        <w:pStyle w:val="CodeBlock"/>
        <w:shd w:fill="F3F4F6"/>
      </w:pPr>
      <w:r>
        <w:t>apiVersion: v1</w:t>
        <w:br/>
        <w:t>kind: ConfigMap</w:t>
        <w:br/>
        <w:t>metadata:</w:t>
        <w:br/>
        <w:t xml:space="preserve">  name: {{ include "local-llm-api.fullname" . }}-config</w:t>
        <w:br/>
        <w:t xml:space="preserve">  labels:</w:t>
        <w:br/>
        <w:t xml:space="preserve">    {{- include "local-llm-api.labels" . | nindent 4 }}</w:t>
        <w:br/>
        <w:t>data:</w:t>
        <w:br/>
        <w:t xml:space="preserve">  OLLAMA_BASE_URL: {{ .Values.ollama.baseUrl | quote }}</w:t>
      </w:r>
    </w:p>
    <w:p>
      <w:pPr>
        <w:pStyle w:val="Heading1"/>
      </w:pPr>
      <w:r>
        <w:t>27. Helm Deployment Template</w:t>
      </w:r>
    </w:p>
    <w:p>
      <w:pPr>
        <w:pStyle w:val="CodeBlock"/>
        <w:shd w:fill="F3F4F6"/>
      </w:pPr>
      <w:r>
        <w:t>apiVersion: apps/v1</w:t>
        <w:br/>
        <w:t>kind: Deployment</w:t>
        <w:br/>
        <w:t>metadata:</w:t>
        <w:br/>
        <w:t xml:space="preserve">  name: {{ include "local-llm-api.fullname" . }}</w:t>
        <w:br/>
        <w:t xml:space="preserve">  labels:</w:t>
        <w:br/>
        <w:t xml:space="preserve">    {{- include "local-llm-api.labels" . | nindent 4 }}</w:t>
        <w:br/>
        <w:t>spec:</w:t>
        <w:br/>
        <w:t xml:space="preserve">  replicas: {{ .Values.replicaCount }}</w:t>
        <w:br/>
        <w:t xml:space="preserve">  selector:</w:t>
        <w:br/>
        <w:t xml:space="preserve">    matchLabels:</w:t>
        <w:br/>
        <w:t xml:space="preserve">      {{- include "local-llm-api.selectorLabels" . | nindent 6 }}</w:t>
        <w:br/>
        <w:t xml:space="preserve">  template:</w:t>
        <w:br/>
        <w:t xml:space="preserve">    metadata:</w:t>
        <w:br/>
        <w:t xml:space="preserve">      labels:</w:t>
        <w:br/>
        <w:t xml:space="preserve">        {{- include "local-llm-api.selectorLabels" . | nindent 8 }}</w:t>
        <w:br/>
        <w:t xml:space="preserve">    spec:</w:t>
        <w:br/>
        <w:t xml:space="preserve">      containers:</w:t>
        <w:br/>
        <w:t xml:space="preserve">        - name: ai-devops-rag</w:t>
        <w:br/>
        <w:t xml:space="preserve">          image: "{{ .Values.image.repository }}:{{ .Values.image.tag }}"</w:t>
        <w:br/>
        <w:t xml:space="preserve">          imagePullPolicy: {{ .Values.image.pullPolicy }}</w:t>
        <w:br/>
        <w:t xml:space="preserve">          ports:</w:t>
        <w:br/>
        <w:t xml:space="preserve">            - name: http</w:t>
        <w:br/>
        <w:t xml:space="preserve">              containerPort: 8000</w:t>
        <w:br/>
        <w:t xml:space="preserve">          env:</w:t>
        <w:br/>
        <w:t xml:space="preserve">            - name: OLLAMA_BASE_URL</w:t>
        <w:br/>
        <w:t xml:space="preserve">              valueFrom:</w:t>
        <w:br/>
        <w:t xml:space="preserve">                configMapKeyRef:</w:t>
        <w:br/>
        <w:t xml:space="preserve">                  name: {{ include "local-llm-api.fullname" . }}-config</w:t>
        <w:br/>
        <w:t xml:space="preserve">                  key: OLLAMA_BASE_URL</w:t>
      </w:r>
    </w:p>
    <w:p>
      <w:pPr>
        <w:pStyle w:val="Heading1"/>
      </w:pPr>
      <w:r>
        <w:t>28. Helm Validation</w:t>
      </w:r>
    </w:p>
    <w:p>
      <w:r>
        <w:t>Lint:</w:t>
      </w:r>
    </w:p>
    <w:p>
      <w:pPr>
        <w:pStyle w:val="CodeBlock"/>
        <w:shd w:fill="F3F4F6"/>
      </w:pPr>
      <w:r>
        <w:t>helm lint ./local-llm-api</w:t>
      </w:r>
    </w:p>
    <w:p>
      <w:r>
        <w:t>Result:</w:t>
      </w:r>
    </w:p>
    <w:p>
      <w:pPr>
        <w:pStyle w:val="CodeBlock"/>
        <w:shd w:fill="F3F4F6"/>
      </w:pPr>
      <w:r>
        <w:t>1 chart(s) linted, 0 chart(s) failed</w:t>
      </w:r>
    </w:p>
    <w:p>
      <w:r>
        <w:t>Render check:</w:t>
      </w:r>
    </w:p>
    <w:p>
      <w:pPr>
        <w:pStyle w:val="CodeBlock"/>
        <w:shd w:fill="F3F4F6"/>
      </w:pPr>
      <w:r>
        <w:t>helm template ai-devops-rag ./local-llm-api | grep -E '^kind:|^  name:'</w:t>
      </w:r>
    </w:p>
    <w:p>
      <w:r>
        <w:t>helm lint validates chart structure and common problems. helm template renders Kubernetes YAML locally without installing it, which is very useful in CI/CD.</w:t>
      </w:r>
    </w:p>
    <w:p>
      <w:pPr>
        <w:pStyle w:val="Heading1"/>
      </w:pPr>
      <w:r>
        <w:t>29. Helm Install</w:t>
      </w:r>
    </w:p>
    <w:p>
      <w:pPr>
        <w:pStyle w:val="CodeBlock"/>
        <w:shd w:fill="F3F4F6"/>
      </w:pPr>
      <w:r>
        <w:t>helm install ai-devops-rag ./local-llm-api</w:t>
      </w:r>
    </w:p>
    <w:p>
      <w:r>
        <w:t>Release state after install:</w:t>
      </w:r>
    </w:p>
    <w:p>
      <w:pPr>
        <w:pStyle w:val="CodeBlock"/>
        <w:shd w:fill="F3F4F6"/>
      </w:pPr>
      <w:r>
        <w:t>NAME            NAMESPACE   REVISION   STATUS     CHART</w:t>
        <w:br/>
        <w:t>ai-devops-rag   default     1          deployed   local-llm-api-0.1.0</w:t>
      </w:r>
    </w:p>
    <w:p>
      <w:r>
        <w:t>The Helm-managed Deployment, Service, and ConfigMap used names such as ai-devops-rag-local-llm-api and ran successfully with two replicas.</w:t>
      </w:r>
    </w:p>
    <w:p>
      <w:pPr>
        <w:pStyle w:val="Heading1"/>
      </w:pPr>
      <w:r>
        <w:t>30. Removing the Old Raw-YAML Deployment</w:t>
      </w:r>
    </w:p>
    <w:p>
      <w:r>
        <w:t>For a short time, both the raw-YAML application and the Helm-managed application ran side by side. After the Helm workload was validated, the old raw resources were deleted.</w:t>
      </w:r>
    </w:p>
    <w:p>
      <w:pPr>
        <w:pStyle w:val="CodeBlock"/>
        <w:shd w:fill="F3F4F6"/>
      </w:pPr>
      <w:r>
        <w:t>kubectl delete deployment ai-devops-rag</w:t>
        <w:br/>
        <w:t>kubectl delete service ai-devops-rag-service</w:t>
        <w:br/>
        <w:t>kubectl delete configmap ai-devops-rag-config</w:t>
      </w:r>
    </w:p>
    <w:p>
      <w:r>
        <w:t>This is important operationally: one deployment method should be the source of truth. Leaving duplicate unmanaged resources causes confusion, duplicate compute cost, and configuration drift.</w:t>
      </w:r>
    </w:p>
    <w:p>
      <w:pPr>
        <w:pStyle w:val="Heading1"/>
      </w:pPr>
      <w:r>
        <w:t>31. Final Helm-Managed Kubernetes State</w:t>
      </w:r>
    </w:p>
    <w:p>
      <w:pPr>
        <w:pStyle w:val="CodeBlock"/>
        <w:shd w:fill="F3F4F6"/>
      </w:pPr>
      <w:r>
        <w:t>Deployment:</w:t>
        <w:br/>
        <w:t>ai-devops-rag-local-llm-api   2/2</w:t>
        <w:br/>
        <w:br/>
        <w:t>Pods:</w:t>
        <w:br/>
        <w:t>2 Running</w:t>
        <w:br/>
        <w:br/>
        <w:t>Service:</w:t>
        <w:br/>
        <w:t>ai-devops-rag-local-llm-api   ClusterIP   8000/TCP</w:t>
        <w:br/>
        <w:br/>
        <w:t>ConfigMap:</w:t>
        <w:br/>
        <w:t>ai-devops-rag-local-llm-api-config</w:t>
      </w:r>
    </w:p>
    <w:p>
      <w:r>
        <w:t>At this point, Helm became the single deployment mechanism for the application.</w:t>
      </w:r>
    </w:p>
    <w:p>
      <w:pPr>
        <w:pStyle w:val="Heading1"/>
      </w:pPr>
      <w:r>
        <w:t>32. Helm Upgrade Exercise</w:t>
      </w:r>
    </w:p>
    <w:p>
      <w:r>
        <w:t>values.yaml was changed from:</w:t>
      </w:r>
    </w:p>
    <w:p>
      <w:pPr>
        <w:pStyle w:val="CodeBlock"/>
        <w:shd w:fill="F3F4F6"/>
      </w:pPr>
      <w:r>
        <w:t>replicaCount: 2</w:t>
      </w:r>
    </w:p>
    <w:p>
      <w:r>
        <w:t>to:</w:t>
      </w:r>
    </w:p>
    <w:p>
      <w:pPr>
        <w:pStyle w:val="CodeBlock"/>
        <w:shd w:fill="F3F4F6"/>
      </w:pPr>
      <w:r>
        <w:t>replicaCount: 3</w:t>
      </w:r>
    </w:p>
    <w:p>
      <w:r>
        <w:t>Validation:</w:t>
      </w:r>
    </w:p>
    <w:p>
      <w:pPr>
        <w:pStyle w:val="CodeBlock"/>
        <w:shd w:fill="F3F4F6"/>
      </w:pPr>
      <w:r>
        <w:t>helm lint ./local-llm-api</w:t>
        <w:br/>
        <w:t>helm template ai-devops-rag ./local-llm-api | grep replicas</w:t>
      </w:r>
    </w:p>
    <w:p>
      <w:r>
        <w:t>Rendered result:</w:t>
      </w:r>
    </w:p>
    <w:p>
      <w:pPr>
        <w:pStyle w:val="CodeBlock"/>
        <w:shd w:fill="F3F4F6"/>
      </w:pPr>
      <w:r>
        <w:t>replicas: 3</w:t>
      </w:r>
    </w:p>
    <w:p>
      <w:r>
        <w:t>Upgrade:</w:t>
      </w:r>
    </w:p>
    <w:p>
      <w:pPr>
        <w:pStyle w:val="CodeBlock"/>
        <w:shd w:fill="F3F4F6"/>
      </w:pPr>
      <w:r>
        <w:t>helm upgrade ai-devops-rag ./local-llm-api</w:t>
      </w:r>
    </w:p>
    <w:p>
      <w:pPr>
        <w:pStyle w:val="Heading1"/>
      </w:pPr>
      <w:r>
        <w:t>33. Helm Revision History</w:t>
      </w:r>
    </w:p>
    <w:p>
      <w:r>
        <w:t>History after the upgrade:</w:t>
      </w:r>
    </w:p>
    <w:p>
      <w:pPr>
        <w:pStyle w:val="CodeBlock"/>
        <w:shd w:fill="F3F4F6"/>
      </w:pPr>
      <w:r>
        <w:t>REVISION   STATUS       DESCRIPTION</w:t>
        <w:br/>
        <w:t>1          superseded   Install complete</w:t>
        <w:br/>
        <w:t>2          deployed     Upgrade complete</w:t>
      </w:r>
    </w:p>
    <w:p>
      <w:r>
        <w:t>Interview explanation: Helm stores release revisions. An upgrade creates a new revision. The previous revision becomes superseded while the latest successful revision becomes deployed.</w:t>
      </w:r>
    </w:p>
    <w:p>
      <w:pPr>
        <w:pStyle w:val="Heading1"/>
      </w:pPr>
      <w:r>
        <w:t>34. Helm Rollback Concept</w:t>
      </w:r>
    </w:p>
    <w:p>
      <w:r>
        <w:t>Rollback command:</w:t>
      </w:r>
    </w:p>
    <w:p>
      <w:pPr>
        <w:pStyle w:val="CodeBlock"/>
        <w:shd w:fill="F3F4F6"/>
      </w:pPr>
      <w:r>
        <w:t>helm rollback ai-devops-rag 1</w:t>
      </w:r>
    </w:p>
    <w:p>
      <w:r>
        <w:t>A Helm rollback applies the configuration from an older revision but creates a new release revision. For example, rolling revision 2 back to revision 1 typically creates revision 3.</w:t>
      </w:r>
    </w:p>
    <w:p>
      <w:pPr>
        <w:pStyle w:val="CodeBlock"/>
        <w:shd w:fill="F3F4F6"/>
      </w:pPr>
      <w:r>
        <w:t>1   superseded</w:t>
        <w:br/>
        <w:t>2   superseded</w:t>
        <w:br/>
        <w:t>3   deployed</w:t>
      </w:r>
    </w:p>
    <w:p>
      <w:r>
        <w:t>Important: rollback changes the live release state, but it does not edit the local values.yaml file. Source-controlled configuration should also be synchronized afterward.</w:t>
      </w:r>
    </w:p>
    <w:p>
      <w:pPr>
        <w:pStyle w:val="Heading1"/>
      </w:pPr>
      <w:r>
        <w:t>35. Important Current Improvement: Chart.yaml appVersion</w:t>
      </w:r>
    </w:p>
    <w:p>
      <w:r>
        <w:t>The chart still shows APP VERSION 1.16.0 because that value came from the default Helm scaffold. It should be changed to the real application version, such as v1 or 1.0.0.</w:t>
      </w:r>
    </w:p>
    <w:p>
      <w:pPr>
        <w:pStyle w:val="CodeBlock"/>
        <w:shd w:fill="F3F4F6"/>
      </w:pPr>
      <w:r>
        <w:t>apiVersion: v2</w:t>
        <w:br/>
        <w:t>name: local-llm-api</w:t>
        <w:br/>
        <w:t>description: AI DevOps RAG API Helm chart</w:t>
        <w:br/>
        <w:t>type: application</w:t>
        <w:br/>
        <w:t>version: 0.1.0</w:t>
        <w:br/>
        <w:t xml:space="preserve">appVersion: "v1" </w:t>
      </w:r>
    </w:p>
    <w:p>
      <w:r>
        <w:t>Chart version and application version are different: chart version tracks chart packaging changes; appVersion documents the application version being deployed.</w:t>
      </w:r>
    </w:p>
    <w:p>
      <w:pPr>
        <w:pStyle w:val="Heading1"/>
      </w:pPr>
      <w:r>
        <w:t>36. Common Troubleshooting Learned During the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464"/>
            <w:vAlign w:val="center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6624"/>
            <w:vAlign w:val="center"/>
          </w:tcPr>
          <w:p>
            <w:r>
              <w:rPr>
                <w:b/>
              </w:rPr>
              <w:t>Reason / Fix</w:t>
            </w:r>
          </w:p>
        </w:tc>
      </w:tr>
      <w:tr>
        <w:tc>
          <w:tcPr>
            <w:tcW w:type="dxa" w:w="4464"/>
            <w:vAlign w:val="top"/>
          </w:tcPr>
          <w:p>
            <w:r>
              <w:t>PyTorch sees GPU but kernels fail</w:t>
            </w:r>
          </w:p>
        </w:tc>
        <w:tc>
          <w:tcPr>
            <w:tcW w:type="dxa" w:w="6624"/>
            <w:vAlign w:val="top"/>
          </w:tcPr>
          <w:p>
            <w:r>
              <w:t>Framework CUDA build did not support GPU architecture; install compatible build</w:t>
            </w:r>
          </w:p>
        </w:tc>
      </w:tr>
      <w:tr>
        <w:tc>
          <w:tcPr>
            <w:tcW w:type="dxa" w:w="4464"/>
            <w:vAlign w:val="top"/>
          </w:tcPr>
          <w:p>
            <w:r>
              <w:t>Ollama installer fails on zstd</w:t>
            </w:r>
          </w:p>
        </w:tc>
        <w:tc>
          <w:tcPr>
            <w:tcW w:type="dxa" w:w="6624"/>
            <w:vAlign w:val="top"/>
          </w:tcPr>
          <w:p>
            <w:r>
              <w:t>Install zstd package first</w:t>
            </w:r>
          </w:p>
        </w:tc>
      </w:tr>
      <w:tr>
        <w:tc>
          <w:tcPr>
            <w:tcW w:type="dxa" w:w="4464"/>
            <w:vAlign w:val="top"/>
          </w:tcPr>
          <w:p>
            <w:r>
              <w:t>uvicorn not found</w:t>
            </w:r>
          </w:p>
        </w:tc>
        <w:tc>
          <w:tcPr>
            <w:tcW w:type="dxa" w:w="6624"/>
            <w:vAlign w:val="top"/>
          </w:tcPr>
          <w:p>
            <w:r>
              <w:t>Activate the project virtual environment; do not install randomly with apt</w:t>
            </w:r>
          </w:p>
        </w:tc>
      </w:tr>
      <w:tr>
        <w:tc>
          <w:tcPr>
            <w:tcW w:type="dxa" w:w="4464"/>
            <w:vAlign w:val="top"/>
          </w:tcPr>
          <w:p>
            <w:r>
              <w:t>Docker unavailable in WSL</w:t>
            </w:r>
          </w:p>
        </w:tc>
        <w:tc>
          <w:tcPr>
            <w:tcW w:type="dxa" w:w="6624"/>
            <w:vAlign w:val="top"/>
          </w:tcPr>
          <w:p>
            <w:r>
              <w:t>Restore Docker Desktop WSL integration; avoid duplicate Docker Engine install</w:t>
            </w:r>
          </w:p>
        </w:tc>
      </w:tr>
      <w:tr>
        <w:tc>
          <w:tcPr>
            <w:tcW w:type="dxa" w:w="4464"/>
            <w:vAlign w:val="top"/>
          </w:tcPr>
          <w:p>
            <w:r>
              <w:t>Container cannot reach Ollama on localhost</w:t>
            </w:r>
          </w:p>
        </w:tc>
        <w:tc>
          <w:tcPr>
            <w:tcW w:type="dxa" w:w="6624"/>
            <w:vAlign w:val="top"/>
          </w:tcPr>
          <w:p>
            <w:r>
              <w:t>Use host.docker.internal and externalized OLLAMA_BASE_URL</w:t>
            </w:r>
          </w:p>
        </w:tc>
      </w:tr>
      <w:tr>
        <w:tc>
          <w:tcPr>
            <w:tcW w:type="dxa" w:w="4464"/>
            <w:vAlign w:val="top"/>
          </w:tcPr>
          <w:p>
            <w:r>
              <w:t>Helm apt repo SSL error</w:t>
            </w:r>
          </w:p>
        </w:tc>
        <w:tc>
          <w:tcPr>
            <w:tcW w:type="dxa" w:w="6624"/>
            <w:vAlign w:val="top"/>
          </w:tcPr>
          <w:p>
            <w:r>
              <w:t>Use official GitHub installer rather than disabling TLS verification</w:t>
            </w:r>
          </w:p>
        </w:tc>
      </w:tr>
      <w:tr>
        <w:tc>
          <w:tcPr>
            <w:tcW w:type="dxa" w:w="4464"/>
            <w:vAlign w:val="top"/>
          </w:tcPr>
          <w:p>
            <w:r>
              <w:t>Deprecated Endpoints warning</w:t>
            </w:r>
          </w:p>
        </w:tc>
        <w:tc>
          <w:tcPr>
            <w:tcW w:type="dxa" w:w="6624"/>
            <w:vAlign w:val="top"/>
          </w:tcPr>
          <w:p>
            <w:r>
              <w:t>Use EndpointSlice API</w:t>
            </w:r>
          </w:p>
        </w:tc>
      </w:tr>
      <w:tr>
        <w:tc>
          <w:tcPr>
            <w:tcW w:type="dxa" w:w="4464"/>
            <w:vAlign w:val="top"/>
          </w:tcPr>
          <w:p>
            <w:r>
              <w:t>Duplicate app pods after Helm install</w:t>
            </w:r>
          </w:p>
        </w:tc>
        <w:tc>
          <w:tcPr>
            <w:tcW w:type="dxa" w:w="6624"/>
            <w:vAlign w:val="top"/>
          </w:tcPr>
          <w:p>
            <w:r>
              <w:t>Raw YAML deployment still existed; remove it after Helm validation</w:t>
            </w:r>
          </w:p>
        </w:tc>
      </w:tr>
    </w:tbl>
    <w:p/>
    <w:p>
      <w:pPr>
        <w:pStyle w:val="Heading1"/>
      </w:pPr>
      <w:r>
        <w:t>37. Interview Questions and Strong Answers</w:t>
      </w:r>
    </w:p>
    <w:p>
      <w:r>
        <w:rPr>
          <w:b/>
        </w:rPr>
        <w:t>Q: What is RAG?</w:t>
      </w:r>
    </w:p>
    <w:p>
      <w:r>
        <w:t>A: Retrieval-Augmented Generation retrieves relevant external context and supplies it to the LLM before generation. It lets the model answer from current or organization-specific knowledge without retraining.</w:t>
      </w:r>
    </w:p>
    <w:p>
      <w:r>
        <w:rPr>
          <w:b/>
        </w:rPr>
        <w:t>Q: Why use embeddings?</w:t>
      </w:r>
    </w:p>
    <w:p>
      <w:r>
        <w:t>A: Embeddings convert text into vectors whose geometric similarity represents semantic similarity. They enable semantic search instead of exact keyword matching.</w:t>
      </w:r>
    </w:p>
    <w:p>
      <w:r>
        <w:rPr>
          <w:b/>
        </w:rPr>
        <w:t>Q: Why Chroma?</w:t>
      </w:r>
    </w:p>
    <w:p>
      <w:r>
        <w:t>A: It is a lightweight vector database suitable for local development and prototyping. It stores vectors, documents, metadata, and supports similarity search.</w:t>
      </w:r>
    </w:p>
    <w:p>
      <w:r>
        <w:rPr>
          <w:b/>
        </w:rPr>
        <w:t>Q: Why FastAPI?</w:t>
      </w:r>
    </w:p>
    <w:p>
      <w:r>
        <w:t>A: It is Python-native, lightweight, fast to build with, supports async workloads, and automatically generates OpenAPI/Swagger documentation.</w:t>
      </w:r>
    </w:p>
    <w:p>
      <w:r>
        <w:rPr>
          <w:b/>
        </w:rPr>
        <w:t>Q: Why Docker?</w:t>
      </w:r>
    </w:p>
    <w:p>
      <w:r>
        <w:t>A: It produces a repeatable application artifact containing runtime dependencies, making deployment consistent across local, CI/CD, Kubernetes, and OpenShift.</w:t>
      </w:r>
    </w:p>
    <w:p>
      <w:r>
        <w:rPr>
          <w:b/>
        </w:rPr>
        <w:t>Q: Why Kubernetes?</w:t>
      </w:r>
    </w:p>
    <w:p>
      <w:r>
        <w:t>A: Kubernetes provides declarative deployment, service discovery, scaling, health management, rolling updates, and self-healing.</w:t>
      </w:r>
    </w:p>
    <w:p>
      <w:r>
        <w:rPr>
          <w:b/>
        </w:rPr>
        <w:t>Q: Deployment vs Pod?</w:t>
      </w:r>
    </w:p>
    <w:p>
      <w:r>
        <w:t>A: A Pod is the runtime unit. A Deployment manages ReplicaSets and maintains the desired number and version of Pods.</w:t>
      </w:r>
    </w:p>
    <w:p>
      <w:r>
        <w:rPr>
          <w:b/>
        </w:rPr>
        <w:t>Q: Service vs Ingress/Route?</w:t>
      </w:r>
    </w:p>
    <w:p>
      <w:r>
        <w:t>A: A Service provides stable internal connectivity to pods. Ingress or an OpenShift Route exposes HTTP(S) traffic externally.</w:t>
      </w:r>
    </w:p>
    <w:p>
      <w:r>
        <w:rPr>
          <w:b/>
        </w:rPr>
        <w:t>Q: ConfigMap vs Secret?</w:t>
      </w:r>
    </w:p>
    <w:p>
      <w:r>
        <w:t>A: ConfigMap stores non-sensitive configuration. Secret is intended for sensitive values such as credentials, tokens, or certificates.</w:t>
      </w:r>
    </w:p>
    <w:p>
      <w:r>
        <w:rPr>
          <w:b/>
        </w:rPr>
        <w:t>Q: Readiness vs liveness?</w:t>
      </w:r>
    </w:p>
    <w:p>
      <w:r>
        <w:t>A: Readiness controls whether the pod receives traffic. Liveness determines whether the container should be restarted.</w:t>
      </w:r>
    </w:p>
    <w:p>
      <w:r>
        <w:rPr>
          <w:b/>
        </w:rPr>
        <w:t>Q: Requests vs limits?</w:t>
      </w:r>
    </w:p>
    <w:p>
      <w:r>
        <w:t>A: Requests influence scheduling and guaranteed reservation. Limits cap consumption.</w:t>
      </w:r>
    </w:p>
    <w:p>
      <w:r>
        <w:rPr>
          <w:b/>
        </w:rPr>
        <w:t>Q: Why Helm?</w:t>
      </w:r>
    </w:p>
    <w:p>
      <w:r>
        <w:t>A: Helm packages related Kubernetes manifests, templates values, provides environment reuse, release history, upgrades, and rollback.</w:t>
      </w:r>
    </w:p>
    <w:p>
      <w:r>
        <w:rPr>
          <w:b/>
        </w:rPr>
        <w:t>Q: What does helm template do?</w:t>
      </w:r>
    </w:p>
    <w:p>
      <w:r>
        <w:t>A: It renders the Kubernetes manifests locally without installing them.</w:t>
      </w:r>
    </w:p>
    <w:p>
      <w:r>
        <w:rPr>
          <w:b/>
        </w:rPr>
        <w:t>Q: What does helm lint do?</w:t>
      </w:r>
    </w:p>
    <w:p>
      <w:r>
        <w:t>A: It checks chart structure and common template/chart issues.</w:t>
      </w:r>
    </w:p>
    <w:p>
      <w:r>
        <w:rPr>
          <w:b/>
        </w:rPr>
        <w:t>Q: What is a Helm revision?</w:t>
      </w:r>
    </w:p>
    <w:p>
      <w:r>
        <w:t>A: Each install, upgrade, or rollback results in a release revision that Helm records for history and rollback.</w:t>
      </w:r>
    </w:p>
    <w:p>
      <w:r>
        <w:rPr>
          <w:b/>
        </w:rPr>
        <w:t>Q: Why is host.docker.internal needed?</w:t>
      </w:r>
    </w:p>
    <w:p>
      <w:r>
        <w:t>A: Because localhost inside a container points to that container. host.docker.internal is a Docker Desktop hostname that lets the container reach services on the host.</w:t>
      </w:r>
    </w:p>
    <w:p>
      <w:r>
        <w:rPr>
          <w:b/>
        </w:rPr>
        <w:t>Q: What would you change for production?</w:t>
      </w:r>
    </w:p>
    <w:p>
      <w:r>
        <w:t>A: Use a remote/shared vector DB, persistent storage, authentication, TLS, secrets management, centralized logs/metrics/traces, CI/CD, image registry, vulnerability scanning, autoscaling, model observability, evaluation, and HA model serving.</w:t>
      </w:r>
    </w:p>
    <w:p>
      <w:pPr>
        <w:pStyle w:val="Heading1"/>
      </w:pPr>
      <w:r>
        <w:t>38. How to Explain This Project in an Interview</w:t>
      </w:r>
    </w:p>
    <w:p>
      <w:r>
        <w:t>A concise 60-second explanation:</w:t>
      </w:r>
    </w:p>
    <w:p>
      <w:r>
        <w:t>I built a local AI-powered DevOps troubleshooting platform. I configured GPU-accelerated PyTorch and Ollama on WSL2, served a Llama model locally, and created a FastAPI service. Because the base model could hallucinate Kubernetes guidance, I added RAG using nomic embeddings and Chroma with custom CrashLoopBackOff, ImagePullBackOff, and OOMKilled runbooks. I containerized the service, externalized model connectivity through environment configuration, deployed it to Kubernetes with health probes, resource requests/limits, ConfigMaps, scaling, and rolling restarts, and then converted the raw manifests into a Helm chart. I validated Helm lint/template, installed the release, removed the old raw deployment, upgraded replicas from two to three, and verified Helm revision history.</w:t>
      </w:r>
    </w:p>
    <w:p>
      <w:pPr>
        <w:pStyle w:val="Heading1"/>
      </w:pPr>
      <w:r>
        <w:t>39. Scenario-Based Interview Questions</w:t>
      </w:r>
    </w:p>
    <w:p>
      <w:r>
        <w:rPr>
          <w:b/>
        </w:rPr>
        <w:t>Scenario: The /health endpoint passes but /rag fails. What would you check?</w:t>
      </w:r>
    </w:p>
    <w:p>
      <w:r>
        <w:t>Answer: Check Ollama reachability, OLLAMA_BASE_URL, embedding API response, model availability, Chroma collection path/content, pod logs, DNS/networking, and timeouts.</w:t>
      </w:r>
    </w:p>
    <w:p>
      <w:r>
        <w:rPr>
          <w:b/>
        </w:rPr>
        <w:t>Scenario: One pod is not Ready but still Running. What does that mean?</w:t>
      </w:r>
    </w:p>
    <w:p>
      <w:r>
        <w:t>Answer: The container process is running, but the readiness probe is failing. Kubernetes should remove that pod from Service traffic while leaving it running for recovery.</w:t>
      </w:r>
    </w:p>
    <w:p>
      <w:r>
        <w:rPr>
          <w:b/>
        </w:rPr>
        <w:t>Scenario: A pod is OOMKilled. What do you check?</w:t>
      </w:r>
    </w:p>
    <w:p>
      <w:r>
        <w:t>Answer: kubectl describe pod, last termination reason/exit code 137, memory requests/limits, application memory usage, JVM/Python/model memory footprint, node memory pressure, and recent configuration changes.</w:t>
      </w:r>
    </w:p>
    <w:p>
      <w:r>
        <w:rPr>
          <w:b/>
        </w:rPr>
        <w:t>Scenario: ImagePullBackOff occurs in production.</w:t>
      </w:r>
    </w:p>
    <w:p>
      <w:r>
        <w:t>Answer: Check image name/tag, registry connectivity, imagePullSecrets, service account linkage, registry credentials, TLS trust, rate limits, and whether the image exists.</w:t>
      </w:r>
    </w:p>
    <w:p>
      <w:r>
        <w:rPr>
          <w:b/>
        </w:rPr>
        <w:t>Scenario: A Helm upgrade breaks the app.</w:t>
      </w:r>
    </w:p>
    <w:p>
      <w:r>
        <w:t>Answer: Use helm history, inspect rendered manifests/diff, check rollout status and logs, then rollback to the previous known-good revision.</w:t>
      </w:r>
    </w:p>
    <w:p>
      <w:r>
        <w:rPr>
          <w:b/>
        </w:rPr>
        <w:t>Scenario: You need dev and prod values.</w:t>
      </w:r>
    </w:p>
    <w:p>
      <w:r>
        <w:t>Answer: Use one chart with separate values files such as values-dev.yaml and values-prod.yaml, or GitOps overlays around Helm.</w:t>
      </w:r>
    </w:p>
    <w:p>
      <w:r>
        <w:rPr>
          <w:b/>
        </w:rPr>
        <w:t>Scenario: How would you expose this on OpenShift?</w:t>
      </w:r>
    </w:p>
    <w:p>
      <w:r>
        <w:t>Answer: Use a Service plus an OpenShift Route. For production, terminate TLS at the Route or use passthrough/re-encrypt depending on requirements.</w:t>
      </w:r>
    </w:p>
    <w:p>
      <w:pPr>
        <w:pStyle w:val="Heading1"/>
      </w:pPr>
      <w:r>
        <w:t>40. Production Architecture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</w:rPr>
              <w:t>Current Lab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Production Direction</w:t>
            </w:r>
          </w:p>
        </w:tc>
      </w:tr>
      <w:tr>
        <w:tc>
          <w:tcPr>
            <w:tcW w:type="dxa" w:w="2160"/>
            <w:vAlign w:val="top"/>
          </w:tcPr>
          <w:p>
            <w:r>
              <w:t>Vector DB</w:t>
            </w:r>
          </w:p>
        </w:tc>
        <w:tc>
          <w:tcPr>
            <w:tcW w:type="dxa" w:w="3744"/>
            <w:vAlign w:val="top"/>
          </w:tcPr>
          <w:p>
            <w:r>
              <w:t>Chroma embedded in image</w:t>
            </w:r>
          </w:p>
        </w:tc>
        <w:tc>
          <w:tcPr>
            <w:tcW w:type="dxa" w:w="5184"/>
            <w:vAlign w:val="top"/>
          </w:tcPr>
          <w:p>
            <w:r>
              <w:t>Persistent/shared vector service such as pgvector, OpenSearch, Milvus, Pinecone, etc.</w:t>
            </w:r>
          </w:p>
        </w:tc>
      </w:tr>
      <w:tr>
        <w:tc>
          <w:tcPr>
            <w:tcW w:type="dxa" w:w="2160"/>
            <w:vAlign w:val="top"/>
          </w:tcPr>
          <w:p>
            <w:r>
              <w:t>Model serving</w:t>
            </w:r>
          </w:p>
        </w:tc>
        <w:tc>
          <w:tcPr>
            <w:tcW w:type="dxa" w:w="3744"/>
            <w:vAlign w:val="top"/>
          </w:tcPr>
          <w:p>
            <w:r>
              <w:t>Ollama on laptop host</w:t>
            </w:r>
          </w:p>
        </w:tc>
        <w:tc>
          <w:tcPr>
            <w:tcW w:type="dxa" w:w="5184"/>
            <w:vAlign w:val="top"/>
          </w:tcPr>
          <w:p>
            <w:r>
              <w:t>Dedicated GPU nodes/model-serving platform</w:t>
            </w:r>
          </w:p>
        </w:tc>
      </w:tr>
      <w:tr>
        <w:tc>
          <w:tcPr>
            <w:tcW w:type="dxa" w:w="2160"/>
            <w:vAlign w:val="top"/>
          </w:tcPr>
          <w:p>
            <w:r>
              <w:t>Storage</w:t>
            </w:r>
          </w:p>
        </w:tc>
        <w:tc>
          <w:tcPr>
            <w:tcW w:type="dxa" w:w="3744"/>
            <w:vAlign w:val="top"/>
          </w:tcPr>
          <w:p>
            <w:r>
              <w:t>Copied into container image</w:t>
            </w:r>
          </w:p>
        </w:tc>
        <w:tc>
          <w:tcPr>
            <w:tcW w:type="dxa" w:w="5184"/>
            <w:vAlign w:val="top"/>
          </w:tcPr>
          <w:p>
            <w:r>
              <w:t>Persistent volumes/object storage/database</w:t>
            </w:r>
          </w:p>
        </w:tc>
      </w:tr>
      <w:tr>
        <w:tc>
          <w:tcPr>
            <w:tcW w:type="dxa" w:w="2160"/>
            <w:vAlign w:val="top"/>
          </w:tcPr>
          <w:p>
            <w:r>
              <w:t>Security</w:t>
            </w:r>
          </w:p>
        </w:tc>
        <w:tc>
          <w:tcPr>
            <w:tcW w:type="dxa" w:w="3744"/>
            <w:vAlign w:val="top"/>
          </w:tcPr>
          <w:p>
            <w:r>
              <w:t>Local trusted environment</w:t>
            </w:r>
          </w:p>
        </w:tc>
        <w:tc>
          <w:tcPr>
            <w:tcW w:type="dxa" w:w="5184"/>
            <w:vAlign w:val="top"/>
          </w:tcPr>
          <w:p>
            <w:r>
              <w:t>TLS, authN/authZ, secrets manager, network policy</w:t>
            </w:r>
          </w:p>
        </w:tc>
      </w:tr>
      <w:tr>
        <w:tc>
          <w:tcPr>
            <w:tcW w:type="dxa" w:w="2160"/>
            <w:vAlign w:val="top"/>
          </w:tcPr>
          <w:p>
            <w:r>
              <w:t>Observability</w:t>
            </w:r>
          </w:p>
        </w:tc>
        <w:tc>
          <w:tcPr>
            <w:tcW w:type="dxa" w:w="3744"/>
            <w:vAlign w:val="top"/>
          </w:tcPr>
          <w:p>
            <w:r>
              <w:t>kubectl logs and probes</w:t>
            </w:r>
          </w:p>
        </w:tc>
        <w:tc>
          <w:tcPr>
            <w:tcW w:type="dxa" w:w="5184"/>
            <w:vAlign w:val="top"/>
          </w:tcPr>
          <w:p>
            <w:r>
              <w:t>Prometheus/Grafana, centralized logs, tracing, model metrics</w:t>
            </w:r>
          </w:p>
        </w:tc>
      </w:tr>
      <w:tr>
        <w:tc>
          <w:tcPr>
            <w:tcW w:type="dxa" w:w="2160"/>
            <w:vAlign w:val="top"/>
          </w:tcPr>
          <w:p>
            <w:r>
              <w:t>Delivery</w:t>
            </w:r>
          </w:p>
        </w:tc>
        <w:tc>
          <w:tcPr>
            <w:tcW w:type="dxa" w:w="3744"/>
            <w:vAlign w:val="top"/>
          </w:tcPr>
          <w:p>
            <w:r>
              <w:t>Manual Helm commands</w:t>
            </w:r>
          </w:p>
        </w:tc>
        <w:tc>
          <w:tcPr>
            <w:tcW w:type="dxa" w:w="5184"/>
            <w:vAlign w:val="top"/>
          </w:tcPr>
          <w:p>
            <w:r>
              <w:t>CI/CD or GitOps</w:t>
            </w:r>
          </w:p>
        </w:tc>
      </w:tr>
      <w:tr>
        <w:tc>
          <w:tcPr>
            <w:tcW w:type="dxa" w:w="2160"/>
            <w:vAlign w:val="top"/>
          </w:tcPr>
          <w:p>
            <w:r>
              <w:t>Scaling</w:t>
            </w:r>
          </w:p>
        </w:tc>
        <w:tc>
          <w:tcPr>
            <w:tcW w:type="dxa" w:w="3744"/>
            <w:vAlign w:val="top"/>
          </w:tcPr>
          <w:p>
            <w:r>
              <w:t>Manual replicas</w:t>
            </w:r>
          </w:p>
        </w:tc>
        <w:tc>
          <w:tcPr>
            <w:tcW w:type="dxa" w:w="5184"/>
            <w:vAlign w:val="top"/>
          </w:tcPr>
          <w:p>
            <w:r>
              <w:t>HPA/KEDA/custom metrics</w:t>
            </w:r>
          </w:p>
        </w:tc>
      </w:tr>
      <w:tr>
        <w:tc>
          <w:tcPr>
            <w:tcW w:type="dxa" w:w="2160"/>
            <w:vAlign w:val="top"/>
          </w:tcPr>
          <w:p>
            <w:r>
              <w:t>Image distribution</w:t>
            </w:r>
          </w:p>
        </w:tc>
        <w:tc>
          <w:tcPr>
            <w:tcW w:type="dxa" w:w="3744"/>
            <w:vAlign w:val="top"/>
          </w:tcPr>
          <w:p>
            <w:r>
              <w:t>Local image</w:t>
            </w:r>
          </w:p>
        </w:tc>
        <w:tc>
          <w:tcPr>
            <w:tcW w:type="dxa" w:w="5184"/>
            <w:vAlign w:val="top"/>
          </w:tcPr>
          <w:p>
            <w:r>
              <w:t>Private registry + scanning/signing</w:t>
            </w:r>
          </w:p>
        </w:tc>
      </w:tr>
      <w:tr>
        <w:tc>
          <w:tcPr>
            <w:tcW w:type="dxa" w:w="2160"/>
            <w:vAlign w:val="top"/>
          </w:tcPr>
          <w:p>
            <w:r>
              <w:t>Knowledge update</w:t>
            </w:r>
          </w:p>
        </w:tc>
        <w:tc>
          <w:tcPr>
            <w:tcW w:type="dxa" w:w="3744"/>
            <w:vAlign w:val="top"/>
          </w:tcPr>
          <w:p>
            <w:r>
              <w:t>Manual ingest</w:t>
            </w:r>
          </w:p>
        </w:tc>
        <w:tc>
          <w:tcPr>
            <w:tcW w:type="dxa" w:w="5184"/>
            <w:vAlign w:val="top"/>
          </w:tcPr>
          <w:p>
            <w:r>
              <w:t>Automated document ingestion pipeline</w:t>
            </w:r>
          </w:p>
        </w:tc>
      </w:tr>
    </w:tbl>
    <w:p/>
    <w:p>
      <w:pPr>
        <w:pStyle w:val="Heading1"/>
      </w:pPr>
      <w:r>
        <w:t>41. Recommended Next Hands-On Steps</w:t>
      </w:r>
    </w:p>
    <w:p>
      <w:pPr>
        <w:pStyle w:val="ListBullet"/>
      </w:pPr>
      <w:r>
        <w:t>Complete the Helm rollback and verify revision 3 and two replicas.</w:t>
      </w:r>
    </w:p>
    <w:p>
      <w:pPr>
        <w:pStyle w:val="ListBullet"/>
      </w:pPr>
      <w:r>
        <w:t>Update Chart.yaml appVersion from the default 1.16.0 to the real application version.</w:t>
      </w:r>
    </w:p>
    <w:p>
      <w:pPr>
        <w:pStyle w:val="ListBullet"/>
      </w:pPr>
      <w:r>
        <w:t>Package the chart with helm package and inspect the .tgz artifact.</w:t>
      </w:r>
    </w:p>
    <w:p>
      <w:pPr>
        <w:pStyle w:val="ListBullet"/>
      </w:pPr>
      <w:r>
        <w:t>Deploy the same chart to OpenShift and expose it through a Route.</w:t>
      </w:r>
    </w:p>
    <w:p>
      <w:pPr>
        <w:pStyle w:val="ListBullet"/>
      </w:pPr>
      <w:r>
        <w:t>Add Kubernetes/OpenShift Secrets and remove any sensitive runtime settings from plain configuration.</w:t>
      </w:r>
    </w:p>
    <w:p>
      <w:pPr>
        <w:pStyle w:val="ListBullet"/>
      </w:pPr>
      <w:r>
        <w:t>Add Prometheus metrics to FastAPI and monitor latency/error rates.</w:t>
      </w:r>
    </w:p>
    <w:p>
      <w:pPr>
        <w:pStyle w:val="ListBullet"/>
      </w:pPr>
      <w:r>
        <w:t>Add GitHub Actions/Jenkins pipeline stages: lint, unit test, Docker build, image scan, Helm lint/template, deploy.</w:t>
      </w:r>
    </w:p>
    <w:p>
      <w:pPr>
        <w:pStyle w:val="ListBullet"/>
      </w:pPr>
      <w:r>
        <w:t>Add a persistent/shared vector database and automated ingestion.</w:t>
      </w:r>
    </w:p>
    <w:p>
      <w:pPr>
        <w:pStyle w:val="ListBullet"/>
      </w:pPr>
      <w:r>
        <w:t>Add RAG quality evaluation: retrieval precision, answer grounding, latency, and hallucination checks.</w:t>
      </w:r>
    </w:p>
    <w:p>
      <w:pPr>
        <w:pStyle w:val="ListBullet"/>
      </w:pPr>
      <w:r>
        <w:t>Add an incident-agent layer that can retrieve diagnostics before generating a response.</w:t>
      </w:r>
    </w:p>
    <w:p>
      <w:pPr>
        <w:pStyle w:val="Heading1"/>
      </w:pPr>
      <w:r>
        <w:t>42. Key Commands Cheat Sheet</w:t>
      </w:r>
    </w:p>
    <w:p>
      <w:pPr>
        <w:pStyle w:val="CodeBlock"/>
        <w:shd w:fill="F3F4F6"/>
      </w:pPr>
      <w:r>
        <w:t># GPU</w:t>
        <w:br/>
        <w:t>nvidia-smi</w:t>
        <w:br/>
        <w:br/>
        <w:t># Ollama</w:t>
        <w:br/>
        <w:t>ollama run llama3.2:3b</w:t>
        <w:br/>
        <w:t>ollama ps</w:t>
        <w:br/>
        <w:br/>
        <w:t># FastAPI</w:t>
        <w:br/>
        <w:t>uvicorn main:app --host 0.0.0.0 --port 8000 --reload</w:t>
        <w:br/>
        <w:br/>
        <w:t># RAG ingestion</w:t>
        <w:br/>
        <w:t>python ingest.py</w:t>
        <w:br/>
        <w:br/>
        <w:t># Docker</w:t>
        <w:br/>
        <w:t>docker build -t ai-devops-rag:v1 .</w:t>
        <w:br/>
        <w:t>docker run --rm --name ai-devops-rag -p 8001:8000   -e OLLAMA_BASE_URL=http://host.docker.internal:11434   ai-devops-rag:v1</w:t>
        <w:br/>
        <w:br/>
        <w:t># Kubernetes</w:t>
        <w:br/>
        <w:t>kubectl get nodes</w:t>
        <w:br/>
        <w:t>kubectl get pods -A</w:t>
        <w:br/>
        <w:t>kubectl get deployments</w:t>
        <w:br/>
        <w:t>kubectl get pods</w:t>
        <w:br/>
        <w:t>kubectl get svc</w:t>
        <w:br/>
        <w:t>kubectl describe pod &lt;pod&gt;</w:t>
        <w:br/>
        <w:t>kubectl logs &lt;pod&gt;</w:t>
        <w:br/>
        <w:t>kubectl rollout status deployment/&lt;name&gt;</w:t>
        <w:br/>
        <w:t>kubectl rollout restart deployment/&lt;name&gt;</w:t>
        <w:br/>
        <w:t>kubectl scale deployment &lt;name&gt; --replicas=2</w:t>
        <w:br/>
        <w:t>kubectl get endpointslice</w:t>
        <w:br/>
        <w:br/>
        <w:t># Helm</w:t>
        <w:br/>
        <w:t>helm lint ./local-llm-api</w:t>
        <w:br/>
        <w:t>helm template ai-devops-rag ./local-llm-api</w:t>
        <w:br/>
        <w:t>helm install ai-devops-rag ./local-llm-api</w:t>
        <w:br/>
        <w:t>helm upgrade ai-devops-rag ./local-llm-api</w:t>
        <w:br/>
        <w:t>helm list</w:t>
        <w:br/>
        <w:t>helm history ai-devops-rag</w:t>
        <w:br/>
        <w:t>helm rollback ai-devops-rag 1</w:t>
      </w:r>
    </w:p>
    <w:p>
      <w:pPr>
        <w:pStyle w:val="Heading1"/>
      </w:pPr>
      <w:r>
        <w:t>43. Final Project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760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752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760"/>
            <w:vAlign w:val="top"/>
          </w:tcPr>
          <w:p>
            <w:r>
              <w:t>WSL + GPU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PyTorch GPU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Ollama local LLM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FastAPI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RAG with Chroma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Dockerization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Kubernetes deployment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Kubernetes probes/resources/config/scaling/restart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Helm chart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Helm install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Raw deployment cleanup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Helm upgrade to revision 2 / 3 replicas</w:t>
            </w:r>
          </w:p>
        </w:tc>
        <w:tc>
          <w:tcPr>
            <w:tcW w:type="dxa" w:w="4752"/>
            <w:vAlign w:val="top"/>
          </w:tcPr>
          <w:p>
            <w:r>
              <w:t>Complete</w:t>
            </w:r>
          </w:p>
        </w:tc>
      </w:tr>
      <w:tr>
        <w:tc>
          <w:tcPr>
            <w:tcW w:type="dxa" w:w="5760"/>
            <w:vAlign w:val="top"/>
          </w:tcPr>
          <w:p>
            <w:r>
              <w:t>Helm rollback</w:t>
            </w:r>
          </w:p>
        </w:tc>
        <w:tc>
          <w:tcPr>
            <w:tcW w:type="dxa" w:w="4752"/>
            <w:vAlign w:val="top"/>
          </w:tcPr>
          <w:p>
            <w:r>
              <w:t>Next exercise / verify when executed</w:t>
            </w:r>
          </w:p>
        </w:tc>
      </w:tr>
      <w:tr>
        <w:tc>
          <w:tcPr>
            <w:tcW w:type="dxa" w:w="5760"/>
            <w:vAlign w:val="top"/>
          </w:tcPr>
          <w:p>
            <w:r>
              <w:t>OpenShift deployment</w:t>
            </w:r>
          </w:p>
        </w:tc>
        <w:tc>
          <w:tcPr>
            <w:tcW w:type="dxa" w:w="4752"/>
            <w:vAlign w:val="top"/>
          </w:tcPr>
          <w:p>
            <w:r>
              <w:t>Next phase</w:t>
            </w:r>
          </w:p>
        </w:tc>
      </w:tr>
      <w:tr>
        <w:tc>
          <w:tcPr>
            <w:tcW w:type="dxa" w:w="5760"/>
            <w:vAlign w:val="top"/>
          </w:tcPr>
          <w:p>
            <w:r>
              <w:t>CI/CD + observability + production hardening</w:t>
            </w:r>
          </w:p>
        </w:tc>
        <w:tc>
          <w:tcPr>
            <w:tcW w:type="dxa" w:w="4752"/>
            <w:vAlign w:val="top"/>
          </w:tcPr>
          <w:p>
            <w:r>
              <w:t>Future phase</w:t>
            </w:r>
          </w:p>
        </w:tc>
      </w:tr>
    </w:tbl>
    <w:p/>
    <w:p/>
    <w:p>
      <w:pPr>
        <w:jc w:val="center"/>
      </w:pPr>
      <w:r>
        <w:rPr>
          <w:b/>
        </w:rPr>
        <w:t>End of guide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DevOps / RAG Platform Engineering Guide  |  v1.0  |  August 29,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 w:right="144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