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6FD7" w14:textId="77777777" w:rsidR="00394C9D" w:rsidRPr="009C63ED" w:rsidRDefault="009C63ED" w:rsidP="004D7A47">
      <w:pPr>
        <w:tabs>
          <w:tab w:val="left" w:pos="0"/>
        </w:tabs>
        <w:suppressAutoHyphens/>
        <w:jc w:val="center"/>
        <w:rPr>
          <w:rFonts w:ascii="Times New Roman" w:hAnsi="Times New Roman"/>
          <w:b/>
          <w:spacing w:val="-3"/>
          <w:sz w:val="22"/>
          <w:szCs w:val="22"/>
          <w:lang w:val="en-GB"/>
        </w:rPr>
      </w:pPr>
      <w:r w:rsidRPr="009C63ED">
        <w:rPr>
          <w:rFonts w:ascii="Times New Roman" w:hAnsi="Times New Roman"/>
          <w:b/>
          <w:noProof/>
          <w:spacing w:val="-3"/>
          <w:sz w:val="22"/>
          <w:szCs w:val="22"/>
          <w:lang w:val="en-GB" w:eastAsia="en-GB"/>
        </w:rPr>
        <w:drawing>
          <wp:inline distT="0" distB="0" distL="0" distR="0" wp14:anchorId="7E568EC5" wp14:editId="5F612C11">
            <wp:extent cx="2076450" cy="771525"/>
            <wp:effectExtent l="0" t="0" r="0" b="9525"/>
            <wp:docPr id="2" name="Picture 1" descr="C:\Users\STY\AppData\Local\Temp\logo-green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Y\AppData\Local\Temp\logo-green1.fw.png"/>
                    <pic:cNvPicPr>
                      <a:picLocks noChangeAspect="1" noChangeArrowheads="1"/>
                    </pic:cNvPicPr>
                  </pic:nvPicPr>
                  <pic:blipFill>
                    <a:blip r:embed="rId5" cstate="print"/>
                    <a:srcRect/>
                    <a:stretch>
                      <a:fillRect/>
                    </a:stretch>
                  </pic:blipFill>
                  <pic:spPr bwMode="auto">
                    <a:xfrm>
                      <a:off x="0" y="0"/>
                      <a:ext cx="2076450" cy="771525"/>
                    </a:xfrm>
                    <a:prstGeom prst="rect">
                      <a:avLst/>
                    </a:prstGeom>
                    <a:noFill/>
                    <a:ln w="9525">
                      <a:noFill/>
                      <a:miter lim="800000"/>
                      <a:headEnd/>
                      <a:tailEnd/>
                    </a:ln>
                  </pic:spPr>
                </pic:pic>
              </a:graphicData>
            </a:graphic>
          </wp:inline>
        </w:drawing>
      </w:r>
    </w:p>
    <w:p w14:paraId="12713BD0" w14:textId="77777777" w:rsidR="004D7A47" w:rsidRDefault="0011387F" w:rsidP="00394C9D">
      <w:pPr>
        <w:tabs>
          <w:tab w:val="left" w:pos="0"/>
        </w:tabs>
        <w:suppressAutoHyphens/>
        <w:jc w:val="center"/>
        <w:rPr>
          <w:rFonts w:ascii="Times New Roman" w:hAnsi="Times New Roman"/>
          <w:b/>
          <w:spacing w:val="-3"/>
          <w:sz w:val="22"/>
          <w:szCs w:val="22"/>
          <w:lang w:val="en-GB"/>
        </w:rPr>
      </w:pPr>
      <w:r w:rsidRPr="009C63ED">
        <w:rPr>
          <w:rFonts w:ascii="Times New Roman" w:hAnsi="Times New Roman"/>
          <w:b/>
          <w:spacing w:val="-3"/>
          <w:sz w:val="22"/>
          <w:szCs w:val="22"/>
          <w:lang w:val="en-GB"/>
        </w:rPr>
        <w:t>DEDAN KIMATHI UNIVERSITY</w:t>
      </w:r>
      <w:r w:rsidR="004D7A47" w:rsidRPr="009C63ED">
        <w:rPr>
          <w:rFonts w:ascii="Times New Roman" w:hAnsi="Times New Roman"/>
          <w:b/>
          <w:spacing w:val="-3"/>
          <w:sz w:val="22"/>
          <w:szCs w:val="22"/>
          <w:lang w:val="en-GB"/>
        </w:rPr>
        <w:t xml:space="preserve"> OF TECHNOLOGY</w:t>
      </w:r>
    </w:p>
    <w:p w14:paraId="1D105097" w14:textId="77777777" w:rsidR="009C63ED" w:rsidRPr="009C63ED" w:rsidRDefault="009C63ED" w:rsidP="00394C9D">
      <w:pPr>
        <w:tabs>
          <w:tab w:val="left" w:pos="0"/>
        </w:tabs>
        <w:suppressAutoHyphens/>
        <w:jc w:val="center"/>
        <w:rPr>
          <w:rFonts w:ascii="Times New Roman" w:hAnsi="Times New Roman"/>
          <w:b/>
          <w:spacing w:val="-3"/>
          <w:sz w:val="22"/>
          <w:szCs w:val="22"/>
          <w:lang w:val="en-GB"/>
        </w:rPr>
      </w:pPr>
      <w:r>
        <w:rPr>
          <w:rFonts w:ascii="Times New Roman" w:hAnsi="Times New Roman"/>
          <w:b/>
          <w:spacing w:val="-3"/>
          <w:sz w:val="22"/>
          <w:szCs w:val="22"/>
          <w:lang w:val="en-GB"/>
        </w:rPr>
        <w:t>SCHOOL OF COMPUTER SCIENCE AND INFORMATION TECHNOLOGY</w:t>
      </w:r>
    </w:p>
    <w:p w14:paraId="15F062E9" w14:textId="4A822B28" w:rsidR="004D7A47" w:rsidRDefault="004D7A47" w:rsidP="00394C9D">
      <w:pPr>
        <w:tabs>
          <w:tab w:val="left" w:pos="0"/>
        </w:tabs>
        <w:suppressAutoHyphens/>
        <w:jc w:val="center"/>
        <w:rPr>
          <w:rFonts w:ascii="Times New Roman" w:hAnsi="Times New Roman"/>
          <w:b/>
          <w:spacing w:val="-3"/>
          <w:sz w:val="22"/>
          <w:szCs w:val="22"/>
          <w:lang w:val="en-GB"/>
        </w:rPr>
      </w:pPr>
      <w:r w:rsidRPr="009C63ED">
        <w:rPr>
          <w:rFonts w:ascii="Times New Roman" w:hAnsi="Times New Roman"/>
          <w:b/>
          <w:spacing w:val="-3"/>
          <w:sz w:val="22"/>
          <w:szCs w:val="22"/>
          <w:lang w:val="en-GB"/>
        </w:rPr>
        <w:t>DEPA</w:t>
      </w:r>
      <w:r w:rsidR="00FB254C">
        <w:rPr>
          <w:rFonts w:ascii="Times New Roman" w:hAnsi="Times New Roman"/>
          <w:b/>
          <w:spacing w:val="-3"/>
          <w:sz w:val="22"/>
          <w:szCs w:val="22"/>
          <w:lang w:val="en-GB"/>
        </w:rPr>
        <w:t xml:space="preserve">RTMENT OF </w:t>
      </w:r>
      <w:r w:rsidR="00B90664">
        <w:rPr>
          <w:rFonts w:ascii="Times New Roman" w:hAnsi="Times New Roman"/>
          <w:b/>
          <w:spacing w:val="-3"/>
          <w:sz w:val="22"/>
          <w:szCs w:val="22"/>
          <w:lang w:val="en-GB"/>
        </w:rPr>
        <w:t>COMPUTER SCIENCE</w:t>
      </w:r>
    </w:p>
    <w:p w14:paraId="420F4502" w14:textId="38319A4B" w:rsidR="00A90269" w:rsidRPr="009C63ED" w:rsidRDefault="00D12092" w:rsidP="00A90269">
      <w:pPr>
        <w:tabs>
          <w:tab w:val="left" w:pos="0"/>
        </w:tabs>
        <w:suppressAutoHyphens/>
        <w:jc w:val="center"/>
        <w:rPr>
          <w:rFonts w:ascii="Times New Roman" w:hAnsi="Times New Roman"/>
          <w:b/>
          <w:spacing w:val="-3"/>
          <w:sz w:val="22"/>
          <w:szCs w:val="22"/>
          <w:lang w:val="en-GB"/>
        </w:rPr>
      </w:pPr>
      <w:r>
        <w:rPr>
          <w:rFonts w:ascii="Times New Roman" w:hAnsi="Times New Roman"/>
          <w:b/>
          <w:spacing w:val="-3"/>
          <w:sz w:val="22"/>
          <w:szCs w:val="22"/>
          <w:lang w:val="en-GB"/>
        </w:rPr>
        <w:t>MASTERS OF SCIENCE</w:t>
      </w:r>
      <w:r w:rsidR="00A90269">
        <w:rPr>
          <w:rFonts w:ascii="Times New Roman" w:hAnsi="Times New Roman"/>
          <w:b/>
          <w:spacing w:val="-3"/>
          <w:sz w:val="22"/>
          <w:szCs w:val="22"/>
          <w:lang w:val="en-GB"/>
        </w:rPr>
        <w:t xml:space="preserve">- </w:t>
      </w:r>
      <w:r>
        <w:rPr>
          <w:rFonts w:ascii="Times New Roman" w:hAnsi="Times New Roman"/>
          <w:b/>
          <w:spacing w:val="-3"/>
          <w:sz w:val="22"/>
          <w:szCs w:val="22"/>
          <w:lang w:val="en-GB"/>
        </w:rPr>
        <w:t>COMPUTER SCIENCE</w:t>
      </w:r>
    </w:p>
    <w:p w14:paraId="01A6A569" w14:textId="77777777" w:rsidR="000C50F5" w:rsidRPr="009C63ED" w:rsidRDefault="000C50F5" w:rsidP="0011387F">
      <w:pPr>
        <w:tabs>
          <w:tab w:val="left" w:pos="0"/>
        </w:tabs>
        <w:suppressAutoHyphens/>
        <w:rPr>
          <w:rFonts w:ascii="Times New Roman" w:hAnsi="Times New Roman"/>
          <w:b/>
          <w:spacing w:val="-3"/>
          <w:sz w:val="22"/>
          <w:szCs w:val="22"/>
          <w:lang w:val="en-GB"/>
        </w:rPr>
      </w:pPr>
    </w:p>
    <w:p w14:paraId="71246F14" w14:textId="49BB92EC" w:rsidR="004D7A47" w:rsidRPr="009C63ED" w:rsidRDefault="002E716C" w:rsidP="00394C9D">
      <w:pPr>
        <w:pStyle w:val="Heading2"/>
        <w:rPr>
          <w:sz w:val="22"/>
          <w:szCs w:val="22"/>
          <w:lang w:val="en-GB"/>
        </w:rPr>
      </w:pPr>
      <w:r>
        <w:rPr>
          <w:sz w:val="22"/>
          <w:szCs w:val="22"/>
          <w:lang w:val="en-GB"/>
        </w:rPr>
        <w:t>C</w:t>
      </w:r>
      <w:r w:rsidR="00D12092">
        <w:rPr>
          <w:sz w:val="22"/>
          <w:szCs w:val="22"/>
          <w:lang w:val="en-GB"/>
        </w:rPr>
        <w:t>CS 6101</w:t>
      </w:r>
      <w:r>
        <w:rPr>
          <w:sz w:val="22"/>
          <w:szCs w:val="22"/>
          <w:lang w:val="en-GB"/>
        </w:rPr>
        <w:t xml:space="preserve">- </w:t>
      </w:r>
      <w:r w:rsidR="00D12092">
        <w:rPr>
          <w:sz w:val="22"/>
          <w:szCs w:val="22"/>
          <w:lang w:val="en-GB"/>
        </w:rPr>
        <w:t>Research Methods</w:t>
      </w:r>
    </w:p>
    <w:p w14:paraId="1DC64C7A" w14:textId="77777777" w:rsidR="004D7A47" w:rsidRPr="009C63ED" w:rsidRDefault="004D7A47" w:rsidP="004D7A47">
      <w:pPr>
        <w:tabs>
          <w:tab w:val="left" w:pos="0"/>
        </w:tabs>
        <w:suppressAutoHyphens/>
        <w:jc w:val="both"/>
        <w:rPr>
          <w:rFonts w:ascii="Times New Roman" w:hAnsi="Times New Roman"/>
          <w:b/>
          <w:spacing w:val="-3"/>
          <w:sz w:val="22"/>
          <w:szCs w:val="22"/>
          <w:lang w:val="en-GB"/>
        </w:rPr>
      </w:pPr>
    </w:p>
    <w:p w14:paraId="5B70AD39" w14:textId="7A01FFB3" w:rsidR="004D7A47" w:rsidRPr="009461CE" w:rsidRDefault="00B90664" w:rsidP="004D7A47">
      <w:pPr>
        <w:tabs>
          <w:tab w:val="left" w:pos="0"/>
        </w:tabs>
        <w:suppressAutoHyphens/>
        <w:jc w:val="both"/>
        <w:rPr>
          <w:rFonts w:ascii="Times New Roman" w:hAnsi="Times New Roman"/>
          <w:b/>
          <w:spacing w:val="-3"/>
          <w:sz w:val="22"/>
          <w:szCs w:val="22"/>
          <w:lang w:val="fr-FR"/>
        </w:rPr>
      </w:pPr>
      <w:r w:rsidRPr="009461CE">
        <w:rPr>
          <w:rFonts w:ascii="Times New Roman" w:hAnsi="Times New Roman"/>
          <w:b/>
          <w:spacing w:val="-3"/>
          <w:sz w:val="22"/>
          <w:szCs w:val="22"/>
          <w:lang w:val="fr-FR"/>
        </w:rPr>
        <w:t>LECTURER :</w:t>
      </w:r>
      <w:r w:rsidR="004D7A47" w:rsidRPr="009461CE">
        <w:rPr>
          <w:rFonts w:ascii="Times New Roman" w:hAnsi="Times New Roman"/>
          <w:b/>
          <w:spacing w:val="-3"/>
          <w:sz w:val="22"/>
          <w:szCs w:val="22"/>
          <w:lang w:val="fr-FR"/>
        </w:rPr>
        <w:t xml:space="preserve"> </w:t>
      </w:r>
      <w:r w:rsidR="00D12092">
        <w:rPr>
          <w:rFonts w:ascii="Times New Roman" w:hAnsi="Times New Roman"/>
          <w:b/>
          <w:spacing w:val="-3"/>
          <w:sz w:val="22"/>
          <w:szCs w:val="22"/>
          <w:lang w:val="fr-FR"/>
        </w:rPr>
        <w:t xml:space="preserve">Dr </w:t>
      </w:r>
      <w:r w:rsidR="004D7A47" w:rsidRPr="009461CE">
        <w:rPr>
          <w:rFonts w:ascii="Times New Roman" w:hAnsi="Times New Roman"/>
          <w:b/>
          <w:spacing w:val="-3"/>
          <w:sz w:val="22"/>
          <w:szCs w:val="22"/>
          <w:lang w:val="fr-FR"/>
        </w:rPr>
        <w:t>Jane Kuria</w:t>
      </w:r>
      <w:r w:rsidR="004D7A47" w:rsidRPr="009461CE">
        <w:rPr>
          <w:rFonts w:ascii="Times New Roman" w:hAnsi="Times New Roman"/>
          <w:b/>
          <w:spacing w:val="-3"/>
          <w:sz w:val="22"/>
          <w:szCs w:val="22"/>
          <w:lang w:val="fr-FR"/>
        </w:rPr>
        <w:tab/>
        <w:t xml:space="preserve">          </w:t>
      </w:r>
      <w:r w:rsidRPr="009461CE">
        <w:rPr>
          <w:rFonts w:ascii="Times New Roman" w:hAnsi="Times New Roman"/>
          <w:b/>
          <w:spacing w:val="-3"/>
          <w:sz w:val="22"/>
          <w:szCs w:val="22"/>
          <w:lang w:val="fr-FR"/>
        </w:rPr>
        <w:t>EMAIL :</w:t>
      </w:r>
      <w:r w:rsidR="004D7A47" w:rsidRPr="009461CE">
        <w:rPr>
          <w:rFonts w:ascii="Times New Roman" w:hAnsi="Times New Roman"/>
          <w:b/>
          <w:spacing w:val="-3"/>
          <w:sz w:val="22"/>
          <w:szCs w:val="22"/>
          <w:lang w:val="fr-FR"/>
        </w:rPr>
        <w:t xml:space="preserve"> </w:t>
      </w:r>
      <w:r w:rsidR="009461CE">
        <w:rPr>
          <w:rFonts w:ascii="Times New Roman" w:hAnsi="Times New Roman"/>
          <w:b/>
          <w:spacing w:val="-3"/>
          <w:sz w:val="22"/>
          <w:szCs w:val="22"/>
          <w:lang w:val="fr-FR"/>
        </w:rPr>
        <w:t>jane.kuria@dkut.ac.ke</w:t>
      </w:r>
      <w:r w:rsidR="004D7A47" w:rsidRPr="009461CE">
        <w:rPr>
          <w:rFonts w:ascii="Times New Roman" w:hAnsi="Times New Roman"/>
          <w:b/>
          <w:spacing w:val="-3"/>
          <w:sz w:val="22"/>
          <w:szCs w:val="22"/>
          <w:lang w:val="fr-FR"/>
        </w:rPr>
        <w:tab/>
      </w:r>
    </w:p>
    <w:p w14:paraId="0CB259CC" w14:textId="77777777" w:rsidR="004D7A47" w:rsidRPr="009C63ED" w:rsidRDefault="004D7A47" w:rsidP="004D7A47">
      <w:pPr>
        <w:tabs>
          <w:tab w:val="left" w:pos="0"/>
        </w:tabs>
        <w:suppressAutoHyphens/>
        <w:jc w:val="both"/>
        <w:rPr>
          <w:rFonts w:ascii="Times New Roman" w:hAnsi="Times New Roman"/>
          <w:spacing w:val="-3"/>
          <w:sz w:val="22"/>
          <w:szCs w:val="22"/>
          <w:lang w:val="en-GB"/>
        </w:rPr>
      </w:pPr>
      <w:r w:rsidRPr="009C63ED">
        <w:rPr>
          <w:rFonts w:ascii="Times New Roman" w:hAnsi="Times New Roman"/>
          <w:spacing w:val="-3"/>
          <w:sz w:val="22"/>
          <w:szCs w:val="22"/>
          <w:lang w:val="en-GB"/>
        </w:rPr>
        <w:t>_______________________________________________________________</w:t>
      </w:r>
      <w:r w:rsidRPr="009C63ED">
        <w:rPr>
          <w:rFonts w:ascii="Times New Roman" w:hAnsi="Times New Roman"/>
          <w:spacing w:val="-3"/>
          <w:sz w:val="22"/>
          <w:szCs w:val="22"/>
          <w:lang w:val="en-GB"/>
        </w:rPr>
        <w:tab/>
      </w:r>
      <w:r w:rsidRPr="009C63ED">
        <w:rPr>
          <w:rFonts w:ascii="Times New Roman" w:hAnsi="Times New Roman"/>
          <w:spacing w:val="-3"/>
          <w:sz w:val="22"/>
          <w:szCs w:val="22"/>
          <w:lang w:val="en-GB"/>
        </w:rPr>
        <w:tab/>
      </w:r>
    </w:p>
    <w:p w14:paraId="312BA4C7" w14:textId="77777777" w:rsidR="002E716C" w:rsidRDefault="002E716C" w:rsidP="004607AE">
      <w:pPr>
        <w:pStyle w:val="NoSpacing"/>
        <w:spacing w:line="276" w:lineRule="auto"/>
        <w:rPr>
          <w:b/>
          <w:sz w:val="22"/>
          <w:szCs w:val="22"/>
        </w:rPr>
      </w:pPr>
    </w:p>
    <w:p w14:paraId="725D2C93" w14:textId="1A8EC03E" w:rsidR="002E716C" w:rsidRDefault="002E716C" w:rsidP="002E716C">
      <w:pPr>
        <w:spacing w:after="120"/>
        <w:jc w:val="both"/>
        <w:rPr>
          <w:rFonts w:ascii="Times New Roman" w:hAnsi="Times New Roman"/>
          <w:sz w:val="24"/>
          <w:szCs w:val="24"/>
          <w:lang w:val="en-GB" w:eastAsia="zh-CN"/>
        </w:rPr>
      </w:pPr>
      <w:r w:rsidRPr="002E716C">
        <w:rPr>
          <w:rFonts w:ascii="Times New Roman" w:hAnsi="Times New Roman"/>
          <w:b/>
          <w:sz w:val="24"/>
          <w:szCs w:val="24"/>
          <w:lang w:val="en-GB" w:eastAsia="zh-CN"/>
        </w:rPr>
        <w:t>Prerequisite</w:t>
      </w:r>
      <w:r w:rsidRPr="002E716C">
        <w:rPr>
          <w:rFonts w:ascii="Times New Roman" w:hAnsi="Times New Roman"/>
          <w:sz w:val="24"/>
          <w:szCs w:val="24"/>
          <w:lang w:val="en-GB" w:eastAsia="zh-CN"/>
        </w:rPr>
        <w:t>:</w:t>
      </w:r>
      <w:r w:rsidRPr="002E716C">
        <w:rPr>
          <w:rFonts w:ascii="Times New Roman" w:hAnsi="Times New Roman"/>
          <w:sz w:val="24"/>
          <w:szCs w:val="24"/>
          <w:lang w:val="en-GB" w:eastAsia="zh-CN"/>
        </w:rPr>
        <w:tab/>
      </w:r>
      <w:r w:rsidR="00D12092">
        <w:rPr>
          <w:rFonts w:ascii="Times New Roman" w:hAnsi="Times New Roman"/>
          <w:sz w:val="24"/>
          <w:szCs w:val="24"/>
          <w:lang w:val="en-GB" w:eastAsia="zh-CN"/>
        </w:rPr>
        <w:t>None</w:t>
      </w:r>
    </w:p>
    <w:p w14:paraId="67A807B2" w14:textId="77777777" w:rsidR="00B90664" w:rsidRDefault="00B90664" w:rsidP="004607AE">
      <w:pPr>
        <w:pStyle w:val="NoSpacing"/>
        <w:spacing w:line="276" w:lineRule="auto"/>
        <w:rPr>
          <w:b/>
          <w:sz w:val="22"/>
          <w:szCs w:val="22"/>
        </w:rPr>
      </w:pPr>
    </w:p>
    <w:p w14:paraId="0355274B" w14:textId="39BB75EE" w:rsidR="004607AE" w:rsidRPr="004607AE" w:rsidRDefault="004607AE" w:rsidP="004607AE">
      <w:pPr>
        <w:pStyle w:val="NoSpacing"/>
        <w:spacing w:line="276" w:lineRule="auto"/>
        <w:rPr>
          <w:b/>
          <w:sz w:val="22"/>
          <w:szCs w:val="22"/>
        </w:rPr>
      </w:pPr>
      <w:r w:rsidRPr="004607AE">
        <w:rPr>
          <w:b/>
          <w:sz w:val="22"/>
          <w:szCs w:val="22"/>
        </w:rPr>
        <w:t>Course Purpose</w:t>
      </w:r>
      <w:r>
        <w:rPr>
          <w:b/>
          <w:sz w:val="22"/>
          <w:szCs w:val="22"/>
        </w:rPr>
        <w:t>:</w:t>
      </w:r>
      <w:r w:rsidRPr="004607AE">
        <w:rPr>
          <w:b/>
          <w:sz w:val="22"/>
          <w:szCs w:val="22"/>
        </w:rPr>
        <w:t xml:space="preserve"> </w:t>
      </w:r>
    </w:p>
    <w:p w14:paraId="74D10EE8" w14:textId="6A03C497" w:rsidR="002E716C" w:rsidRDefault="00D12092" w:rsidP="002E716C">
      <w:pPr>
        <w:pStyle w:val="NoSpacing"/>
        <w:spacing w:line="276" w:lineRule="auto"/>
        <w:rPr>
          <w:b/>
          <w:lang w:val="en-GB"/>
        </w:rPr>
      </w:pPr>
      <w:r>
        <w:t>The purpose of this course is to advance learners’ ability in research methods and obtain the ability to understand and critically evaluate research work, peer review manuscripts, and offer constructive research feedback.</w:t>
      </w:r>
      <w:r w:rsidR="004607AE" w:rsidRPr="004607AE">
        <w:rPr>
          <w:sz w:val="22"/>
          <w:szCs w:val="22"/>
        </w:rPr>
        <w:br/>
      </w:r>
    </w:p>
    <w:p w14:paraId="1335D000" w14:textId="77777777" w:rsidR="002E716C" w:rsidRPr="002E716C" w:rsidRDefault="002E716C" w:rsidP="002E716C">
      <w:pPr>
        <w:pStyle w:val="NoSpacing"/>
        <w:spacing w:line="276" w:lineRule="auto"/>
        <w:rPr>
          <w:lang w:val="en-GB"/>
        </w:rPr>
      </w:pPr>
      <w:r w:rsidRPr="002E716C">
        <w:rPr>
          <w:b/>
          <w:lang w:val="en-GB"/>
        </w:rPr>
        <w:t>Learning outcomes</w:t>
      </w:r>
    </w:p>
    <w:p w14:paraId="01876A8D" w14:textId="77777777" w:rsidR="00D12092" w:rsidRPr="00D12092" w:rsidRDefault="00D12092" w:rsidP="00D12092">
      <w:pPr>
        <w:spacing w:after="120"/>
        <w:jc w:val="both"/>
        <w:rPr>
          <w:rFonts w:ascii="Times New Roman" w:hAnsi="Times New Roman"/>
          <w:sz w:val="24"/>
          <w:szCs w:val="24"/>
          <w:lang w:val="en-GB" w:eastAsia="zh-CN"/>
        </w:rPr>
      </w:pPr>
      <w:r w:rsidRPr="00D12092">
        <w:rPr>
          <w:rFonts w:ascii="Times New Roman" w:hAnsi="Times New Roman"/>
          <w:sz w:val="24"/>
          <w:szCs w:val="24"/>
          <w:lang w:val="en-GB" w:eastAsia="zh-CN"/>
        </w:rPr>
        <w:t>By the end of this course a learner should be able to:</w:t>
      </w:r>
    </w:p>
    <w:p w14:paraId="430F4CF5" w14:textId="44E803F9" w:rsidR="00D12092" w:rsidRPr="00D12092" w:rsidRDefault="00D12092" w:rsidP="00D12092">
      <w:pPr>
        <w:numPr>
          <w:ilvl w:val="0"/>
          <w:numId w:val="22"/>
        </w:numPr>
        <w:spacing w:after="120"/>
        <w:jc w:val="both"/>
        <w:rPr>
          <w:rFonts w:ascii="Times New Roman" w:hAnsi="Times New Roman"/>
          <w:sz w:val="24"/>
          <w:szCs w:val="24"/>
          <w:lang w:val="en-GB" w:eastAsia="zh-CN"/>
        </w:rPr>
      </w:pPr>
      <w:r w:rsidRPr="00D12092">
        <w:rPr>
          <w:rFonts w:ascii="Times New Roman" w:hAnsi="Times New Roman"/>
          <w:sz w:val="24"/>
          <w:szCs w:val="24"/>
          <w:lang w:val="en-GB" w:eastAsia="zh-CN"/>
        </w:rPr>
        <w:t>Evaluate different research process models.</w:t>
      </w:r>
    </w:p>
    <w:p w14:paraId="7EAD0C17" w14:textId="0550B647" w:rsidR="00D12092" w:rsidRPr="00D12092" w:rsidRDefault="00D12092" w:rsidP="00D12092">
      <w:pPr>
        <w:numPr>
          <w:ilvl w:val="0"/>
          <w:numId w:val="22"/>
        </w:numPr>
        <w:spacing w:after="120"/>
        <w:jc w:val="both"/>
        <w:rPr>
          <w:rFonts w:ascii="Times New Roman" w:hAnsi="Times New Roman"/>
          <w:sz w:val="24"/>
          <w:szCs w:val="24"/>
          <w:lang w:val="en-GB" w:eastAsia="zh-CN"/>
        </w:rPr>
      </w:pPr>
      <w:r w:rsidRPr="00D12092">
        <w:rPr>
          <w:rFonts w:ascii="Times New Roman" w:hAnsi="Times New Roman"/>
          <w:sz w:val="24"/>
          <w:szCs w:val="24"/>
          <w:lang w:val="en-GB" w:eastAsia="zh-CN"/>
        </w:rPr>
        <w:t>Apply deductive and inductive analytical approaches and procedures for qualitative and quantitative data.</w:t>
      </w:r>
    </w:p>
    <w:p w14:paraId="4BD845BC" w14:textId="77777777" w:rsidR="00D12092" w:rsidRDefault="00D12092" w:rsidP="00D12092">
      <w:pPr>
        <w:numPr>
          <w:ilvl w:val="0"/>
          <w:numId w:val="22"/>
        </w:numPr>
        <w:spacing w:after="120"/>
        <w:jc w:val="both"/>
        <w:rPr>
          <w:rFonts w:ascii="Times New Roman" w:hAnsi="Times New Roman"/>
          <w:sz w:val="24"/>
          <w:szCs w:val="24"/>
          <w:lang w:val="en-GB" w:eastAsia="zh-CN"/>
        </w:rPr>
      </w:pPr>
      <w:r w:rsidRPr="00D12092">
        <w:rPr>
          <w:rFonts w:ascii="Times New Roman" w:hAnsi="Times New Roman"/>
          <w:sz w:val="24"/>
          <w:szCs w:val="24"/>
          <w:lang w:val="en-GB" w:eastAsia="zh-CN"/>
        </w:rPr>
        <w:t>Develop, present and defend a research proposal.</w:t>
      </w:r>
    </w:p>
    <w:p w14:paraId="09E7F92F" w14:textId="307677A2" w:rsidR="00CD460C" w:rsidRDefault="00D12092" w:rsidP="00D12092">
      <w:pPr>
        <w:numPr>
          <w:ilvl w:val="0"/>
          <w:numId w:val="22"/>
        </w:numPr>
        <w:spacing w:after="120"/>
        <w:jc w:val="both"/>
        <w:rPr>
          <w:rFonts w:ascii="Times New Roman" w:hAnsi="Times New Roman"/>
          <w:sz w:val="24"/>
          <w:szCs w:val="24"/>
          <w:lang w:val="en-GB" w:eastAsia="zh-CN"/>
        </w:rPr>
      </w:pPr>
      <w:r w:rsidRPr="00D12092">
        <w:rPr>
          <w:rFonts w:ascii="Times New Roman" w:hAnsi="Times New Roman"/>
          <w:sz w:val="24"/>
          <w:szCs w:val="24"/>
          <w:lang w:val="en-GB" w:eastAsia="zh-CN"/>
        </w:rPr>
        <w:t>Disseminate research findings within ethical, legal and professional frameworks.</w:t>
      </w:r>
    </w:p>
    <w:p w14:paraId="02EACBD6" w14:textId="77777777" w:rsidR="00B90664" w:rsidRDefault="00B90664">
      <w:pPr>
        <w:rPr>
          <w:rFonts w:ascii="Times New Roman" w:hAnsi="Times New Roman"/>
          <w:b/>
          <w:bCs/>
          <w:sz w:val="22"/>
          <w:szCs w:val="22"/>
          <w:lang w:val="en-GB"/>
        </w:rPr>
      </w:pPr>
    </w:p>
    <w:p w14:paraId="331A1BA2" w14:textId="343C2882" w:rsidR="00CF4CC8" w:rsidRPr="009C63ED" w:rsidRDefault="009C63ED">
      <w:pPr>
        <w:rPr>
          <w:rFonts w:ascii="Times New Roman" w:hAnsi="Times New Roman"/>
          <w:b/>
          <w:bCs/>
          <w:sz w:val="22"/>
          <w:szCs w:val="22"/>
          <w:lang w:val="en-GB"/>
        </w:rPr>
      </w:pPr>
      <w:r w:rsidRPr="009C63ED">
        <w:rPr>
          <w:rFonts w:ascii="Times New Roman" w:hAnsi="Times New Roman"/>
          <w:b/>
          <w:bCs/>
          <w:sz w:val="22"/>
          <w:szCs w:val="22"/>
          <w:lang w:val="en-GB"/>
        </w:rPr>
        <w:t>Course outline:</w:t>
      </w:r>
    </w:p>
    <w:p w14:paraId="0BA2EA00" w14:textId="77777777" w:rsidR="00072F7F" w:rsidRPr="009C63ED" w:rsidRDefault="00072F7F">
      <w:pPr>
        <w:rPr>
          <w:rFonts w:ascii="Times New Roman" w:hAnsi="Times New Roman"/>
          <w:b/>
          <w:bCs/>
          <w:sz w:val="22"/>
          <w:szCs w:val="22"/>
          <w:u w:val="single"/>
          <w:lang w:val="en-GB"/>
        </w:rPr>
      </w:pPr>
    </w:p>
    <w:p w14:paraId="03F7B4CE" w14:textId="77777777" w:rsidR="00072F7F" w:rsidRPr="009C63ED" w:rsidRDefault="00072F7F">
      <w:pPr>
        <w:rPr>
          <w:rFonts w:ascii="Times New Roman" w:hAnsi="Times New Roman"/>
          <w:b/>
          <w:bCs/>
          <w:sz w:val="22"/>
          <w:szCs w:val="22"/>
          <w:u w:val="single"/>
          <w:lang w:val="en-GB"/>
        </w:rPr>
      </w:pPr>
    </w:p>
    <w:tbl>
      <w:tblPr>
        <w:tblpPr w:leftFromText="180" w:rightFromText="180" w:vertAnchor="text" w:horzAnchor="margin" w:tblpY="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3"/>
        <w:gridCol w:w="4709"/>
        <w:gridCol w:w="2318"/>
      </w:tblGrid>
      <w:tr w:rsidR="00072F7F" w:rsidRPr="009C63ED" w14:paraId="3A4834CB" w14:textId="77777777" w:rsidTr="00DA48C7">
        <w:tc>
          <w:tcPr>
            <w:tcW w:w="2323" w:type="dxa"/>
          </w:tcPr>
          <w:p w14:paraId="50DFFC28" w14:textId="77777777" w:rsidR="00072F7F" w:rsidRPr="009C63ED" w:rsidRDefault="00072F7F" w:rsidP="00072F7F">
            <w:pPr>
              <w:rPr>
                <w:rFonts w:ascii="Times New Roman" w:hAnsi="Times New Roman"/>
                <w:sz w:val="22"/>
                <w:szCs w:val="22"/>
                <w:lang w:val="en-GB"/>
              </w:rPr>
            </w:pPr>
          </w:p>
          <w:p w14:paraId="3BD962A6" w14:textId="77777777" w:rsidR="00072F7F" w:rsidRPr="009C63ED" w:rsidRDefault="00072F7F" w:rsidP="00072F7F">
            <w:pPr>
              <w:rPr>
                <w:rFonts w:ascii="Times New Roman" w:hAnsi="Times New Roman"/>
                <w:sz w:val="22"/>
                <w:szCs w:val="22"/>
                <w:lang w:val="en-GB"/>
              </w:rPr>
            </w:pPr>
            <w:r w:rsidRPr="009C63ED">
              <w:rPr>
                <w:rFonts w:ascii="Times New Roman" w:hAnsi="Times New Roman"/>
                <w:sz w:val="22"/>
                <w:szCs w:val="22"/>
                <w:lang w:val="en-GB"/>
              </w:rPr>
              <w:t>Week 1</w:t>
            </w:r>
          </w:p>
        </w:tc>
        <w:tc>
          <w:tcPr>
            <w:tcW w:w="4709" w:type="dxa"/>
          </w:tcPr>
          <w:p w14:paraId="1DAA4529" w14:textId="7F830187" w:rsidR="00072F7F" w:rsidRPr="00822087" w:rsidRDefault="00644781" w:rsidP="00822087">
            <w:pPr>
              <w:spacing w:after="120"/>
              <w:jc w:val="both"/>
              <w:rPr>
                <w:rFonts w:ascii="Times New Roman" w:hAnsi="Times New Roman"/>
                <w:sz w:val="24"/>
                <w:szCs w:val="24"/>
                <w:lang w:val="en-GB" w:eastAsia="zh-CN"/>
              </w:rPr>
            </w:pPr>
            <w:r w:rsidRPr="00F55883">
              <w:rPr>
                <w:rFonts w:ascii="Times New Roman" w:hAnsi="Times New Roman"/>
                <w:b/>
                <w:bCs/>
                <w:sz w:val="24"/>
                <w:szCs w:val="24"/>
                <w:lang w:val="en-GB" w:eastAsia="zh-CN"/>
              </w:rPr>
              <w:t>Introductio</w:t>
            </w:r>
            <w:r w:rsidR="00822087" w:rsidRPr="00F55883">
              <w:rPr>
                <w:rFonts w:ascii="Times New Roman" w:hAnsi="Times New Roman"/>
                <w:b/>
                <w:bCs/>
                <w:sz w:val="24"/>
                <w:szCs w:val="24"/>
                <w:lang w:val="en-GB" w:eastAsia="zh-CN"/>
              </w:rPr>
              <w:t>n:</w:t>
            </w:r>
            <w:r w:rsidR="00F55883">
              <w:rPr>
                <w:rFonts w:ascii="Times New Roman" w:hAnsi="Times New Roman"/>
                <w:sz w:val="24"/>
                <w:szCs w:val="24"/>
                <w:lang w:val="en-GB" w:eastAsia="zh-CN"/>
              </w:rPr>
              <w:t xml:space="preserve"> </w:t>
            </w:r>
            <w:r w:rsidR="00822087" w:rsidRPr="00F55883">
              <w:rPr>
                <w:rFonts w:ascii="Times New Roman" w:hAnsi="Times New Roman"/>
                <w:sz w:val="24"/>
                <w:szCs w:val="24"/>
              </w:rPr>
              <w:t>The</w:t>
            </w:r>
            <w:r w:rsidR="00F55883" w:rsidRPr="00F55883">
              <w:rPr>
                <w:rFonts w:ascii="Times New Roman" w:hAnsi="Times New Roman"/>
                <w:sz w:val="24"/>
                <w:szCs w:val="24"/>
              </w:rPr>
              <w:t xml:space="preserve"> Research Design, worldviews, strategies and research methods</w:t>
            </w:r>
          </w:p>
        </w:tc>
        <w:tc>
          <w:tcPr>
            <w:tcW w:w="2318" w:type="dxa"/>
          </w:tcPr>
          <w:p w14:paraId="282BFAFB" w14:textId="01DED903" w:rsidR="00072F7F" w:rsidRPr="009C63ED" w:rsidRDefault="00822087" w:rsidP="00072F7F">
            <w:pPr>
              <w:rPr>
                <w:rFonts w:ascii="Times New Roman" w:hAnsi="Times New Roman"/>
                <w:sz w:val="22"/>
                <w:szCs w:val="22"/>
                <w:lang w:val="en-GB"/>
              </w:rPr>
            </w:pPr>
            <w:r>
              <w:rPr>
                <w:rFonts w:ascii="Times New Roman" w:hAnsi="Times New Roman"/>
                <w:sz w:val="22"/>
                <w:szCs w:val="22"/>
                <w:lang w:val="en-GB"/>
              </w:rPr>
              <w:t>3</w:t>
            </w:r>
            <w:r w:rsidR="00072F7F" w:rsidRPr="009C63ED">
              <w:rPr>
                <w:rFonts w:ascii="Times New Roman" w:hAnsi="Times New Roman"/>
                <w:sz w:val="22"/>
                <w:szCs w:val="22"/>
                <w:lang w:val="en-GB"/>
              </w:rPr>
              <w:t xml:space="preserve"> hrs</w:t>
            </w:r>
          </w:p>
        </w:tc>
      </w:tr>
      <w:tr w:rsidR="00072F7F" w:rsidRPr="009C63ED" w14:paraId="2267D0DD" w14:textId="77777777" w:rsidTr="00DA48C7">
        <w:tc>
          <w:tcPr>
            <w:tcW w:w="2323" w:type="dxa"/>
          </w:tcPr>
          <w:p w14:paraId="7F1E1FC4" w14:textId="77777777" w:rsidR="00072F7F" w:rsidRPr="009C63ED" w:rsidRDefault="00072F7F" w:rsidP="00072F7F">
            <w:pPr>
              <w:rPr>
                <w:rFonts w:ascii="Times New Roman" w:hAnsi="Times New Roman"/>
                <w:sz w:val="22"/>
                <w:szCs w:val="22"/>
                <w:lang w:val="en-GB"/>
              </w:rPr>
            </w:pPr>
          </w:p>
          <w:p w14:paraId="41B5A21B" w14:textId="77777777" w:rsidR="00072F7F" w:rsidRPr="009C63ED" w:rsidRDefault="00072F7F" w:rsidP="00072F7F">
            <w:pPr>
              <w:rPr>
                <w:rFonts w:ascii="Times New Roman" w:hAnsi="Times New Roman"/>
                <w:sz w:val="22"/>
                <w:szCs w:val="22"/>
                <w:lang w:val="en-GB"/>
              </w:rPr>
            </w:pPr>
            <w:r w:rsidRPr="009C63ED">
              <w:rPr>
                <w:rFonts w:ascii="Times New Roman" w:hAnsi="Times New Roman"/>
                <w:sz w:val="22"/>
                <w:szCs w:val="22"/>
                <w:lang w:val="en-GB"/>
              </w:rPr>
              <w:t>Week 2</w:t>
            </w:r>
          </w:p>
        </w:tc>
        <w:tc>
          <w:tcPr>
            <w:tcW w:w="4709" w:type="dxa"/>
          </w:tcPr>
          <w:p w14:paraId="7018C20B" w14:textId="38F6E4FA" w:rsidR="00072F7F" w:rsidRPr="009C63ED" w:rsidRDefault="00822087" w:rsidP="00072F7F">
            <w:pPr>
              <w:rPr>
                <w:rFonts w:ascii="Times New Roman" w:hAnsi="Times New Roman"/>
                <w:sz w:val="22"/>
                <w:szCs w:val="22"/>
                <w:lang w:val="en-GB"/>
              </w:rPr>
            </w:pPr>
            <w:r w:rsidRPr="00B90664">
              <w:rPr>
                <w:rFonts w:ascii="Times New Roman" w:hAnsi="Times New Roman"/>
                <w:b/>
                <w:bCs/>
                <w:sz w:val="24"/>
                <w:szCs w:val="24"/>
                <w:lang w:eastAsia="zh-CN"/>
              </w:rPr>
              <w:t>The formulation of research proposals:</w:t>
            </w:r>
            <w:r>
              <w:rPr>
                <w:rFonts w:ascii="Times New Roman" w:hAnsi="Times New Roman"/>
                <w:sz w:val="24"/>
                <w:szCs w:val="24"/>
                <w:lang w:eastAsia="zh-CN"/>
              </w:rPr>
              <w:t xml:space="preserve"> </w:t>
            </w:r>
            <w:r w:rsidRPr="00822087">
              <w:rPr>
                <w:rFonts w:ascii="Times New Roman" w:hAnsi="Times New Roman"/>
                <w:sz w:val="24"/>
                <w:szCs w:val="24"/>
                <w:lang w:eastAsia="zh-CN"/>
              </w:rPr>
              <w:t xml:space="preserve">Identifying research problem, proposal formats, </w:t>
            </w:r>
            <w:r w:rsidRPr="00B90664">
              <w:rPr>
                <w:rFonts w:ascii="Times New Roman" w:hAnsi="Times New Roman"/>
                <w:b/>
                <w:bCs/>
                <w:sz w:val="24"/>
                <w:szCs w:val="24"/>
                <w:lang w:eastAsia="zh-CN"/>
              </w:rPr>
              <w:t xml:space="preserve">Components of a research proposal; </w:t>
            </w:r>
            <w:r w:rsidRPr="00822087">
              <w:rPr>
                <w:rFonts w:ascii="Times New Roman" w:hAnsi="Times New Roman"/>
                <w:sz w:val="24"/>
                <w:szCs w:val="24"/>
                <w:lang w:eastAsia="zh-CN"/>
              </w:rPr>
              <w:t xml:space="preserve">developing a working title, framing background information, problem statement, general and specific objectives, research questions, highlighting significance/contribution to the discipline, </w:t>
            </w:r>
          </w:p>
        </w:tc>
        <w:tc>
          <w:tcPr>
            <w:tcW w:w="2318" w:type="dxa"/>
          </w:tcPr>
          <w:p w14:paraId="00D910D8" w14:textId="659EDEE0" w:rsidR="00072F7F" w:rsidRPr="009C63ED" w:rsidRDefault="00822087" w:rsidP="00072F7F">
            <w:pPr>
              <w:rPr>
                <w:rFonts w:ascii="Times New Roman" w:hAnsi="Times New Roman"/>
                <w:sz w:val="22"/>
                <w:szCs w:val="22"/>
                <w:lang w:val="en-GB"/>
              </w:rPr>
            </w:pPr>
            <w:r>
              <w:rPr>
                <w:rFonts w:ascii="Times New Roman" w:hAnsi="Times New Roman"/>
                <w:sz w:val="22"/>
                <w:szCs w:val="22"/>
                <w:lang w:val="en-GB"/>
              </w:rPr>
              <w:t>3</w:t>
            </w:r>
            <w:r w:rsidR="00072F7F" w:rsidRPr="009C63ED">
              <w:rPr>
                <w:rFonts w:ascii="Times New Roman" w:hAnsi="Times New Roman"/>
                <w:sz w:val="22"/>
                <w:szCs w:val="22"/>
                <w:lang w:val="en-GB"/>
              </w:rPr>
              <w:t xml:space="preserve"> hrs</w:t>
            </w:r>
          </w:p>
        </w:tc>
      </w:tr>
      <w:tr w:rsidR="00072F7F" w:rsidRPr="009C63ED" w14:paraId="45205A8A" w14:textId="77777777" w:rsidTr="00DA48C7">
        <w:tc>
          <w:tcPr>
            <w:tcW w:w="2323" w:type="dxa"/>
          </w:tcPr>
          <w:p w14:paraId="03C47014" w14:textId="77777777" w:rsidR="00072F7F" w:rsidRPr="009C63ED" w:rsidRDefault="00072F7F" w:rsidP="00072F7F">
            <w:pPr>
              <w:rPr>
                <w:rFonts w:ascii="Times New Roman" w:hAnsi="Times New Roman"/>
                <w:sz w:val="22"/>
                <w:szCs w:val="22"/>
                <w:lang w:val="en-GB"/>
              </w:rPr>
            </w:pPr>
          </w:p>
          <w:p w14:paraId="220C5A50" w14:textId="77777777" w:rsidR="00072F7F" w:rsidRPr="009C63ED" w:rsidRDefault="00072F7F" w:rsidP="00072F7F">
            <w:pPr>
              <w:rPr>
                <w:rFonts w:ascii="Times New Roman" w:hAnsi="Times New Roman"/>
                <w:sz w:val="22"/>
                <w:szCs w:val="22"/>
                <w:lang w:val="en-GB"/>
              </w:rPr>
            </w:pPr>
            <w:r w:rsidRPr="009C63ED">
              <w:rPr>
                <w:rFonts w:ascii="Times New Roman" w:hAnsi="Times New Roman"/>
                <w:sz w:val="22"/>
                <w:szCs w:val="22"/>
                <w:lang w:val="en-GB"/>
              </w:rPr>
              <w:lastRenderedPageBreak/>
              <w:t>Week 3</w:t>
            </w:r>
          </w:p>
        </w:tc>
        <w:tc>
          <w:tcPr>
            <w:tcW w:w="4709" w:type="dxa"/>
          </w:tcPr>
          <w:p w14:paraId="4B96E7BE" w14:textId="77777777" w:rsidR="008001BD" w:rsidRDefault="008001BD" w:rsidP="006C6DBA">
            <w:pPr>
              <w:rPr>
                <w:rFonts w:ascii="Times New Roman" w:hAnsi="Times New Roman"/>
                <w:sz w:val="22"/>
                <w:szCs w:val="22"/>
                <w:lang w:val="en-GB"/>
              </w:rPr>
            </w:pPr>
          </w:p>
          <w:p w14:paraId="4EF1833E" w14:textId="0DB3F3A6" w:rsidR="00072F7F" w:rsidRPr="009C63ED" w:rsidRDefault="00822087" w:rsidP="006C6DBA">
            <w:pPr>
              <w:rPr>
                <w:rFonts w:ascii="Times New Roman" w:hAnsi="Times New Roman"/>
                <w:sz w:val="22"/>
                <w:szCs w:val="22"/>
                <w:lang w:val="en-GB"/>
              </w:rPr>
            </w:pPr>
            <w:r>
              <w:rPr>
                <w:rFonts w:ascii="Times New Roman" w:hAnsi="Times New Roman"/>
                <w:sz w:val="22"/>
                <w:szCs w:val="22"/>
                <w:lang w:val="en-GB"/>
              </w:rPr>
              <w:lastRenderedPageBreak/>
              <w:t>Presentation I-Chapter One</w:t>
            </w:r>
          </w:p>
        </w:tc>
        <w:tc>
          <w:tcPr>
            <w:tcW w:w="2318" w:type="dxa"/>
          </w:tcPr>
          <w:p w14:paraId="2244D15B" w14:textId="416BDB22" w:rsidR="00072F7F" w:rsidRPr="009C63ED" w:rsidRDefault="00D12606" w:rsidP="00072F7F">
            <w:pPr>
              <w:rPr>
                <w:rFonts w:ascii="Times New Roman" w:hAnsi="Times New Roman"/>
                <w:sz w:val="22"/>
                <w:szCs w:val="22"/>
                <w:lang w:val="en-GB"/>
              </w:rPr>
            </w:pPr>
            <w:r>
              <w:rPr>
                <w:rFonts w:ascii="Times New Roman" w:hAnsi="Times New Roman"/>
                <w:sz w:val="22"/>
                <w:szCs w:val="22"/>
                <w:lang w:val="en-GB"/>
              </w:rPr>
              <w:lastRenderedPageBreak/>
              <w:t>3</w:t>
            </w:r>
            <w:r w:rsidR="00072F7F" w:rsidRPr="009C63ED">
              <w:rPr>
                <w:rFonts w:ascii="Times New Roman" w:hAnsi="Times New Roman"/>
                <w:sz w:val="22"/>
                <w:szCs w:val="22"/>
                <w:lang w:val="en-GB"/>
              </w:rPr>
              <w:t xml:space="preserve"> hrs</w:t>
            </w:r>
          </w:p>
        </w:tc>
      </w:tr>
      <w:tr w:rsidR="00072F7F" w:rsidRPr="009C63ED" w14:paraId="10935344" w14:textId="77777777" w:rsidTr="00DA48C7">
        <w:tc>
          <w:tcPr>
            <w:tcW w:w="2323" w:type="dxa"/>
          </w:tcPr>
          <w:p w14:paraId="053E28BE" w14:textId="77777777" w:rsidR="00072F7F" w:rsidRPr="009C63ED" w:rsidRDefault="00072F7F" w:rsidP="00072F7F">
            <w:pPr>
              <w:rPr>
                <w:rFonts w:ascii="Times New Roman" w:hAnsi="Times New Roman"/>
                <w:sz w:val="22"/>
                <w:szCs w:val="22"/>
                <w:lang w:val="en-GB"/>
              </w:rPr>
            </w:pPr>
          </w:p>
          <w:p w14:paraId="3CADB4E0" w14:textId="77777777" w:rsidR="00072F7F" w:rsidRPr="009C63ED" w:rsidRDefault="00072F7F" w:rsidP="00072F7F">
            <w:pPr>
              <w:rPr>
                <w:rFonts w:ascii="Times New Roman" w:hAnsi="Times New Roman"/>
                <w:sz w:val="22"/>
                <w:szCs w:val="22"/>
                <w:lang w:val="en-GB"/>
              </w:rPr>
            </w:pPr>
            <w:r w:rsidRPr="009C63ED">
              <w:rPr>
                <w:rFonts w:ascii="Times New Roman" w:hAnsi="Times New Roman"/>
                <w:sz w:val="22"/>
                <w:szCs w:val="22"/>
                <w:lang w:val="en-GB"/>
              </w:rPr>
              <w:t>Week 4</w:t>
            </w:r>
          </w:p>
        </w:tc>
        <w:tc>
          <w:tcPr>
            <w:tcW w:w="4709" w:type="dxa"/>
          </w:tcPr>
          <w:p w14:paraId="6F00C386" w14:textId="218D5E2D" w:rsidR="00072F7F" w:rsidRPr="009C63ED" w:rsidRDefault="00822087" w:rsidP="00072F7F">
            <w:pPr>
              <w:rPr>
                <w:rFonts w:ascii="Times New Roman" w:hAnsi="Times New Roman"/>
                <w:sz w:val="22"/>
                <w:szCs w:val="22"/>
                <w:lang w:val="en-GB"/>
              </w:rPr>
            </w:pPr>
            <w:r w:rsidRPr="00F17C1F">
              <w:rPr>
                <w:rFonts w:ascii="Times New Roman" w:hAnsi="Times New Roman"/>
                <w:b/>
                <w:bCs/>
                <w:sz w:val="24"/>
                <w:szCs w:val="24"/>
                <w:lang w:eastAsia="zh-CN"/>
              </w:rPr>
              <w:t>Literature review,</w:t>
            </w:r>
            <w:r w:rsidRPr="00822087">
              <w:rPr>
                <w:rFonts w:ascii="Times New Roman" w:hAnsi="Times New Roman"/>
                <w:sz w:val="24"/>
                <w:szCs w:val="24"/>
                <w:lang w:eastAsia="zh-CN"/>
              </w:rPr>
              <w:t xml:space="preserve"> research writing skills; referencing, grant writing</w:t>
            </w:r>
          </w:p>
        </w:tc>
        <w:tc>
          <w:tcPr>
            <w:tcW w:w="2318" w:type="dxa"/>
          </w:tcPr>
          <w:p w14:paraId="0B59D6D5" w14:textId="28D7347D" w:rsidR="00072F7F" w:rsidRPr="009C63ED" w:rsidRDefault="00D12606" w:rsidP="00072F7F">
            <w:pPr>
              <w:rPr>
                <w:rFonts w:ascii="Times New Roman" w:hAnsi="Times New Roman"/>
                <w:sz w:val="22"/>
                <w:szCs w:val="22"/>
                <w:lang w:val="en-GB"/>
              </w:rPr>
            </w:pPr>
            <w:r>
              <w:rPr>
                <w:rFonts w:ascii="Times New Roman" w:hAnsi="Times New Roman"/>
                <w:sz w:val="22"/>
                <w:szCs w:val="22"/>
                <w:lang w:val="en-GB"/>
              </w:rPr>
              <w:t xml:space="preserve">3 </w:t>
            </w:r>
            <w:r w:rsidR="00072F7F" w:rsidRPr="009C63ED">
              <w:rPr>
                <w:rFonts w:ascii="Times New Roman" w:hAnsi="Times New Roman"/>
                <w:sz w:val="22"/>
                <w:szCs w:val="22"/>
                <w:lang w:val="en-GB"/>
              </w:rPr>
              <w:t>hrs</w:t>
            </w:r>
          </w:p>
        </w:tc>
      </w:tr>
      <w:tr w:rsidR="00072F7F" w:rsidRPr="009C63ED" w14:paraId="60F8B59E" w14:textId="77777777" w:rsidTr="00DA48C7">
        <w:tc>
          <w:tcPr>
            <w:tcW w:w="2323" w:type="dxa"/>
          </w:tcPr>
          <w:p w14:paraId="7EEE1FC8" w14:textId="77777777" w:rsidR="00072F7F" w:rsidRPr="009C63ED" w:rsidRDefault="00072F7F" w:rsidP="00072F7F">
            <w:pPr>
              <w:rPr>
                <w:rFonts w:ascii="Times New Roman" w:hAnsi="Times New Roman"/>
                <w:sz w:val="22"/>
                <w:szCs w:val="22"/>
                <w:lang w:val="en-GB"/>
              </w:rPr>
            </w:pPr>
          </w:p>
          <w:p w14:paraId="104631D2" w14:textId="77777777" w:rsidR="00072F7F" w:rsidRPr="009C63ED" w:rsidRDefault="00072F7F" w:rsidP="00072F7F">
            <w:pPr>
              <w:rPr>
                <w:rFonts w:ascii="Times New Roman" w:hAnsi="Times New Roman"/>
                <w:sz w:val="22"/>
                <w:szCs w:val="22"/>
                <w:lang w:val="en-GB"/>
              </w:rPr>
            </w:pPr>
            <w:r w:rsidRPr="009C63ED">
              <w:rPr>
                <w:rFonts w:ascii="Times New Roman" w:hAnsi="Times New Roman"/>
                <w:sz w:val="22"/>
                <w:szCs w:val="22"/>
                <w:lang w:val="en-GB"/>
              </w:rPr>
              <w:t>Week 5</w:t>
            </w:r>
          </w:p>
        </w:tc>
        <w:tc>
          <w:tcPr>
            <w:tcW w:w="4709" w:type="dxa"/>
          </w:tcPr>
          <w:p w14:paraId="6FF209FF" w14:textId="225E7BFC" w:rsidR="00072F7F" w:rsidRPr="009C63ED" w:rsidRDefault="00822087" w:rsidP="006C6DBA">
            <w:pPr>
              <w:rPr>
                <w:rFonts w:ascii="Times New Roman" w:hAnsi="Times New Roman"/>
                <w:sz w:val="22"/>
                <w:szCs w:val="22"/>
                <w:lang w:val="en-GB"/>
              </w:rPr>
            </w:pPr>
            <w:r>
              <w:rPr>
                <w:rFonts w:ascii="Times New Roman" w:hAnsi="Times New Roman"/>
                <w:sz w:val="22"/>
                <w:szCs w:val="22"/>
                <w:lang w:val="en-GB"/>
              </w:rPr>
              <w:t>Presentation II</w:t>
            </w:r>
            <w:r w:rsidR="006C6DBA" w:rsidRPr="006C6DBA">
              <w:rPr>
                <w:rFonts w:ascii="Times New Roman" w:hAnsi="Times New Roman"/>
                <w:sz w:val="22"/>
                <w:szCs w:val="22"/>
                <w:lang w:val="en-GB"/>
              </w:rPr>
              <w:t xml:space="preserve"> </w:t>
            </w:r>
            <w:r>
              <w:rPr>
                <w:rFonts w:ascii="Times New Roman" w:hAnsi="Times New Roman"/>
                <w:sz w:val="22"/>
                <w:szCs w:val="22"/>
                <w:lang w:val="en-GB"/>
              </w:rPr>
              <w:t xml:space="preserve">– Chapter Two, Paper Outline </w:t>
            </w:r>
          </w:p>
        </w:tc>
        <w:tc>
          <w:tcPr>
            <w:tcW w:w="2318" w:type="dxa"/>
          </w:tcPr>
          <w:p w14:paraId="33766B22" w14:textId="33FC59CD" w:rsidR="00072F7F" w:rsidRPr="009C63ED" w:rsidRDefault="00D12606" w:rsidP="00072F7F">
            <w:pPr>
              <w:rPr>
                <w:rFonts w:ascii="Times New Roman" w:hAnsi="Times New Roman"/>
                <w:sz w:val="22"/>
                <w:szCs w:val="22"/>
                <w:lang w:val="en-GB"/>
              </w:rPr>
            </w:pPr>
            <w:r>
              <w:rPr>
                <w:rFonts w:ascii="Times New Roman" w:hAnsi="Times New Roman"/>
                <w:sz w:val="22"/>
                <w:szCs w:val="22"/>
                <w:lang w:val="en-GB"/>
              </w:rPr>
              <w:t xml:space="preserve">3 </w:t>
            </w:r>
            <w:r w:rsidR="00072F7F" w:rsidRPr="009C63ED">
              <w:rPr>
                <w:rFonts w:ascii="Times New Roman" w:hAnsi="Times New Roman"/>
                <w:sz w:val="22"/>
                <w:szCs w:val="22"/>
                <w:lang w:val="en-GB"/>
              </w:rPr>
              <w:t>hrs</w:t>
            </w:r>
          </w:p>
        </w:tc>
      </w:tr>
      <w:tr w:rsidR="00072F7F" w:rsidRPr="009C63ED" w14:paraId="6AA36DCC" w14:textId="77777777" w:rsidTr="00DA48C7">
        <w:tc>
          <w:tcPr>
            <w:tcW w:w="2323" w:type="dxa"/>
          </w:tcPr>
          <w:p w14:paraId="405C4611" w14:textId="77777777" w:rsidR="00072F7F" w:rsidRPr="009C63ED" w:rsidRDefault="00072F7F" w:rsidP="00072F7F">
            <w:pPr>
              <w:rPr>
                <w:rFonts w:ascii="Times New Roman" w:hAnsi="Times New Roman"/>
                <w:sz w:val="22"/>
                <w:szCs w:val="22"/>
                <w:lang w:val="en-GB"/>
              </w:rPr>
            </w:pPr>
          </w:p>
          <w:p w14:paraId="2EF8C195" w14:textId="77777777" w:rsidR="00072F7F" w:rsidRPr="009C63ED" w:rsidRDefault="00072F7F" w:rsidP="00072F7F">
            <w:pPr>
              <w:rPr>
                <w:rFonts w:ascii="Times New Roman" w:hAnsi="Times New Roman"/>
                <w:sz w:val="22"/>
                <w:szCs w:val="22"/>
                <w:lang w:val="en-GB"/>
              </w:rPr>
            </w:pPr>
            <w:r w:rsidRPr="009C63ED">
              <w:rPr>
                <w:rFonts w:ascii="Times New Roman" w:hAnsi="Times New Roman"/>
                <w:sz w:val="22"/>
                <w:szCs w:val="22"/>
                <w:lang w:val="en-GB"/>
              </w:rPr>
              <w:t>Week 6</w:t>
            </w:r>
          </w:p>
        </w:tc>
        <w:tc>
          <w:tcPr>
            <w:tcW w:w="4709" w:type="dxa"/>
          </w:tcPr>
          <w:p w14:paraId="18274EF1" w14:textId="015E0D9D" w:rsidR="00072F7F" w:rsidRPr="00D12606" w:rsidRDefault="00D12606" w:rsidP="00D12606">
            <w:pPr>
              <w:rPr>
                <w:rFonts w:ascii="Times New Roman" w:hAnsi="Times New Roman"/>
                <w:bCs/>
                <w:sz w:val="22"/>
                <w:szCs w:val="22"/>
                <w:lang w:val="en-GB"/>
              </w:rPr>
            </w:pPr>
            <w:r w:rsidRPr="00D12606">
              <w:rPr>
                <w:rFonts w:ascii="Times New Roman" w:hAnsi="Times New Roman"/>
                <w:b/>
                <w:sz w:val="22"/>
                <w:szCs w:val="22"/>
                <w:lang w:val="en-GB"/>
              </w:rPr>
              <w:t>Research methodology</w:t>
            </w:r>
            <w:r>
              <w:rPr>
                <w:rFonts w:ascii="Times New Roman" w:hAnsi="Times New Roman"/>
                <w:b/>
                <w:sz w:val="22"/>
                <w:szCs w:val="22"/>
                <w:lang w:val="en-GB"/>
              </w:rPr>
              <w:t xml:space="preserve">: </w:t>
            </w:r>
            <w:r w:rsidRPr="00D12606">
              <w:rPr>
                <w:rFonts w:ascii="Times New Roman" w:hAnsi="Times New Roman"/>
                <w:bCs/>
                <w:sz w:val="22"/>
                <w:szCs w:val="22"/>
                <w:lang w:val="en-GB"/>
              </w:rPr>
              <w:t>Research designs; Data collection; data types, data collection tools; sampling methods; questionnaire design, modelling and simulation;</w:t>
            </w:r>
          </w:p>
        </w:tc>
        <w:tc>
          <w:tcPr>
            <w:tcW w:w="2318" w:type="dxa"/>
          </w:tcPr>
          <w:p w14:paraId="370C36EA" w14:textId="77777777" w:rsidR="00072F7F" w:rsidRPr="009C63ED" w:rsidRDefault="00072F7F" w:rsidP="00072F7F">
            <w:pPr>
              <w:rPr>
                <w:rFonts w:ascii="Times New Roman" w:hAnsi="Times New Roman"/>
                <w:sz w:val="22"/>
                <w:szCs w:val="22"/>
                <w:lang w:val="en-GB"/>
              </w:rPr>
            </w:pPr>
          </w:p>
        </w:tc>
      </w:tr>
      <w:tr w:rsidR="00072F7F" w:rsidRPr="009C63ED" w14:paraId="338AA8D3" w14:textId="77777777" w:rsidTr="00DA48C7">
        <w:tc>
          <w:tcPr>
            <w:tcW w:w="2323" w:type="dxa"/>
          </w:tcPr>
          <w:p w14:paraId="1AB80D31" w14:textId="77777777" w:rsidR="00072F7F" w:rsidRPr="009C63ED" w:rsidRDefault="00072F7F" w:rsidP="00072F7F">
            <w:pPr>
              <w:rPr>
                <w:rFonts w:ascii="Times New Roman" w:hAnsi="Times New Roman"/>
                <w:sz w:val="22"/>
                <w:szCs w:val="22"/>
                <w:lang w:val="en-GB"/>
              </w:rPr>
            </w:pPr>
          </w:p>
          <w:p w14:paraId="21DEE1BA" w14:textId="77777777" w:rsidR="00072F7F" w:rsidRPr="009C63ED" w:rsidRDefault="00072F7F" w:rsidP="00072F7F">
            <w:pPr>
              <w:rPr>
                <w:rFonts w:ascii="Times New Roman" w:hAnsi="Times New Roman"/>
                <w:sz w:val="22"/>
                <w:szCs w:val="22"/>
                <w:lang w:val="en-GB"/>
              </w:rPr>
            </w:pPr>
            <w:r w:rsidRPr="009C63ED">
              <w:rPr>
                <w:rFonts w:ascii="Times New Roman" w:hAnsi="Times New Roman"/>
                <w:sz w:val="22"/>
                <w:szCs w:val="22"/>
                <w:lang w:val="en-GB"/>
              </w:rPr>
              <w:t>Week 7</w:t>
            </w:r>
          </w:p>
        </w:tc>
        <w:tc>
          <w:tcPr>
            <w:tcW w:w="4709" w:type="dxa"/>
          </w:tcPr>
          <w:p w14:paraId="0814DB68" w14:textId="77777777" w:rsidR="00072F7F" w:rsidRDefault="00D12606" w:rsidP="00D12606">
            <w:pPr>
              <w:rPr>
                <w:rFonts w:ascii="Times New Roman" w:hAnsi="Times New Roman"/>
                <w:sz w:val="22"/>
                <w:szCs w:val="22"/>
                <w:lang w:val="en-GB"/>
              </w:rPr>
            </w:pPr>
            <w:r w:rsidRPr="00D12606">
              <w:rPr>
                <w:rFonts w:ascii="Times New Roman" w:hAnsi="Times New Roman"/>
                <w:b/>
                <w:bCs/>
                <w:sz w:val="22"/>
                <w:szCs w:val="22"/>
                <w:lang w:val="en-GB"/>
              </w:rPr>
              <w:t>Data analysis:</w:t>
            </w:r>
            <w:r w:rsidRPr="00D12606">
              <w:rPr>
                <w:rFonts w:ascii="Times New Roman" w:hAnsi="Times New Roman"/>
                <w:sz w:val="22"/>
                <w:szCs w:val="22"/>
                <w:lang w:val="en-GB"/>
              </w:rPr>
              <w:t xml:space="preserve"> qualitative analyses, quantitative analyses; Presenting and interpreting of findings</w:t>
            </w:r>
            <w:r>
              <w:rPr>
                <w:rFonts w:ascii="Times New Roman" w:hAnsi="Times New Roman"/>
                <w:sz w:val="22"/>
                <w:szCs w:val="22"/>
                <w:lang w:val="en-GB"/>
              </w:rPr>
              <w:t>,</w:t>
            </w:r>
          </w:p>
          <w:p w14:paraId="7E8656A3" w14:textId="3C901567" w:rsidR="00D12606" w:rsidRPr="009D28FC" w:rsidRDefault="00D12606" w:rsidP="00D12606">
            <w:pPr>
              <w:rPr>
                <w:rFonts w:ascii="Times New Roman" w:hAnsi="Times New Roman"/>
                <w:b/>
                <w:bCs/>
                <w:sz w:val="22"/>
                <w:szCs w:val="22"/>
                <w:lang w:val="en-GB"/>
              </w:rPr>
            </w:pPr>
            <w:r w:rsidRPr="009D28FC">
              <w:rPr>
                <w:rFonts w:ascii="Times New Roman" w:hAnsi="Times New Roman"/>
                <w:b/>
                <w:bCs/>
                <w:sz w:val="22"/>
                <w:szCs w:val="22"/>
                <w:lang w:val="en-GB"/>
              </w:rPr>
              <w:t>Data analysis Assignment</w:t>
            </w:r>
          </w:p>
        </w:tc>
        <w:tc>
          <w:tcPr>
            <w:tcW w:w="2318" w:type="dxa"/>
          </w:tcPr>
          <w:p w14:paraId="02B6A2A8" w14:textId="1B6BB55D" w:rsidR="00072F7F" w:rsidRPr="009C63ED" w:rsidRDefault="00D12606" w:rsidP="00072F7F">
            <w:pPr>
              <w:rPr>
                <w:rFonts w:ascii="Times New Roman" w:hAnsi="Times New Roman"/>
                <w:sz w:val="22"/>
                <w:szCs w:val="22"/>
                <w:lang w:val="en-GB"/>
              </w:rPr>
            </w:pPr>
            <w:r>
              <w:rPr>
                <w:rFonts w:ascii="Times New Roman" w:hAnsi="Times New Roman"/>
                <w:sz w:val="22"/>
                <w:szCs w:val="22"/>
                <w:lang w:val="en-GB"/>
              </w:rPr>
              <w:t xml:space="preserve">3 </w:t>
            </w:r>
            <w:r w:rsidR="00905CE8" w:rsidRPr="009C63ED">
              <w:rPr>
                <w:rFonts w:ascii="Times New Roman" w:hAnsi="Times New Roman"/>
                <w:sz w:val="22"/>
                <w:szCs w:val="22"/>
                <w:lang w:val="en-GB"/>
              </w:rPr>
              <w:t>hrs</w:t>
            </w:r>
          </w:p>
        </w:tc>
      </w:tr>
      <w:tr w:rsidR="00D12606" w:rsidRPr="009C63ED" w14:paraId="725C97AF" w14:textId="77777777" w:rsidTr="00DA48C7">
        <w:tc>
          <w:tcPr>
            <w:tcW w:w="2323" w:type="dxa"/>
          </w:tcPr>
          <w:p w14:paraId="697B7D6B" w14:textId="77777777" w:rsidR="00D12606" w:rsidRPr="009C63ED" w:rsidRDefault="00D12606" w:rsidP="00D12606">
            <w:pPr>
              <w:rPr>
                <w:rFonts w:ascii="Times New Roman" w:hAnsi="Times New Roman"/>
                <w:sz w:val="22"/>
                <w:szCs w:val="22"/>
                <w:lang w:val="en-GB"/>
              </w:rPr>
            </w:pPr>
          </w:p>
          <w:p w14:paraId="41876FC0" w14:textId="77777777" w:rsidR="00D12606" w:rsidRPr="009C63ED" w:rsidRDefault="00D12606" w:rsidP="00D12606">
            <w:pPr>
              <w:rPr>
                <w:rFonts w:ascii="Times New Roman" w:hAnsi="Times New Roman"/>
                <w:sz w:val="22"/>
                <w:szCs w:val="22"/>
                <w:lang w:val="en-GB"/>
              </w:rPr>
            </w:pPr>
            <w:r w:rsidRPr="009C63ED">
              <w:rPr>
                <w:rFonts w:ascii="Times New Roman" w:hAnsi="Times New Roman"/>
                <w:sz w:val="22"/>
                <w:szCs w:val="22"/>
                <w:lang w:val="en-GB"/>
              </w:rPr>
              <w:t>Week 8</w:t>
            </w:r>
          </w:p>
        </w:tc>
        <w:tc>
          <w:tcPr>
            <w:tcW w:w="4709" w:type="dxa"/>
          </w:tcPr>
          <w:p w14:paraId="1C346FB6" w14:textId="26AEE4BB" w:rsidR="00D12606" w:rsidRDefault="00D12606" w:rsidP="00D12606">
            <w:pPr>
              <w:rPr>
                <w:rFonts w:ascii="Times New Roman" w:hAnsi="Times New Roman"/>
                <w:sz w:val="22"/>
                <w:szCs w:val="22"/>
                <w:lang w:val="en-GB"/>
              </w:rPr>
            </w:pPr>
            <w:r>
              <w:rPr>
                <w:rFonts w:ascii="Times New Roman" w:hAnsi="Times New Roman"/>
                <w:sz w:val="22"/>
                <w:szCs w:val="22"/>
                <w:lang w:val="en-GB"/>
              </w:rPr>
              <w:t xml:space="preserve">Presentation III- </w:t>
            </w:r>
            <w:r w:rsidR="002A74BB">
              <w:rPr>
                <w:rFonts w:ascii="Times New Roman" w:hAnsi="Times New Roman"/>
                <w:sz w:val="22"/>
                <w:szCs w:val="22"/>
                <w:lang w:val="en-GB"/>
              </w:rPr>
              <w:t xml:space="preserve">A poster for </w:t>
            </w:r>
            <w:r w:rsidR="00D6614A">
              <w:rPr>
                <w:rFonts w:ascii="Times New Roman" w:hAnsi="Times New Roman"/>
                <w:sz w:val="22"/>
                <w:szCs w:val="22"/>
                <w:lang w:val="en-GB"/>
              </w:rPr>
              <w:t>proposal</w:t>
            </w:r>
          </w:p>
          <w:p w14:paraId="03D6F896" w14:textId="2CC5A0EB" w:rsidR="009D28FC" w:rsidRPr="009C63ED" w:rsidRDefault="002A74BB" w:rsidP="00D12606">
            <w:pPr>
              <w:rPr>
                <w:rFonts w:ascii="Times New Roman" w:hAnsi="Times New Roman"/>
                <w:sz w:val="22"/>
                <w:szCs w:val="22"/>
                <w:lang w:val="en-GB"/>
              </w:rPr>
            </w:pPr>
            <w:r>
              <w:rPr>
                <w:rFonts w:ascii="Times New Roman" w:hAnsi="Times New Roman"/>
                <w:sz w:val="22"/>
                <w:szCs w:val="22"/>
                <w:lang w:val="en-GB"/>
              </w:rPr>
              <w:t>Submission of Poster</w:t>
            </w:r>
          </w:p>
        </w:tc>
        <w:tc>
          <w:tcPr>
            <w:tcW w:w="2318" w:type="dxa"/>
          </w:tcPr>
          <w:p w14:paraId="690B522E" w14:textId="2A4E4B04" w:rsidR="00D12606" w:rsidRPr="009C63ED" w:rsidRDefault="009D28FC" w:rsidP="00D12606">
            <w:pPr>
              <w:rPr>
                <w:rFonts w:ascii="Times New Roman" w:hAnsi="Times New Roman"/>
                <w:sz w:val="22"/>
                <w:szCs w:val="22"/>
                <w:lang w:val="en-GB"/>
              </w:rPr>
            </w:pPr>
            <w:r>
              <w:rPr>
                <w:rFonts w:ascii="Times New Roman" w:hAnsi="Times New Roman"/>
                <w:sz w:val="22"/>
                <w:szCs w:val="22"/>
                <w:lang w:val="en-GB"/>
              </w:rPr>
              <w:t>3</w:t>
            </w:r>
            <w:r w:rsidR="00D12606" w:rsidRPr="009C63ED">
              <w:rPr>
                <w:rFonts w:ascii="Times New Roman" w:hAnsi="Times New Roman"/>
                <w:sz w:val="22"/>
                <w:szCs w:val="22"/>
                <w:lang w:val="en-GB"/>
              </w:rPr>
              <w:t xml:space="preserve"> hrs</w:t>
            </w:r>
          </w:p>
        </w:tc>
      </w:tr>
      <w:tr w:rsidR="00D12606" w:rsidRPr="009C63ED" w14:paraId="6ED4B6A3" w14:textId="77777777" w:rsidTr="00DA48C7">
        <w:tc>
          <w:tcPr>
            <w:tcW w:w="2323" w:type="dxa"/>
          </w:tcPr>
          <w:p w14:paraId="653400C5" w14:textId="77777777" w:rsidR="00D12606" w:rsidRPr="009C63ED" w:rsidRDefault="00D12606" w:rsidP="00D12606">
            <w:pPr>
              <w:rPr>
                <w:rFonts w:ascii="Times New Roman" w:hAnsi="Times New Roman"/>
                <w:sz w:val="22"/>
                <w:szCs w:val="22"/>
                <w:lang w:val="en-GB"/>
              </w:rPr>
            </w:pPr>
          </w:p>
          <w:p w14:paraId="170E6A7F" w14:textId="77777777" w:rsidR="00D12606" w:rsidRPr="009C63ED" w:rsidRDefault="00D12606" w:rsidP="00D12606">
            <w:pPr>
              <w:rPr>
                <w:rFonts w:ascii="Times New Roman" w:hAnsi="Times New Roman"/>
                <w:sz w:val="22"/>
                <w:szCs w:val="22"/>
                <w:lang w:val="en-GB"/>
              </w:rPr>
            </w:pPr>
            <w:r w:rsidRPr="009C63ED">
              <w:rPr>
                <w:rFonts w:ascii="Times New Roman" w:hAnsi="Times New Roman"/>
                <w:sz w:val="22"/>
                <w:szCs w:val="22"/>
                <w:lang w:val="en-GB"/>
              </w:rPr>
              <w:t>Week 9</w:t>
            </w:r>
          </w:p>
        </w:tc>
        <w:tc>
          <w:tcPr>
            <w:tcW w:w="4709" w:type="dxa"/>
          </w:tcPr>
          <w:p w14:paraId="6C8858CE" w14:textId="77777777" w:rsidR="00D12606" w:rsidRPr="00D12606" w:rsidRDefault="00D12606" w:rsidP="00D12606">
            <w:pPr>
              <w:rPr>
                <w:rFonts w:ascii="Times New Roman" w:hAnsi="Times New Roman"/>
                <w:sz w:val="22"/>
                <w:szCs w:val="22"/>
                <w:lang w:val="en-GB"/>
              </w:rPr>
            </w:pPr>
            <w:r w:rsidRPr="00B90664">
              <w:rPr>
                <w:rFonts w:ascii="Times New Roman" w:hAnsi="Times New Roman"/>
                <w:b/>
                <w:bCs/>
                <w:sz w:val="22"/>
                <w:szCs w:val="22"/>
                <w:lang w:val="en-GB"/>
              </w:rPr>
              <w:t>Types of research reporting:</w:t>
            </w:r>
            <w:r w:rsidRPr="00D12606">
              <w:rPr>
                <w:rFonts w:ascii="Times New Roman" w:hAnsi="Times New Roman"/>
                <w:sz w:val="22"/>
                <w:szCs w:val="22"/>
                <w:lang w:val="en-GB"/>
              </w:rPr>
              <w:t xml:space="preserve"> paper for referred journal, Conference and workshop paper; </w:t>
            </w:r>
          </w:p>
          <w:p w14:paraId="2AA3EF24" w14:textId="77777777" w:rsidR="00D12606" w:rsidRDefault="00D12606" w:rsidP="00D12606">
            <w:pPr>
              <w:rPr>
                <w:rFonts w:ascii="Times New Roman" w:hAnsi="Times New Roman"/>
                <w:sz w:val="22"/>
                <w:szCs w:val="22"/>
                <w:lang w:val="en-GB"/>
              </w:rPr>
            </w:pPr>
            <w:r w:rsidRPr="00D12606">
              <w:rPr>
                <w:rFonts w:ascii="Times New Roman" w:hAnsi="Times New Roman"/>
                <w:sz w:val="22"/>
                <w:szCs w:val="22"/>
                <w:lang w:val="en-GB"/>
              </w:rPr>
              <w:t>thesis;</w:t>
            </w:r>
          </w:p>
          <w:p w14:paraId="25B3E647" w14:textId="77777777" w:rsidR="00D12606" w:rsidRPr="00D12606" w:rsidRDefault="00D12606" w:rsidP="00D12606">
            <w:pPr>
              <w:rPr>
                <w:rFonts w:ascii="Times New Roman" w:hAnsi="Times New Roman"/>
                <w:sz w:val="22"/>
                <w:szCs w:val="22"/>
                <w:lang w:val="en-GB"/>
              </w:rPr>
            </w:pPr>
            <w:r w:rsidRPr="00B90664">
              <w:rPr>
                <w:rFonts w:ascii="Times New Roman" w:hAnsi="Times New Roman"/>
                <w:b/>
                <w:bCs/>
                <w:sz w:val="22"/>
                <w:szCs w:val="22"/>
                <w:lang w:val="en-GB"/>
              </w:rPr>
              <w:t>Presentation and communication of results:</w:t>
            </w:r>
            <w:r w:rsidRPr="00D12606">
              <w:rPr>
                <w:rFonts w:ascii="Times New Roman" w:hAnsi="Times New Roman"/>
                <w:sz w:val="22"/>
                <w:szCs w:val="22"/>
                <w:lang w:val="en-GB"/>
              </w:rPr>
              <w:t xml:space="preserve"> oral presentation; Journal Impact factor; </w:t>
            </w:r>
          </w:p>
          <w:p w14:paraId="1F185751" w14:textId="0195E8CB" w:rsidR="00D12606" w:rsidRPr="009C63ED" w:rsidRDefault="00D12606" w:rsidP="00D12606">
            <w:pPr>
              <w:rPr>
                <w:rFonts w:ascii="Times New Roman" w:hAnsi="Times New Roman"/>
                <w:sz w:val="22"/>
                <w:szCs w:val="22"/>
                <w:lang w:val="en-GB"/>
              </w:rPr>
            </w:pPr>
            <w:r w:rsidRPr="00D12606">
              <w:rPr>
                <w:rFonts w:ascii="Times New Roman" w:hAnsi="Times New Roman"/>
                <w:sz w:val="22"/>
                <w:szCs w:val="22"/>
                <w:lang w:val="en-GB"/>
              </w:rPr>
              <w:t>Emerging areas of research, multi-disciplinary research</w:t>
            </w:r>
          </w:p>
        </w:tc>
        <w:tc>
          <w:tcPr>
            <w:tcW w:w="2318" w:type="dxa"/>
          </w:tcPr>
          <w:p w14:paraId="03DA755A" w14:textId="01AEB36B" w:rsidR="00D12606" w:rsidRPr="009C63ED" w:rsidRDefault="009D28FC" w:rsidP="00D12606">
            <w:pPr>
              <w:rPr>
                <w:rFonts w:ascii="Times New Roman" w:hAnsi="Times New Roman"/>
                <w:sz w:val="22"/>
                <w:szCs w:val="22"/>
                <w:lang w:val="en-GB"/>
              </w:rPr>
            </w:pPr>
            <w:r>
              <w:rPr>
                <w:rFonts w:ascii="Times New Roman" w:hAnsi="Times New Roman"/>
                <w:sz w:val="22"/>
                <w:szCs w:val="22"/>
                <w:lang w:val="en-GB"/>
              </w:rPr>
              <w:t xml:space="preserve">3 </w:t>
            </w:r>
            <w:r w:rsidR="00D12606" w:rsidRPr="009C63ED">
              <w:rPr>
                <w:rFonts w:ascii="Times New Roman" w:hAnsi="Times New Roman"/>
                <w:sz w:val="22"/>
                <w:szCs w:val="22"/>
                <w:lang w:val="en-GB"/>
              </w:rPr>
              <w:t>hrs</w:t>
            </w:r>
          </w:p>
        </w:tc>
      </w:tr>
      <w:tr w:rsidR="00D12606" w:rsidRPr="009C63ED" w14:paraId="0D400865" w14:textId="77777777" w:rsidTr="00DA48C7">
        <w:tc>
          <w:tcPr>
            <w:tcW w:w="2323" w:type="dxa"/>
          </w:tcPr>
          <w:p w14:paraId="716F8D36" w14:textId="77777777" w:rsidR="00D12606" w:rsidRPr="009C63ED" w:rsidRDefault="00D12606" w:rsidP="00D12606">
            <w:pPr>
              <w:rPr>
                <w:rFonts w:ascii="Times New Roman" w:hAnsi="Times New Roman"/>
                <w:sz w:val="22"/>
                <w:szCs w:val="22"/>
                <w:lang w:val="en-GB"/>
              </w:rPr>
            </w:pPr>
          </w:p>
          <w:p w14:paraId="5F895683" w14:textId="77777777" w:rsidR="00D12606" w:rsidRPr="009C63ED" w:rsidRDefault="00D12606" w:rsidP="00D12606">
            <w:pPr>
              <w:rPr>
                <w:rFonts w:ascii="Times New Roman" w:hAnsi="Times New Roman"/>
                <w:sz w:val="22"/>
                <w:szCs w:val="22"/>
                <w:lang w:val="en-GB"/>
              </w:rPr>
            </w:pPr>
            <w:r w:rsidRPr="009C63ED">
              <w:rPr>
                <w:rFonts w:ascii="Times New Roman" w:hAnsi="Times New Roman"/>
                <w:sz w:val="22"/>
                <w:szCs w:val="22"/>
                <w:lang w:val="en-GB"/>
              </w:rPr>
              <w:t>Week 10</w:t>
            </w:r>
          </w:p>
        </w:tc>
        <w:tc>
          <w:tcPr>
            <w:tcW w:w="4709" w:type="dxa"/>
          </w:tcPr>
          <w:p w14:paraId="5CE85B51" w14:textId="2D046D6B" w:rsidR="00D12606" w:rsidRPr="00D12606" w:rsidRDefault="00D12606" w:rsidP="00D12606">
            <w:pPr>
              <w:rPr>
                <w:rFonts w:ascii="Times New Roman" w:hAnsi="Times New Roman"/>
                <w:bCs/>
                <w:sz w:val="22"/>
                <w:szCs w:val="22"/>
                <w:lang w:val="en-GB"/>
              </w:rPr>
            </w:pPr>
            <w:r w:rsidRPr="00D12606">
              <w:rPr>
                <w:rFonts w:ascii="Times New Roman" w:hAnsi="Times New Roman"/>
                <w:bCs/>
                <w:sz w:val="22"/>
                <w:szCs w:val="22"/>
                <w:lang w:val="en-GB"/>
              </w:rPr>
              <w:t xml:space="preserve">Presentation IV- Draft Paper </w:t>
            </w:r>
          </w:p>
        </w:tc>
        <w:tc>
          <w:tcPr>
            <w:tcW w:w="2318" w:type="dxa"/>
          </w:tcPr>
          <w:p w14:paraId="59041900" w14:textId="1A69199D" w:rsidR="00D12606" w:rsidRPr="009C63ED" w:rsidRDefault="009D28FC" w:rsidP="00D12606">
            <w:pPr>
              <w:rPr>
                <w:rFonts w:ascii="Times New Roman" w:hAnsi="Times New Roman"/>
                <w:sz w:val="22"/>
                <w:szCs w:val="22"/>
                <w:lang w:val="en-GB"/>
              </w:rPr>
            </w:pPr>
            <w:r>
              <w:rPr>
                <w:rFonts w:ascii="Times New Roman" w:hAnsi="Times New Roman"/>
                <w:sz w:val="22"/>
                <w:szCs w:val="22"/>
                <w:lang w:val="en-GB"/>
              </w:rPr>
              <w:t xml:space="preserve">3 </w:t>
            </w:r>
            <w:r w:rsidR="00D12606" w:rsidRPr="009C63ED">
              <w:rPr>
                <w:rFonts w:ascii="Times New Roman" w:hAnsi="Times New Roman"/>
                <w:sz w:val="22"/>
                <w:szCs w:val="22"/>
                <w:lang w:val="en-GB"/>
              </w:rPr>
              <w:t>hrs</w:t>
            </w:r>
          </w:p>
        </w:tc>
      </w:tr>
      <w:tr w:rsidR="00D12606" w:rsidRPr="009C63ED" w14:paraId="4ED7E8ED" w14:textId="77777777" w:rsidTr="00DA48C7">
        <w:tc>
          <w:tcPr>
            <w:tcW w:w="2323" w:type="dxa"/>
          </w:tcPr>
          <w:p w14:paraId="6C8EB3AD" w14:textId="77777777" w:rsidR="00D12606" w:rsidRPr="009C63ED" w:rsidRDefault="00D12606" w:rsidP="00D12606">
            <w:pPr>
              <w:rPr>
                <w:rFonts w:ascii="Times New Roman" w:hAnsi="Times New Roman"/>
                <w:sz w:val="22"/>
                <w:szCs w:val="22"/>
                <w:lang w:val="en-GB"/>
              </w:rPr>
            </w:pPr>
          </w:p>
          <w:p w14:paraId="398FDB66" w14:textId="77777777" w:rsidR="00D12606" w:rsidRPr="009C63ED" w:rsidRDefault="00D12606" w:rsidP="00D12606">
            <w:pPr>
              <w:rPr>
                <w:rFonts w:ascii="Times New Roman" w:hAnsi="Times New Roman"/>
                <w:sz w:val="22"/>
                <w:szCs w:val="22"/>
                <w:lang w:val="en-GB"/>
              </w:rPr>
            </w:pPr>
            <w:r w:rsidRPr="009C63ED">
              <w:rPr>
                <w:rFonts w:ascii="Times New Roman" w:hAnsi="Times New Roman"/>
                <w:sz w:val="22"/>
                <w:szCs w:val="22"/>
                <w:lang w:val="en-GB"/>
              </w:rPr>
              <w:t>Week 11</w:t>
            </w:r>
          </w:p>
        </w:tc>
        <w:tc>
          <w:tcPr>
            <w:tcW w:w="4709" w:type="dxa"/>
          </w:tcPr>
          <w:p w14:paraId="15B05C20" w14:textId="77777777" w:rsidR="00D12606" w:rsidRPr="00D12606" w:rsidRDefault="00D12606" w:rsidP="00D12606">
            <w:pPr>
              <w:rPr>
                <w:rFonts w:ascii="Times New Roman" w:hAnsi="Times New Roman"/>
                <w:sz w:val="22"/>
                <w:szCs w:val="22"/>
                <w:lang w:val="en-GB"/>
              </w:rPr>
            </w:pPr>
            <w:r w:rsidRPr="00F17C1F">
              <w:rPr>
                <w:rFonts w:ascii="Times New Roman" w:hAnsi="Times New Roman"/>
                <w:b/>
                <w:bCs/>
                <w:sz w:val="22"/>
                <w:szCs w:val="22"/>
                <w:lang w:val="en-GB"/>
              </w:rPr>
              <w:t>Research Ethics:</w:t>
            </w:r>
            <w:r w:rsidRPr="00D12606">
              <w:rPr>
                <w:rFonts w:ascii="Times New Roman" w:hAnsi="Times New Roman"/>
                <w:sz w:val="22"/>
                <w:szCs w:val="22"/>
                <w:lang w:val="en-GB"/>
              </w:rPr>
              <w:t xml:space="preserve"> intellectual property </w:t>
            </w:r>
          </w:p>
          <w:p w14:paraId="5EE0B317" w14:textId="29CAEFE6" w:rsidR="00D12606" w:rsidRPr="009C63ED" w:rsidRDefault="00D12606" w:rsidP="00D12606">
            <w:pPr>
              <w:rPr>
                <w:rFonts w:ascii="Times New Roman" w:hAnsi="Times New Roman"/>
                <w:sz w:val="22"/>
                <w:szCs w:val="22"/>
                <w:lang w:val="en-GB"/>
              </w:rPr>
            </w:pPr>
            <w:r w:rsidRPr="00D12606">
              <w:rPr>
                <w:rFonts w:ascii="Times New Roman" w:hAnsi="Times New Roman"/>
                <w:sz w:val="22"/>
                <w:szCs w:val="22"/>
                <w:lang w:val="en-GB"/>
              </w:rPr>
              <w:t>rights, plagiarism, ethical clearances, breach of contract.</w:t>
            </w:r>
          </w:p>
        </w:tc>
        <w:tc>
          <w:tcPr>
            <w:tcW w:w="2318" w:type="dxa"/>
          </w:tcPr>
          <w:p w14:paraId="6D436DCB" w14:textId="575A12A9" w:rsidR="00D12606" w:rsidRPr="009C63ED" w:rsidRDefault="009D28FC" w:rsidP="00D12606">
            <w:pPr>
              <w:rPr>
                <w:rFonts w:ascii="Times New Roman" w:hAnsi="Times New Roman"/>
                <w:sz w:val="22"/>
                <w:szCs w:val="22"/>
                <w:lang w:val="en-GB"/>
              </w:rPr>
            </w:pPr>
            <w:r>
              <w:rPr>
                <w:rFonts w:ascii="Times New Roman" w:hAnsi="Times New Roman"/>
                <w:sz w:val="22"/>
                <w:szCs w:val="22"/>
                <w:lang w:val="en-GB"/>
              </w:rPr>
              <w:t>3</w:t>
            </w:r>
            <w:r w:rsidR="00D12606" w:rsidRPr="009C63ED">
              <w:rPr>
                <w:rFonts w:ascii="Times New Roman" w:hAnsi="Times New Roman"/>
                <w:sz w:val="22"/>
                <w:szCs w:val="22"/>
                <w:lang w:val="en-GB"/>
              </w:rPr>
              <w:t xml:space="preserve"> hrs</w:t>
            </w:r>
          </w:p>
        </w:tc>
      </w:tr>
      <w:tr w:rsidR="00D12606" w:rsidRPr="009C63ED" w14:paraId="11457D1E" w14:textId="77777777" w:rsidTr="00DA48C7">
        <w:tc>
          <w:tcPr>
            <w:tcW w:w="2323" w:type="dxa"/>
          </w:tcPr>
          <w:p w14:paraId="4C0FA064" w14:textId="77777777" w:rsidR="00D12606" w:rsidRPr="009C63ED" w:rsidRDefault="00D12606" w:rsidP="00D12606">
            <w:pPr>
              <w:rPr>
                <w:rFonts w:ascii="Times New Roman" w:hAnsi="Times New Roman"/>
                <w:sz w:val="22"/>
                <w:szCs w:val="22"/>
                <w:lang w:val="en-GB"/>
              </w:rPr>
            </w:pPr>
          </w:p>
          <w:p w14:paraId="0E89036F" w14:textId="77777777" w:rsidR="00D12606" w:rsidRPr="009C63ED" w:rsidRDefault="00D12606" w:rsidP="00D12606">
            <w:pPr>
              <w:rPr>
                <w:rFonts w:ascii="Times New Roman" w:hAnsi="Times New Roman"/>
                <w:sz w:val="22"/>
                <w:szCs w:val="22"/>
                <w:lang w:val="en-GB"/>
              </w:rPr>
            </w:pPr>
            <w:r w:rsidRPr="009C63ED">
              <w:rPr>
                <w:rFonts w:ascii="Times New Roman" w:hAnsi="Times New Roman"/>
                <w:sz w:val="22"/>
                <w:szCs w:val="22"/>
                <w:lang w:val="en-GB"/>
              </w:rPr>
              <w:t>Week 12</w:t>
            </w:r>
          </w:p>
        </w:tc>
        <w:tc>
          <w:tcPr>
            <w:tcW w:w="4709" w:type="dxa"/>
          </w:tcPr>
          <w:p w14:paraId="1CDFCA49" w14:textId="380A351C" w:rsidR="00D12606" w:rsidRPr="006C6DBA" w:rsidRDefault="00D12606" w:rsidP="00D12606">
            <w:pPr>
              <w:rPr>
                <w:rFonts w:ascii="Times New Roman" w:hAnsi="Times New Roman"/>
                <w:sz w:val="22"/>
                <w:szCs w:val="22"/>
                <w:lang w:val="en-GB"/>
              </w:rPr>
            </w:pPr>
            <w:r>
              <w:rPr>
                <w:rFonts w:ascii="Times New Roman" w:hAnsi="Times New Roman"/>
                <w:sz w:val="22"/>
                <w:szCs w:val="22"/>
                <w:lang w:val="en-GB"/>
              </w:rPr>
              <w:t>Presentation V: Proposal presentation</w:t>
            </w:r>
          </w:p>
        </w:tc>
        <w:tc>
          <w:tcPr>
            <w:tcW w:w="2318" w:type="dxa"/>
          </w:tcPr>
          <w:p w14:paraId="50601654" w14:textId="2D8F099E" w:rsidR="00D12606" w:rsidRPr="009C63ED" w:rsidRDefault="00D12606" w:rsidP="00D12606">
            <w:pPr>
              <w:rPr>
                <w:rFonts w:ascii="Times New Roman" w:hAnsi="Times New Roman"/>
                <w:sz w:val="22"/>
                <w:szCs w:val="22"/>
                <w:lang w:val="en-GB"/>
              </w:rPr>
            </w:pPr>
            <w:r>
              <w:rPr>
                <w:rFonts w:ascii="Times New Roman" w:hAnsi="Times New Roman"/>
                <w:sz w:val="22"/>
                <w:szCs w:val="22"/>
                <w:lang w:val="en-GB"/>
              </w:rPr>
              <w:t>3 hrs</w:t>
            </w:r>
          </w:p>
        </w:tc>
      </w:tr>
      <w:tr w:rsidR="00D12606" w:rsidRPr="009C63ED" w14:paraId="55839D8F" w14:textId="77777777" w:rsidTr="00DA48C7">
        <w:tc>
          <w:tcPr>
            <w:tcW w:w="2323" w:type="dxa"/>
          </w:tcPr>
          <w:p w14:paraId="31DDB141" w14:textId="77777777" w:rsidR="00D12606" w:rsidRPr="009C63ED" w:rsidRDefault="00D12606" w:rsidP="00D12606">
            <w:pPr>
              <w:rPr>
                <w:rFonts w:ascii="Times New Roman" w:hAnsi="Times New Roman"/>
                <w:sz w:val="22"/>
                <w:szCs w:val="22"/>
                <w:lang w:val="en-GB"/>
              </w:rPr>
            </w:pPr>
          </w:p>
          <w:p w14:paraId="20E5DDC9" w14:textId="77777777" w:rsidR="00D12606" w:rsidRPr="009C63ED" w:rsidRDefault="00D12606" w:rsidP="00D12606">
            <w:pPr>
              <w:rPr>
                <w:rFonts w:ascii="Times New Roman" w:hAnsi="Times New Roman"/>
                <w:sz w:val="22"/>
                <w:szCs w:val="22"/>
                <w:lang w:val="en-GB"/>
              </w:rPr>
            </w:pPr>
            <w:r w:rsidRPr="009C63ED">
              <w:rPr>
                <w:rFonts w:ascii="Times New Roman" w:hAnsi="Times New Roman"/>
                <w:sz w:val="22"/>
                <w:szCs w:val="22"/>
                <w:lang w:val="en-GB"/>
              </w:rPr>
              <w:t>Week 13</w:t>
            </w:r>
          </w:p>
        </w:tc>
        <w:tc>
          <w:tcPr>
            <w:tcW w:w="4709" w:type="dxa"/>
          </w:tcPr>
          <w:p w14:paraId="440FBFAF" w14:textId="6DE2D8AD" w:rsidR="00D12606" w:rsidRPr="00DA48C7" w:rsidRDefault="00D12606" w:rsidP="00D12606">
            <w:pPr>
              <w:rPr>
                <w:rFonts w:ascii="Times New Roman" w:hAnsi="Times New Roman"/>
                <w:b/>
                <w:sz w:val="22"/>
                <w:szCs w:val="22"/>
                <w:lang w:val="en-GB"/>
              </w:rPr>
            </w:pPr>
            <w:r>
              <w:rPr>
                <w:rFonts w:ascii="Times New Roman" w:hAnsi="Times New Roman"/>
                <w:sz w:val="22"/>
                <w:szCs w:val="22"/>
                <w:lang w:val="en-GB"/>
              </w:rPr>
              <w:t>Presentation VI: Proposal presentation</w:t>
            </w:r>
          </w:p>
        </w:tc>
        <w:tc>
          <w:tcPr>
            <w:tcW w:w="2318" w:type="dxa"/>
          </w:tcPr>
          <w:p w14:paraId="2B396FD2" w14:textId="79EAAB3C" w:rsidR="00D12606" w:rsidRPr="009C63ED" w:rsidRDefault="00D12606" w:rsidP="00D12606">
            <w:pPr>
              <w:rPr>
                <w:rFonts w:ascii="Times New Roman" w:hAnsi="Times New Roman"/>
                <w:sz w:val="22"/>
                <w:szCs w:val="22"/>
                <w:lang w:val="en-GB"/>
              </w:rPr>
            </w:pPr>
            <w:r>
              <w:rPr>
                <w:rFonts w:ascii="Times New Roman" w:hAnsi="Times New Roman"/>
                <w:sz w:val="22"/>
                <w:szCs w:val="22"/>
                <w:lang w:val="en-GB"/>
              </w:rPr>
              <w:t>3</w:t>
            </w:r>
            <w:r w:rsidRPr="009C63ED">
              <w:rPr>
                <w:rFonts w:ascii="Times New Roman" w:hAnsi="Times New Roman"/>
                <w:sz w:val="22"/>
                <w:szCs w:val="22"/>
                <w:lang w:val="en-GB"/>
              </w:rPr>
              <w:t xml:space="preserve"> hrs</w:t>
            </w:r>
          </w:p>
        </w:tc>
      </w:tr>
      <w:tr w:rsidR="00D12606" w:rsidRPr="009C63ED" w14:paraId="1ACA8270" w14:textId="77777777" w:rsidTr="00DA48C7">
        <w:tc>
          <w:tcPr>
            <w:tcW w:w="2323" w:type="dxa"/>
          </w:tcPr>
          <w:p w14:paraId="181A3E90" w14:textId="0DE6BD1C" w:rsidR="00D12606" w:rsidRPr="009C63ED" w:rsidRDefault="00D12606" w:rsidP="00D12606">
            <w:pPr>
              <w:rPr>
                <w:rFonts w:ascii="Times New Roman" w:hAnsi="Times New Roman"/>
                <w:sz w:val="22"/>
                <w:szCs w:val="22"/>
                <w:lang w:val="en-GB"/>
              </w:rPr>
            </w:pPr>
            <w:r>
              <w:rPr>
                <w:rFonts w:ascii="Times New Roman" w:hAnsi="Times New Roman"/>
                <w:sz w:val="22"/>
                <w:szCs w:val="22"/>
                <w:lang w:val="en-GB"/>
              </w:rPr>
              <w:t>Week14</w:t>
            </w:r>
          </w:p>
        </w:tc>
        <w:tc>
          <w:tcPr>
            <w:tcW w:w="4709" w:type="dxa"/>
          </w:tcPr>
          <w:p w14:paraId="41DEDA27" w14:textId="1E89AD2E" w:rsidR="00D12606" w:rsidRDefault="00D12606" w:rsidP="00D12606">
            <w:pPr>
              <w:rPr>
                <w:rFonts w:ascii="Times New Roman" w:hAnsi="Times New Roman"/>
                <w:sz w:val="22"/>
                <w:szCs w:val="22"/>
                <w:lang w:val="en-GB"/>
              </w:rPr>
            </w:pPr>
            <w:r>
              <w:rPr>
                <w:rFonts w:ascii="Times New Roman" w:hAnsi="Times New Roman"/>
                <w:sz w:val="22"/>
                <w:szCs w:val="22"/>
                <w:lang w:val="en-GB"/>
              </w:rPr>
              <w:t>Submission of data analysis Assignment</w:t>
            </w:r>
            <w:r w:rsidR="008001BD">
              <w:rPr>
                <w:rFonts w:ascii="Times New Roman" w:hAnsi="Times New Roman"/>
                <w:sz w:val="22"/>
                <w:szCs w:val="22"/>
                <w:lang w:val="en-GB"/>
              </w:rPr>
              <w:t xml:space="preserve"> </w:t>
            </w:r>
          </w:p>
        </w:tc>
        <w:tc>
          <w:tcPr>
            <w:tcW w:w="2318" w:type="dxa"/>
          </w:tcPr>
          <w:p w14:paraId="1D63DAB8" w14:textId="77777777" w:rsidR="00D12606" w:rsidRPr="009C63ED" w:rsidRDefault="00D12606" w:rsidP="00D12606">
            <w:pPr>
              <w:rPr>
                <w:rFonts w:ascii="Times New Roman" w:hAnsi="Times New Roman"/>
                <w:sz w:val="22"/>
                <w:szCs w:val="22"/>
                <w:lang w:val="en-GB"/>
              </w:rPr>
            </w:pPr>
          </w:p>
        </w:tc>
      </w:tr>
      <w:tr w:rsidR="00D12606" w:rsidRPr="009C63ED" w14:paraId="1B8384D8" w14:textId="77777777" w:rsidTr="00DA48C7">
        <w:tc>
          <w:tcPr>
            <w:tcW w:w="2323" w:type="dxa"/>
          </w:tcPr>
          <w:p w14:paraId="1BBE1D76" w14:textId="02CFFC6B" w:rsidR="00D12606" w:rsidRDefault="00D12606" w:rsidP="00D12606">
            <w:pPr>
              <w:rPr>
                <w:rFonts w:ascii="Times New Roman" w:hAnsi="Times New Roman"/>
                <w:sz w:val="22"/>
                <w:szCs w:val="22"/>
                <w:lang w:val="en-GB"/>
              </w:rPr>
            </w:pPr>
            <w:r>
              <w:rPr>
                <w:rFonts w:ascii="Times New Roman" w:hAnsi="Times New Roman"/>
                <w:sz w:val="22"/>
                <w:szCs w:val="22"/>
                <w:lang w:val="en-GB"/>
              </w:rPr>
              <w:t>Week 15</w:t>
            </w:r>
          </w:p>
        </w:tc>
        <w:tc>
          <w:tcPr>
            <w:tcW w:w="4709" w:type="dxa"/>
          </w:tcPr>
          <w:p w14:paraId="677CE5F2" w14:textId="3A9D4CDE" w:rsidR="00D12606" w:rsidRDefault="00D12606" w:rsidP="00D12606">
            <w:pPr>
              <w:rPr>
                <w:rFonts w:ascii="Times New Roman" w:hAnsi="Times New Roman"/>
                <w:sz w:val="22"/>
                <w:szCs w:val="22"/>
                <w:lang w:val="en-GB"/>
              </w:rPr>
            </w:pPr>
            <w:r>
              <w:rPr>
                <w:rFonts w:ascii="Times New Roman" w:hAnsi="Times New Roman"/>
                <w:sz w:val="22"/>
                <w:szCs w:val="22"/>
                <w:lang w:val="en-GB"/>
              </w:rPr>
              <w:t>Submission of the Proposal</w:t>
            </w:r>
          </w:p>
        </w:tc>
        <w:tc>
          <w:tcPr>
            <w:tcW w:w="2318" w:type="dxa"/>
          </w:tcPr>
          <w:p w14:paraId="3D8E69F4" w14:textId="77777777" w:rsidR="00D12606" w:rsidRPr="009C63ED" w:rsidRDefault="00D12606" w:rsidP="00D12606">
            <w:pPr>
              <w:rPr>
                <w:rFonts w:ascii="Times New Roman" w:hAnsi="Times New Roman"/>
                <w:sz w:val="22"/>
                <w:szCs w:val="22"/>
                <w:lang w:val="en-GB"/>
              </w:rPr>
            </w:pPr>
          </w:p>
        </w:tc>
      </w:tr>
    </w:tbl>
    <w:p w14:paraId="354061B9" w14:textId="77777777" w:rsidR="004607AE" w:rsidRDefault="004607AE" w:rsidP="009C63ED">
      <w:pPr>
        <w:pStyle w:val="NoSpacing"/>
        <w:rPr>
          <w:b/>
          <w:sz w:val="22"/>
          <w:szCs w:val="22"/>
        </w:rPr>
      </w:pPr>
      <w:bookmarkStart w:id="0" w:name="OLE_LINK1"/>
    </w:p>
    <w:p w14:paraId="01F1C9D5" w14:textId="77777777" w:rsidR="009C63ED" w:rsidRPr="009C63ED" w:rsidRDefault="009C63ED" w:rsidP="009C63ED">
      <w:pPr>
        <w:pStyle w:val="NoSpacing"/>
        <w:rPr>
          <w:b/>
          <w:sz w:val="22"/>
          <w:szCs w:val="22"/>
        </w:rPr>
      </w:pPr>
      <w:r w:rsidRPr="009C63ED">
        <w:rPr>
          <w:b/>
          <w:sz w:val="22"/>
          <w:szCs w:val="22"/>
        </w:rPr>
        <w:t>Teaching Methodology:</w:t>
      </w:r>
    </w:p>
    <w:p w14:paraId="33D898C4" w14:textId="77777777" w:rsidR="009C63ED" w:rsidRPr="009C63ED" w:rsidRDefault="009C63ED" w:rsidP="009C63ED">
      <w:pPr>
        <w:pStyle w:val="NoSpacing"/>
        <w:rPr>
          <w:b/>
          <w:sz w:val="22"/>
          <w:szCs w:val="22"/>
        </w:rPr>
      </w:pPr>
      <w:r w:rsidRPr="009C63ED">
        <w:rPr>
          <w:b/>
          <w:sz w:val="22"/>
          <w:szCs w:val="22"/>
        </w:rPr>
        <w:t xml:space="preserve"> </w:t>
      </w:r>
    </w:p>
    <w:p w14:paraId="4295C202" w14:textId="5B6F178B" w:rsidR="009C63ED" w:rsidRDefault="00631931" w:rsidP="009C63ED">
      <w:pPr>
        <w:pStyle w:val="NoSpacing"/>
        <w:rPr>
          <w:sz w:val="22"/>
          <w:szCs w:val="22"/>
        </w:rPr>
      </w:pPr>
      <w:r>
        <w:rPr>
          <w:sz w:val="22"/>
          <w:szCs w:val="22"/>
        </w:rPr>
        <w:t xml:space="preserve">Online </w:t>
      </w:r>
      <w:r w:rsidR="009C63ED" w:rsidRPr="009C63ED">
        <w:rPr>
          <w:sz w:val="22"/>
          <w:szCs w:val="22"/>
        </w:rPr>
        <w:t>Lectures</w:t>
      </w:r>
      <w:proofErr w:type="gramStart"/>
      <w:r w:rsidR="009C63ED" w:rsidRPr="009C63ED">
        <w:rPr>
          <w:sz w:val="22"/>
          <w:szCs w:val="22"/>
        </w:rPr>
        <w:t xml:space="preserve">, </w:t>
      </w:r>
      <w:r w:rsidR="009D28FC" w:rsidRPr="009D28FC">
        <w:rPr>
          <w:sz w:val="22"/>
          <w:szCs w:val="22"/>
        </w:rPr>
        <w:t>,</w:t>
      </w:r>
      <w:proofErr w:type="gramEnd"/>
      <w:r w:rsidR="009D28FC" w:rsidRPr="009D28FC">
        <w:rPr>
          <w:sz w:val="22"/>
          <w:szCs w:val="22"/>
        </w:rPr>
        <w:t xml:space="preserve"> Case Studies, Seminars, Presentations and Discussions</w:t>
      </w:r>
    </w:p>
    <w:p w14:paraId="6F29E538" w14:textId="77777777" w:rsidR="009D28FC" w:rsidRPr="009C63ED" w:rsidRDefault="009D28FC" w:rsidP="009C63ED">
      <w:pPr>
        <w:pStyle w:val="NoSpacing"/>
        <w:rPr>
          <w:b/>
          <w:sz w:val="22"/>
          <w:szCs w:val="22"/>
        </w:rPr>
      </w:pPr>
    </w:p>
    <w:p w14:paraId="0640A12B" w14:textId="77777777" w:rsidR="009C63ED" w:rsidRPr="009C63ED" w:rsidRDefault="009C63ED" w:rsidP="009C63ED">
      <w:pPr>
        <w:pStyle w:val="NoSpacing"/>
        <w:rPr>
          <w:b/>
          <w:sz w:val="22"/>
          <w:szCs w:val="22"/>
        </w:rPr>
      </w:pPr>
      <w:r w:rsidRPr="009C63ED">
        <w:rPr>
          <w:b/>
          <w:sz w:val="22"/>
          <w:szCs w:val="22"/>
        </w:rPr>
        <w:t xml:space="preserve">Instruction Materials/Equipment </w:t>
      </w:r>
    </w:p>
    <w:p w14:paraId="7873AB4F" w14:textId="77777777" w:rsidR="009C63ED" w:rsidRPr="009C63ED" w:rsidRDefault="009C63ED" w:rsidP="009C63ED">
      <w:pPr>
        <w:pStyle w:val="NoSpacing"/>
        <w:rPr>
          <w:sz w:val="22"/>
          <w:szCs w:val="22"/>
        </w:rPr>
      </w:pPr>
      <w:r w:rsidRPr="009C63ED">
        <w:rPr>
          <w:sz w:val="22"/>
          <w:szCs w:val="22"/>
        </w:rPr>
        <w:t>White-board, LCD/Overhead Projector, handouts, smart board and personal computers and e-learning portal.</w:t>
      </w:r>
    </w:p>
    <w:p w14:paraId="087FFADA" w14:textId="77777777" w:rsidR="009C63ED" w:rsidRPr="009C63ED" w:rsidRDefault="009C63ED" w:rsidP="00CF4CC8">
      <w:pPr>
        <w:pStyle w:val="BodyText"/>
        <w:rPr>
          <w:rFonts w:ascii="Times New Roman" w:hAnsi="Times New Roman"/>
          <w:b/>
          <w:sz w:val="22"/>
          <w:szCs w:val="22"/>
          <w:u w:val="single"/>
        </w:rPr>
      </w:pPr>
    </w:p>
    <w:p w14:paraId="30C72821" w14:textId="77777777" w:rsidR="00CF4CC8" w:rsidRPr="009C63ED" w:rsidRDefault="009C63ED" w:rsidP="00CF4CC8">
      <w:pPr>
        <w:pStyle w:val="BodyText"/>
        <w:rPr>
          <w:rFonts w:ascii="Times New Roman" w:hAnsi="Times New Roman"/>
          <w:b/>
          <w:sz w:val="22"/>
          <w:szCs w:val="22"/>
          <w:lang w:val="en-GB"/>
        </w:rPr>
      </w:pPr>
      <w:r w:rsidRPr="009C63ED">
        <w:rPr>
          <w:rFonts w:ascii="Times New Roman" w:hAnsi="Times New Roman"/>
          <w:b/>
          <w:sz w:val="22"/>
          <w:szCs w:val="22"/>
          <w:lang w:val="en-GB"/>
        </w:rPr>
        <w:t>Assessment</w:t>
      </w:r>
      <w:r>
        <w:rPr>
          <w:rFonts w:ascii="Times New Roman" w:hAnsi="Times New Roman"/>
          <w:b/>
          <w:sz w:val="22"/>
          <w:szCs w:val="22"/>
          <w:lang w:val="en-GB"/>
        </w:rPr>
        <w:t>:</w:t>
      </w:r>
      <w:r w:rsidRPr="009C63ED">
        <w:rPr>
          <w:rFonts w:ascii="Times New Roman" w:hAnsi="Times New Roman"/>
          <w:b/>
          <w:sz w:val="22"/>
          <w:szCs w:val="22"/>
          <w:lang w:val="en-GB"/>
        </w:rPr>
        <w:t xml:space="preserve"> </w:t>
      </w:r>
    </w:p>
    <w:p w14:paraId="2BAC9BCA" w14:textId="53B4966F" w:rsidR="009D28FC" w:rsidRPr="009D28FC" w:rsidRDefault="009D28FC" w:rsidP="009D28FC">
      <w:pPr>
        <w:pBdr>
          <w:bottom w:val="single" w:sz="4" w:space="1" w:color="auto"/>
        </w:pBdr>
        <w:tabs>
          <w:tab w:val="left" w:pos="0"/>
        </w:tabs>
        <w:suppressAutoHyphens/>
        <w:jc w:val="both"/>
        <w:rPr>
          <w:rFonts w:ascii="Times New Roman" w:hAnsi="Times New Roman"/>
          <w:spacing w:val="-3"/>
          <w:sz w:val="22"/>
          <w:szCs w:val="22"/>
          <w:lang w:val="en-GB"/>
        </w:rPr>
      </w:pPr>
      <w:r w:rsidRPr="009D28FC">
        <w:rPr>
          <w:rFonts w:ascii="Times New Roman" w:hAnsi="Times New Roman"/>
          <w:spacing w:val="-3"/>
          <w:sz w:val="22"/>
          <w:szCs w:val="22"/>
          <w:lang w:val="en-GB"/>
        </w:rPr>
        <w:t xml:space="preserve">Research proposal </w:t>
      </w:r>
      <w:r>
        <w:rPr>
          <w:rFonts w:ascii="Times New Roman" w:hAnsi="Times New Roman"/>
          <w:spacing w:val="-3"/>
          <w:sz w:val="22"/>
          <w:szCs w:val="22"/>
          <w:lang w:val="en-GB"/>
        </w:rPr>
        <w:t xml:space="preserve">                                      </w:t>
      </w:r>
      <w:r w:rsidR="008001BD">
        <w:rPr>
          <w:rFonts w:ascii="Times New Roman" w:hAnsi="Times New Roman"/>
          <w:spacing w:val="-3"/>
          <w:sz w:val="22"/>
          <w:szCs w:val="22"/>
          <w:lang w:val="en-GB"/>
        </w:rPr>
        <w:t xml:space="preserve"> </w:t>
      </w:r>
      <w:r w:rsidRPr="009D28FC">
        <w:rPr>
          <w:rFonts w:ascii="Times New Roman" w:hAnsi="Times New Roman"/>
          <w:spacing w:val="-3"/>
          <w:sz w:val="22"/>
          <w:szCs w:val="22"/>
          <w:lang w:val="en-GB"/>
        </w:rPr>
        <w:t>30%</w:t>
      </w:r>
    </w:p>
    <w:p w14:paraId="17E1641C" w14:textId="5FBA3A73" w:rsidR="009D28FC" w:rsidRPr="009D28FC" w:rsidRDefault="009D28FC" w:rsidP="009D28FC">
      <w:pPr>
        <w:pBdr>
          <w:bottom w:val="single" w:sz="4" w:space="1" w:color="auto"/>
        </w:pBdr>
        <w:tabs>
          <w:tab w:val="left" w:pos="0"/>
        </w:tabs>
        <w:suppressAutoHyphens/>
        <w:jc w:val="both"/>
        <w:rPr>
          <w:rFonts w:ascii="Times New Roman" w:hAnsi="Times New Roman"/>
          <w:spacing w:val="-3"/>
          <w:sz w:val="22"/>
          <w:szCs w:val="22"/>
          <w:lang w:val="en-GB"/>
        </w:rPr>
      </w:pPr>
      <w:r w:rsidRPr="009D28FC">
        <w:rPr>
          <w:rFonts w:ascii="Times New Roman" w:hAnsi="Times New Roman"/>
          <w:spacing w:val="-3"/>
          <w:sz w:val="22"/>
          <w:szCs w:val="22"/>
          <w:lang w:val="en-GB"/>
        </w:rPr>
        <w:t xml:space="preserve">Publishable Research article </w:t>
      </w:r>
      <w:r>
        <w:rPr>
          <w:rFonts w:ascii="Times New Roman" w:hAnsi="Times New Roman"/>
          <w:spacing w:val="-3"/>
          <w:sz w:val="22"/>
          <w:szCs w:val="22"/>
          <w:lang w:val="en-GB"/>
        </w:rPr>
        <w:t xml:space="preserve">                       </w:t>
      </w:r>
      <w:r w:rsidRPr="009D28FC">
        <w:rPr>
          <w:rFonts w:ascii="Times New Roman" w:hAnsi="Times New Roman"/>
          <w:spacing w:val="-3"/>
          <w:sz w:val="22"/>
          <w:szCs w:val="22"/>
          <w:lang w:val="en-GB"/>
        </w:rPr>
        <w:t>30%</w:t>
      </w:r>
    </w:p>
    <w:p w14:paraId="3CCA4F57" w14:textId="74D4EA07" w:rsidR="009D28FC" w:rsidRPr="009D28FC" w:rsidRDefault="009D28FC" w:rsidP="009D28FC">
      <w:pPr>
        <w:pBdr>
          <w:bottom w:val="single" w:sz="4" w:space="1" w:color="auto"/>
        </w:pBdr>
        <w:tabs>
          <w:tab w:val="left" w:pos="0"/>
        </w:tabs>
        <w:suppressAutoHyphens/>
        <w:jc w:val="both"/>
        <w:rPr>
          <w:rFonts w:ascii="Times New Roman" w:hAnsi="Times New Roman"/>
          <w:spacing w:val="-3"/>
          <w:sz w:val="22"/>
          <w:szCs w:val="22"/>
          <w:lang w:val="en-GB"/>
        </w:rPr>
      </w:pPr>
      <w:r w:rsidRPr="009D28FC">
        <w:rPr>
          <w:rFonts w:ascii="Times New Roman" w:hAnsi="Times New Roman"/>
          <w:spacing w:val="-3"/>
          <w:sz w:val="22"/>
          <w:szCs w:val="22"/>
          <w:lang w:val="en-GB"/>
        </w:rPr>
        <w:t xml:space="preserve">Assignment on data analyses </w:t>
      </w:r>
      <w:r>
        <w:rPr>
          <w:rFonts w:ascii="Times New Roman" w:hAnsi="Times New Roman"/>
          <w:spacing w:val="-3"/>
          <w:sz w:val="22"/>
          <w:szCs w:val="22"/>
          <w:lang w:val="en-GB"/>
        </w:rPr>
        <w:t xml:space="preserve">                      </w:t>
      </w:r>
      <w:r w:rsidRPr="009D28FC">
        <w:rPr>
          <w:rFonts w:ascii="Times New Roman" w:hAnsi="Times New Roman"/>
          <w:spacing w:val="-3"/>
          <w:sz w:val="22"/>
          <w:szCs w:val="22"/>
          <w:lang w:val="en-GB"/>
        </w:rPr>
        <w:t>20%</w:t>
      </w:r>
    </w:p>
    <w:p w14:paraId="3852918A" w14:textId="197890F2" w:rsidR="009D28FC" w:rsidRPr="009D28FC" w:rsidRDefault="009D28FC" w:rsidP="009D28FC">
      <w:pPr>
        <w:pBdr>
          <w:bottom w:val="single" w:sz="4" w:space="1" w:color="auto"/>
        </w:pBdr>
        <w:tabs>
          <w:tab w:val="left" w:pos="0"/>
        </w:tabs>
        <w:suppressAutoHyphens/>
        <w:jc w:val="both"/>
        <w:rPr>
          <w:rFonts w:ascii="Times New Roman" w:hAnsi="Times New Roman"/>
          <w:spacing w:val="-3"/>
          <w:sz w:val="22"/>
          <w:szCs w:val="22"/>
          <w:lang w:val="en-GB"/>
        </w:rPr>
      </w:pPr>
      <w:r w:rsidRPr="009D28FC">
        <w:rPr>
          <w:rFonts w:ascii="Times New Roman" w:hAnsi="Times New Roman"/>
          <w:spacing w:val="-3"/>
          <w:sz w:val="22"/>
          <w:szCs w:val="22"/>
          <w:lang w:val="en-GB"/>
        </w:rPr>
        <w:t xml:space="preserve">Two Presentations: (Oral and </w:t>
      </w:r>
      <w:proofErr w:type="gramStart"/>
      <w:r w:rsidR="00B90664" w:rsidRPr="009D28FC">
        <w:rPr>
          <w:rFonts w:ascii="Times New Roman" w:hAnsi="Times New Roman"/>
          <w:spacing w:val="-3"/>
          <w:sz w:val="22"/>
          <w:szCs w:val="22"/>
          <w:lang w:val="en-GB"/>
        </w:rPr>
        <w:t xml:space="preserve">Poster) </w:t>
      </w:r>
      <w:r w:rsidR="00B90664">
        <w:rPr>
          <w:rFonts w:ascii="Times New Roman" w:hAnsi="Times New Roman"/>
          <w:spacing w:val="-3"/>
          <w:sz w:val="22"/>
          <w:szCs w:val="22"/>
          <w:lang w:val="en-GB"/>
        </w:rPr>
        <w:t xml:space="preserve"> </w:t>
      </w:r>
      <w:r>
        <w:rPr>
          <w:rFonts w:ascii="Times New Roman" w:hAnsi="Times New Roman"/>
          <w:spacing w:val="-3"/>
          <w:sz w:val="22"/>
          <w:szCs w:val="22"/>
          <w:lang w:val="en-GB"/>
        </w:rPr>
        <w:t xml:space="preserve"> </w:t>
      </w:r>
      <w:proofErr w:type="gramEnd"/>
      <w:r>
        <w:rPr>
          <w:rFonts w:ascii="Times New Roman" w:hAnsi="Times New Roman"/>
          <w:spacing w:val="-3"/>
          <w:sz w:val="22"/>
          <w:szCs w:val="22"/>
          <w:lang w:val="en-GB"/>
        </w:rPr>
        <w:t xml:space="preserve">      </w:t>
      </w:r>
      <w:r w:rsidRPr="009D28FC">
        <w:rPr>
          <w:rFonts w:ascii="Times New Roman" w:hAnsi="Times New Roman"/>
          <w:spacing w:val="-3"/>
          <w:sz w:val="22"/>
          <w:szCs w:val="22"/>
          <w:lang w:val="en-GB"/>
        </w:rPr>
        <w:t xml:space="preserve">20% </w:t>
      </w:r>
    </w:p>
    <w:p w14:paraId="2F68570E" w14:textId="1451EF33" w:rsidR="009C63ED" w:rsidRDefault="009D28FC" w:rsidP="009D28FC">
      <w:pPr>
        <w:tabs>
          <w:tab w:val="left" w:pos="0"/>
        </w:tabs>
        <w:suppressAutoHyphens/>
        <w:jc w:val="both"/>
        <w:rPr>
          <w:rFonts w:ascii="Times New Roman" w:hAnsi="Times New Roman"/>
          <w:b/>
          <w:bCs/>
          <w:spacing w:val="-3"/>
          <w:sz w:val="22"/>
          <w:szCs w:val="22"/>
          <w:lang w:val="en-GB"/>
        </w:rPr>
      </w:pPr>
      <w:r w:rsidRPr="009D28FC">
        <w:rPr>
          <w:rFonts w:ascii="Times New Roman" w:hAnsi="Times New Roman"/>
          <w:b/>
          <w:bCs/>
          <w:spacing w:val="-3"/>
          <w:sz w:val="22"/>
          <w:szCs w:val="22"/>
          <w:lang w:val="en-GB"/>
        </w:rPr>
        <w:t>Total =                                                          100%</w:t>
      </w:r>
    </w:p>
    <w:p w14:paraId="3A738996" w14:textId="77777777" w:rsidR="009D28FC" w:rsidRPr="009D28FC" w:rsidRDefault="009D28FC" w:rsidP="009D28FC">
      <w:pPr>
        <w:tabs>
          <w:tab w:val="left" w:pos="0"/>
        </w:tabs>
        <w:suppressAutoHyphens/>
        <w:jc w:val="both"/>
        <w:rPr>
          <w:rFonts w:ascii="Times New Roman" w:hAnsi="Times New Roman"/>
          <w:b/>
          <w:bCs/>
          <w:spacing w:val="-3"/>
          <w:sz w:val="22"/>
          <w:szCs w:val="22"/>
          <w:lang w:val="en-GB"/>
        </w:rPr>
      </w:pPr>
    </w:p>
    <w:p w14:paraId="2F73EF66" w14:textId="77777777" w:rsidR="008001BD" w:rsidRDefault="008001BD" w:rsidP="009C63ED">
      <w:pPr>
        <w:tabs>
          <w:tab w:val="left" w:pos="0"/>
        </w:tabs>
        <w:suppressAutoHyphens/>
        <w:jc w:val="both"/>
        <w:rPr>
          <w:rFonts w:ascii="Times New Roman" w:hAnsi="Times New Roman"/>
          <w:b/>
          <w:sz w:val="22"/>
          <w:szCs w:val="22"/>
          <w:lang w:val="en-GB"/>
        </w:rPr>
      </w:pPr>
    </w:p>
    <w:p w14:paraId="50E088E7" w14:textId="2DE46E9B" w:rsidR="00CF4CC8" w:rsidRPr="009C63ED" w:rsidRDefault="009C63ED" w:rsidP="009C63ED">
      <w:pPr>
        <w:tabs>
          <w:tab w:val="left" w:pos="0"/>
        </w:tabs>
        <w:suppressAutoHyphens/>
        <w:jc w:val="both"/>
        <w:rPr>
          <w:rFonts w:ascii="Times New Roman" w:hAnsi="Times New Roman"/>
          <w:b/>
          <w:sz w:val="22"/>
          <w:szCs w:val="22"/>
          <w:lang w:val="en-GB"/>
        </w:rPr>
      </w:pPr>
      <w:r w:rsidRPr="009C63ED">
        <w:rPr>
          <w:rFonts w:ascii="Times New Roman" w:hAnsi="Times New Roman"/>
          <w:b/>
          <w:sz w:val="22"/>
          <w:szCs w:val="22"/>
          <w:lang w:val="en-GB"/>
        </w:rPr>
        <w:lastRenderedPageBreak/>
        <w:t>Grading system:</w:t>
      </w:r>
    </w:p>
    <w:p w14:paraId="50F0F76F" w14:textId="77777777" w:rsidR="009C63ED" w:rsidRPr="009C63ED" w:rsidRDefault="009C63ED" w:rsidP="009C63ED">
      <w:pPr>
        <w:tabs>
          <w:tab w:val="left" w:pos="0"/>
        </w:tabs>
        <w:suppressAutoHyphens/>
        <w:jc w:val="both"/>
        <w:rPr>
          <w:rFonts w:ascii="Times New Roman" w:hAnsi="Times New Roman"/>
          <w:b/>
          <w:spacing w:val="-3"/>
          <w:sz w:val="22"/>
          <w:szCs w:val="22"/>
          <w:lang w:val="en-GB"/>
        </w:rPr>
      </w:pPr>
    </w:p>
    <w:bookmarkEnd w:id="0"/>
    <w:p w14:paraId="47513E48" w14:textId="77777777" w:rsidR="00CF4CC8" w:rsidRPr="009C63ED" w:rsidRDefault="00CF4CC8" w:rsidP="00CF4CC8">
      <w:pPr>
        <w:tabs>
          <w:tab w:val="left" w:pos="0"/>
        </w:tabs>
        <w:suppressAutoHyphens/>
        <w:jc w:val="both"/>
        <w:rPr>
          <w:rFonts w:ascii="Times New Roman" w:hAnsi="Times New Roman"/>
          <w:spacing w:val="-3"/>
          <w:sz w:val="22"/>
          <w:szCs w:val="22"/>
          <w:lang w:val="en-GB"/>
        </w:rPr>
      </w:pPr>
      <w:r w:rsidRPr="009C63ED">
        <w:rPr>
          <w:rFonts w:ascii="Times New Roman" w:hAnsi="Times New Roman"/>
          <w:spacing w:val="-3"/>
          <w:sz w:val="22"/>
          <w:szCs w:val="22"/>
          <w:lang w:val="en-GB"/>
        </w:rPr>
        <w:t>70 – 100   A</w:t>
      </w:r>
    </w:p>
    <w:p w14:paraId="12CF2BA6" w14:textId="77777777" w:rsidR="00CF4CC8" w:rsidRPr="009C63ED" w:rsidRDefault="00A8013B" w:rsidP="00CF4CC8">
      <w:pPr>
        <w:tabs>
          <w:tab w:val="left" w:pos="0"/>
        </w:tabs>
        <w:suppressAutoHyphens/>
        <w:jc w:val="both"/>
        <w:rPr>
          <w:rFonts w:ascii="Times New Roman" w:hAnsi="Times New Roman"/>
          <w:spacing w:val="-3"/>
          <w:sz w:val="22"/>
          <w:szCs w:val="22"/>
          <w:lang w:val="en-GB"/>
        </w:rPr>
      </w:pPr>
      <w:r w:rsidRPr="009C63ED">
        <w:rPr>
          <w:rFonts w:ascii="Times New Roman" w:hAnsi="Times New Roman"/>
          <w:spacing w:val="-3"/>
          <w:sz w:val="22"/>
          <w:szCs w:val="22"/>
          <w:lang w:val="en-GB"/>
        </w:rPr>
        <w:t>60 – 69</w:t>
      </w:r>
      <w:r w:rsidR="00CF4CC8" w:rsidRPr="009C63ED">
        <w:rPr>
          <w:rFonts w:ascii="Times New Roman" w:hAnsi="Times New Roman"/>
          <w:spacing w:val="-3"/>
          <w:sz w:val="22"/>
          <w:szCs w:val="22"/>
          <w:lang w:val="en-GB"/>
        </w:rPr>
        <w:t xml:space="preserve">     B</w:t>
      </w:r>
    </w:p>
    <w:p w14:paraId="30CA2A77" w14:textId="77777777" w:rsidR="00CF4CC8" w:rsidRPr="009C63ED" w:rsidRDefault="00A8013B" w:rsidP="00CF4CC8">
      <w:pPr>
        <w:tabs>
          <w:tab w:val="left" w:pos="0"/>
        </w:tabs>
        <w:suppressAutoHyphens/>
        <w:jc w:val="both"/>
        <w:rPr>
          <w:rFonts w:ascii="Times New Roman" w:hAnsi="Times New Roman"/>
          <w:spacing w:val="-3"/>
          <w:sz w:val="22"/>
          <w:szCs w:val="22"/>
          <w:lang w:val="en-GB"/>
        </w:rPr>
      </w:pPr>
      <w:r w:rsidRPr="009C63ED">
        <w:rPr>
          <w:rFonts w:ascii="Times New Roman" w:hAnsi="Times New Roman"/>
          <w:spacing w:val="-3"/>
          <w:sz w:val="22"/>
          <w:szCs w:val="22"/>
          <w:lang w:val="en-GB"/>
        </w:rPr>
        <w:t>50 – 59</w:t>
      </w:r>
      <w:r w:rsidR="00CF4CC8" w:rsidRPr="009C63ED">
        <w:rPr>
          <w:rFonts w:ascii="Times New Roman" w:hAnsi="Times New Roman"/>
          <w:spacing w:val="-3"/>
          <w:sz w:val="22"/>
          <w:szCs w:val="22"/>
          <w:lang w:val="en-GB"/>
        </w:rPr>
        <w:t xml:space="preserve">     C</w:t>
      </w:r>
    </w:p>
    <w:p w14:paraId="56CBE2AF" w14:textId="77777777" w:rsidR="00A8013B" w:rsidRPr="009C63ED" w:rsidRDefault="00A8013B" w:rsidP="00A8013B">
      <w:pPr>
        <w:tabs>
          <w:tab w:val="left" w:pos="0"/>
        </w:tabs>
        <w:suppressAutoHyphens/>
        <w:jc w:val="both"/>
        <w:rPr>
          <w:rFonts w:ascii="Times New Roman" w:hAnsi="Times New Roman"/>
          <w:spacing w:val="-3"/>
          <w:sz w:val="22"/>
          <w:szCs w:val="22"/>
          <w:lang w:val="en-GB"/>
        </w:rPr>
      </w:pPr>
      <w:r w:rsidRPr="009C63ED">
        <w:rPr>
          <w:rFonts w:ascii="Times New Roman" w:hAnsi="Times New Roman"/>
          <w:spacing w:val="-3"/>
          <w:sz w:val="22"/>
          <w:szCs w:val="22"/>
          <w:lang w:val="en-GB"/>
        </w:rPr>
        <w:t>40 – 49     D</w:t>
      </w:r>
    </w:p>
    <w:p w14:paraId="66C42A0A" w14:textId="77777777" w:rsidR="00CF4CC8" w:rsidRPr="009C63ED" w:rsidRDefault="00C73C73" w:rsidP="00CF4CC8">
      <w:pPr>
        <w:tabs>
          <w:tab w:val="left" w:pos="0"/>
        </w:tabs>
        <w:suppressAutoHyphens/>
        <w:jc w:val="both"/>
        <w:rPr>
          <w:rFonts w:ascii="Times New Roman" w:hAnsi="Times New Roman"/>
          <w:spacing w:val="-3"/>
          <w:sz w:val="22"/>
          <w:szCs w:val="22"/>
          <w:lang w:val="en-GB"/>
        </w:rPr>
      </w:pPr>
      <w:r w:rsidRPr="009C63ED">
        <w:rPr>
          <w:rFonts w:ascii="Times New Roman" w:hAnsi="Times New Roman"/>
          <w:spacing w:val="-3"/>
          <w:sz w:val="22"/>
          <w:szCs w:val="22"/>
          <w:lang w:val="en-GB"/>
        </w:rPr>
        <w:t>Below 40   E</w:t>
      </w:r>
    </w:p>
    <w:p w14:paraId="0E8DB301" w14:textId="77777777" w:rsidR="00CF4CC8" w:rsidRPr="009C63ED" w:rsidRDefault="00CF4CC8">
      <w:pPr>
        <w:rPr>
          <w:rFonts w:ascii="Times New Roman" w:hAnsi="Times New Roman"/>
          <w:sz w:val="22"/>
          <w:szCs w:val="22"/>
        </w:rPr>
      </w:pPr>
    </w:p>
    <w:p w14:paraId="6D18DA05" w14:textId="77777777" w:rsidR="003F760A" w:rsidRPr="003F760A" w:rsidRDefault="003F760A" w:rsidP="003F760A">
      <w:pPr>
        <w:spacing w:after="120"/>
        <w:jc w:val="both"/>
        <w:rPr>
          <w:rFonts w:ascii="Times New Roman" w:hAnsi="Times New Roman"/>
          <w:b/>
          <w:sz w:val="24"/>
          <w:szCs w:val="24"/>
          <w:lang w:val="en-GB" w:eastAsia="zh-CN"/>
        </w:rPr>
      </w:pPr>
      <w:r w:rsidRPr="003F760A">
        <w:rPr>
          <w:rFonts w:ascii="Times New Roman" w:hAnsi="Times New Roman"/>
          <w:b/>
          <w:sz w:val="24"/>
          <w:szCs w:val="24"/>
          <w:lang w:val="en-GB" w:eastAsia="zh-CN"/>
        </w:rPr>
        <w:t>Key text book</w:t>
      </w:r>
    </w:p>
    <w:p w14:paraId="0A4EE923" w14:textId="10317AF6" w:rsidR="00B90664" w:rsidRPr="00B90664" w:rsidRDefault="00B90664" w:rsidP="00B90664">
      <w:pPr>
        <w:spacing w:after="120"/>
        <w:jc w:val="both"/>
        <w:rPr>
          <w:rFonts w:ascii="Times New Roman" w:hAnsi="Times New Roman"/>
          <w:sz w:val="24"/>
          <w:szCs w:val="24"/>
          <w:lang w:val="en-GB" w:eastAsia="zh-CN"/>
        </w:rPr>
      </w:pPr>
      <w:r w:rsidRPr="00B90664">
        <w:rPr>
          <w:rFonts w:ascii="Times New Roman" w:hAnsi="Times New Roman"/>
          <w:sz w:val="24"/>
          <w:szCs w:val="24"/>
          <w:lang w:val="en-GB" w:eastAsia="zh-CN"/>
        </w:rPr>
        <w:t>Creswell, J. W. (201</w:t>
      </w:r>
      <w:r w:rsidR="00D6614A">
        <w:rPr>
          <w:rFonts w:ascii="Times New Roman" w:hAnsi="Times New Roman"/>
          <w:sz w:val="24"/>
          <w:szCs w:val="24"/>
          <w:lang w:val="en-GB" w:eastAsia="zh-CN"/>
        </w:rPr>
        <w:t>8</w:t>
      </w:r>
      <w:r w:rsidRPr="00B90664">
        <w:rPr>
          <w:rFonts w:ascii="Times New Roman" w:hAnsi="Times New Roman"/>
          <w:sz w:val="24"/>
          <w:szCs w:val="24"/>
          <w:lang w:val="en-GB" w:eastAsia="zh-CN"/>
        </w:rPr>
        <w:t xml:space="preserve">). Research Design: Qualitative, quantitative, and mixed methods </w:t>
      </w:r>
    </w:p>
    <w:p w14:paraId="1EF94F1E" w14:textId="77777777" w:rsidR="00B90664" w:rsidRDefault="00B90664" w:rsidP="00B90664">
      <w:pPr>
        <w:spacing w:after="120"/>
        <w:jc w:val="both"/>
        <w:rPr>
          <w:rFonts w:ascii="Times New Roman" w:hAnsi="Times New Roman"/>
          <w:b/>
          <w:sz w:val="24"/>
          <w:szCs w:val="24"/>
          <w:lang w:val="en-GB" w:eastAsia="zh-CN"/>
        </w:rPr>
      </w:pPr>
      <w:r w:rsidRPr="00B90664">
        <w:rPr>
          <w:rFonts w:ascii="Times New Roman" w:hAnsi="Times New Roman"/>
          <w:sz w:val="24"/>
          <w:szCs w:val="24"/>
          <w:lang w:val="en-GB" w:eastAsia="zh-CN"/>
        </w:rPr>
        <w:t>approaches. Sage publications</w:t>
      </w:r>
      <w:r w:rsidRPr="00B90664">
        <w:rPr>
          <w:rFonts w:ascii="Times New Roman" w:hAnsi="Times New Roman"/>
          <w:b/>
          <w:sz w:val="24"/>
          <w:szCs w:val="24"/>
          <w:lang w:val="en-GB" w:eastAsia="zh-CN"/>
        </w:rPr>
        <w:t xml:space="preserve"> </w:t>
      </w:r>
    </w:p>
    <w:p w14:paraId="4772C845" w14:textId="77777777" w:rsidR="00B90664" w:rsidRPr="00B90664" w:rsidRDefault="00B90664" w:rsidP="00B90664">
      <w:pPr>
        <w:pStyle w:val="NoSpacing"/>
        <w:rPr>
          <w:b/>
          <w:lang w:val="en-GB"/>
        </w:rPr>
      </w:pPr>
      <w:r w:rsidRPr="00B90664">
        <w:rPr>
          <w:b/>
          <w:lang w:val="en-GB"/>
        </w:rPr>
        <w:t>Other Reference Texts:</w:t>
      </w:r>
    </w:p>
    <w:p w14:paraId="1979DD41" w14:textId="77777777" w:rsidR="00B90664" w:rsidRDefault="00B90664" w:rsidP="00B90664">
      <w:pPr>
        <w:pStyle w:val="NoSpacing"/>
        <w:numPr>
          <w:ilvl w:val="0"/>
          <w:numId w:val="26"/>
        </w:numPr>
        <w:rPr>
          <w:bCs/>
          <w:lang w:val="en-GB"/>
        </w:rPr>
      </w:pPr>
      <w:r w:rsidRPr="00B90664">
        <w:rPr>
          <w:bCs/>
          <w:lang w:val="en-GB"/>
        </w:rPr>
        <w:t>Hamming, R. W., &amp; Kaiser, J. F. (2013). You and Your Research.</w:t>
      </w:r>
    </w:p>
    <w:p w14:paraId="24AF20B1" w14:textId="016FCC46" w:rsidR="00B90664" w:rsidRPr="00B90664" w:rsidRDefault="00B90664" w:rsidP="00B90664">
      <w:pPr>
        <w:pStyle w:val="NoSpacing"/>
        <w:numPr>
          <w:ilvl w:val="0"/>
          <w:numId w:val="26"/>
        </w:numPr>
        <w:rPr>
          <w:bCs/>
          <w:lang w:val="en-GB"/>
        </w:rPr>
      </w:pPr>
      <w:r w:rsidRPr="00B90664">
        <w:rPr>
          <w:bCs/>
          <w:lang w:val="en-GB"/>
        </w:rPr>
        <w:t>Cargill, M., &amp; O'Connor, P. (2013). Writing scientific research articles: strategy and steps. John Wiley &amp; Sons, Incorporated.</w:t>
      </w:r>
    </w:p>
    <w:p w14:paraId="44876760" w14:textId="3F59AEBB" w:rsidR="00B90664" w:rsidRPr="00B90664" w:rsidRDefault="00B90664" w:rsidP="00B90664">
      <w:pPr>
        <w:pStyle w:val="NoSpacing"/>
        <w:numPr>
          <w:ilvl w:val="0"/>
          <w:numId w:val="26"/>
        </w:numPr>
        <w:rPr>
          <w:bCs/>
          <w:lang w:val="en-GB"/>
        </w:rPr>
      </w:pPr>
      <w:r w:rsidRPr="00B90664">
        <w:rPr>
          <w:bCs/>
          <w:lang w:val="en-GB"/>
        </w:rPr>
        <w:t>Bryman A. (2012). Social Research Methods (4th Edit.). United States: Oxford University Press.</w:t>
      </w:r>
    </w:p>
    <w:p w14:paraId="1995B667" w14:textId="77777777" w:rsidR="00B90664" w:rsidRDefault="00B90664" w:rsidP="00B90664">
      <w:pPr>
        <w:pStyle w:val="NoSpacing"/>
        <w:rPr>
          <w:b/>
          <w:lang w:val="en-GB"/>
        </w:rPr>
      </w:pPr>
      <w:r w:rsidRPr="00B90664">
        <w:rPr>
          <w:b/>
          <w:lang w:val="en-GB"/>
        </w:rPr>
        <w:t>Journals</w:t>
      </w:r>
    </w:p>
    <w:p w14:paraId="522FEF19" w14:textId="77777777" w:rsidR="00B90664" w:rsidRPr="00B90664" w:rsidRDefault="00B90664" w:rsidP="00B90664">
      <w:pPr>
        <w:pStyle w:val="NoSpacing"/>
        <w:rPr>
          <w:b/>
          <w:lang w:val="en-GB"/>
        </w:rPr>
      </w:pPr>
    </w:p>
    <w:p w14:paraId="1F834FCF" w14:textId="77777777" w:rsidR="00B90664" w:rsidRPr="00B90664" w:rsidRDefault="00B90664" w:rsidP="00B90664">
      <w:pPr>
        <w:pStyle w:val="NoSpacing"/>
        <w:rPr>
          <w:bCs/>
          <w:lang w:val="en-GB"/>
        </w:rPr>
      </w:pPr>
      <w:r w:rsidRPr="00B90664">
        <w:rPr>
          <w:bCs/>
          <w:lang w:val="en-GB"/>
        </w:rPr>
        <w:t>Journal of Research Practice – An Open Access Journal.</w:t>
      </w:r>
    </w:p>
    <w:p w14:paraId="0B996922" w14:textId="77777777" w:rsidR="00B90664" w:rsidRPr="00B90664" w:rsidRDefault="00B90664" w:rsidP="00B90664">
      <w:pPr>
        <w:pStyle w:val="NoSpacing"/>
        <w:rPr>
          <w:bCs/>
          <w:lang w:val="en-GB"/>
        </w:rPr>
      </w:pPr>
      <w:r w:rsidRPr="00B90664">
        <w:rPr>
          <w:bCs/>
          <w:lang w:val="en-GB"/>
        </w:rPr>
        <w:t>Information Systems Research</w:t>
      </w:r>
    </w:p>
    <w:p w14:paraId="44E050FD" w14:textId="696A96E3" w:rsidR="002E716C" w:rsidRPr="00B90664" w:rsidRDefault="00B90664" w:rsidP="00B90664">
      <w:pPr>
        <w:pStyle w:val="NoSpacing"/>
        <w:rPr>
          <w:bCs/>
          <w:color w:val="000000"/>
          <w:sz w:val="22"/>
          <w:szCs w:val="22"/>
          <w:shd w:val="clear" w:color="auto" w:fill="FFFFFF"/>
        </w:rPr>
      </w:pPr>
      <w:r w:rsidRPr="00B90664">
        <w:rPr>
          <w:bCs/>
          <w:lang w:val="en-GB"/>
        </w:rPr>
        <w:t>Computers and Operations Researc</w:t>
      </w:r>
      <w:r>
        <w:rPr>
          <w:bCs/>
          <w:lang w:val="en-GB"/>
        </w:rPr>
        <w:t>h</w:t>
      </w:r>
    </w:p>
    <w:p w14:paraId="6C8FD3BF" w14:textId="77777777" w:rsidR="002E716C" w:rsidRDefault="002E716C" w:rsidP="002E716C">
      <w:pPr>
        <w:pStyle w:val="NoSpacing"/>
        <w:rPr>
          <w:color w:val="000000"/>
          <w:sz w:val="22"/>
          <w:szCs w:val="22"/>
          <w:shd w:val="clear" w:color="auto" w:fill="FFFFFF"/>
        </w:rPr>
      </w:pPr>
    </w:p>
    <w:p w14:paraId="64BB3E6C" w14:textId="77777777" w:rsidR="002E716C" w:rsidRDefault="002E716C" w:rsidP="002E716C">
      <w:pPr>
        <w:pStyle w:val="NoSpacing"/>
        <w:rPr>
          <w:color w:val="000000"/>
          <w:sz w:val="22"/>
          <w:szCs w:val="22"/>
          <w:shd w:val="clear" w:color="auto" w:fill="FFFFFF"/>
        </w:rPr>
      </w:pPr>
    </w:p>
    <w:sectPr w:rsidR="002E716C" w:rsidSect="009E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D55"/>
    <w:multiLevelType w:val="hybridMultilevel"/>
    <w:tmpl w:val="E1F294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A05925"/>
    <w:multiLevelType w:val="hybridMultilevel"/>
    <w:tmpl w:val="729E8478"/>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06F50602"/>
    <w:multiLevelType w:val="hybridMultilevel"/>
    <w:tmpl w:val="741A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D68B4"/>
    <w:multiLevelType w:val="hybridMultilevel"/>
    <w:tmpl w:val="232CD00E"/>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07DC2566"/>
    <w:multiLevelType w:val="multilevel"/>
    <w:tmpl w:val="F0129912"/>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274236E"/>
    <w:multiLevelType w:val="hybridMultilevel"/>
    <w:tmpl w:val="E09C8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AB037E"/>
    <w:multiLevelType w:val="hybridMultilevel"/>
    <w:tmpl w:val="390847A4"/>
    <w:lvl w:ilvl="0" w:tplc="C9A2DF5A">
      <w:start w:val="1"/>
      <w:numFmt w:val="decimal"/>
      <w:lvlText w:val="%1."/>
      <w:lvlJc w:val="left"/>
      <w:pPr>
        <w:tabs>
          <w:tab w:val="num" w:pos="720"/>
        </w:tabs>
        <w:ind w:left="720" w:hanging="360"/>
      </w:pPr>
    </w:lvl>
    <w:lvl w:ilvl="1" w:tplc="263AC356">
      <w:numFmt w:val="none"/>
      <w:lvlText w:val=""/>
      <w:lvlJc w:val="left"/>
      <w:pPr>
        <w:tabs>
          <w:tab w:val="num" w:pos="360"/>
        </w:tabs>
      </w:pPr>
    </w:lvl>
    <w:lvl w:ilvl="2" w:tplc="3CBEAE1C">
      <w:numFmt w:val="none"/>
      <w:lvlText w:val=""/>
      <w:lvlJc w:val="left"/>
      <w:pPr>
        <w:tabs>
          <w:tab w:val="num" w:pos="360"/>
        </w:tabs>
      </w:pPr>
    </w:lvl>
    <w:lvl w:ilvl="3" w:tplc="17B02D58">
      <w:numFmt w:val="none"/>
      <w:lvlText w:val=""/>
      <w:lvlJc w:val="left"/>
      <w:pPr>
        <w:tabs>
          <w:tab w:val="num" w:pos="360"/>
        </w:tabs>
      </w:pPr>
    </w:lvl>
    <w:lvl w:ilvl="4" w:tplc="07081D24">
      <w:numFmt w:val="none"/>
      <w:lvlText w:val=""/>
      <w:lvlJc w:val="left"/>
      <w:pPr>
        <w:tabs>
          <w:tab w:val="num" w:pos="360"/>
        </w:tabs>
      </w:pPr>
    </w:lvl>
    <w:lvl w:ilvl="5" w:tplc="578C32E8">
      <w:numFmt w:val="none"/>
      <w:lvlText w:val=""/>
      <w:lvlJc w:val="left"/>
      <w:pPr>
        <w:tabs>
          <w:tab w:val="num" w:pos="360"/>
        </w:tabs>
      </w:pPr>
    </w:lvl>
    <w:lvl w:ilvl="6" w:tplc="5E22B774">
      <w:numFmt w:val="none"/>
      <w:lvlText w:val=""/>
      <w:lvlJc w:val="left"/>
      <w:pPr>
        <w:tabs>
          <w:tab w:val="num" w:pos="360"/>
        </w:tabs>
      </w:pPr>
    </w:lvl>
    <w:lvl w:ilvl="7" w:tplc="6D3E75DC">
      <w:numFmt w:val="none"/>
      <w:lvlText w:val=""/>
      <w:lvlJc w:val="left"/>
      <w:pPr>
        <w:tabs>
          <w:tab w:val="num" w:pos="360"/>
        </w:tabs>
      </w:pPr>
    </w:lvl>
    <w:lvl w:ilvl="8" w:tplc="1E0629CC">
      <w:numFmt w:val="none"/>
      <w:lvlText w:val=""/>
      <w:lvlJc w:val="left"/>
      <w:pPr>
        <w:tabs>
          <w:tab w:val="num" w:pos="360"/>
        </w:tabs>
      </w:pPr>
    </w:lvl>
  </w:abstractNum>
  <w:abstractNum w:abstractNumId="7" w15:restartNumberingAfterBreak="0">
    <w:nsid w:val="1C830792"/>
    <w:multiLevelType w:val="hybridMultilevel"/>
    <w:tmpl w:val="362CA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847AC4"/>
    <w:multiLevelType w:val="hybridMultilevel"/>
    <w:tmpl w:val="133A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818CC"/>
    <w:multiLevelType w:val="hybridMultilevel"/>
    <w:tmpl w:val="F4D0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76E6C"/>
    <w:multiLevelType w:val="hybridMultilevel"/>
    <w:tmpl w:val="E92CC6E6"/>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1" w15:restartNumberingAfterBreak="0">
    <w:nsid w:val="28754D16"/>
    <w:multiLevelType w:val="hybridMultilevel"/>
    <w:tmpl w:val="E7D2153A"/>
    <w:lvl w:ilvl="0" w:tplc="71F2E3E8">
      <w:start w:val="1"/>
      <w:numFmt w:val="decimal"/>
      <w:lvlText w:val="%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9B19DD"/>
    <w:multiLevelType w:val="hybridMultilevel"/>
    <w:tmpl w:val="CBCE4134"/>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15:restartNumberingAfterBreak="0">
    <w:nsid w:val="331B42EE"/>
    <w:multiLevelType w:val="hybridMultilevel"/>
    <w:tmpl w:val="CEA2AD56"/>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4" w15:restartNumberingAfterBreak="0">
    <w:nsid w:val="39FA7B0E"/>
    <w:multiLevelType w:val="multilevel"/>
    <w:tmpl w:val="213C56E2"/>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41784FA4"/>
    <w:multiLevelType w:val="multilevel"/>
    <w:tmpl w:val="2182BA8A"/>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46417493"/>
    <w:multiLevelType w:val="hybridMultilevel"/>
    <w:tmpl w:val="DF4A9400"/>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48484834"/>
    <w:multiLevelType w:val="hybridMultilevel"/>
    <w:tmpl w:val="678CE51A"/>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8" w15:restartNumberingAfterBreak="0">
    <w:nsid w:val="4F9D0E09"/>
    <w:multiLevelType w:val="hybridMultilevel"/>
    <w:tmpl w:val="5EE26C9A"/>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9" w15:restartNumberingAfterBreak="0">
    <w:nsid w:val="5C0B61FC"/>
    <w:multiLevelType w:val="hybridMultilevel"/>
    <w:tmpl w:val="BE4866F4"/>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0" w15:restartNumberingAfterBreak="0">
    <w:nsid w:val="5DFD06C3"/>
    <w:multiLevelType w:val="multilevel"/>
    <w:tmpl w:val="0B482754"/>
    <w:lvl w:ilvl="0">
      <w:start w:val="1"/>
      <w:numFmt w:val="decimal"/>
      <w:lvlText w:val="%1."/>
      <w:lvlJc w:val="left"/>
      <w:pPr>
        <w:tabs>
          <w:tab w:val="num" w:pos="36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34E44"/>
    <w:multiLevelType w:val="hybridMultilevel"/>
    <w:tmpl w:val="89F2A33C"/>
    <w:lvl w:ilvl="0" w:tplc="1D3E2490">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2" w15:restartNumberingAfterBreak="0">
    <w:nsid w:val="69175E3C"/>
    <w:multiLevelType w:val="hybridMultilevel"/>
    <w:tmpl w:val="EFF6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A22BC"/>
    <w:multiLevelType w:val="multilevel"/>
    <w:tmpl w:val="B96A973E"/>
    <w:lvl w:ilvl="0">
      <w:start w:val="1"/>
      <w:numFmt w:val="lowerLetter"/>
      <w:lvlText w:val="%1)"/>
      <w:lvlJc w:val="left"/>
      <w:pPr>
        <w:ind w:left="0" w:firstLine="0"/>
      </w:pPr>
      <w:rPr>
        <w:b w:val="0"/>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0861F85"/>
    <w:multiLevelType w:val="hybridMultilevel"/>
    <w:tmpl w:val="B4BAE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326F26"/>
    <w:multiLevelType w:val="multilevel"/>
    <w:tmpl w:val="ADE6C794"/>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1170371611">
    <w:abstractNumId w:val="0"/>
  </w:num>
  <w:num w:numId="2" w16cid:durableId="1031808875">
    <w:abstractNumId w:val="6"/>
  </w:num>
  <w:num w:numId="3" w16cid:durableId="1680424002">
    <w:abstractNumId w:val="7"/>
  </w:num>
  <w:num w:numId="4" w16cid:durableId="974723082">
    <w:abstractNumId w:val="5"/>
  </w:num>
  <w:num w:numId="5" w16cid:durableId="650259453">
    <w:abstractNumId w:val="20"/>
  </w:num>
  <w:num w:numId="6" w16cid:durableId="1273367320">
    <w:abstractNumId w:val="17"/>
  </w:num>
  <w:num w:numId="7" w16cid:durableId="939795823">
    <w:abstractNumId w:val="18"/>
  </w:num>
  <w:num w:numId="8" w16cid:durableId="929434961">
    <w:abstractNumId w:val="19"/>
  </w:num>
  <w:num w:numId="9" w16cid:durableId="1224027263">
    <w:abstractNumId w:val="3"/>
  </w:num>
  <w:num w:numId="10" w16cid:durableId="1246764184">
    <w:abstractNumId w:val="13"/>
  </w:num>
  <w:num w:numId="11" w16cid:durableId="1896089890">
    <w:abstractNumId w:val="10"/>
  </w:num>
  <w:num w:numId="12" w16cid:durableId="2103256523">
    <w:abstractNumId w:val="1"/>
  </w:num>
  <w:num w:numId="13" w16cid:durableId="957494382">
    <w:abstractNumId w:val="16"/>
  </w:num>
  <w:num w:numId="14" w16cid:durableId="1647706163">
    <w:abstractNumId w:val="12"/>
  </w:num>
  <w:num w:numId="15" w16cid:durableId="122962847">
    <w:abstractNumId w:val="21"/>
  </w:num>
  <w:num w:numId="16" w16cid:durableId="974025785">
    <w:abstractNumId w:val="8"/>
  </w:num>
  <w:num w:numId="17" w16cid:durableId="143862530">
    <w:abstractNumId w:val="9"/>
  </w:num>
  <w:num w:numId="18" w16cid:durableId="919095402">
    <w:abstractNumId w:val="11"/>
  </w:num>
  <w:num w:numId="19" w16cid:durableId="1731228674">
    <w:abstractNumId w:val="22"/>
  </w:num>
  <w:num w:numId="20" w16cid:durableId="891229750">
    <w:abstractNumId w:val="2"/>
  </w:num>
  <w:num w:numId="21" w16cid:durableId="1322545857">
    <w:abstractNumId w:val="4"/>
  </w:num>
  <w:num w:numId="22" w16cid:durableId="1619024981">
    <w:abstractNumId w:val="15"/>
  </w:num>
  <w:num w:numId="23" w16cid:durableId="83459343">
    <w:abstractNumId w:val="25"/>
  </w:num>
  <w:num w:numId="24" w16cid:durableId="1643659492">
    <w:abstractNumId w:val="14"/>
  </w:num>
  <w:num w:numId="25" w16cid:durableId="1315374132">
    <w:abstractNumId w:val="23"/>
  </w:num>
  <w:num w:numId="26" w16cid:durableId="19315045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A47"/>
    <w:rsid w:val="00043B3E"/>
    <w:rsid w:val="00072F7F"/>
    <w:rsid w:val="00076BFD"/>
    <w:rsid w:val="00077965"/>
    <w:rsid w:val="000C50F5"/>
    <w:rsid w:val="00101B36"/>
    <w:rsid w:val="0011387F"/>
    <w:rsid w:val="00113D3B"/>
    <w:rsid w:val="0016292A"/>
    <w:rsid w:val="00191C8A"/>
    <w:rsid w:val="001B417D"/>
    <w:rsid w:val="002117C5"/>
    <w:rsid w:val="00211B9A"/>
    <w:rsid w:val="00233466"/>
    <w:rsid w:val="002546A5"/>
    <w:rsid w:val="00273325"/>
    <w:rsid w:val="002A74BB"/>
    <w:rsid w:val="002E716C"/>
    <w:rsid w:val="00394C9D"/>
    <w:rsid w:val="003B2A45"/>
    <w:rsid w:val="003F760A"/>
    <w:rsid w:val="00460410"/>
    <w:rsid w:val="004607AE"/>
    <w:rsid w:val="004D7A47"/>
    <w:rsid w:val="004F14D4"/>
    <w:rsid w:val="00631931"/>
    <w:rsid w:val="00644781"/>
    <w:rsid w:val="0064703E"/>
    <w:rsid w:val="00666190"/>
    <w:rsid w:val="006C1D39"/>
    <w:rsid w:val="006C1F05"/>
    <w:rsid w:val="006C6DBA"/>
    <w:rsid w:val="006E150A"/>
    <w:rsid w:val="006F2DD8"/>
    <w:rsid w:val="00755647"/>
    <w:rsid w:val="007A2E75"/>
    <w:rsid w:val="007A3D7C"/>
    <w:rsid w:val="007B0E57"/>
    <w:rsid w:val="008001BD"/>
    <w:rsid w:val="0080715C"/>
    <w:rsid w:val="00822087"/>
    <w:rsid w:val="008C3C7C"/>
    <w:rsid w:val="00905CE8"/>
    <w:rsid w:val="00920A20"/>
    <w:rsid w:val="00945AF8"/>
    <w:rsid w:val="009461CE"/>
    <w:rsid w:val="0094634A"/>
    <w:rsid w:val="009C63ED"/>
    <w:rsid w:val="009D28FC"/>
    <w:rsid w:val="009E5C26"/>
    <w:rsid w:val="00A8013B"/>
    <w:rsid w:val="00A90269"/>
    <w:rsid w:val="00B22F82"/>
    <w:rsid w:val="00B276E4"/>
    <w:rsid w:val="00B43FCA"/>
    <w:rsid w:val="00B90664"/>
    <w:rsid w:val="00BB6EF6"/>
    <w:rsid w:val="00BB72C2"/>
    <w:rsid w:val="00C73C73"/>
    <w:rsid w:val="00C82AEA"/>
    <w:rsid w:val="00CD460C"/>
    <w:rsid w:val="00CE26A0"/>
    <w:rsid w:val="00CF0F60"/>
    <w:rsid w:val="00CF4CC8"/>
    <w:rsid w:val="00D12092"/>
    <w:rsid w:val="00D12606"/>
    <w:rsid w:val="00D6242D"/>
    <w:rsid w:val="00D6614A"/>
    <w:rsid w:val="00DA48C7"/>
    <w:rsid w:val="00DB38BD"/>
    <w:rsid w:val="00E40054"/>
    <w:rsid w:val="00ED471E"/>
    <w:rsid w:val="00F17C1F"/>
    <w:rsid w:val="00F55883"/>
    <w:rsid w:val="00F86F41"/>
    <w:rsid w:val="00FA1D3B"/>
    <w:rsid w:val="00FB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5DE7"/>
  <w15:docId w15:val="{1F602856-C7AC-43EE-8999-C2076769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16C"/>
    <w:rPr>
      <w:rFonts w:ascii="Courier New" w:eastAsia="Times New Roman" w:hAnsi="Courier New"/>
    </w:rPr>
  </w:style>
  <w:style w:type="paragraph" w:styleId="Heading1">
    <w:name w:val="heading 1"/>
    <w:basedOn w:val="Normal"/>
    <w:next w:val="Normal"/>
    <w:link w:val="Heading1Char"/>
    <w:uiPriority w:val="9"/>
    <w:qFormat/>
    <w:rsid w:val="00CF4CC8"/>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4D7A47"/>
    <w:pPr>
      <w:keepNext/>
      <w:tabs>
        <w:tab w:val="left" w:pos="0"/>
      </w:tabs>
      <w:suppressAutoHyphens/>
      <w:jc w:val="center"/>
      <w:outlineLvl w:val="1"/>
    </w:pPr>
    <w:rPr>
      <w:rFonts w:ascii="Times New Roman" w:hAnsi="Times New Roman"/>
      <w:b/>
      <w:spacing w:val="-3"/>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7A47"/>
    <w:rPr>
      <w:rFonts w:ascii="Times New Roman" w:eastAsia="Times New Roman" w:hAnsi="Times New Roman" w:cs="Times New Roman"/>
      <w:b/>
      <w:spacing w:val="-3"/>
      <w:sz w:val="32"/>
      <w:szCs w:val="20"/>
    </w:rPr>
  </w:style>
  <w:style w:type="paragraph" w:styleId="BodyText2">
    <w:name w:val="Body Text 2"/>
    <w:basedOn w:val="Normal"/>
    <w:link w:val="BodyText2Char"/>
    <w:rsid w:val="004D7A47"/>
    <w:pPr>
      <w:tabs>
        <w:tab w:val="left" w:pos="0"/>
      </w:tabs>
      <w:suppressAutoHyphens/>
    </w:pPr>
    <w:rPr>
      <w:rFonts w:ascii="Times New Roman" w:hAnsi="Times New Roman"/>
      <w:spacing w:val="-3"/>
      <w:sz w:val="24"/>
      <w:u w:val="single"/>
    </w:rPr>
  </w:style>
  <w:style w:type="character" w:customStyle="1" w:styleId="BodyText2Char">
    <w:name w:val="Body Text 2 Char"/>
    <w:basedOn w:val="DefaultParagraphFont"/>
    <w:link w:val="BodyText2"/>
    <w:rsid w:val="004D7A47"/>
    <w:rPr>
      <w:rFonts w:ascii="Times New Roman" w:eastAsia="Times New Roman" w:hAnsi="Times New Roman" w:cs="Times New Roman"/>
      <w:spacing w:val="-3"/>
      <w:sz w:val="24"/>
      <w:szCs w:val="20"/>
      <w:u w:val="single"/>
    </w:rPr>
  </w:style>
  <w:style w:type="character" w:styleId="Hyperlink">
    <w:name w:val="Hyperlink"/>
    <w:basedOn w:val="DefaultParagraphFont"/>
    <w:rsid w:val="004D7A47"/>
    <w:rPr>
      <w:color w:val="0000FF"/>
      <w:u w:val="single"/>
    </w:rPr>
  </w:style>
  <w:style w:type="paragraph" w:styleId="NormalWeb">
    <w:name w:val="Normal (Web)"/>
    <w:basedOn w:val="Normal"/>
    <w:rsid w:val="004D7A47"/>
    <w:pPr>
      <w:spacing w:before="100" w:beforeAutospacing="1" w:after="100" w:afterAutospacing="1"/>
    </w:pPr>
    <w:rPr>
      <w:rFonts w:ascii="Times New Roman" w:eastAsia="MS Mincho" w:hAnsi="Times New Roman"/>
      <w:sz w:val="24"/>
      <w:szCs w:val="24"/>
      <w:lang w:eastAsia="ja-JP"/>
    </w:rPr>
  </w:style>
  <w:style w:type="character" w:customStyle="1" w:styleId="Heading1Char">
    <w:name w:val="Heading 1 Char"/>
    <w:basedOn w:val="DefaultParagraphFont"/>
    <w:link w:val="Heading1"/>
    <w:uiPriority w:val="9"/>
    <w:rsid w:val="00CF4CC8"/>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CF4CC8"/>
    <w:pPr>
      <w:spacing w:after="120"/>
    </w:pPr>
  </w:style>
  <w:style w:type="character" w:customStyle="1" w:styleId="BodyTextChar">
    <w:name w:val="Body Text Char"/>
    <w:basedOn w:val="DefaultParagraphFont"/>
    <w:link w:val="BodyText"/>
    <w:uiPriority w:val="99"/>
    <w:semiHidden/>
    <w:rsid w:val="00CF4CC8"/>
    <w:rPr>
      <w:rFonts w:ascii="Courier New" w:eastAsia="Times New Roman" w:hAnsi="Courier New" w:cs="Times New Roman"/>
      <w:sz w:val="20"/>
      <w:szCs w:val="20"/>
    </w:rPr>
  </w:style>
  <w:style w:type="paragraph" w:styleId="ListParagraph">
    <w:name w:val="List Paragraph"/>
    <w:basedOn w:val="Normal"/>
    <w:uiPriority w:val="34"/>
    <w:qFormat/>
    <w:rsid w:val="008C3C7C"/>
    <w:pPr>
      <w:ind w:left="720"/>
      <w:contextualSpacing/>
    </w:pPr>
  </w:style>
  <w:style w:type="paragraph" w:styleId="BalloonText">
    <w:name w:val="Balloon Text"/>
    <w:basedOn w:val="Normal"/>
    <w:link w:val="BalloonTextChar"/>
    <w:uiPriority w:val="99"/>
    <w:semiHidden/>
    <w:unhideWhenUsed/>
    <w:rsid w:val="00394C9D"/>
    <w:rPr>
      <w:rFonts w:ascii="Tahoma" w:hAnsi="Tahoma" w:cs="Tahoma"/>
      <w:sz w:val="16"/>
      <w:szCs w:val="16"/>
    </w:rPr>
  </w:style>
  <w:style w:type="character" w:customStyle="1" w:styleId="BalloonTextChar">
    <w:name w:val="Balloon Text Char"/>
    <w:basedOn w:val="DefaultParagraphFont"/>
    <w:link w:val="BalloonText"/>
    <w:uiPriority w:val="99"/>
    <w:semiHidden/>
    <w:rsid w:val="00394C9D"/>
    <w:rPr>
      <w:rFonts w:ascii="Tahoma" w:eastAsia="Times New Roman" w:hAnsi="Tahoma" w:cs="Tahoma"/>
      <w:sz w:val="16"/>
      <w:szCs w:val="16"/>
    </w:rPr>
  </w:style>
  <w:style w:type="table" w:styleId="TableGrid">
    <w:name w:val="Table Grid"/>
    <w:basedOn w:val="TableNormal"/>
    <w:uiPriority w:val="59"/>
    <w:rsid w:val="00072F7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qFormat/>
    <w:rsid w:val="0011387F"/>
    <w:pPr>
      <w:suppressAutoHyphens/>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Lecturer</dc:creator>
  <cp:lastModifiedBy>jane kuria</cp:lastModifiedBy>
  <cp:revision>4</cp:revision>
  <dcterms:created xsi:type="dcterms:W3CDTF">2023-10-16T14:08:00Z</dcterms:created>
  <dcterms:modified xsi:type="dcterms:W3CDTF">2023-10-16T15:40:00Z</dcterms:modified>
</cp:coreProperties>
</file>