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48001B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r w:rsidR="0048001B">
        <w:rPr>
          <w:rFonts w:ascii="Georgia" w:eastAsia="Georgia" w:hAnsi="Georgia" w:cs="Georgia"/>
          <w:sz w:val="20"/>
          <w:szCs w:val="20"/>
        </w:rPr>
        <w:t>PostgreSQL</w:t>
      </w:r>
      <w:bookmarkStart w:id="0" w:name="_GoBack"/>
      <w:bookmarkEnd w:id="0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shell-fu</w:t>
      </w:r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 xml:space="preserve">it, GitHub, </w:t>
      </w:r>
      <w:r w:rsidR="00781E9E">
        <w:rPr>
          <w:rFonts w:ascii="Georgia" w:eastAsia="Georgia" w:hAnsi="Georgia" w:cs="Georgia"/>
          <w:sz w:val="20"/>
          <w:szCs w:val="20"/>
        </w:rPr>
        <w:t>Heroku,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>, Bitcoin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20E148C0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3B5AD5">
        <w:rPr>
          <w:rFonts w:ascii="Georgia" w:eastAsia="Georgia" w:hAnsi="Georgia" w:cs="Georgia"/>
          <w:i/>
          <w:sz w:val="20"/>
          <w:szCs w:val="20"/>
        </w:rPr>
        <w:t xml:space="preserve">     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3B5AD5">
        <w:rPr>
          <w:rFonts w:ascii="Georgia" w:eastAsia="Georgia" w:hAnsi="Georgia" w:cs="Georgia"/>
          <w:i/>
          <w:sz w:val="20"/>
          <w:szCs w:val="20"/>
        </w:rPr>
        <w:t>April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2017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>intenance equipment datalogs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highcharts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Phasor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Agile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Doble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76DDB"/>
    <w:rsid w:val="000C63D0"/>
    <w:rsid w:val="00106323"/>
    <w:rsid w:val="0010771A"/>
    <w:rsid w:val="00117375"/>
    <w:rsid w:val="001304AE"/>
    <w:rsid w:val="00142A4F"/>
    <w:rsid w:val="0015594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2716</Characters>
  <Application>Microsoft Macintosh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4</cp:revision>
  <cp:lastPrinted>2016-12-13T04:48:00Z</cp:lastPrinted>
  <dcterms:created xsi:type="dcterms:W3CDTF">2016-12-13T04:49:00Z</dcterms:created>
  <dcterms:modified xsi:type="dcterms:W3CDTF">2017-04-04T05:08:00Z</dcterms:modified>
</cp:coreProperties>
</file>