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C84300" w14:textId="77777777" w:rsidR="00FB167E" w:rsidRPr="00605F20" w:rsidRDefault="006F1142">
      <w:pPr>
        <w:pStyle w:val="Normal1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BA5253E" w:rsidR="00FB167E" w:rsidRPr="00605F20" w:rsidRDefault="00CE7D62">
      <w:pPr>
        <w:pStyle w:val="Normal1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>@gmail.com</w:t>
      </w:r>
    </w:p>
    <w:p w14:paraId="40401F99" w14:textId="7CFA2F02" w:rsidR="00FB167E" w:rsidRPr="00605F20" w:rsidRDefault="003F6FD2">
      <w:pPr>
        <w:pStyle w:val="Normal1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sammcgrail.com</w:t>
      </w:r>
      <w:r w:rsidRPr="00605F20">
        <w:rPr>
          <w:rFonts w:ascii="Monaco" w:eastAsia="Arial Unicode MS" w:hAnsi="Monaco" w:cs="Monaco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github.com/sammcgrail</w:t>
      </w:r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hyperlink r:id="rId7" w:history="1">
        <w:r w:rsidRPr="00605F20">
          <w:rPr>
            <w:rFonts w:ascii="Georgia" w:eastAsia="Arial Unicode MS" w:hAnsi="Georgia" w:cs="Arial Unicode MS"/>
            <w:sz w:val="20"/>
            <w:szCs w:val="20"/>
          </w:rPr>
          <w:t>linkedin.com/in/sammcgrail</w:t>
        </w:r>
      </w:hyperlink>
    </w:p>
    <w:p w14:paraId="77090399" w14:textId="77777777" w:rsidR="00FB167E" w:rsidRPr="00605F20" w:rsidRDefault="00FB167E">
      <w:pPr>
        <w:pStyle w:val="Normal1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00DC8F6A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r w:rsidR="0048001B">
        <w:rPr>
          <w:rFonts w:ascii="Georgia" w:eastAsia="Georgia" w:hAnsi="Georgia" w:cs="Georgia"/>
          <w:sz w:val="20"/>
          <w:szCs w:val="20"/>
        </w:rPr>
        <w:t>PostgreSQL</w:t>
      </w:r>
    </w:p>
    <w:p w14:paraId="2881202F" w14:textId="23BF65EB" w:rsidR="00FB167E" w:rsidRPr="00605F20" w:rsidRDefault="00CE7D62">
      <w:pPr>
        <w:pStyle w:val="Normal1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</w:t>
      </w:r>
      <w:proofErr w:type="spellStart"/>
      <w:r w:rsidR="003121BA">
        <w:rPr>
          <w:rFonts w:ascii="Georgia" w:eastAsia="Georgia" w:hAnsi="Georgia" w:cs="Georgia"/>
          <w:sz w:val="20"/>
          <w:szCs w:val="20"/>
        </w:rPr>
        <w:t>fu</w:t>
      </w:r>
      <w:proofErr w:type="spellEnd"/>
      <w:r w:rsidR="00C85972" w:rsidRPr="00605F20">
        <w:rPr>
          <w:rFonts w:ascii="Georgia" w:eastAsia="Georgia" w:hAnsi="Georgia" w:cs="Georgia"/>
          <w:sz w:val="20"/>
          <w:szCs w:val="20"/>
        </w:rPr>
        <w:t>, g</w:t>
      </w:r>
      <w:r w:rsidRPr="00605F20">
        <w:rPr>
          <w:rFonts w:ascii="Georgia" w:eastAsia="Georgia" w:hAnsi="Georgia" w:cs="Georgia"/>
          <w:sz w:val="20"/>
          <w:szCs w:val="20"/>
        </w:rPr>
        <w:t xml:space="preserve">it, GitHub, </w:t>
      </w:r>
      <w:r w:rsidR="00781E9E">
        <w:rPr>
          <w:rFonts w:ascii="Georgia" w:eastAsia="Georgia" w:hAnsi="Georgia" w:cs="Georgia"/>
          <w:sz w:val="20"/>
          <w:szCs w:val="20"/>
        </w:rPr>
        <w:t>Heroku,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>, Bitcoin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1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E1EFFBF" w:rsidR="00A169D3" w:rsidRDefault="000546D1">
      <w:pPr>
        <w:pStyle w:val="Normal1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75FA316C" w:rsidR="00F62C58" w:rsidRPr="00A169D3" w:rsidRDefault="00A169D3">
      <w:pPr>
        <w:pStyle w:val="Normal1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583277">
        <w:rPr>
          <w:rFonts w:ascii="Georgia" w:eastAsia="Georgia" w:hAnsi="Georgia" w:cs="Georgia"/>
          <w:i/>
          <w:sz w:val="20"/>
          <w:szCs w:val="20"/>
        </w:rPr>
        <w:t>ware Engineer</w:t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156A1A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6F43F3">
        <w:rPr>
          <w:rFonts w:ascii="Georgia" w:eastAsia="Georgia" w:hAnsi="Georgia" w:cs="Georgia"/>
          <w:i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</w:t>
      </w:r>
      <w:r w:rsidR="006F43F3">
        <w:rPr>
          <w:rFonts w:ascii="Georgia" w:eastAsia="Georgia" w:hAnsi="Georgia" w:cs="Georgia"/>
          <w:i/>
          <w:sz w:val="20"/>
          <w:szCs w:val="20"/>
        </w:rPr>
        <w:t>–</w:t>
      </w:r>
      <w:r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900027">
        <w:rPr>
          <w:rFonts w:ascii="Georgia" w:eastAsia="Georgia" w:hAnsi="Georgia" w:cs="Georgia"/>
          <w:i/>
          <w:sz w:val="20"/>
          <w:szCs w:val="20"/>
        </w:rPr>
        <w:t>March 2020</w:t>
      </w:r>
    </w:p>
    <w:p w14:paraId="712362C4" w14:textId="5BCDA0EC" w:rsidR="00FB167E" w:rsidRPr="00605F20" w:rsidRDefault="00281B4F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 xml:space="preserve">intenance equipment </w:t>
      </w:r>
      <w:proofErr w:type="spellStart"/>
      <w:r w:rsidR="002D1E78">
        <w:rPr>
          <w:rFonts w:ascii="Georgia" w:eastAsia="Georgia" w:hAnsi="Georgia" w:cs="Georgia"/>
          <w:sz w:val="20"/>
          <w:szCs w:val="20"/>
        </w:rPr>
        <w:t>datalogs</w:t>
      </w:r>
      <w:proofErr w:type="spellEnd"/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>LAMP stack</w:t>
      </w:r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</w:t>
      </w:r>
      <w:bookmarkStart w:id="0" w:name="_GoBack"/>
      <w:bookmarkEnd w:id="0"/>
      <w:r w:rsidR="006412D3">
        <w:rPr>
          <w:rFonts w:ascii="Georgia" w:eastAsia="Georgia" w:hAnsi="Georgia" w:cs="Georgia"/>
          <w:sz w:val="20"/>
          <w:szCs w:val="20"/>
        </w:rPr>
        <w:t xml:space="preserve">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272978E2" w:rsidR="00E145CA" w:rsidRPr="004C0194" w:rsidRDefault="00863E20" w:rsidP="004C0194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583277">
        <w:rPr>
          <w:rFonts w:ascii="Georgia" w:eastAsia="Georgia" w:hAnsi="Georgia" w:cs="Georgia"/>
          <w:sz w:val="20"/>
          <w:szCs w:val="20"/>
        </w:rPr>
        <w:t xml:space="preserve"> D3.js and </w:t>
      </w:r>
      <w:proofErr w:type="spellStart"/>
      <w:r w:rsidR="00900027">
        <w:rPr>
          <w:rFonts w:ascii="Georgia" w:eastAsia="Georgia" w:hAnsi="Georgia" w:cs="Georgia"/>
          <w:sz w:val="20"/>
          <w:szCs w:val="20"/>
        </w:rPr>
        <w:t>H</w:t>
      </w:r>
      <w:r w:rsidR="00583277">
        <w:rPr>
          <w:rFonts w:ascii="Georgia" w:eastAsia="Georgia" w:hAnsi="Georgia" w:cs="Georgia"/>
          <w:sz w:val="20"/>
          <w:szCs w:val="20"/>
        </w:rPr>
        <w:t>ighcharts</w:t>
      </w:r>
      <w:proofErr w:type="spellEnd"/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583277">
        <w:rPr>
          <w:rFonts w:ascii="Georgia" w:eastAsia="Georgia" w:hAnsi="Georgia" w:cs="Georgia"/>
          <w:sz w:val="20"/>
          <w:szCs w:val="20"/>
        </w:rPr>
        <w:t xml:space="preserve"> Phasor data presented with an interactive slider.</w:t>
      </w:r>
    </w:p>
    <w:p w14:paraId="67F1DB06" w14:textId="3CD6C987" w:rsidR="004C0194" w:rsidRDefault="00863E20" w:rsidP="004C0194">
      <w:pPr>
        <w:pStyle w:val="Normal1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1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1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1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1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PostgreSQL,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>, jQuery &amp; CSS.</w:t>
      </w:r>
    </w:p>
    <w:p w14:paraId="4E970F7C" w14:textId="5261A382" w:rsidR="00497AF4" w:rsidRPr="00605F20" w:rsidRDefault="00497AF4" w:rsidP="00161B44">
      <w:pPr>
        <w:pStyle w:val="Normal1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Agile methodologies. </w:t>
      </w:r>
    </w:p>
    <w:p w14:paraId="74AB5F07" w14:textId="77777777" w:rsidR="002445D5" w:rsidRPr="00605F20" w:rsidRDefault="002445D5" w:rsidP="002445D5">
      <w:pPr>
        <w:pStyle w:val="Normal1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1"/>
        <w:contextualSpacing w:val="0"/>
        <w:rPr>
          <w:rFonts w:ascii="Georgia" w:hAnsi="Georgia"/>
          <w:sz w:val="20"/>
          <w:szCs w:val="20"/>
        </w:rPr>
      </w:pPr>
      <w:proofErr w:type="spellStart"/>
      <w:r w:rsidRPr="00605F20">
        <w:rPr>
          <w:rFonts w:ascii="Georgia" w:eastAsia="Georgia" w:hAnsi="Georgia" w:cs="Georgia"/>
          <w:b/>
          <w:sz w:val="20"/>
          <w:szCs w:val="20"/>
        </w:rPr>
        <w:t>Doble</w:t>
      </w:r>
      <w:proofErr w:type="spellEnd"/>
      <w:r w:rsidRPr="00605F20">
        <w:rPr>
          <w:rFonts w:ascii="Georgia" w:eastAsia="Georgia" w:hAnsi="Georgia" w:cs="Georgia"/>
          <w:b/>
          <w:sz w:val="20"/>
          <w:szCs w:val="20"/>
        </w:rPr>
        <w:t xml:space="preserve">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1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1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1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06EDD80B" w:rsidR="00FB167E" w:rsidRPr="00605F20" w:rsidRDefault="00CE7D62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6F43F3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6F43F3">
        <w:rPr>
          <w:rFonts w:ascii="Georgia" w:eastAsia="Georgia" w:hAnsi="Georgia" w:cs="Georgia"/>
          <w:b/>
          <w:sz w:val="20"/>
          <w:szCs w:val="20"/>
        </w:rPr>
        <w:tab/>
      </w:r>
      <w:r w:rsidR="006F43F3">
        <w:rPr>
          <w:rFonts w:ascii="Georgia" w:eastAsia="Georgia" w:hAnsi="Georgia" w:cs="Georgia"/>
          <w:b/>
          <w:sz w:val="20"/>
          <w:szCs w:val="20"/>
        </w:rPr>
        <w:tab/>
        <w:t xml:space="preserve">   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6F43F3"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1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4D5C8" w14:textId="77777777" w:rsidR="00161466" w:rsidRDefault="00161466">
      <w:r>
        <w:separator/>
      </w:r>
    </w:p>
  </w:endnote>
  <w:endnote w:type="continuationSeparator" w:id="0">
    <w:p w14:paraId="49674903" w14:textId="77777777" w:rsidR="00161466" w:rsidRDefault="0016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16408" w14:textId="77777777" w:rsidR="00161466" w:rsidRDefault="00161466">
      <w:r>
        <w:separator/>
      </w:r>
    </w:p>
  </w:footnote>
  <w:footnote w:type="continuationSeparator" w:id="0">
    <w:p w14:paraId="56DCA93A" w14:textId="77777777" w:rsidR="00161466" w:rsidRDefault="00161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70F2F" w14:textId="77777777" w:rsidR="00490831" w:rsidRDefault="00490831">
    <w:pPr>
      <w:pStyle w:val="Normal1"/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7E"/>
    <w:rsid w:val="000103D6"/>
    <w:rsid w:val="0004030A"/>
    <w:rsid w:val="00043B22"/>
    <w:rsid w:val="000546D1"/>
    <w:rsid w:val="00076DDB"/>
    <w:rsid w:val="000C63D0"/>
    <w:rsid w:val="000D0609"/>
    <w:rsid w:val="00106323"/>
    <w:rsid w:val="0010771A"/>
    <w:rsid w:val="00117375"/>
    <w:rsid w:val="001304AE"/>
    <w:rsid w:val="00142A4F"/>
    <w:rsid w:val="00155946"/>
    <w:rsid w:val="00156A1A"/>
    <w:rsid w:val="00161466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3B5AD5"/>
    <w:rsid w:val="003F6FD2"/>
    <w:rsid w:val="004119F0"/>
    <w:rsid w:val="0048001B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3277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6F43F3"/>
    <w:rsid w:val="00733FA4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373F"/>
    <w:rsid w:val="008B77D7"/>
    <w:rsid w:val="008E1CC6"/>
    <w:rsid w:val="008F56F0"/>
    <w:rsid w:val="00900027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0600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DAF07"/>
  <w15:docId w15:val="{B4833BD2-79A6-4D35-B5EF-2B70ECAA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mmcgr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PRIMEDEMO</dc:creator>
  <cp:lastModifiedBy>McGrail, Sam</cp:lastModifiedBy>
  <cp:revision>4</cp:revision>
  <cp:lastPrinted>2020-02-19T19:16:00Z</cp:lastPrinted>
  <dcterms:created xsi:type="dcterms:W3CDTF">2020-02-19T19:16:00Z</dcterms:created>
  <dcterms:modified xsi:type="dcterms:W3CDTF">2020-02-19T19:16:00Z</dcterms:modified>
</cp:coreProperties>
</file>