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tephanie-boos"/>
    <w:p>
      <w:pPr>
        <w:pStyle w:val="Heading1"/>
      </w:pPr>
      <w:r>
        <w:t xml:space="preserve">Studienleistung von Stephanie Boos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53%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2024-11-09T07:24:01Z</dcterms:created>
  <dcterms:modified xsi:type="dcterms:W3CDTF">2024-11-09T07:24:01Z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