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C0F89" w14:textId="77777777" w:rsidR="005B0952" w:rsidRDefault="005B0952" w:rsidP="005B0952"/>
    <w:p w14:paraId="519CD74E" w14:textId="77777777" w:rsidR="0073296B" w:rsidRPr="005B0952" w:rsidRDefault="005B0952" w:rsidP="005B0952">
      <w:pPr>
        <w:pStyle w:val="Titel"/>
      </w:pPr>
      <w:r w:rsidRPr="005B0952">
        <w:t>Titelslide</w:t>
      </w:r>
      <w:r w:rsidRPr="005B0952">
        <w:tab/>
      </w:r>
    </w:p>
    <w:p w14:paraId="08FCB1B1" w14:textId="77777777" w:rsidR="002C7FA3" w:rsidRDefault="002C7FA3" w:rsidP="002C7FA3">
      <w:pPr>
        <w:pStyle w:val="berschrift1"/>
      </w:pPr>
      <w:r>
        <w:t>Begrüßung:</w:t>
      </w:r>
    </w:p>
    <w:p w14:paraId="61398B6C" w14:textId="77777777" w:rsidR="002C7FA3" w:rsidRPr="005B0952" w:rsidRDefault="005B0952">
      <w:pPr>
        <w:rPr>
          <w:b/>
        </w:rPr>
      </w:pPr>
      <w:r w:rsidRPr="005B0952">
        <w:rPr>
          <w:b/>
        </w:rPr>
        <w:t>Sehr geehrter Prüfungsvorsitzender, liebe Prüfer und Kolleginnen und Kollegen – liebe Freunde.</w:t>
      </w:r>
      <w:r>
        <w:t xml:space="preserve"> </w:t>
      </w:r>
      <w:r w:rsidRPr="005B0952">
        <w:rPr>
          <w:b/>
        </w:rPr>
        <w:t>I</w:t>
      </w:r>
      <w:r w:rsidR="007E655C" w:rsidRPr="005B0952">
        <w:rPr>
          <w:b/>
        </w:rPr>
        <w:t xml:space="preserve">ch freue mich, dass ich heute (etwas nervöser) als sonst ... </w:t>
      </w:r>
    </w:p>
    <w:p w14:paraId="77A689F2" w14:textId="77777777" w:rsidR="0093577B" w:rsidRDefault="0093577B"/>
    <w:p w14:paraId="24DC70EA" w14:textId="77777777" w:rsidR="005B0952" w:rsidRDefault="005B0952" w:rsidP="005B0952">
      <w:pPr>
        <w:rPr>
          <w:b/>
        </w:rPr>
      </w:pPr>
    </w:p>
    <w:p w14:paraId="37E47D53" w14:textId="77777777" w:rsidR="005B0952" w:rsidRDefault="005B0952" w:rsidP="005B0952">
      <w:pPr>
        <w:pStyle w:val="berschrift1"/>
      </w:pPr>
      <w:r>
        <w:t>Vortrag:</w:t>
      </w:r>
    </w:p>
    <w:p w14:paraId="53A8BB75" w14:textId="77777777" w:rsidR="005B0952" w:rsidRDefault="005B0952" w:rsidP="005B0952">
      <w:pPr>
        <w:rPr>
          <w:b/>
        </w:rPr>
      </w:pPr>
      <w:r w:rsidRPr="005B0952">
        <w:rPr>
          <w:b/>
        </w:rPr>
        <w:t>Im heutigen Vortrag, werde ich einen Durchgang durch die Themengebiete der Artikel als auch durch die des Mantels versuchen</w:t>
      </w:r>
      <w:r>
        <w:rPr>
          <w:b/>
        </w:rPr>
        <w:t xml:space="preserve"> und habe mir dazu folgende inhaltlich eund organisatorische Gliederung zurechtgelegt</w:t>
      </w:r>
    </w:p>
    <w:p w14:paraId="0B2C5D56" w14:textId="77777777" w:rsidR="005B0952" w:rsidRDefault="005B0952">
      <w:pPr>
        <w:rPr>
          <w:b/>
        </w:rPr>
      </w:pPr>
      <w:r>
        <w:rPr>
          <w:b/>
        </w:rPr>
        <w:br w:type="page"/>
      </w:r>
    </w:p>
    <w:p w14:paraId="400559F3" w14:textId="77777777" w:rsidR="005B0952" w:rsidRDefault="005B0952" w:rsidP="005B0952">
      <w:pPr>
        <w:pStyle w:val="Titel"/>
      </w:pPr>
      <w:r>
        <w:lastRenderedPageBreak/>
        <w:t>Inhaltverzeichn.</w:t>
      </w:r>
    </w:p>
    <w:p w14:paraId="2858917A" w14:textId="77777777" w:rsidR="009475C7" w:rsidRPr="009475C7" w:rsidRDefault="009475C7" w:rsidP="009475C7"/>
    <w:p w14:paraId="68D1B2C2" w14:textId="77777777" w:rsidR="006937E7" w:rsidRDefault="00765F8D" w:rsidP="006937E7">
      <w:r>
        <w:t>Was habe ich in der folgenden halben St</w:t>
      </w:r>
      <w:r w:rsidR="00EF462B">
        <w:t>unde</w:t>
      </w:r>
      <w:r>
        <w:t xml:space="preserve"> vor: </w:t>
      </w:r>
      <w:r w:rsidR="006937E7">
        <w:t>Ich werde nach einem einleitenden Beispiel</w:t>
      </w:r>
      <w:r>
        <w:t xml:space="preserve"> und dem Verusch einer Begriffsklärung zunächst etwas ausführlicher auf einige verbreitete Konzeptualisierungen epistemsicher Überzeugungen und Systematisierung eingehen,</w:t>
      </w:r>
    </w:p>
    <w:p w14:paraId="4FC3BA95" w14:textId="77777777" w:rsidR="005A1533" w:rsidRDefault="005A1533" w:rsidP="006937E7"/>
    <w:p w14:paraId="22D9B482" w14:textId="77777777" w:rsidR="005A1533" w:rsidRDefault="005A1533" w:rsidP="006937E7">
      <w:r>
        <w:t>...</w:t>
      </w:r>
    </w:p>
    <w:p w14:paraId="14EE928E" w14:textId="77777777" w:rsidR="005A1533" w:rsidRDefault="005A1533" w:rsidP="006937E7"/>
    <w:p w14:paraId="1F791553" w14:textId="77777777" w:rsidR="005A1533" w:rsidRPr="006937E7" w:rsidRDefault="009475C7" w:rsidP="006937E7">
      <w:r>
        <w:t>Da mir die Zeit nicht reichen wird, für jeden zentralen Befund alle Einzelstudien, die diesbezüglich duchgeführt wurden ausführlich darzustellen, werde ich jeweils die Ergebnisse aggregiert vorstellen und anhand eines aktuellen Datensatzes illustrieren</w:t>
      </w:r>
    </w:p>
    <w:p w14:paraId="0333CC6D" w14:textId="77777777" w:rsidR="00C1299E" w:rsidRDefault="00C1299E">
      <w:r>
        <w:br w:type="page"/>
      </w:r>
    </w:p>
    <w:p w14:paraId="753618B5" w14:textId="77777777" w:rsidR="00737747" w:rsidRDefault="00C1299E" w:rsidP="00C1299E">
      <w:pPr>
        <w:pStyle w:val="Titel"/>
      </w:pPr>
      <w:r>
        <w:t>Überblick anhand Beispiel</w:t>
      </w:r>
    </w:p>
    <w:p w14:paraId="375ED0EB" w14:textId="77777777" w:rsidR="00C1299E" w:rsidRDefault="00C1299E" w:rsidP="00C1299E">
      <w:r>
        <w:t>Die Gegenstände meiner Dissertation wurden neulich –</w:t>
      </w:r>
      <w:r w:rsidR="0001479D">
        <w:t xml:space="preserve"> in</w:t>
      </w:r>
      <w:r>
        <w:t xml:space="preserve"> nicht-intentionaler Weise – von ei</w:t>
      </w:r>
      <w:r w:rsidR="0001479D">
        <w:t>nem</w:t>
      </w:r>
      <w:r>
        <w:t xml:space="preserve"> Studenten </w:t>
      </w:r>
      <w:r w:rsidR="0001479D">
        <w:t>zusammengefasst, der – wartend auf eine Sprechstunde bei Frau Kohler – folgenden Satz geäußert hat.</w:t>
      </w:r>
    </w:p>
    <w:p w14:paraId="4B8186D6" w14:textId="77777777" w:rsidR="00C1299E" w:rsidRDefault="00C1299E" w:rsidP="00C1299E">
      <w:r>
        <w:t xml:space="preserve">Dieser </w:t>
      </w:r>
      <w:r w:rsidR="0001479D">
        <w:t xml:space="preserve">Satz illustriert die Gegenstände meiner Dissertation hervoragend, denn er adressiert epistemologische/ontologische Aspekte bildungswissenschaftlicher Entitäten ... </w:t>
      </w:r>
    </w:p>
    <w:p w14:paraId="316F5EBA" w14:textId="77777777" w:rsidR="007E092D" w:rsidRDefault="007E092D" w:rsidP="00C1299E"/>
    <w:p w14:paraId="1891D2F9" w14:textId="71279BB6" w:rsidR="006275FE" w:rsidRDefault="006275FE">
      <w:r>
        <w:br w:type="page"/>
      </w:r>
    </w:p>
    <w:p w14:paraId="178D87D6" w14:textId="2668C855" w:rsidR="007E092D" w:rsidRDefault="00703170" w:rsidP="00704688">
      <w:pPr>
        <w:pStyle w:val="Titel"/>
      </w:pPr>
      <w:r>
        <w:t>Konz</w:t>
      </w:r>
      <w:r w:rsidR="00704688">
        <w:t>.</w:t>
      </w:r>
      <w:r>
        <w:t xml:space="preserve"> und metho</w:t>
      </w:r>
      <w:r w:rsidR="00704688">
        <w:t>do</w:t>
      </w:r>
      <w:r>
        <w:t>logische Kritik</w:t>
      </w:r>
    </w:p>
    <w:p w14:paraId="1CDA38A7" w14:textId="5EBDBD99" w:rsidR="00704688" w:rsidRDefault="00704688" w:rsidP="00704688">
      <w:r>
        <w:t xml:space="preserve">Den </w:t>
      </w:r>
      <w:r w:rsidR="007013F7">
        <w:t>versch. Konzeptualis</w:t>
      </w:r>
      <w:r>
        <w:t>ierungen werden in der Lit unter</w:t>
      </w:r>
      <w:r w:rsidR="00FB75BB">
        <w:t>schie</w:t>
      </w:r>
      <w:r>
        <w:t>d</w:t>
      </w:r>
      <w:r w:rsidR="00FB75BB">
        <w:t>l</w:t>
      </w:r>
      <w:r>
        <w:t>iche St und Schw zugeschrieben, was ich im Folgenden an ausgew. Kritikpunkten bzgl. der Inhalts- und Konstruktvalidität deutlich machen möchte.</w:t>
      </w:r>
    </w:p>
    <w:p w14:paraId="780889EF" w14:textId="77777777" w:rsidR="00704688" w:rsidRDefault="00704688" w:rsidP="00704688"/>
    <w:p w14:paraId="7B4F9764" w14:textId="578CDB16" w:rsidR="00704688" w:rsidRDefault="00704688" w:rsidP="00704688">
      <w:r>
        <w:t>...</w:t>
      </w:r>
    </w:p>
    <w:p w14:paraId="376FD00A" w14:textId="7BF8629B" w:rsidR="00704688" w:rsidRDefault="00704688" w:rsidP="00704688">
      <w:r>
        <w:t xml:space="preserve">Definiert man </w:t>
      </w:r>
      <w:r>
        <w:rPr>
          <w:i/>
        </w:rPr>
        <w:t>Inhaltvalidität</w:t>
      </w:r>
      <w:r>
        <w:t xml:space="preserve"> </w:t>
      </w:r>
      <w:r w:rsidR="008B2861">
        <w:t>(</w:t>
      </w:r>
      <w:r>
        <w:t>für ein theoretisch d</w:t>
      </w:r>
      <w:r w:rsidR="008B2861">
        <w:t xml:space="preserve">efiniertes Konstrukt, </w:t>
      </w:r>
      <w:r>
        <w:t xml:space="preserve">wie es hier vorliegt) als das Ausmaß, indem </w:t>
      </w:r>
      <w:r w:rsidR="0017617C">
        <w:t>U</w:t>
      </w:r>
      <w:r>
        <w:t>ntersch</w:t>
      </w:r>
      <w:r w:rsidR="0017617C">
        <w:t>ie</w:t>
      </w:r>
      <w:r>
        <w:t>de in den Antworten durch das zu messende Merkmal erklärt werden können ...</w:t>
      </w:r>
      <w:r w:rsidR="0017617C">
        <w:t xml:space="preserve"> ist doch recht stark fraglich inwiefern Dimensionen wie „innate ability“ als valide bezeichnet werden</w:t>
      </w:r>
    </w:p>
    <w:p w14:paraId="02EBD99C" w14:textId="77777777" w:rsidR="0017617C" w:rsidRDefault="0017617C" w:rsidP="00704688"/>
    <w:p w14:paraId="2D07EE8B" w14:textId="48B5803D" w:rsidR="0017617C" w:rsidRDefault="0017617C" w:rsidP="00704688">
      <w:r>
        <w:t xml:space="preserve">... </w:t>
      </w:r>
    </w:p>
    <w:p w14:paraId="3D5388D7" w14:textId="5FE59F05" w:rsidR="0017617C" w:rsidRDefault="00912FAF" w:rsidP="00704688">
      <w:r>
        <w:t>Dimensionale Konzepteptualisierungen werden bzgl. ihrer Konstruktvalidität hauptsächlich aufgrund der Tatsache kritisiert, dass ...</w:t>
      </w:r>
    </w:p>
    <w:p w14:paraId="5D033A6F" w14:textId="77777777" w:rsidR="00912FAF" w:rsidRDefault="00912FAF" w:rsidP="00704688"/>
    <w:p w14:paraId="071275D6" w14:textId="176A500C" w:rsidR="00912FAF" w:rsidRDefault="00912FAF" w:rsidP="00704688">
      <w:r>
        <w:t>...</w:t>
      </w:r>
    </w:p>
    <w:p w14:paraId="6A3F3F3F" w14:textId="5A18F1EE" w:rsidR="00DC5601" w:rsidRDefault="00912FAF" w:rsidP="00704688">
      <w:r>
        <w:t>Zu diesen Problemen lässt sich anmerken</w:t>
      </w:r>
      <w:r w:rsidR="00DC5601">
        <w:t>, dass einige durch die Kombination der Einnahme einer integrativen Perspektive in Kombination mit etwas komplexeren Modellierungen entschärft</w:t>
      </w:r>
      <w:r w:rsidR="00E8784F">
        <w:t xml:space="preserve">/aufgefangen </w:t>
      </w:r>
      <w:r w:rsidR="00DC5601">
        <w:t xml:space="preserve">werden können: </w:t>
      </w:r>
      <w:r w:rsidR="00E8784F">
        <w:t xml:space="preserve">etwa kann der Einfluss eines Stimulus bei der Verwendung ... oder </w:t>
      </w:r>
      <w:r w:rsidR="00EA3991">
        <w:t>das Problem des naiv-soph Kont durch die einnahme einer integr Persp</w:t>
      </w:r>
      <w:proofErr w:type="gramStart"/>
      <w:r w:rsidR="00EA3991">
        <w:t xml:space="preserve"> ..</w:t>
      </w:r>
      <w:proofErr w:type="gramEnd"/>
    </w:p>
    <w:p w14:paraId="25A15B06" w14:textId="77777777" w:rsidR="00DC5601" w:rsidRDefault="00DC5601">
      <w:r>
        <w:br w:type="page"/>
      </w:r>
    </w:p>
    <w:p w14:paraId="4909BB0B" w14:textId="3A2DC534" w:rsidR="00912FAF" w:rsidRDefault="00DC5601" w:rsidP="00DC5601">
      <w:pPr>
        <w:pStyle w:val="Titel"/>
      </w:pPr>
      <w:r>
        <w:t>Duale Natur</w:t>
      </w:r>
    </w:p>
    <w:p w14:paraId="08F3356F" w14:textId="2A5EA1BB" w:rsidR="00DC5601" w:rsidRDefault="00DC5601" w:rsidP="00DC5601">
      <w:r>
        <w:t xml:space="preserve">Nun zum empirischen </w:t>
      </w:r>
      <w:r w:rsidR="00BF5B7D">
        <w:t>Ausgangspunkt</w:t>
      </w:r>
      <w:r>
        <w:t xml:space="preserve"> meiner Diss, indem ich der Frage nachgegangen bin, inwiefern eÜ spez/global/dual</w:t>
      </w:r>
    </w:p>
    <w:p w14:paraId="0B6F45FF" w14:textId="1E1C4AC5" w:rsidR="00BF5B7D" w:rsidRDefault="00BF5B7D" w:rsidP="00DC5601">
      <w:r>
        <w:t>Betrachtet man den Forschungsstand zur Domänenspezifität eÜ sticht einem der Kontrast zwischen der Komplexität theoretischer Rahmenmodelle und korrespondierender Erhebungsdesign in Auge: ...</w:t>
      </w:r>
    </w:p>
    <w:p w14:paraId="0A061EDE" w14:textId="77777777" w:rsidR="00EA3991" w:rsidRDefault="00EA3991" w:rsidP="00DC5601"/>
    <w:p w14:paraId="27DAD13D" w14:textId="77777777" w:rsidR="00EA3991" w:rsidRDefault="00EA3991" w:rsidP="00DC5601"/>
    <w:p w14:paraId="1099D98B" w14:textId="4B31E0FA" w:rsidR="00EA3991" w:rsidRDefault="00EA3991" w:rsidP="00DC5601">
      <w:r>
        <w:t xml:space="preserve">TIDE: Das TIDE-Modell postuliert eine </w:t>
      </w:r>
      <w:r w:rsidR="00E9084A">
        <w:t xml:space="preserve">hierarchische </w:t>
      </w:r>
      <w:r>
        <w:t xml:space="preserve">Topologie von Überzeugungen </w:t>
      </w:r>
      <w:r w:rsidR="00E9084A">
        <w:t>...</w:t>
      </w:r>
    </w:p>
    <w:p w14:paraId="2EC809EF" w14:textId="77777777" w:rsidR="00E9084A" w:rsidRDefault="00E9084A" w:rsidP="00DC5601"/>
    <w:p w14:paraId="5390B7C7" w14:textId="47D873BA" w:rsidR="00E9084A" w:rsidRDefault="00E9084A" w:rsidP="00DC5601">
      <w:r>
        <w:t>Tabelle: Und man kann sich fragen inwiefern diese Designs geeignet sind die duale Natur zu beschreiben...</w:t>
      </w:r>
    </w:p>
    <w:p w14:paraId="42A17A2A" w14:textId="77777777" w:rsidR="00E9084A" w:rsidRDefault="00E9084A" w:rsidP="00DC5601"/>
    <w:p w14:paraId="55DC7193" w14:textId="442EB45C" w:rsidR="00E9084A" w:rsidRPr="00DC5601" w:rsidRDefault="00E9084A" w:rsidP="00DC5601">
      <w:r>
        <w:t xml:space="preserve">In meiner Dissertation habe auch zunächst solche klassischen within und between Designs realsiiert, bin dann </w:t>
      </w:r>
      <w:proofErr w:type="gramStart"/>
      <w:r>
        <w:t>aber  -</w:t>
      </w:r>
      <w:proofErr w:type="gramEnd"/>
      <w:r>
        <w:t xml:space="preserve"> inspiriert von diesem  TIDE-Modell – dazu übergegangen, within-person variance un dbetween person unterschiede simultan zu modellieren ... </w:t>
      </w:r>
    </w:p>
    <w:p w14:paraId="24571F2B" w14:textId="73E0AC92" w:rsidR="002F0985" w:rsidRDefault="002F0985">
      <w:r>
        <w:br w:type="page"/>
      </w:r>
    </w:p>
    <w:p w14:paraId="0D495142" w14:textId="3E7D6F71" w:rsidR="0017617C" w:rsidRDefault="00EA6314" w:rsidP="00EA6314">
      <w:pPr>
        <w:pStyle w:val="Titel"/>
      </w:pPr>
      <w:r>
        <w:t>Shiny-App 1:</w:t>
      </w:r>
    </w:p>
    <w:p w14:paraId="6D93787B" w14:textId="77777777" w:rsidR="0054533A" w:rsidRDefault="00EA6314" w:rsidP="00EA6314">
      <w:r>
        <w:t>Diese Befunde will ich nun anhand eines aktuellen Datensatzes illustrieren. Es handelt sich bei der Erhebung um eine experimentelle Studie, ..</w:t>
      </w:r>
      <w:r w:rsidR="0054533A">
        <w:t>.</w:t>
      </w:r>
    </w:p>
    <w:p w14:paraId="0D9D2341" w14:textId="77777777" w:rsidR="0054533A" w:rsidRDefault="0054533A" w:rsidP="00EA6314"/>
    <w:p w14:paraId="379A005A" w14:textId="77777777" w:rsidR="0081242B" w:rsidRDefault="00BB0605" w:rsidP="00EA6314">
      <w:r>
        <w:t>Gegenstandsspezifische Relativismus</w:t>
      </w:r>
      <w:r w:rsidR="0081242B">
        <w:t xml:space="preserve"> gemittelt je Person über ...</w:t>
      </w:r>
    </w:p>
    <w:p w14:paraId="4116D10F" w14:textId="77777777" w:rsidR="00495BC1" w:rsidRDefault="00495BC1" w:rsidP="00EA6314"/>
    <w:p w14:paraId="33B1965A" w14:textId="77777777" w:rsidR="0081242B" w:rsidRDefault="0081242B" w:rsidP="00EA6314">
      <w:r>
        <w:t>Die domänenspezifischen epistemischen Überzeugungen bzgl. BW....</w:t>
      </w:r>
    </w:p>
    <w:p w14:paraId="76B213D0" w14:textId="77777777" w:rsidR="0081242B" w:rsidRDefault="0081242B" w:rsidP="00EA6314"/>
    <w:p w14:paraId="6D2913A5" w14:textId="1626A882" w:rsidR="00EA6314" w:rsidRDefault="00276EA4" w:rsidP="00EA6314">
      <w:r>
        <w:t>Richtig interessant wird es jedoch, wenn wir</w:t>
      </w:r>
      <w:r w:rsidR="0081242B">
        <w:t xml:space="preserve"> gegenstandsspezif</w:t>
      </w:r>
      <w:r>
        <w:t>ische Rel ...</w:t>
      </w:r>
    </w:p>
    <w:p w14:paraId="303185C7" w14:textId="0BD4A60B" w:rsidR="00276EA4" w:rsidRDefault="00276EA4" w:rsidP="00276EA4">
      <w:pPr>
        <w:ind w:left="708"/>
      </w:pPr>
      <w:r>
        <w:t>MW + Dichte</w:t>
      </w:r>
    </w:p>
    <w:p w14:paraId="77F2A4B2" w14:textId="2B7800B9" w:rsidR="00276EA4" w:rsidRDefault="00276EA4" w:rsidP="00276EA4">
      <w:pPr>
        <w:ind w:left="708"/>
      </w:pPr>
      <w:r>
        <w:t>Line</w:t>
      </w:r>
    </w:p>
    <w:p w14:paraId="32A5436A" w14:textId="0892DE9B" w:rsidR="00276EA4" w:rsidRDefault="00276EA4" w:rsidP="00276EA4">
      <w:pPr>
        <w:ind w:left="708"/>
      </w:pPr>
      <w:r>
        <w:t xml:space="preserve">Jitter </w:t>
      </w:r>
      <w:proofErr w:type="gramStart"/>
      <w:r>
        <w:t>+  color</w:t>
      </w:r>
      <w:proofErr w:type="gramEnd"/>
      <w:r>
        <w:t>=Texture</w:t>
      </w:r>
    </w:p>
    <w:p w14:paraId="09512205" w14:textId="77777777" w:rsidR="00276EA4" w:rsidRDefault="00276EA4" w:rsidP="00276EA4">
      <w:pPr>
        <w:ind w:left="708"/>
      </w:pPr>
    </w:p>
    <w:p w14:paraId="05728A0C" w14:textId="641B34E7" w:rsidR="00276EA4" w:rsidRDefault="00276EA4">
      <w:r>
        <w:br w:type="page"/>
      </w:r>
    </w:p>
    <w:p w14:paraId="02C96C2C" w14:textId="6FA6C64F" w:rsidR="00276EA4" w:rsidRDefault="002C67D9" w:rsidP="002C67D9">
      <w:pPr>
        <w:pStyle w:val="Titel"/>
      </w:pPr>
      <w:r>
        <w:t>Calibration:</w:t>
      </w:r>
    </w:p>
    <w:p w14:paraId="2D9FC042" w14:textId="40DD836B" w:rsidR="00075254" w:rsidRDefault="00075254" w:rsidP="00075254">
      <w:r>
        <w:t>Ich habe im Rahmen meiner Diss auch eine Studie zur lehr- lerntheoretischen relevanz eÜ durchgeführt, genauer gesagt die Kalibr</w:t>
      </w:r>
      <w:r w:rsidR="006273F6">
        <w:t>ierungs</w:t>
      </w:r>
      <w:r>
        <w:t>hypothese von S.P. repliziert.</w:t>
      </w:r>
    </w:p>
    <w:p w14:paraId="2A6CF7DA" w14:textId="77777777" w:rsidR="00075254" w:rsidRDefault="00075254" w:rsidP="00075254"/>
    <w:p w14:paraId="316D1E05" w14:textId="069DA561" w:rsidR="002B1BC8" w:rsidRDefault="00075254" w:rsidP="00075254">
      <w:r>
        <w:t>S.P. erweitern den klassischen Kalibrier</w:t>
      </w:r>
      <w:r w:rsidR="006273F6">
        <w:t xml:space="preserve">ungsbegriff, der ja </w:t>
      </w:r>
      <w:proofErr w:type="gramStart"/>
      <w:r w:rsidR="006273F6">
        <w:t>... ,</w:t>
      </w:r>
      <w:proofErr w:type="gramEnd"/>
      <w:r w:rsidR="006273F6">
        <w:t xml:space="preserve"> auf </w:t>
      </w:r>
    </w:p>
    <w:p w14:paraId="68DE37C1" w14:textId="77777777" w:rsidR="002B1BC8" w:rsidRDefault="002B1BC8">
      <w:r>
        <w:br w:type="page"/>
      </w:r>
    </w:p>
    <w:p w14:paraId="7D56D105" w14:textId="6F9CA3AF" w:rsidR="00075254" w:rsidRDefault="002B1BC8" w:rsidP="002B1BC8">
      <w:pPr>
        <w:pStyle w:val="Titel"/>
      </w:pPr>
      <w:r>
        <w:t>eÜ und Professionalitätsentwicklung</w:t>
      </w:r>
    </w:p>
    <w:p w14:paraId="67405401" w14:textId="77777777" w:rsidR="002B1BC8" w:rsidRDefault="002B1BC8" w:rsidP="002B1BC8"/>
    <w:p w14:paraId="29E385B4" w14:textId="5D632577" w:rsidR="002B1BC8" w:rsidRDefault="002B1BC8" w:rsidP="002B1BC8">
      <w:r>
        <w:t>In einem dritten Teil meiner Dissertation habe ich mit mit der Rolle epistemischer Überzeugungen für die Entwicklung von Professionalität beschäftigt.</w:t>
      </w:r>
    </w:p>
    <w:p w14:paraId="67059CF4" w14:textId="77777777" w:rsidR="002B1BC8" w:rsidRDefault="002B1BC8" w:rsidP="002B1BC8"/>
    <w:p w14:paraId="3FA1247E" w14:textId="3B1F4675" w:rsidR="002B1BC8" w:rsidRDefault="002B1BC8" w:rsidP="002B1BC8">
      <w:r>
        <w:t>Ausgangpunkt war die vielfach geäußerte Forderung nach ... eine Einschätzung, die ich auch persönlich teile.</w:t>
      </w:r>
    </w:p>
    <w:p w14:paraId="61073D63" w14:textId="77777777" w:rsidR="002B1BC8" w:rsidRDefault="002B1BC8" w:rsidP="002B1BC8"/>
    <w:p w14:paraId="1C2B0EA5" w14:textId="77777777" w:rsidR="002B1BC8" w:rsidRDefault="002B1BC8" w:rsidP="002B1BC8"/>
    <w:p w14:paraId="7ECD67E9" w14:textId="62CDAE9A" w:rsidR="002B1BC8" w:rsidRDefault="002B1BC8" w:rsidP="002B1BC8">
      <w:r>
        <w:t xml:space="preserve">Dieser Forderung folgend habe </w:t>
      </w:r>
      <w:proofErr w:type="gramStart"/>
      <w:r>
        <w:t>ich  ...</w:t>
      </w:r>
      <w:proofErr w:type="gramEnd"/>
      <w:r>
        <w:t xml:space="preserve"> vorgenomen und so bsw. den generisch/funktionellen Charakter epistemischer Überzeugugnen im kompetenztheoretischen </w:t>
      </w:r>
      <w:proofErr w:type="gramStart"/>
      <w:r>
        <w:t>Modell  herausgearbeitet</w:t>
      </w:r>
      <w:proofErr w:type="gramEnd"/>
      <w:r>
        <w:t xml:space="preserve"> oder die anhsclussfähigkeit der positionalen perspektive eÜ an den berfusbiographischen Ansatz</w:t>
      </w:r>
      <w:bookmarkStart w:id="0" w:name="_GoBack"/>
      <w:bookmarkEnd w:id="0"/>
    </w:p>
    <w:p w14:paraId="26E42919" w14:textId="77777777" w:rsidR="002B1BC8" w:rsidRPr="002B1BC8" w:rsidRDefault="002B1BC8" w:rsidP="002B1BC8"/>
    <w:sectPr w:rsidR="002B1BC8" w:rsidRPr="002B1BC8" w:rsidSect="005B0952">
      <w:headerReference w:type="default" r:id="rId7"/>
      <w:pgSz w:w="11900" w:h="8400" w:orient="landscape" w:code="11"/>
      <w:pgMar w:top="591" w:right="1417" w:bottom="890"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8E90F" w14:textId="77777777" w:rsidR="00F07C42" w:rsidRDefault="00F07C42" w:rsidP="005B0952">
      <w:r>
        <w:separator/>
      </w:r>
    </w:p>
  </w:endnote>
  <w:endnote w:type="continuationSeparator" w:id="0">
    <w:p w14:paraId="0AFE9C99" w14:textId="77777777" w:rsidR="00F07C42" w:rsidRDefault="00F07C42" w:rsidP="005B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60BFE" w14:textId="77777777" w:rsidR="00F07C42" w:rsidRDefault="00F07C42" w:rsidP="005B0952">
      <w:r>
        <w:separator/>
      </w:r>
    </w:p>
  </w:footnote>
  <w:footnote w:type="continuationSeparator" w:id="0">
    <w:p w14:paraId="0806D462" w14:textId="77777777" w:rsidR="00F07C42" w:rsidRDefault="00F07C42" w:rsidP="005B09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DBCCD" w14:textId="77777777" w:rsidR="005B0952" w:rsidRDefault="005B0952" w:rsidP="005B0952">
    <w:r w:rsidRPr="002C7FA3">
      <w:t>Speaker Notes Disputation:</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47B5B"/>
    <w:multiLevelType w:val="hybridMultilevel"/>
    <w:tmpl w:val="65223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A3"/>
    <w:rsid w:val="0001479D"/>
    <w:rsid w:val="00075254"/>
    <w:rsid w:val="001120EF"/>
    <w:rsid w:val="0017617C"/>
    <w:rsid w:val="001F563B"/>
    <w:rsid w:val="00276EA4"/>
    <w:rsid w:val="002B1BC8"/>
    <w:rsid w:val="002C67D9"/>
    <w:rsid w:val="002C7FA3"/>
    <w:rsid w:val="002F0985"/>
    <w:rsid w:val="003A7487"/>
    <w:rsid w:val="00443C6E"/>
    <w:rsid w:val="00495BC1"/>
    <w:rsid w:val="0054533A"/>
    <w:rsid w:val="00565BC6"/>
    <w:rsid w:val="00591AE1"/>
    <w:rsid w:val="005A1533"/>
    <w:rsid w:val="005B0952"/>
    <w:rsid w:val="005E2F5C"/>
    <w:rsid w:val="006213BF"/>
    <w:rsid w:val="006273F6"/>
    <w:rsid w:val="006275FE"/>
    <w:rsid w:val="006937E7"/>
    <w:rsid w:val="006A6F82"/>
    <w:rsid w:val="006C123D"/>
    <w:rsid w:val="007013F7"/>
    <w:rsid w:val="00703170"/>
    <w:rsid w:val="00704688"/>
    <w:rsid w:val="00737747"/>
    <w:rsid w:val="00765F8D"/>
    <w:rsid w:val="007B65CB"/>
    <w:rsid w:val="007E092D"/>
    <w:rsid w:val="007E655C"/>
    <w:rsid w:val="0081058E"/>
    <w:rsid w:val="0081242B"/>
    <w:rsid w:val="008B2861"/>
    <w:rsid w:val="00912FAF"/>
    <w:rsid w:val="0093577B"/>
    <w:rsid w:val="009475C7"/>
    <w:rsid w:val="00BB0605"/>
    <w:rsid w:val="00BF5B7D"/>
    <w:rsid w:val="00C1299E"/>
    <w:rsid w:val="00C94DF3"/>
    <w:rsid w:val="00D41190"/>
    <w:rsid w:val="00D577BE"/>
    <w:rsid w:val="00DC5601"/>
    <w:rsid w:val="00E627C8"/>
    <w:rsid w:val="00E8784F"/>
    <w:rsid w:val="00E9084A"/>
    <w:rsid w:val="00EA3991"/>
    <w:rsid w:val="00EA6314"/>
    <w:rsid w:val="00EF462B"/>
    <w:rsid w:val="00F07C42"/>
    <w:rsid w:val="00FB75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44E3E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C7FA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0952"/>
    <w:pPr>
      <w:tabs>
        <w:tab w:val="left" w:pos="5029"/>
      </w:tabs>
      <w:contextualSpacing/>
    </w:pPr>
    <w:rPr>
      <w:rFonts w:asciiTheme="majorHAnsi" w:eastAsiaTheme="majorEastAsia" w:hAnsiTheme="majorHAnsi" w:cstheme="majorBidi"/>
      <w:spacing w:val="-10"/>
      <w:kern w:val="28"/>
      <w:sz w:val="44"/>
      <w:szCs w:val="56"/>
    </w:rPr>
  </w:style>
  <w:style w:type="character" w:customStyle="1" w:styleId="TitelZchn">
    <w:name w:val="Titel Zchn"/>
    <w:basedOn w:val="Absatz-Standardschriftart"/>
    <w:link w:val="Titel"/>
    <w:uiPriority w:val="10"/>
    <w:rsid w:val="005B0952"/>
    <w:rPr>
      <w:rFonts w:asciiTheme="majorHAnsi" w:eastAsiaTheme="majorEastAsia" w:hAnsiTheme="majorHAnsi" w:cstheme="majorBidi"/>
      <w:spacing w:val="-10"/>
      <w:kern w:val="28"/>
      <w:sz w:val="44"/>
      <w:szCs w:val="56"/>
    </w:rPr>
  </w:style>
  <w:style w:type="character" w:customStyle="1" w:styleId="berschrift1Zchn">
    <w:name w:val="Überschrift 1 Zchn"/>
    <w:basedOn w:val="Absatz-Standardschriftart"/>
    <w:link w:val="berschrift1"/>
    <w:uiPriority w:val="9"/>
    <w:rsid w:val="002C7FA3"/>
    <w:rPr>
      <w:rFonts w:asciiTheme="majorHAnsi" w:eastAsiaTheme="majorEastAsia" w:hAnsiTheme="majorHAnsi" w:cstheme="majorBidi"/>
      <w:color w:val="2E74B5" w:themeColor="accent1" w:themeShade="BF"/>
      <w:sz w:val="32"/>
      <w:szCs w:val="32"/>
    </w:rPr>
  </w:style>
  <w:style w:type="paragraph" w:styleId="Dokumentstruktur">
    <w:name w:val="Document Map"/>
    <w:basedOn w:val="Standard"/>
    <w:link w:val="DokumentstrukturZchn"/>
    <w:uiPriority w:val="99"/>
    <w:semiHidden/>
    <w:unhideWhenUsed/>
    <w:rsid w:val="002C7FA3"/>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2C7FA3"/>
    <w:rPr>
      <w:rFonts w:ascii="Times New Roman" w:hAnsi="Times New Roman" w:cs="Times New Roman"/>
    </w:rPr>
  </w:style>
  <w:style w:type="paragraph" w:styleId="Listenabsatz">
    <w:name w:val="List Paragraph"/>
    <w:basedOn w:val="Standard"/>
    <w:uiPriority w:val="34"/>
    <w:qFormat/>
    <w:rsid w:val="002C7FA3"/>
    <w:pPr>
      <w:ind w:left="720"/>
      <w:contextualSpacing/>
    </w:pPr>
  </w:style>
  <w:style w:type="paragraph" w:styleId="Kopfzeile">
    <w:name w:val="header"/>
    <w:basedOn w:val="Standard"/>
    <w:link w:val="KopfzeileZchn"/>
    <w:uiPriority w:val="99"/>
    <w:unhideWhenUsed/>
    <w:rsid w:val="005B0952"/>
    <w:pPr>
      <w:tabs>
        <w:tab w:val="center" w:pos="4536"/>
        <w:tab w:val="right" w:pos="9072"/>
      </w:tabs>
    </w:pPr>
  </w:style>
  <w:style w:type="character" w:customStyle="1" w:styleId="KopfzeileZchn">
    <w:name w:val="Kopfzeile Zchn"/>
    <w:basedOn w:val="Absatz-Standardschriftart"/>
    <w:link w:val="Kopfzeile"/>
    <w:uiPriority w:val="99"/>
    <w:rsid w:val="005B0952"/>
  </w:style>
  <w:style w:type="paragraph" w:styleId="Fuzeile">
    <w:name w:val="footer"/>
    <w:basedOn w:val="Standard"/>
    <w:link w:val="FuzeileZchn"/>
    <w:uiPriority w:val="99"/>
    <w:unhideWhenUsed/>
    <w:rsid w:val="005B0952"/>
    <w:pPr>
      <w:tabs>
        <w:tab w:val="center" w:pos="4536"/>
        <w:tab w:val="right" w:pos="9072"/>
      </w:tabs>
    </w:pPr>
  </w:style>
  <w:style w:type="character" w:customStyle="1" w:styleId="FuzeileZchn">
    <w:name w:val="Fußzeile Zchn"/>
    <w:basedOn w:val="Absatz-Standardschriftart"/>
    <w:link w:val="Fuzeile"/>
    <w:uiPriority w:val="99"/>
    <w:rsid w:val="005B0952"/>
  </w:style>
  <w:style w:type="paragraph" w:styleId="StandardWeb">
    <w:name w:val="Normal (Web)"/>
    <w:basedOn w:val="Standard"/>
    <w:uiPriority w:val="99"/>
    <w:semiHidden/>
    <w:unhideWhenUsed/>
    <w:rsid w:val="003A7487"/>
    <w:pPr>
      <w:spacing w:before="100" w:beforeAutospacing="1" w:after="100" w:afterAutospacing="1"/>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294639">
      <w:bodyDiv w:val="1"/>
      <w:marLeft w:val="0"/>
      <w:marRight w:val="0"/>
      <w:marTop w:val="0"/>
      <w:marBottom w:val="0"/>
      <w:divBdr>
        <w:top w:val="none" w:sz="0" w:space="0" w:color="auto"/>
        <w:left w:val="none" w:sz="0" w:space="0" w:color="auto"/>
        <w:bottom w:val="none" w:sz="0" w:space="0" w:color="auto"/>
        <w:right w:val="none" w:sz="0" w:space="0" w:color="auto"/>
      </w:divBdr>
    </w:div>
    <w:div w:id="866061732">
      <w:bodyDiv w:val="1"/>
      <w:marLeft w:val="0"/>
      <w:marRight w:val="0"/>
      <w:marTop w:val="0"/>
      <w:marBottom w:val="0"/>
      <w:divBdr>
        <w:top w:val="none" w:sz="0" w:space="0" w:color="auto"/>
        <w:left w:val="none" w:sz="0" w:space="0" w:color="auto"/>
        <w:bottom w:val="none" w:sz="0" w:space="0" w:color="auto"/>
        <w:right w:val="none" w:sz="0" w:space="0" w:color="auto"/>
      </w:divBdr>
    </w:div>
    <w:div w:id="1953971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3799</Characters>
  <Application>Microsoft Macintosh Word</Application>
  <DocSecurity>0</DocSecurity>
  <Lines>31</Lines>
  <Paragraphs>8</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Begrüßung:</vt:lpstr>
      <vt:lpstr>Vortrag:</vt:lpstr>
    </vt:vector>
  </TitlesOfParts>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dc:creator>
  <cp:keywords/>
  <dc:description/>
  <cp:lastModifiedBy>Merk</cp:lastModifiedBy>
  <cp:revision>6</cp:revision>
  <cp:lastPrinted>2016-07-19T05:22:00Z</cp:lastPrinted>
  <dcterms:created xsi:type="dcterms:W3CDTF">2016-07-12T12:03:00Z</dcterms:created>
  <dcterms:modified xsi:type="dcterms:W3CDTF">2016-07-20T13:41:00Z</dcterms:modified>
</cp:coreProperties>
</file>