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78F" w:rsidRDefault="00DD378F" w:rsidP="00DD378F">
      <w:pPr>
        <w:jc w:val="center"/>
        <w:rPr>
          <w:sz w:val="52"/>
          <w:szCs w:val="52"/>
        </w:rPr>
      </w:pPr>
    </w:p>
    <w:p w:rsidR="00DD378F" w:rsidRDefault="00DD378F" w:rsidP="00DD378F">
      <w:pPr>
        <w:jc w:val="center"/>
        <w:rPr>
          <w:sz w:val="52"/>
          <w:szCs w:val="52"/>
        </w:rPr>
      </w:pPr>
    </w:p>
    <w:p w:rsidR="00DD378F" w:rsidRDefault="00DD378F" w:rsidP="00DD378F">
      <w:pPr>
        <w:jc w:val="center"/>
        <w:rPr>
          <w:sz w:val="52"/>
          <w:szCs w:val="52"/>
        </w:rPr>
      </w:pPr>
    </w:p>
    <w:p w:rsidR="00DD378F" w:rsidRDefault="00DD378F" w:rsidP="00DD378F">
      <w:pPr>
        <w:jc w:val="center"/>
        <w:rPr>
          <w:sz w:val="52"/>
          <w:szCs w:val="52"/>
        </w:rPr>
      </w:pPr>
    </w:p>
    <w:p w:rsidR="00DD378F" w:rsidRDefault="00DD378F" w:rsidP="00DD378F">
      <w:pPr>
        <w:jc w:val="center"/>
        <w:rPr>
          <w:sz w:val="52"/>
          <w:szCs w:val="52"/>
        </w:rPr>
      </w:pPr>
    </w:p>
    <w:p w:rsidR="009970A8" w:rsidRDefault="00DD378F" w:rsidP="00DD378F">
      <w:pPr>
        <w:jc w:val="center"/>
        <w:rPr>
          <w:b/>
          <w:sz w:val="52"/>
          <w:szCs w:val="52"/>
        </w:rPr>
      </w:pPr>
      <w:r w:rsidRPr="00DD378F">
        <w:rPr>
          <w:b/>
          <w:sz w:val="52"/>
          <w:szCs w:val="52"/>
        </w:rPr>
        <w:t>Automation feasibility report</w:t>
      </w:r>
      <w:r w:rsidR="001901B9">
        <w:rPr>
          <w:b/>
          <w:sz w:val="52"/>
          <w:szCs w:val="52"/>
        </w:rPr>
        <w:t xml:space="preserve"> V 1.0</w:t>
      </w:r>
    </w:p>
    <w:p w:rsidR="00DD378F" w:rsidRDefault="00DD378F" w:rsidP="00117CEE">
      <w:pPr>
        <w:rPr>
          <w:b/>
          <w:sz w:val="52"/>
          <w:szCs w:val="52"/>
        </w:rPr>
      </w:pPr>
    </w:p>
    <w:p w:rsidR="00DD378F" w:rsidRDefault="00DD378F" w:rsidP="00DD378F">
      <w:pPr>
        <w:jc w:val="center"/>
        <w:rPr>
          <w:b/>
          <w:sz w:val="52"/>
          <w:szCs w:val="52"/>
        </w:rPr>
      </w:pPr>
    </w:p>
    <w:p w:rsidR="00DD378F" w:rsidRDefault="00DD378F" w:rsidP="00DD378F">
      <w:pPr>
        <w:jc w:val="center"/>
        <w:rPr>
          <w:b/>
          <w:sz w:val="52"/>
          <w:szCs w:val="52"/>
        </w:rPr>
      </w:pPr>
    </w:p>
    <w:p w:rsidR="00117CEE" w:rsidRPr="005B1E6B" w:rsidRDefault="00117CEE" w:rsidP="00117CEE">
      <w:pPr>
        <w:rPr>
          <w:b/>
          <w:bCs/>
          <w:sz w:val="30"/>
          <w:szCs w:val="30"/>
        </w:rPr>
      </w:pPr>
      <w:r w:rsidRPr="00D925FB">
        <w:rPr>
          <w:b/>
          <w:bCs/>
          <w:sz w:val="24"/>
          <w:szCs w:val="24"/>
        </w:rPr>
        <w:t>Revision History</w:t>
      </w:r>
      <w:r>
        <w:rPr>
          <w:b/>
          <w:bCs/>
          <w:sz w:val="30"/>
          <w:szCs w:val="30"/>
        </w:rPr>
        <w:tab/>
      </w:r>
    </w:p>
    <w:tbl>
      <w:tblPr>
        <w:tblStyle w:val="TableGrid"/>
        <w:tblW w:w="0" w:type="auto"/>
        <w:tblLook w:val="04A0"/>
      </w:tblPr>
      <w:tblGrid>
        <w:gridCol w:w="2392"/>
        <w:gridCol w:w="2392"/>
        <w:gridCol w:w="2393"/>
        <w:gridCol w:w="2393"/>
      </w:tblGrid>
      <w:tr w:rsidR="00117CEE" w:rsidTr="00BE59EF">
        <w:tc>
          <w:tcPr>
            <w:tcW w:w="2392" w:type="dxa"/>
          </w:tcPr>
          <w:p w:rsidR="00117CEE" w:rsidRDefault="00117CEE" w:rsidP="00BE59EF">
            <w:r>
              <w:t>Version</w:t>
            </w:r>
          </w:p>
        </w:tc>
        <w:tc>
          <w:tcPr>
            <w:tcW w:w="2392" w:type="dxa"/>
          </w:tcPr>
          <w:p w:rsidR="00117CEE" w:rsidRDefault="00117CEE" w:rsidP="00BE59EF">
            <w:r>
              <w:t>Issue date</w:t>
            </w:r>
          </w:p>
        </w:tc>
        <w:tc>
          <w:tcPr>
            <w:tcW w:w="2393" w:type="dxa"/>
          </w:tcPr>
          <w:p w:rsidR="00117CEE" w:rsidRDefault="00117CEE" w:rsidP="00BE59EF">
            <w:r>
              <w:t>Author/editor</w:t>
            </w:r>
          </w:p>
        </w:tc>
        <w:tc>
          <w:tcPr>
            <w:tcW w:w="2393" w:type="dxa"/>
          </w:tcPr>
          <w:p w:rsidR="00117CEE" w:rsidRDefault="00117CEE" w:rsidP="00BE59EF">
            <w:r>
              <w:t>Description/Summary of changes</w:t>
            </w:r>
          </w:p>
          <w:p w:rsidR="00117CEE" w:rsidRDefault="00117CEE" w:rsidP="00BE59EF"/>
        </w:tc>
      </w:tr>
      <w:tr w:rsidR="00117CEE" w:rsidTr="00BE59EF">
        <w:tc>
          <w:tcPr>
            <w:tcW w:w="2392" w:type="dxa"/>
          </w:tcPr>
          <w:p w:rsidR="00117CEE" w:rsidRDefault="00117CEE" w:rsidP="00BE59EF">
            <w:r>
              <w:t>1.0</w:t>
            </w:r>
          </w:p>
        </w:tc>
        <w:tc>
          <w:tcPr>
            <w:tcW w:w="2392" w:type="dxa"/>
          </w:tcPr>
          <w:p w:rsidR="00117CEE" w:rsidRDefault="00117CEE" w:rsidP="00BE59EF">
            <w:r>
              <w:t>03-11-2015</w:t>
            </w:r>
          </w:p>
        </w:tc>
        <w:tc>
          <w:tcPr>
            <w:tcW w:w="2393" w:type="dxa"/>
          </w:tcPr>
          <w:p w:rsidR="00117CEE" w:rsidRDefault="00117CEE" w:rsidP="00BE59EF">
            <w:r>
              <w:t>Vinodh Srinivasan</w:t>
            </w:r>
          </w:p>
        </w:tc>
        <w:tc>
          <w:tcPr>
            <w:tcW w:w="2393" w:type="dxa"/>
          </w:tcPr>
          <w:p w:rsidR="00117CEE" w:rsidRDefault="00117CEE" w:rsidP="00BE59EF">
            <w:r>
              <w:t>Initial document</w:t>
            </w:r>
          </w:p>
        </w:tc>
      </w:tr>
      <w:tr w:rsidR="00117CEE" w:rsidTr="00BE59EF">
        <w:tc>
          <w:tcPr>
            <w:tcW w:w="2392" w:type="dxa"/>
          </w:tcPr>
          <w:p w:rsidR="00117CEE" w:rsidRDefault="00117CEE" w:rsidP="00BE59EF"/>
        </w:tc>
        <w:tc>
          <w:tcPr>
            <w:tcW w:w="2392" w:type="dxa"/>
          </w:tcPr>
          <w:p w:rsidR="00117CEE" w:rsidRDefault="00117CEE" w:rsidP="00BE59EF"/>
        </w:tc>
        <w:tc>
          <w:tcPr>
            <w:tcW w:w="2393" w:type="dxa"/>
          </w:tcPr>
          <w:p w:rsidR="00117CEE" w:rsidRDefault="00117CEE" w:rsidP="00BE59EF"/>
        </w:tc>
        <w:tc>
          <w:tcPr>
            <w:tcW w:w="2393" w:type="dxa"/>
          </w:tcPr>
          <w:p w:rsidR="00117CEE" w:rsidRDefault="00117CEE" w:rsidP="00BE59EF"/>
        </w:tc>
      </w:tr>
    </w:tbl>
    <w:p w:rsidR="00DD378F" w:rsidRDefault="00DD378F" w:rsidP="00DD378F">
      <w:pPr>
        <w:jc w:val="center"/>
        <w:rPr>
          <w:b/>
          <w:sz w:val="52"/>
          <w:szCs w:val="52"/>
        </w:rPr>
      </w:pPr>
    </w:p>
    <w:p w:rsidR="00DD378F" w:rsidRDefault="00DD378F" w:rsidP="00DD378F">
      <w:pPr>
        <w:jc w:val="center"/>
        <w:rPr>
          <w:b/>
          <w:sz w:val="52"/>
          <w:szCs w:val="52"/>
        </w:rPr>
      </w:pPr>
    </w:p>
    <w:p w:rsidR="008C336D" w:rsidRDefault="008C336D" w:rsidP="00DD378F">
      <w:pPr>
        <w:jc w:val="center"/>
        <w:rPr>
          <w:b/>
          <w:sz w:val="52"/>
          <w:szCs w:val="52"/>
        </w:rPr>
      </w:pPr>
    </w:p>
    <w:sdt>
      <w:sdtPr>
        <w:id w:val="1117410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C336D" w:rsidRDefault="008C336D">
          <w:pPr>
            <w:pStyle w:val="TOCHeading"/>
          </w:pPr>
          <w:r>
            <w:t>Contents</w:t>
          </w:r>
        </w:p>
        <w:p w:rsidR="008C336D" w:rsidRDefault="008C336D">
          <w:pPr>
            <w:pStyle w:val="TOC1"/>
            <w:tabs>
              <w:tab w:val="left" w:pos="440"/>
              <w:tab w:val="right" w:leader="dot" w:pos="9350"/>
            </w:tabs>
            <w:rPr>
              <w:noProof/>
            </w:rPr>
          </w:pPr>
          <w:r>
            <w:fldChar w:fldCharType="begin"/>
          </w:r>
          <w:r>
            <w:instrText xml:space="preserve"> TOC \o "1-3" \h \z \u </w:instrText>
          </w:r>
          <w:r>
            <w:fldChar w:fldCharType="separate"/>
          </w:r>
          <w:hyperlink w:anchor="_Toc445487862" w:history="1">
            <w:r w:rsidRPr="00CD2D7D">
              <w:rPr>
                <w:rStyle w:val="Hyperlink"/>
                <w:noProof/>
              </w:rPr>
              <w:t>1.</w:t>
            </w:r>
            <w:r>
              <w:rPr>
                <w:noProof/>
              </w:rPr>
              <w:tab/>
            </w:r>
            <w:r w:rsidRPr="00CD2D7D">
              <w:rPr>
                <w:rStyle w:val="Hyperlink"/>
                <w:noProof/>
              </w:rPr>
              <w:t>Introduction</w:t>
            </w:r>
            <w:r>
              <w:rPr>
                <w:noProof/>
                <w:webHidden/>
              </w:rPr>
              <w:tab/>
            </w:r>
            <w:r>
              <w:rPr>
                <w:noProof/>
                <w:webHidden/>
              </w:rPr>
              <w:fldChar w:fldCharType="begin"/>
            </w:r>
            <w:r>
              <w:rPr>
                <w:noProof/>
                <w:webHidden/>
              </w:rPr>
              <w:instrText xml:space="preserve"> PAGEREF _Toc445487862 \h </w:instrText>
            </w:r>
            <w:r>
              <w:rPr>
                <w:noProof/>
                <w:webHidden/>
              </w:rPr>
            </w:r>
            <w:r>
              <w:rPr>
                <w:noProof/>
                <w:webHidden/>
              </w:rPr>
              <w:fldChar w:fldCharType="separate"/>
            </w:r>
            <w:r>
              <w:rPr>
                <w:noProof/>
                <w:webHidden/>
              </w:rPr>
              <w:t>3</w:t>
            </w:r>
            <w:r>
              <w:rPr>
                <w:noProof/>
                <w:webHidden/>
              </w:rPr>
              <w:fldChar w:fldCharType="end"/>
            </w:r>
          </w:hyperlink>
        </w:p>
        <w:p w:rsidR="008C336D" w:rsidRDefault="008C336D">
          <w:pPr>
            <w:pStyle w:val="TOC1"/>
            <w:tabs>
              <w:tab w:val="left" w:pos="440"/>
              <w:tab w:val="right" w:leader="dot" w:pos="9350"/>
            </w:tabs>
            <w:rPr>
              <w:noProof/>
            </w:rPr>
          </w:pPr>
          <w:hyperlink w:anchor="_Toc445487863" w:history="1">
            <w:r w:rsidRPr="00CD2D7D">
              <w:rPr>
                <w:rStyle w:val="Hyperlink"/>
                <w:noProof/>
              </w:rPr>
              <w:t>2.</w:t>
            </w:r>
            <w:r>
              <w:rPr>
                <w:noProof/>
              </w:rPr>
              <w:tab/>
            </w:r>
            <w:r w:rsidRPr="00CD2D7D">
              <w:rPr>
                <w:rStyle w:val="Hyperlink"/>
                <w:noProof/>
              </w:rPr>
              <w:t>Automation Solution for Web Application</w:t>
            </w:r>
            <w:r>
              <w:rPr>
                <w:noProof/>
                <w:webHidden/>
              </w:rPr>
              <w:tab/>
            </w:r>
            <w:r>
              <w:rPr>
                <w:noProof/>
                <w:webHidden/>
              </w:rPr>
              <w:fldChar w:fldCharType="begin"/>
            </w:r>
            <w:r>
              <w:rPr>
                <w:noProof/>
                <w:webHidden/>
              </w:rPr>
              <w:instrText xml:space="preserve"> PAGEREF _Toc445487863 \h </w:instrText>
            </w:r>
            <w:r>
              <w:rPr>
                <w:noProof/>
                <w:webHidden/>
              </w:rPr>
            </w:r>
            <w:r>
              <w:rPr>
                <w:noProof/>
                <w:webHidden/>
              </w:rPr>
              <w:fldChar w:fldCharType="separate"/>
            </w:r>
            <w:r>
              <w:rPr>
                <w:noProof/>
                <w:webHidden/>
              </w:rPr>
              <w:t>3</w:t>
            </w:r>
            <w:r>
              <w:rPr>
                <w:noProof/>
                <w:webHidden/>
              </w:rPr>
              <w:fldChar w:fldCharType="end"/>
            </w:r>
          </w:hyperlink>
        </w:p>
        <w:p w:rsidR="008C336D" w:rsidRDefault="008C336D">
          <w:pPr>
            <w:pStyle w:val="TOC1"/>
            <w:tabs>
              <w:tab w:val="left" w:pos="660"/>
              <w:tab w:val="right" w:leader="dot" w:pos="9350"/>
            </w:tabs>
            <w:rPr>
              <w:noProof/>
            </w:rPr>
          </w:pPr>
          <w:hyperlink w:anchor="_Toc445487864" w:history="1">
            <w:r w:rsidRPr="00CD2D7D">
              <w:rPr>
                <w:rStyle w:val="Hyperlink"/>
                <w:noProof/>
              </w:rPr>
              <w:t>2.1.</w:t>
            </w:r>
            <w:r>
              <w:rPr>
                <w:noProof/>
              </w:rPr>
              <w:tab/>
            </w:r>
            <w:r w:rsidRPr="00CD2D7D">
              <w:rPr>
                <w:rStyle w:val="Hyperlink"/>
                <w:noProof/>
              </w:rPr>
              <w:t>Tool utilization methodology</w:t>
            </w:r>
            <w:r>
              <w:rPr>
                <w:noProof/>
                <w:webHidden/>
              </w:rPr>
              <w:tab/>
            </w:r>
            <w:r>
              <w:rPr>
                <w:noProof/>
                <w:webHidden/>
              </w:rPr>
              <w:fldChar w:fldCharType="begin"/>
            </w:r>
            <w:r>
              <w:rPr>
                <w:noProof/>
                <w:webHidden/>
              </w:rPr>
              <w:instrText xml:space="preserve"> PAGEREF _Toc445487864 \h </w:instrText>
            </w:r>
            <w:r>
              <w:rPr>
                <w:noProof/>
                <w:webHidden/>
              </w:rPr>
            </w:r>
            <w:r>
              <w:rPr>
                <w:noProof/>
                <w:webHidden/>
              </w:rPr>
              <w:fldChar w:fldCharType="separate"/>
            </w:r>
            <w:r>
              <w:rPr>
                <w:noProof/>
                <w:webHidden/>
              </w:rPr>
              <w:t>3</w:t>
            </w:r>
            <w:r>
              <w:rPr>
                <w:noProof/>
                <w:webHidden/>
              </w:rPr>
              <w:fldChar w:fldCharType="end"/>
            </w:r>
          </w:hyperlink>
        </w:p>
        <w:p w:rsidR="008C336D" w:rsidRDefault="008C336D">
          <w:pPr>
            <w:pStyle w:val="TOC1"/>
            <w:tabs>
              <w:tab w:val="left" w:pos="660"/>
              <w:tab w:val="right" w:leader="dot" w:pos="9350"/>
            </w:tabs>
            <w:rPr>
              <w:noProof/>
            </w:rPr>
          </w:pPr>
          <w:hyperlink w:anchor="_Toc445487865" w:history="1">
            <w:r w:rsidRPr="00CD2D7D">
              <w:rPr>
                <w:rStyle w:val="Hyperlink"/>
                <w:noProof/>
              </w:rPr>
              <w:t>2.2.</w:t>
            </w:r>
            <w:r>
              <w:rPr>
                <w:noProof/>
              </w:rPr>
              <w:tab/>
            </w:r>
            <w:r w:rsidRPr="00CD2D7D">
              <w:rPr>
                <w:rStyle w:val="Hyperlink"/>
                <w:noProof/>
              </w:rPr>
              <w:t>Reasons for choosing the current automation approach</w:t>
            </w:r>
            <w:r>
              <w:rPr>
                <w:noProof/>
                <w:webHidden/>
              </w:rPr>
              <w:tab/>
            </w:r>
            <w:r>
              <w:rPr>
                <w:noProof/>
                <w:webHidden/>
              </w:rPr>
              <w:fldChar w:fldCharType="begin"/>
            </w:r>
            <w:r>
              <w:rPr>
                <w:noProof/>
                <w:webHidden/>
              </w:rPr>
              <w:instrText xml:space="preserve"> PAGEREF _Toc445487865 \h </w:instrText>
            </w:r>
            <w:r>
              <w:rPr>
                <w:noProof/>
                <w:webHidden/>
              </w:rPr>
            </w:r>
            <w:r>
              <w:rPr>
                <w:noProof/>
                <w:webHidden/>
              </w:rPr>
              <w:fldChar w:fldCharType="separate"/>
            </w:r>
            <w:r>
              <w:rPr>
                <w:noProof/>
                <w:webHidden/>
              </w:rPr>
              <w:t>3</w:t>
            </w:r>
            <w:r>
              <w:rPr>
                <w:noProof/>
                <w:webHidden/>
              </w:rPr>
              <w:fldChar w:fldCharType="end"/>
            </w:r>
          </w:hyperlink>
        </w:p>
        <w:p w:rsidR="008C336D" w:rsidRDefault="008C336D">
          <w:pPr>
            <w:pStyle w:val="TOC1"/>
            <w:tabs>
              <w:tab w:val="left" w:pos="440"/>
              <w:tab w:val="right" w:leader="dot" w:pos="9350"/>
            </w:tabs>
            <w:rPr>
              <w:noProof/>
            </w:rPr>
          </w:pPr>
          <w:hyperlink w:anchor="_Toc445487866" w:history="1">
            <w:r w:rsidRPr="00CD2D7D">
              <w:rPr>
                <w:rStyle w:val="Hyperlink"/>
                <w:noProof/>
              </w:rPr>
              <w:t>3.</w:t>
            </w:r>
            <w:r>
              <w:rPr>
                <w:noProof/>
              </w:rPr>
              <w:tab/>
            </w:r>
            <w:r w:rsidRPr="00CD2D7D">
              <w:rPr>
                <w:rStyle w:val="Hyperlink"/>
                <w:noProof/>
              </w:rPr>
              <w:t>Automation for mobile application</w:t>
            </w:r>
            <w:r>
              <w:rPr>
                <w:noProof/>
                <w:webHidden/>
              </w:rPr>
              <w:tab/>
            </w:r>
            <w:r>
              <w:rPr>
                <w:noProof/>
                <w:webHidden/>
              </w:rPr>
              <w:fldChar w:fldCharType="begin"/>
            </w:r>
            <w:r>
              <w:rPr>
                <w:noProof/>
                <w:webHidden/>
              </w:rPr>
              <w:instrText xml:space="preserve"> PAGEREF _Toc445487866 \h </w:instrText>
            </w:r>
            <w:r>
              <w:rPr>
                <w:noProof/>
                <w:webHidden/>
              </w:rPr>
            </w:r>
            <w:r>
              <w:rPr>
                <w:noProof/>
                <w:webHidden/>
              </w:rPr>
              <w:fldChar w:fldCharType="separate"/>
            </w:r>
            <w:r>
              <w:rPr>
                <w:noProof/>
                <w:webHidden/>
              </w:rPr>
              <w:t>4</w:t>
            </w:r>
            <w:r>
              <w:rPr>
                <w:noProof/>
                <w:webHidden/>
              </w:rPr>
              <w:fldChar w:fldCharType="end"/>
            </w:r>
          </w:hyperlink>
        </w:p>
        <w:p w:rsidR="008C336D" w:rsidRDefault="008C336D">
          <w:pPr>
            <w:pStyle w:val="TOC1"/>
            <w:tabs>
              <w:tab w:val="left" w:pos="660"/>
              <w:tab w:val="right" w:leader="dot" w:pos="9350"/>
            </w:tabs>
            <w:rPr>
              <w:noProof/>
            </w:rPr>
          </w:pPr>
          <w:hyperlink w:anchor="_Toc445487867" w:history="1">
            <w:r w:rsidRPr="00CD2D7D">
              <w:rPr>
                <w:rStyle w:val="Hyperlink"/>
                <w:noProof/>
              </w:rPr>
              <w:t>3.1.</w:t>
            </w:r>
            <w:r>
              <w:rPr>
                <w:noProof/>
              </w:rPr>
              <w:tab/>
            </w:r>
            <w:r w:rsidRPr="00CD2D7D">
              <w:rPr>
                <w:rStyle w:val="Hyperlink"/>
                <w:noProof/>
              </w:rPr>
              <w:t>Tool utilization methodology</w:t>
            </w:r>
            <w:r>
              <w:rPr>
                <w:noProof/>
                <w:webHidden/>
              </w:rPr>
              <w:tab/>
            </w:r>
            <w:r>
              <w:rPr>
                <w:noProof/>
                <w:webHidden/>
              </w:rPr>
              <w:fldChar w:fldCharType="begin"/>
            </w:r>
            <w:r>
              <w:rPr>
                <w:noProof/>
                <w:webHidden/>
              </w:rPr>
              <w:instrText xml:space="preserve"> PAGEREF _Toc445487867 \h </w:instrText>
            </w:r>
            <w:r>
              <w:rPr>
                <w:noProof/>
                <w:webHidden/>
              </w:rPr>
            </w:r>
            <w:r>
              <w:rPr>
                <w:noProof/>
                <w:webHidden/>
              </w:rPr>
              <w:fldChar w:fldCharType="separate"/>
            </w:r>
            <w:r>
              <w:rPr>
                <w:noProof/>
                <w:webHidden/>
              </w:rPr>
              <w:t>4</w:t>
            </w:r>
            <w:r>
              <w:rPr>
                <w:noProof/>
                <w:webHidden/>
              </w:rPr>
              <w:fldChar w:fldCharType="end"/>
            </w:r>
          </w:hyperlink>
        </w:p>
        <w:p w:rsidR="008C336D" w:rsidRDefault="008C336D">
          <w:pPr>
            <w:pStyle w:val="TOC1"/>
            <w:tabs>
              <w:tab w:val="left" w:pos="660"/>
              <w:tab w:val="right" w:leader="dot" w:pos="9350"/>
            </w:tabs>
            <w:rPr>
              <w:noProof/>
            </w:rPr>
          </w:pPr>
          <w:hyperlink w:anchor="_Toc445487868" w:history="1">
            <w:r w:rsidRPr="00CD2D7D">
              <w:rPr>
                <w:rStyle w:val="Hyperlink"/>
                <w:noProof/>
              </w:rPr>
              <w:t>3.2.</w:t>
            </w:r>
            <w:r>
              <w:rPr>
                <w:noProof/>
              </w:rPr>
              <w:tab/>
            </w:r>
            <w:r w:rsidRPr="00CD2D7D">
              <w:rPr>
                <w:rStyle w:val="Hyperlink"/>
                <w:noProof/>
              </w:rPr>
              <w:t>Reasons for choosing the current automation approach</w:t>
            </w:r>
            <w:r>
              <w:rPr>
                <w:noProof/>
                <w:webHidden/>
              </w:rPr>
              <w:tab/>
            </w:r>
            <w:r>
              <w:rPr>
                <w:noProof/>
                <w:webHidden/>
              </w:rPr>
              <w:fldChar w:fldCharType="begin"/>
            </w:r>
            <w:r>
              <w:rPr>
                <w:noProof/>
                <w:webHidden/>
              </w:rPr>
              <w:instrText xml:space="preserve"> PAGEREF _Toc445487868 \h </w:instrText>
            </w:r>
            <w:r>
              <w:rPr>
                <w:noProof/>
                <w:webHidden/>
              </w:rPr>
            </w:r>
            <w:r>
              <w:rPr>
                <w:noProof/>
                <w:webHidden/>
              </w:rPr>
              <w:fldChar w:fldCharType="separate"/>
            </w:r>
            <w:r>
              <w:rPr>
                <w:noProof/>
                <w:webHidden/>
              </w:rPr>
              <w:t>4</w:t>
            </w:r>
            <w:r>
              <w:rPr>
                <w:noProof/>
                <w:webHidden/>
              </w:rPr>
              <w:fldChar w:fldCharType="end"/>
            </w:r>
          </w:hyperlink>
        </w:p>
        <w:p w:rsidR="008C336D" w:rsidRDefault="008C336D">
          <w:pPr>
            <w:pStyle w:val="TOC1"/>
            <w:tabs>
              <w:tab w:val="left" w:pos="440"/>
              <w:tab w:val="right" w:leader="dot" w:pos="9350"/>
            </w:tabs>
            <w:rPr>
              <w:noProof/>
            </w:rPr>
          </w:pPr>
          <w:hyperlink w:anchor="_Toc445487869" w:history="1">
            <w:r w:rsidRPr="00CD2D7D">
              <w:rPr>
                <w:rStyle w:val="Hyperlink"/>
                <w:noProof/>
              </w:rPr>
              <w:t>4.</w:t>
            </w:r>
            <w:r>
              <w:rPr>
                <w:noProof/>
              </w:rPr>
              <w:tab/>
            </w:r>
            <w:r w:rsidRPr="00CD2D7D">
              <w:rPr>
                <w:rStyle w:val="Hyperlink"/>
                <w:noProof/>
              </w:rPr>
              <w:t>Epilogue</w:t>
            </w:r>
            <w:r>
              <w:rPr>
                <w:noProof/>
                <w:webHidden/>
              </w:rPr>
              <w:tab/>
            </w:r>
            <w:r>
              <w:rPr>
                <w:noProof/>
                <w:webHidden/>
              </w:rPr>
              <w:fldChar w:fldCharType="begin"/>
            </w:r>
            <w:r>
              <w:rPr>
                <w:noProof/>
                <w:webHidden/>
              </w:rPr>
              <w:instrText xml:space="preserve"> PAGEREF _Toc445487869 \h </w:instrText>
            </w:r>
            <w:r>
              <w:rPr>
                <w:noProof/>
                <w:webHidden/>
              </w:rPr>
            </w:r>
            <w:r>
              <w:rPr>
                <w:noProof/>
                <w:webHidden/>
              </w:rPr>
              <w:fldChar w:fldCharType="separate"/>
            </w:r>
            <w:r>
              <w:rPr>
                <w:noProof/>
                <w:webHidden/>
              </w:rPr>
              <w:t>4</w:t>
            </w:r>
            <w:r>
              <w:rPr>
                <w:noProof/>
                <w:webHidden/>
              </w:rPr>
              <w:fldChar w:fldCharType="end"/>
            </w:r>
          </w:hyperlink>
        </w:p>
        <w:p w:rsidR="008C336D" w:rsidRDefault="008C336D">
          <w:r>
            <w:fldChar w:fldCharType="end"/>
          </w:r>
        </w:p>
      </w:sdtContent>
    </w:sdt>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8C336D" w:rsidRDefault="008C336D" w:rsidP="00DD378F">
      <w:pPr>
        <w:jc w:val="center"/>
        <w:rPr>
          <w:b/>
          <w:sz w:val="52"/>
          <w:szCs w:val="52"/>
        </w:rPr>
      </w:pPr>
    </w:p>
    <w:p w:rsidR="00E9700C" w:rsidRDefault="00DD378F" w:rsidP="00DD378F">
      <w:pPr>
        <w:pStyle w:val="Heading1"/>
        <w:numPr>
          <w:ilvl w:val="0"/>
          <w:numId w:val="1"/>
        </w:numPr>
      </w:pPr>
      <w:bookmarkStart w:id="0" w:name="_Toc445487862"/>
      <w:r>
        <w:t>Introduction</w:t>
      </w:r>
      <w:bookmarkEnd w:id="0"/>
    </w:p>
    <w:p w:rsidR="00DD378F" w:rsidRDefault="00DD378F" w:rsidP="00DD378F">
      <w:r>
        <w:t xml:space="preserve">This document has the complete information </w:t>
      </w:r>
      <w:r w:rsidR="00E9700C">
        <w:t xml:space="preserve">regarding the automation solution going to be used for the applications under test. The document has been categorized into two major solutions, </w:t>
      </w:r>
    </w:p>
    <w:p w:rsidR="00E9700C" w:rsidRDefault="00AA623D" w:rsidP="00AA623D">
      <w:pPr>
        <w:pStyle w:val="ListParagraph"/>
        <w:numPr>
          <w:ilvl w:val="0"/>
          <w:numId w:val="3"/>
        </w:numPr>
      </w:pPr>
      <w:r>
        <w:t>A</w:t>
      </w:r>
      <w:r w:rsidR="00E9700C">
        <w:t>utomation solution</w:t>
      </w:r>
      <w:r>
        <w:t xml:space="preserve"> for Web application</w:t>
      </w:r>
      <w:r w:rsidR="00E9700C">
        <w:t>.</w:t>
      </w:r>
    </w:p>
    <w:p w:rsidR="00E9700C" w:rsidRDefault="00AA623D" w:rsidP="00AA623D">
      <w:pPr>
        <w:pStyle w:val="ListParagraph"/>
        <w:numPr>
          <w:ilvl w:val="0"/>
          <w:numId w:val="3"/>
        </w:numPr>
      </w:pPr>
      <w:r>
        <w:t>Automation for mobile appliction</w:t>
      </w:r>
      <w:r w:rsidR="00E9700C">
        <w:t>.</w:t>
      </w:r>
    </w:p>
    <w:p w:rsidR="00AA623D" w:rsidRDefault="00AA623D" w:rsidP="00AA623D">
      <w:r>
        <w:t>This also covers feasibility testing types other than automation with the available tool.</w:t>
      </w:r>
    </w:p>
    <w:p w:rsidR="00AA623D" w:rsidRDefault="00AA623D" w:rsidP="00AA623D">
      <w:pPr>
        <w:pStyle w:val="Heading1"/>
        <w:numPr>
          <w:ilvl w:val="0"/>
          <w:numId w:val="1"/>
        </w:numPr>
      </w:pPr>
      <w:bookmarkStart w:id="1" w:name="_Toc445487863"/>
      <w:r>
        <w:t>Automation Solution for Web Application</w:t>
      </w:r>
      <w:bookmarkEnd w:id="1"/>
    </w:p>
    <w:p w:rsidR="00AA623D" w:rsidRDefault="00AA623D" w:rsidP="00AA623D">
      <w:r>
        <w:t>We are planning to use Ranorex automation tool for performing our web automation testing,</w:t>
      </w:r>
      <w:r w:rsidR="00823670">
        <w:t xml:space="preserve"> we have identified Ranorex based on the following criteria,</w:t>
      </w:r>
    </w:p>
    <w:p w:rsidR="00823670" w:rsidRDefault="00823670" w:rsidP="00823670">
      <w:pPr>
        <w:pStyle w:val="ListParagraph"/>
        <w:numPr>
          <w:ilvl w:val="0"/>
          <w:numId w:val="4"/>
        </w:numPr>
      </w:pPr>
      <w:r>
        <w:t>One of the most powerful automation tool available on market.</w:t>
      </w:r>
    </w:p>
    <w:p w:rsidR="00823670" w:rsidRDefault="00823670" w:rsidP="00823670">
      <w:pPr>
        <w:pStyle w:val="ListParagraph"/>
        <w:numPr>
          <w:ilvl w:val="0"/>
          <w:numId w:val="4"/>
        </w:numPr>
      </w:pPr>
      <w:r>
        <w:t>Ease of use and user friendly tool which promotes faster implementation</w:t>
      </w:r>
    </w:p>
    <w:p w:rsidR="00823670" w:rsidRDefault="00823670" w:rsidP="00823670">
      <w:pPr>
        <w:pStyle w:val="ListParagraph"/>
        <w:numPr>
          <w:ilvl w:val="0"/>
          <w:numId w:val="4"/>
        </w:numPr>
      </w:pPr>
      <w:r>
        <w:t>Highly advanced record and playback features.</w:t>
      </w:r>
    </w:p>
    <w:p w:rsidR="00823670" w:rsidRDefault="00823670" w:rsidP="00823670">
      <w:pPr>
        <w:pStyle w:val="ListParagraph"/>
        <w:numPr>
          <w:ilvl w:val="0"/>
          <w:numId w:val="4"/>
        </w:numPr>
      </w:pPr>
      <w:r>
        <w:t>Top end object identification tool which can easily handle version change.</w:t>
      </w:r>
    </w:p>
    <w:p w:rsidR="00823670" w:rsidRDefault="00823670" w:rsidP="00823670">
      <w:pPr>
        <w:pStyle w:val="ListParagraph"/>
        <w:numPr>
          <w:ilvl w:val="0"/>
          <w:numId w:val="4"/>
        </w:numPr>
      </w:pPr>
      <w:r>
        <w:t>One stop solution for our current testing requirement.</w:t>
      </w:r>
    </w:p>
    <w:p w:rsidR="00823670" w:rsidRDefault="00823670" w:rsidP="00C76AE8">
      <w:pPr>
        <w:pStyle w:val="ListParagraph"/>
        <w:numPr>
          <w:ilvl w:val="0"/>
          <w:numId w:val="4"/>
        </w:numPr>
      </w:pPr>
      <w:r>
        <w:t>Apart from the above advantages, tool is capable of performing cross browser testing.</w:t>
      </w:r>
    </w:p>
    <w:p w:rsidR="00823670" w:rsidRDefault="00C76AE8" w:rsidP="00823670">
      <w:pPr>
        <w:pStyle w:val="Heading1"/>
        <w:numPr>
          <w:ilvl w:val="1"/>
          <w:numId w:val="1"/>
        </w:numPr>
      </w:pPr>
      <w:bookmarkStart w:id="2" w:name="_Toc445487864"/>
      <w:r>
        <w:t>Tool utilization methodology</w:t>
      </w:r>
      <w:bookmarkEnd w:id="2"/>
    </w:p>
    <w:p w:rsidR="00C76AE8" w:rsidRDefault="00C76AE8" w:rsidP="00823670">
      <w:r>
        <w:t xml:space="preserve">We are planning to utilize the record and play back functionality which is already available with the tool, this record activity will help us identify the required objects quickly and covers manual test case flow as well. Once this recording activity is completed we will parameterize the script based on our requirements. </w:t>
      </w:r>
    </w:p>
    <w:p w:rsidR="00505AAA" w:rsidRPr="00505AAA" w:rsidRDefault="00C76AE8" w:rsidP="00505AAA">
      <w:pPr>
        <w:pStyle w:val="Heading1"/>
        <w:numPr>
          <w:ilvl w:val="1"/>
          <w:numId w:val="1"/>
        </w:numPr>
      </w:pPr>
      <w:bookmarkStart w:id="3" w:name="_Toc445487865"/>
      <w:r>
        <w:t>Reasons for choosing the current automation approach</w:t>
      </w:r>
      <w:bookmarkEnd w:id="3"/>
    </w:p>
    <w:p w:rsidR="00505AAA" w:rsidRDefault="00505AAA" w:rsidP="00C76AE8">
      <w:r>
        <w:t>Below are the specfic reasons for utilizing Ranorex and our current approach,</w:t>
      </w:r>
    </w:p>
    <w:p w:rsidR="00C76AE8" w:rsidRDefault="00C76AE8" w:rsidP="00C76AE8">
      <w:pPr>
        <w:pStyle w:val="ListParagraph"/>
        <w:numPr>
          <w:ilvl w:val="0"/>
          <w:numId w:val="5"/>
        </w:numPr>
      </w:pPr>
      <w:r>
        <w:t xml:space="preserve">Record and playback feature is the fastest solution given the time available for testing the </w:t>
      </w:r>
      <w:r w:rsidR="00505AAA">
        <w:t xml:space="preserve">current </w:t>
      </w:r>
      <w:r>
        <w:t>application.</w:t>
      </w:r>
    </w:p>
    <w:p w:rsidR="00C76AE8" w:rsidRDefault="00C76AE8" w:rsidP="00C76AE8">
      <w:pPr>
        <w:pStyle w:val="ListParagraph"/>
        <w:numPr>
          <w:ilvl w:val="0"/>
          <w:numId w:val="5"/>
        </w:numPr>
      </w:pPr>
      <w:r>
        <w:t>Ranorex’s record and playback feature is more advanced when compared with leading tools in the industry such as Selenium and UFT.</w:t>
      </w:r>
    </w:p>
    <w:p w:rsidR="00C76AE8" w:rsidRPr="00C76AE8" w:rsidRDefault="00505AAA" w:rsidP="00C76AE8">
      <w:pPr>
        <w:pStyle w:val="ListParagraph"/>
        <w:numPr>
          <w:ilvl w:val="0"/>
          <w:numId w:val="5"/>
        </w:numPr>
      </w:pPr>
      <w:r>
        <w:t>Given the coding expertise of the team in a limited time frame this can be considered as an ideal solution.</w:t>
      </w:r>
    </w:p>
    <w:p w:rsidR="00823670" w:rsidRDefault="00505AAA" w:rsidP="00505AAA">
      <w:pPr>
        <w:pStyle w:val="Heading1"/>
        <w:numPr>
          <w:ilvl w:val="0"/>
          <w:numId w:val="1"/>
        </w:numPr>
      </w:pPr>
      <w:bookmarkStart w:id="4" w:name="_Toc445487866"/>
      <w:r>
        <w:lastRenderedPageBreak/>
        <w:t>Automation for mobile application</w:t>
      </w:r>
      <w:bookmarkEnd w:id="4"/>
    </w:p>
    <w:p w:rsidR="00505AAA" w:rsidRDefault="00505AAA" w:rsidP="00505AAA">
      <w:r>
        <w:t>We are planing to use Ranorex for mobile automation testing as wel</w:t>
      </w:r>
      <w:r w:rsidR="007304B3">
        <w:t>l</w:t>
      </w:r>
      <w:r>
        <w:t xml:space="preserve">, as per our preliminary analaysis the </w:t>
      </w:r>
      <w:r w:rsidR="007304B3">
        <w:t xml:space="preserve">tool </w:t>
      </w:r>
      <w:r>
        <w:t xml:space="preserve">is capable performing automation in mobiles on both browsers and apps. Following are the detailed data </w:t>
      </w:r>
      <w:r w:rsidR="007304B3">
        <w:t>for the tool identification,</w:t>
      </w:r>
    </w:p>
    <w:p w:rsidR="007304B3" w:rsidRDefault="007E163E" w:rsidP="007E163E">
      <w:pPr>
        <w:pStyle w:val="ListParagraph"/>
        <w:numPr>
          <w:ilvl w:val="0"/>
          <w:numId w:val="6"/>
        </w:numPr>
      </w:pPr>
      <w:r>
        <w:t>Ranorex makes connectivity to devices easier without asking the user to install any third party applications.</w:t>
      </w:r>
    </w:p>
    <w:p w:rsidR="007E163E" w:rsidRDefault="007E163E" w:rsidP="007E163E">
      <w:pPr>
        <w:pStyle w:val="ListParagraph"/>
        <w:numPr>
          <w:ilvl w:val="0"/>
          <w:numId w:val="6"/>
        </w:numPr>
      </w:pPr>
      <w:r>
        <w:t>Supports USB,Emulator and network connectivity.</w:t>
      </w:r>
    </w:p>
    <w:p w:rsidR="007E163E" w:rsidRDefault="007E163E" w:rsidP="007E163E">
      <w:pPr>
        <w:pStyle w:val="ListParagraph"/>
        <w:numPr>
          <w:ilvl w:val="0"/>
          <w:numId w:val="6"/>
        </w:numPr>
      </w:pPr>
      <w:r>
        <w:t>Testing of websites via Mobile browser can also be automated with Ranrex.</w:t>
      </w:r>
    </w:p>
    <w:p w:rsidR="007E163E" w:rsidRDefault="007E163E" w:rsidP="007E163E">
      <w:pPr>
        <w:pStyle w:val="ListParagraph"/>
        <w:numPr>
          <w:ilvl w:val="0"/>
          <w:numId w:val="6"/>
        </w:numPr>
      </w:pPr>
      <w:r>
        <w:t>Has record and playback option availble.</w:t>
      </w:r>
    </w:p>
    <w:p w:rsidR="007E163E" w:rsidRDefault="007E163E" w:rsidP="007E163E">
      <w:pPr>
        <w:pStyle w:val="Heading1"/>
        <w:numPr>
          <w:ilvl w:val="1"/>
          <w:numId w:val="1"/>
        </w:numPr>
      </w:pPr>
      <w:bookmarkStart w:id="5" w:name="_Toc445487867"/>
      <w:r>
        <w:t>Tool utilization methodology</w:t>
      </w:r>
      <w:bookmarkEnd w:id="5"/>
    </w:p>
    <w:p w:rsidR="00744482" w:rsidRDefault="00A243F1" w:rsidP="00744482">
      <w:r>
        <w:t>The tool requires us to install an apk to the device which being used for the test and allows us to perform record and playback after proper configuration. For the current testing we are planning to use the record and playback facility along with parameterization as and when required.</w:t>
      </w:r>
    </w:p>
    <w:p w:rsidR="00A243F1" w:rsidRPr="00505AAA" w:rsidRDefault="00A243F1" w:rsidP="00A243F1">
      <w:pPr>
        <w:pStyle w:val="Heading1"/>
        <w:numPr>
          <w:ilvl w:val="1"/>
          <w:numId w:val="1"/>
        </w:numPr>
      </w:pPr>
      <w:bookmarkStart w:id="6" w:name="_Toc445487868"/>
      <w:r>
        <w:t>Reasons for choosing the current automation approach</w:t>
      </w:r>
      <w:bookmarkEnd w:id="6"/>
    </w:p>
    <w:p w:rsidR="00A243F1" w:rsidRDefault="00A243F1" w:rsidP="00A243F1">
      <w:r>
        <w:t>Following are the specfic reasons for utilizing Ranorex and our current approach,</w:t>
      </w:r>
    </w:p>
    <w:p w:rsidR="00A243F1" w:rsidRDefault="002D6AA8" w:rsidP="002D6AA8">
      <w:pPr>
        <w:pStyle w:val="ListParagraph"/>
        <w:numPr>
          <w:ilvl w:val="0"/>
          <w:numId w:val="8"/>
        </w:numPr>
      </w:pPr>
      <w:r>
        <w:t>Team has no prior experience in android or mobile application testing.</w:t>
      </w:r>
    </w:p>
    <w:p w:rsidR="002D6AA8" w:rsidRDefault="002D6AA8" w:rsidP="002D6AA8">
      <w:pPr>
        <w:pStyle w:val="ListParagraph"/>
        <w:numPr>
          <w:ilvl w:val="0"/>
          <w:numId w:val="8"/>
        </w:numPr>
      </w:pPr>
      <w:r>
        <w:t>As per our high level research the code generated through record and play back can be modified easily.</w:t>
      </w:r>
    </w:p>
    <w:p w:rsidR="002D6AA8" w:rsidRDefault="002D6AA8" w:rsidP="002D6AA8">
      <w:pPr>
        <w:pStyle w:val="ListParagraph"/>
        <w:numPr>
          <w:ilvl w:val="0"/>
          <w:numId w:val="8"/>
        </w:numPr>
      </w:pPr>
      <w:r>
        <w:t>No seperate activity required as part of object identification.</w:t>
      </w:r>
    </w:p>
    <w:p w:rsidR="002D6AA8" w:rsidRDefault="002D6AA8" w:rsidP="002D6AA8">
      <w:pPr>
        <w:pStyle w:val="ListParagraph"/>
        <w:numPr>
          <w:ilvl w:val="0"/>
          <w:numId w:val="8"/>
        </w:numPr>
      </w:pPr>
      <w:r>
        <w:t>Supports cross platform testing.</w:t>
      </w:r>
    </w:p>
    <w:p w:rsidR="002D6AA8" w:rsidRDefault="002D6AA8" w:rsidP="002D6AA8">
      <w:pPr>
        <w:pStyle w:val="ListParagraph"/>
      </w:pPr>
    </w:p>
    <w:p w:rsidR="002D6AA8" w:rsidRDefault="002D6AA8" w:rsidP="002D6AA8">
      <w:pPr>
        <w:pStyle w:val="Heading1"/>
        <w:numPr>
          <w:ilvl w:val="0"/>
          <w:numId w:val="1"/>
        </w:numPr>
      </w:pPr>
      <w:bookmarkStart w:id="7" w:name="_Toc445487869"/>
      <w:r>
        <w:t>Epilogue</w:t>
      </w:r>
      <w:bookmarkEnd w:id="7"/>
    </w:p>
    <w:p w:rsidR="002D6AA8" w:rsidRPr="002D6AA8" w:rsidRDefault="009309B3" w:rsidP="002D6AA8">
      <w:r>
        <w:t>Ranorex has been chosen for the current activity mainly because of the ease of use of this application, being new to coding and mobile automation testing we believe the above tool has given our team a competitive edge.</w:t>
      </w:r>
    </w:p>
    <w:p w:rsidR="002D6AA8" w:rsidRPr="00744482" w:rsidRDefault="002D6AA8" w:rsidP="002D6AA8">
      <w:pPr>
        <w:pStyle w:val="ListParagraph"/>
      </w:pPr>
    </w:p>
    <w:sectPr w:rsidR="002D6AA8" w:rsidRPr="00744482" w:rsidSect="009970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438" w:rsidRDefault="00F70438" w:rsidP="008C336D">
      <w:pPr>
        <w:spacing w:after="0" w:line="240" w:lineRule="auto"/>
      </w:pPr>
      <w:r>
        <w:separator/>
      </w:r>
    </w:p>
  </w:endnote>
  <w:endnote w:type="continuationSeparator" w:id="1">
    <w:p w:rsidR="00F70438" w:rsidRDefault="00F70438" w:rsidP="008C3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6D" w:rsidRDefault="008C336D">
    <w:pPr>
      <w:pStyle w:val="Footer"/>
      <w:pBdr>
        <w:top w:val="thinThickSmallGap" w:sz="24" w:space="1" w:color="622423" w:themeColor="accent2" w:themeShade="7F"/>
      </w:pBdr>
      <w:rPr>
        <w:rFonts w:asciiTheme="majorHAnsi" w:hAnsiTheme="majorHAnsi"/>
      </w:rPr>
    </w:pPr>
    <w:r>
      <w:rPr>
        <w:rFonts w:asciiTheme="majorHAnsi" w:hAnsiTheme="majorHAnsi"/>
      </w:rPr>
      <w:t>TestaThon</w:t>
    </w:r>
    <w:r>
      <w:rPr>
        <w:rFonts w:asciiTheme="majorHAnsi" w:hAnsiTheme="majorHAnsi"/>
      </w:rPr>
      <w:ptab w:relativeTo="margin" w:alignment="right" w:leader="none"/>
    </w:r>
    <w:r>
      <w:rPr>
        <w:rFonts w:asciiTheme="majorHAnsi" w:hAnsiTheme="majorHAnsi"/>
      </w:rPr>
      <w:t xml:space="preserve">Page </w:t>
    </w:r>
    <w:fldSimple w:instr=" PAGE   \* MERGEFORMAT ">
      <w:r w:rsidR="001901B9" w:rsidRPr="001901B9">
        <w:rPr>
          <w:rFonts w:asciiTheme="majorHAnsi" w:hAnsiTheme="majorHAnsi"/>
          <w:noProof/>
        </w:rPr>
        <w:t>4</w:t>
      </w:r>
    </w:fldSimple>
  </w:p>
  <w:p w:rsidR="008C336D" w:rsidRDefault="008C33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438" w:rsidRDefault="00F70438" w:rsidP="008C336D">
      <w:pPr>
        <w:spacing w:after="0" w:line="240" w:lineRule="auto"/>
      </w:pPr>
      <w:r>
        <w:separator/>
      </w:r>
    </w:p>
  </w:footnote>
  <w:footnote w:type="continuationSeparator" w:id="1">
    <w:p w:rsidR="00F70438" w:rsidRDefault="00F70438" w:rsidP="008C33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D3293BAB60D4045820B475A5ABD2AAC"/>
      </w:placeholder>
      <w:dataBinding w:prefixMappings="xmlns:ns0='http://schemas.openxmlformats.org/package/2006/metadata/core-properties' xmlns:ns1='http://purl.org/dc/elements/1.1/'" w:xpath="/ns0:coreProperties[1]/ns1:title[1]" w:storeItemID="{6C3C8BC8-F283-45AE-878A-BAB7291924A1}"/>
      <w:text/>
    </w:sdtPr>
    <w:sdtContent>
      <w:p w:rsidR="008C336D" w:rsidRDefault="008C336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Automation Feasibility Report V 1.0</w:t>
        </w:r>
      </w:p>
    </w:sdtContent>
  </w:sdt>
  <w:p w:rsidR="008C336D" w:rsidRDefault="008C33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1849"/>
    <w:multiLevelType w:val="hybridMultilevel"/>
    <w:tmpl w:val="C93A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01ABA"/>
    <w:multiLevelType w:val="hybridMultilevel"/>
    <w:tmpl w:val="322E9E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133AE"/>
    <w:multiLevelType w:val="hybridMultilevel"/>
    <w:tmpl w:val="C27A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17E49"/>
    <w:multiLevelType w:val="multilevel"/>
    <w:tmpl w:val="F8C08E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EDF69E9"/>
    <w:multiLevelType w:val="multilevel"/>
    <w:tmpl w:val="F8C08E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7463871"/>
    <w:multiLevelType w:val="hybridMultilevel"/>
    <w:tmpl w:val="EF16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23A5C"/>
    <w:multiLevelType w:val="hybridMultilevel"/>
    <w:tmpl w:val="8834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E5D45"/>
    <w:multiLevelType w:val="hybridMultilevel"/>
    <w:tmpl w:val="C53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378F"/>
    <w:rsid w:val="00117CEE"/>
    <w:rsid w:val="001901B9"/>
    <w:rsid w:val="002D6AA8"/>
    <w:rsid w:val="00505AAA"/>
    <w:rsid w:val="007304B3"/>
    <w:rsid w:val="00744482"/>
    <w:rsid w:val="007E163E"/>
    <w:rsid w:val="00823670"/>
    <w:rsid w:val="008C336D"/>
    <w:rsid w:val="009309B3"/>
    <w:rsid w:val="009970A8"/>
    <w:rsid w:val="00A243F1"/>
    <w:rsid w:val="00AA623D"/>
    <w:rsid w:val="00C76AE8"/>
    <w:rsid w:val="00DD378F"/>
    <w:rsid w:val="00E9700C"/>
    <w:rsid w:val="00F70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A8"/>
  </w:style>
  <w:style w:type="paragraph" w:styleId="Heading1">
    <w:name w:val="heading 1"/>
    <w:basedOn w:val="Normal"/>
    <w:next w:val="Normal"/>
    <w:link w:val="Heading1Char"/>
    <w:uiPriority w:val="9"/>
    <w:qFormat/>
    <w:rsid w:val="00DD3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700C"/>
    <w:pPr>
      <w:ind w:left="720"/>
      <w:contextualSpacing/>
    </w:pPr>
  </w:style>
  <w:style w:type="table" w:styleId="TableGrid">
    <w:name w:val="Table Grid"/>
    <w:basedOn w:val="TableNormal"/>
    <w:rsid w:val="00117CEE"/>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C336D"/>
    <w:pPr>
      <w:outlineLvl w:val="9"/>
    </w:pPr>
  </w:style>
  <w:style w:type="paragraph" w:styleId="TOC1">
    <w:name w:val="toc 1"/>
    <w:basedOn w:val="Normal"/>
    <w:next w:val="Normal"/>
    <w:autoRedefine/>
    <w:uiPriority w:val="39"/>
    <w:unhideWhenUsed/>
    <w:rsid w:val="008C336D"/>
    <w:pPr>
      <w:spacing w:after="100"/>
    </w:pPr>
  </w:style>
  <w:style w:type="character" w:styleId="Hyperlink">
    <w:name w:val="Hyperlink"/>
    <w:basedOn w:val="DefaultParagraphFont"/>
    <w:uiPriority w:val="99"/>
    <w:unhideWhenUsed/>
    <w:rsid w:val="008C336D"/>
    <w:rPr>
      <w:color w:val="0000FF" w:themeColor="hyperlink"/>
      <w:u w:val="single"/>
    </w:rPr>
  </w:style>
  <w:style w:type="paragraph" w:styleId="BalloonText">
    <w:name w:val="Balloon Text"/>
    <w:basedOn w:val="Normal"/>
    <w:link w:val="BalloonTextChar"/>
    <w:uiPriority w:val="99"/>
    <w:semiHidden/>
    <w:unhideWhenUsed/>
    <w:rsid w:val="008C3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36D"/>
    <w:rPr>
      <w:rFonts w:ascii="Tahoma" w:hAnsi="Tahoma" w:cs="Tahoma"/>
      <w:sz w:val="16"/>
      <w:szCs w:val="16"/>
    </w:rPr>
  </w:style>
  <w:style w:type="paragraph" w:styleId="Header">
    <w:name w:val="header"/>
    <w:basedOn w:val="Normal"/>
    <w:link w:val="HeaderChar"/>
    <w:uiPriority w:val="99"/>
    <w:unhideWhenUsed/>
    <w:rsid w:val="008C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36D"/>
  </w:style>
  <w:style w:type="paragraph" w:styleId="Footer">
    <w:name w:val="footer"/>
    <w:basedOn w:val="Normal"/>
    <w:link w:val="FooterChar"/>
    <w:uiPriority w:val="99"/>
    <w:unhideWhenUsed/>
    <w:rsid w:val="008C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3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3293BAB60D4045820B475A5ABD2AAC"/>
        <w:category>
          <w:name w:val="General"/>
          <w:gallery w:val="placeholder"/>
        </w:category>
        <w:types>
          <w:type w:val="bbPlcHdr"/>
        </w:types>
        <w:behaviors>
          <w:behavior w:val="content"/>
        </w:behaviors>
        <w:guid w:val="{9492697B-B329-41B0-A430-BD7CA202B7AD}"/>
      </w:docPartPr>
      <w:docPartBody>
        <w:p w:rsidR="00000000" w:rsidRDefault="00DA4D80" w:rsidP="00DA4D80">
          <w:pPr>
            <w:pStyle w:val="DD3293BAB60D4045820B475A5ABD2A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4D80"/>
    <w:rsid w:val="00B46D4D"/>
    <w:rsid w:val="00DA4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293BAB60D4045820B475A5ABD2AAC">
    <w:name w:val="DD3293BAB60D4045820B475A5ABD2AAC"/>
    <w:rsid w:val="00DA4D80"/>
  </w:style>
  <w:style w:type="paragraph" w:customStyle="1" w:styleId="8D3C25A9AEB8411C9FB7EF6AAF23633B">
    <w:name w:val="8D3C25A9AEB8411C9FB7EF6AAF23633B"/>
    <w:rsid w:val="00DA4D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CC59F-31F7-4D83-B209-5D221382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Feasibility Report V 1.0</dc:title>
  <dc:creator>Banu</dc:creator>
  <cp:lastModifiedBy>Banu</cp:lastModifiedBy>
  <cp:revision>6</cp:revision>
  <dcterms:created xsi:type="dcterms:W3CDTF">2016-03-11T12:11:00Z</dcterms:created>
  <dcterms:modified xsi:type="dcterms:W3CDTF">2016-03-11T14:11:00Z</dcterms:modified>
</cp:coreProperties>
</file>