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D946DBD" w14:textId="77777777" w:rsidR="0012006B" w:rsidRDefault="0012006B"/>
    <w:tbl>
      <w:tblPr>
        <w:tblStyle w:val="TableGrid"/>
        <w:tblpPr w:leftFromText="180" w:rightFromText="180" w:vertAnchor="page" w:horzAnchor="margin" w:tblpY="1739"/>
        <w:tblW w:w="0" w:type="auto"/>
        <w:tblLook w:val="04A0" w:firstRow="1" w:lastRow="0" w:firstColumn="1" w:lastColumn="0" w:noHBand="0" w:noVBand="1"/>
      </w:tblPr>
      <w:tblGrid>
        <w:gridCol w:w="1555"/>
        <w:gridCol w:w="7231"/>
      </w:tblGrid>
      <w:tr w:rsidR="0012006B" w:rsidRPr="00347006" w14:paraId="09026F1C" w14:textId="77777777" w:rsidTr="0012006B">
        <w:trPr>
          <w:trHeight w:val="1037"/>
        </w:trPr>
        <w:tc>
          <w:tcPr>
            <w:tcW w:w="1555" w:type="dxa"/>
          </w:tcPr>
          <w:p w14:paraId="131F2695" w14:textId="2F3FE1D7" w:rsidR="0012006B" w:rsidRPr="00347006" w:rsidRDefault="0012006B" w:rsidP="0012006B">
            <w:pPr>
              <w:rPr>
                <w:rFonts w:ascii="SimSun" w:eastAsia="SimSun" w:hAnsi="SimSun" w:hint="eastAsia"/>
              </w:rPr>
            </w:pPr>
            <w:r>
              <w:rPr>
                <w:rFonts w:ascii="SimSun" w:eastAsia="SimSun" w:hAnsi="SimSun" w:hint="eastAsia"/>
              </w:rPr>
              <w:t>安徽</w:t>
            </w:r>
          </w:p>
        </w:tc>
        <w:tc>
          <w:tcPr>
            <w:tcW w:w="7231" w:type="dxa"/>
          </w:tcPr>
          <w:p w14:paraId="2D17E6EA" w14:textId="77777777" w:rsidR="0012006B" w:rsidRPr="00347006" w:rsidRDefault="0012006B" w:rsidP="0012006B">
            <w:pPr>
              <w:rPr>
                <w:rFonts w:ascii="SimSun" w:eastAsia="SimSun" w:hAnsi="SimSun" w:hint="eastAsia"/>
                <w:color w:val="000000"/>
                <w:shd w:val="clear" w:color="auto" w:fill="F5FAFF"/>
              </w:rPr>
            </w:pPr>
          </w:p>
        </w:tc>
      </w:tr>
      <w:tr w:rsidR="003729C0" w:rsidRPr="00347006" w14:paraId="0FB469FB" w14:textId="77777777" w:rsidTr="0012006B">
        <w:trPr>
          <w:trHeight w:val="1037"/>
        </w:trPr>
        <w:tc>
          <w:tcPr>
            <w:tcW w:w="1555" w:type="dxa"/>
          </w:tcPr>
          <w:p w14:paraId="1C1CD0E8" w14:textId="203A3043" w:rsidR="003729C0" w:rsidRPr="00347006" w:rsidRDefault="001213E6" w:rsidP="0012006B">
            <w:pPr>
              <w:rPr>
                <w:rFonts w:ascii="SimSun" w:eastAsia="SimSun" w:hAnsi="SimSun"/>
              </w:rPr>
            </w:pPr>
            <w:r w:rsidRPr="00347006">
              <w:rPr>
                <w:rFonts w:ascii="SimSun" w:eastAsia="SimSun" w:hAnsi="SimSun" w:hint="eastAsia"/>
              </w:rPr>
              <w:t>1</w:t>
            </w:r>
            <w:r w:rsidRPr="00347006">
              <w:rPr>
                <w:rFonts w:ascii="SimSun" w:eastAsia="SimSun" w:hAnsi="SimSun"/>
              </w:rPr>
              <w:t>987</w:t>
            </w:r>
          </w:p>
        </w:tc>
        <w:tc>
          <w:tcPr>
            <w:tcW w:w="7231" w:type="dxa"/>
          </w:tcPr>
          <w:p w14:paraId="5398ED14" w14:textId="77777777" w:rsidR="001213E6"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撤销宣城县，设立宣州市（县级），以原宣城县的行政区域为宣州市的行政区域。</w:t>
            </w:r>
          </w:p>
          <w:p w14:paraId="18870AC2" w14:textId="57F05F5F" w:rsidR="003729C0"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撤销徽州地区、屯溪市和黄山市（县级）。（二）设立黄山市（地级），市人民政府驻原屯溪市。</w:t>
            </w:r>
          </w:p>
        </w:tc>
      </w:tr>
      <w:tr w:rsidR="003729C0" w:rsidRPr="00347006" w14:paraId="2DDDAB6A" w14:textId="77777777" w:rsidTr="0012006B">
        <w:trPr>
          <w:trHeight w:val="1037"/>
        </w:trPr>
        <w:tc>
          <w:tcPr>
            <w:tcW w:w="1555" w:type="dxa"/>
          </w:tcPr>
          <w:p w14:paraId="58339325" w14:textId="79EB914C" w:rsidR="003729C0" w:rsidRPr="00347006" w:rsidRDefault="001213E6" w:rsidP="0012006B">
            <w:pPr>
              <w:rPr>
                <w:rFonts w:ascii="SimSun" w:eastAsia="SimSun" w:hAnsi="SimSun"/>
              </w:rPr>
            </w:pPr>
            <w:r w:rsidRPr="00347006">
              <w:rPr>
                <w:rFonts w:ascii="SimSun" w:eastAsia="SimSun" w:hAnsi="SimSun" w:hint="eastAsia"/>
              </w:rPr>
              <w:t>1</w:t>
            </w:r>
            <w:r w:rsidRPr="00347006">
              <w:rPr>
                <w:rFonts w:ascii="SimSun" w:eastAsia="SimSun" w:hAnsi="SimSun"/>
              </w:rPr>
              <w:t>988</w:t>
            </w:r>
          </w:p>
        </w:tc>
        <w:tc>
          <w:tcPr>
            <w:tcW w:w="7231" w:type="dxa"/>
          </w:tcPr>
          <w:p w14:paraId="31C8CC95" w14:textId="77777777" w:rsidR="001213E6"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撤销安庆地区和原安庆市，实现地市合并</w:t>
            </w:r>
          </w:p>
          <w:p w14:paraId="1668DF8F" w14:textId="77777777" w:rsidR="001213E6"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撤销贵池县，设立贵池市（县级），以原贵池县的行政区域为贵池市的行政区域</w:t>
            </w:r>
          </w:p>
          <w:p w14:paraId="4DA0D379" w14:textId="01348C20" w:rsidR="003729C0" w:rsidRPr="00347006" w:rsidRDefault="001213E6" w:rsidP="0012006B">
            <w:pPr>
              <w:rPr>
                <w:rFonts w:ascii="SimSun" w:eastAsia="SimSun" w:hAnsi="SimSun"/>
              </w:rPr>
            </w:pPr>
            <w:r w:rsidRPr="00347006">
              <w:rPr>
                <w:rFonts w:ascii="SimSun" w:eastAsia="SimSun" w:hAnsi="SimSun" w:hint="eastAsia"/>
                <w:color w:val="000000"/>
                <w:shd w:val="clear" w:color="auto" w:fill="F5FAFF"/>
              </w:rPr>
              <w:t>设立池州地区，辖贵池市和原安庆地区的东至、石台二县以及芜湖市的青阳县</w:t>
            </w:r>
          </w:p>
        </w:tc>
      </w:tr>
      <w:tr w:rsidR="003729C0" w:rsidRPr="00347006" w14:paraId="5C920178" w14:textId="77777777" w:rsidTr="0012006B">
        <w:trPr>
          <w:trHeight w:val="1037"/>
        </w:trPr>
        <w:tc>
          <w:tcPr>
            <w:tcW w:w="1555" w:type="dxa"/>
          </w:tcPr>
          <w:p w14:paraId="65E8CB34" w14:textId="0797B273" w:rsidR="003729C0" w:rsidRPr="00347006" w:rsidRDefault="001213E6" w:rsidP="0012006B">
            <w:pPr>
              <w:rPr>
                <w:rFonts w:ascii="SimSun" w:eastAsia="SimSun" w:hAnsi="SimSun"/>
              </w:rPr>
            </w:pPr>
            <w:r w:rsidRPr="00347006">
              <w:rPr>
                <w:rFonts w:ascii="SimSun" w:eastAsia="SimSun" w:hAnsi="SimSun" w:hint="eastAsia"/>
              </w:rPr>
              <w:t>1</w:t>
            </w:r>
            <w:r w:rsidRPr="00347006">
              <w:rPr>
                <w:rFonts w:ascii="SimSun" w:eastAsia="SimSun" w:hAnsi="SimSun"/>
              </w:rPr>
              <w:t>989</w:t>
            </w:r>
          </w:p>
        </w:tc>
        <w:tc>
          <w:tcPr>
            <w:tcW w:w="7231" w:type="dxa"/>
          </w:tcPr>
          <w:p w14:paraId="2EC87DE2" w14:textId="3B879EBF" w:rsidR="003729C0"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撤销界首县，恢复界首市（县级），以原界首县的行政区域为界首市的行政区域</w:t>
            </w:r>
          </w:p>
        </w:tc>
      </w:tr>
      <w:tr w:rsidR="001213E6" w:rsidRPr="00347006" w14:paraId="651955CC" w14:textId="77777777" w:rsidTr="0012006B">
        <w:trPr>
          <w:trHeight w:val="1037"/>
        </w:trPr>
        <w:tc>
          <w:tcPr>
            <w:tcW w:w="1555" w:type="dxa"/>
          </w:tcPr>
          <w:p w14:paraId="4EC1B282" w14:textId="67644877" w:rsidR="001213E6" w:rsidRPr="00347006" w:rsidRDefault="001213E6" w:rsidP="0012006B">
            <w:pPr>
              <w:rPr>
                <w:rFonts w:ascii="SimSun" w:eastAsia="SimSun" w:hAnsi="SimSun"/>
              </w:rPr>
            </w:pPr>
            <w:r w:rsidRPr="00347006">
              <w:rPr>
                <w:rFonts w:ascii="SimSun" w:eastAsia="SimSun" w:hAnsi="SimSun" w:hint="eastAsia"/>
              </w:rPr>
              <w:t>1</w:t>
            </w:r>
            <w:r w:rsidRPr="00347006">
              <w:rPr>
                <w:rFonts w:ascii="SimSun" w:eastAsia="SimSun" w:hAnsi="SimSun"/>
              </w:rPr>
              <w:t>992</w:t>
            </w:r>
          </w:p>
        </w:tc>
        <w:tc>
          <w:tcPr>
            <w:tcW w:w="7231" w:type="dxa"/>
          </w:tcPr>
          <w:p w14:paraId="6F1C79CF" w14:textId="77777777" w:rsidR="001213E6"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撤销阜阳市、阜阳县，重新组建阜阳市（县级），</w:t>
            </w:r>
          </w:p>
          <w:p w14:paraId="3BC9B404" w14:textId="77777777" w:rsidR="001213E6"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撤销六安市、六安县，重新组建六安市（县级），以原六安市和六安县的行政区域为新的六安市的行政区域，</w:t>
            </w:r>
          </w:p>
          <w:p w14:paraId="79B7F145" w14:textId="77777777" w:rsidR="001213E6"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撤销宿州市、宿县，重新组建宿州市（县级），</w:t>
            </w:r>
          </w:p>
          <w:p w14:paraId="77E9F2ED" w14:textId="5CE1E585" w:rsidR="001213E6" w:rsidRPr="00347006" w:rsidRDefault="001213E6" w:rsidP="0012006B">
            <w:pPr>
              <w:rPr>
                <w:rFonts w:ascii="SimSun" w:eastAsia="SimSun" w:hAnsi="SimSun"/>
              </w:rPr>
            </w:pPr>
            <w:r w:rsidRPr="00347006">
              <w:rPr>
                <w:rFonts w:ascii="SimSun" w:eastAsia="SimSun" w:hAnsi="SimSun" w:hint="eastAsia"/>
                <w:color w:val="000000"/>
                <w:shd w:val="clear" w:color="auto" w:fill="F5FAFF"/>
              </w:rPr>
              <w:t>撤销滁县地区和滁州市（县级），设立滁州市（地级）</w:t>
            </w:r>
          </w:p>
        </w:tc>
      </w:tr>
      <w:tr w:rsidR="001213E6" w:rsidRPr="00347006" w14:paraId="2DA107D5" w14:textId="77777777" w:rsidTr="0012006B">
        <w:trPr>
          <w:trHeight w:val="1037"/>
        </w:trPr>
        <w:tc>
          <w:tcPr>
            <w:tcW w:w="1555" w:type="dxa"/>
          </w:tcPr>
          <w:p w14:paraId="7CD518CC" w14:textId="10774F35" w:rsidR="001213E6" w:rsidRPr="00347006" w:rsidRDefault="00347006" w:rsidP="0012006B">
            <w:pPr>
              <w:rPr>
                <w:rFonts w:ascii="SimSun" w:eastAsia="SimSun" w:hAnsi="SimSun"/>
              </w:rPr>
            </w:pPr>
            <w:r w:rsidRPr="00347006">
              <w:rPr>
                <w:rFonts w:ascii="SimSun" w:eastAsia="SimSun" w:hAnsi="SimSun" w:hint="eastAsia"/>
              </w:rPr>
              <w:t>1</w:t>
            </w:r>
            <w:r w:rsidRPr="00347006">
              <w:rPr>
                <w:rFonts w:ascii="SimSun" w:eastAsia="SimSun" w:hAnsi="SimSun"/>
              </w:rPr>
              <w:t>993</w:t>
            </w:r>
          </w:p>
        </w:tc>
        <w:tc>
          <w:tcPr>
            <w:tcW w:w="7231" w:type="dxa"/>
          </w:tcPr>
          <w:p w14:paraId="16253CFA" w14:textId="5F6001DE" w:rsidR="001213E6" w:rsidRPr="00347006" w:rsidRDefault="00347006" w:rsidP="0012006B">
            <w:pPr>
              <w:rPr>
                <w:rFonts w:ascii="SimSun" w:eastAsia="SimSun" w:hAnsi="SimSun"/>
              </w:rPr>
            </w:pPr>
            <w:r w:rsidRPr="00347006">
              <w:rPr>
                <w:rFonts w:ascii="SimSun" w:eastAsia="SimSun" w:hAnsi="SimSun" w:hint="eastAsia"/>
                <w:color w:val="000000"/>
                <w:shd w:val="clear" w:color="auto" w:fill="F5FAFF"/>
              </w:rPr>
              <w:t>撤销天长县，设立天长市（县级），由省直辖</w:t>
            </w:r>
          </w:p>
        </w:tc>
      </w:tr>
      <w:tr w:rsidR="00333FE4" w:rsidRPr="00347006" w14:paraId="1FD50FE4" w14:textId="77777777" w:rsidTr="0012006B">
        <w:trPr>
          <w:trHeight w:val="1037"/>
        </w:trPr>
        <w:tc>
          <w:tcPr>
            <w:tcW w:w="1555" w:type="dxa"/>
          </w:tcPr>
          <w:p w14:paraId="43DFD489" w14:textId="25CDBE7F" w:rsidR="00333FE4" w:rsidRPr="00347006" w:rsidRDefault="00333FE4" w:rsidP="0012006B">
            <w:pPr>
              <w:rPr>
                <w:rFonts w:ascii="SimSun" w:eastAsia="SimSun" w:hAnsi="SimSun"/>
              </w:rPr>
            </w:pPr>
            <w:r w:rsidRPr="00347006">
              <w:rPr>
                <w:rFonts w:ascii="SimSun" w:eastAsia="SimSun" w:hAnsi="SimSun" w:hint="eastAsia"/>
              </w:rPr>
              <w:t>1</w:t>
            </w:r>
            <w:r w:rsidRPr="00347006">
              <w:rPr>
                <w:rFonts w:ascii="SimSun" w:eastAsia="SimSun" w:hAnsi="SimSun"/>
              </w:rPr>
              <w:t>996</w:t>
            </w:r>
          </w:p>
        </w:tc>
        <w:tc>
          <w:tcPr>
            <w:tcW w:w="7231" w:type="dxa"/>
          </w:tcPr>
          <w:p w14:paraId="425C4F38" w14:textId="221CA308" w:rsidR="00333FE4" w:rsidRPr="00347006" w:rsidRDefault="00333FE4" w:rsidP="0012006B">
            <w:pPr>
              <w:rPr>
                <w:rFonts w:ascii="SimSun" w:eastAsia="SimSun" w:hAnsi="SimSun"/>
              </w:rPr>
            </w:pPr>
            <w:r w:rsidRPr="00347006">
              <w:rPr>
                <w:rFonts w:ascii="SimSun" w:eastAsia="SimSun" w:hAnsi="SimSun" w:hint="eastAsia"/>
                <w:color w:val="000000"/>
                <w:shd w:val="clear" w:color="auto" w:fill="F5FAFF"/>
              </w:rPr>
              <w:t>撤销阜阳地区和县级阜阳市，设立地级阜阳市，</w:t>
            </w:r>
          </w:p>
          <w:p w14:paraId="7CE95E56" w14:textId="612EFAE1" w:rsidR="00333FE4" w:rsidRPr="00347006" w:rsidRDefault="00333FE4" w:rsidP="0012006B">
            <w:pPr>
              <w:rPr>
                <w:rFonts w:ascii="SimSun" w:eastAsia="SimSun" w:hAnsi="SimSun"/>
              </w:rPr>
            </w:pPr>
            <w:r w:rsidRPr="00347006">
              <w:rPr>
                <w:rFonts w:ascii="SimSun" w:eastAsia="SimSun" w:hAnsi="SimSun" w:hint="eastAsia"/>
                <w:color w:val="000000"/>
                <w:shd w:val="clear" w:color="auto" w:fill="F5FAFF"/>
              </w:rPr>
              <w:t>原阜阳地区管辖的毫州、界首2个县级市由省直辖</w:t>
            </w:r>
          </w:p>
        </w:tc>
      </w:tr>
      <w:tr w:rsidR="00333FE4" w:rsidRPr="00347006" w14:paraId="0F96D629" w14:textId="77777777" w:rsidTr="0012006B">
        <w:trPr>
          <w:trHeight w:val="1115"/>
        </w:trPr>
        <w:tc>
          <w:tcPr>
            <w:tcW w:w="1555" w:type="dxa"/>
          </w:tcPr>
          <w:p w14:paraId="4BCF610A" w14:textId="0C94A10F" w:rsidR="00333FE4" w:rsidRPr="00347006" w:rsidRDefault="00333FE4" w:rsidP="0012006B">
            <w:pPr>
              <w:rPr>
                <w:rFonts w:ascii="SimSun" w:eastAsia="SimSun" w:hAnsi="SimSun"/>
              </w:rPr>
            </w:pPr>
            <w:r w:rsidRPr="00347006">
              <w:rPr>
                <w:rFonts w:ascii="SimSun" w:eastAsia="SimSun" w:hAnsi="SimSun" w:hint="eastAsia"/>
              </w:rPr>
              <w:t>1</w:t>
            </w:r>
            <w:r w:rsidRPr="00347006">
              <w:rPr>
                <w:rFonts w:ascii="SimSun" w:eastAsia="SimSun" w:hAnsi="SimSun"/>
              </w:rPr>
              <w:t>998</w:t>
            </w:r>
          </w:p>
        </w:tc>
        <w:tc>
          <w:tcPr>
            <w:tcW w:w="7231" w:type="dxa"/>
          </w:tcPr>
          <w:p w14:paraId="6DCA93D9" w14:textId="625B623A" w:rsidR="00333FE4" w:rsidRPr="00347006" w:rsidRDefault="00333FE4" w:rsidP="0012006B">
            <w:pPr>
              <w:rPr>
                <w:rFonts w:ascii="SimSun" w:eastAsia="SimSun" w:hAnsi="SimSun"/>
              </w:rPr>
            </w:pPr>
            <w:r w:rsidRPr="00347006">
              <w:rPr>
                <w:rFonts w:ascii="SimSun" w:eastAsia="SimSun" w:hAnsi="SimSun" w:hint="eastAsia"/>
                <w:color w:val="000000"/>
                <w:shd w:val="clear" w:color="auto" w:fill="F5FAFF"/>
              </w:rPr>
              <w:t>同意撤销宿县地区和县级宿州市，设立地级宿州市。市人民政府驻新设立的埇桥区。</w:t>
            </w:r>
          </w:p>
        </w:tc>
      </w:tr>
      <w:tr w:rsidR="00333FE4" w:rsidRPr="00347006" w14:paraId="2F2CCE76" w14:textId="77777777" w:rsidTr="0012006B">
        <w:trPr>
          <w:trHeight w:val="1037"/>
        </w:trPr>
        <w:tc>
          <w:tcPr>
            <w:tcW w:w="1555" w:type="dxa"/>
          </w:tcPr>
          <w:p w14:paraId="28A28CC8" w14:textId="106D5C90" w:rsidR="00333FE4" w:rsidRPr="00347006" w:rsidRDefault="00333FE4" w:rsidP="0012006B">
            <w:pPr>
              <w:rPr>
                <w:rFonts w:ascii="SimSun" w:eastAsia="SimSun" w:hAnsi="SimSun"/>
              </w:rPr>
            </w:pPr>
            <w:r w:rsidRPr="00347006">
              <w:rPr>
                <w:rFonts w:ascii="SimSun" w:eastAsia="SimSun" w:hAnsi="SimSun" w:hint="eastAsia"/>
              </w:rPr>
              <w:t>1</w:t>
            </w:r>
            <w:r w:rsidRPr="00347006">
              <w:rPr>
                <w:rFonts w:ascii="SimSun" w:eastAsia="SimSun" w:hAnsi="SimSun"/>
              </w:rPr>
              <w:t>999</w:t>
            </w:r>
          </w:p>
        </w:tc>
        <w:tc>
          <w:tcPr>
            <w:tcW w:w="7231" w:type="dxa"/>
          </w:tcPr>
          <w:p w14:paraId="6D1FD5D4" w14:textId="77777777" w:rsidR="00333FE4" w:rsidRPr="00347006" w:rsidRDefault="00333FE4" w:rsidP="0012006B">
            <w:pPr>
              <w:rPr>
                <w:rFonts w:ascii="SimSun" w:eastAsia="SimSun" w:hAnsi="SimSun"/>
              </w:rPr>
            </w:pPr>
            <w:r w:rsidRPr="00347006">
              <w:rPr>
                <w:rFonts w:ascii="SimSun" w:eastAsia="SimSun" w:hAnsi="SimSun" w:hint="eastAsia"/>
                <w:color w:val="000000"/>
                <w:shd w:val="clear" w:color="auto" w:fill="F5FAFF"/>
              </w:rPr>
              <w:t>撤销巢湖地区设立地级巢湖市的批复</w:t>
            </w:r>
          </w:p>
          <w:p w14:paraId="7EFF9CBC" w14:textId="66D438C3" w:rsidR="00333FE4" w:rsidRPr="00347006" w:rsidRDefault="00333FE4" w:rsidP="0012006B">
            <w:pPr>
              <w:rPr>
                <w:rFonts w:ascii="SimSun" w:eastAsia="SimSun" w:hAnsi="SimSun"/>
              </w:rPr>
            </w:pPr>
            <w:r w:rsidRPr="00347006">
              <w:rPr>
                <w:rFonts w:ascii="SimSun" w:eastAsia="SimSun" w:hAnsi="SimSun" w:hint="eastAsia"/>
                <w:color w:val="000000"/>
                <w:shd w:val="clear" w:color="auto" w:fill="F5FAFF"/>
              </w:rPr>
              <w:t>撤销六安地区设立地级六安市</w:t>
            </w:r>
          </w:p>
        </w:tc>
      </w:tr>
      <w:tr w:rsidR="00333FE4" w:rsidRPr="00347006" w14:paraId="7105E4D1" w14:textId="77777777" w:rsidTr="0012006B">
        <w:trPr>
          <w:trHeight w:val="1115"/>
        </w:trPr>
        <w:tc>
          <w:tcPr>
            <w:tcW w:w="1555" w:type="dxa"/>
          </w:tcPr>
          <w:p w14:paraId="64F94993" w14:textId="19421DAE" w:rsidR="00333FE4" w:rsidRPr="00347006" w:rsidRDefault="00333FE4" w:rsidP="0012006B">
            <w:pPr>
              <w:rPr>
                <w:rFonts w:ascii="SimSun" w:eastAsia="SimSun" w:hAnsi="SimSun"/>
              </w:rPr>
            </w:pPr>
            <w:r w:rsidRPr="00347006">
              <w:rPr>
                <w:rFonts w:ascii="SimSun" w:eastAsia="SimSun" w:hAnsi="SimSun" w:hint="eastAsia"/>
              </w:rPr>
              <w:t>2</w:t>
            </w:r>
            <w:r w:rsidRPr="00347006">
              <w:rPr>
                <w:rFonts w:ascii="SimSun" w:eastAsia="SimSun" w:hAnsi="SimSun"/>
              </w:rPr>
              <w:t>000</w:t>
            </w:r>
          </w:p>
        </w:tc>
        <w:tc>
          <w:tcPr>
            <w:tcW w:w="7231" w:type="dxa"/>
          </w:tcPr>
          <w:p w14:paraId="27E1AD08" w14:textId="77777777" w:rsidR="00333FE4" w:rsidRPr="00347006" w:rsidRDefault="00333FE4" w:rsidP="0012006B">
            <w:pPr>
              <w:rPr>
                <w:rFonts w:ascii="SimSun" w:eastAsia="SimSun" w:hAnsi="SimSun"/>
              </w:rPr>
            </w:pPr>
            <w:r w:rsidRPr="00347006">
              <w:rPr>
                <w:rFonts w:ascii="SimSun" w:eastAsia="SimSun" w:hAnsi="SimSun" w:hint="eastAsia"/>
                <w:color w:val="000000"/>
                <w:shd w:val="clear" w:color="auto" w:fill="F5FAFF"/>
              </w:rPr>
              <w:t>撤销县级亳州市，设立地级亳州市</w:t>
            </w:r>
          </w:p>
          <w:p w14:paraId="47823B6A" w14:textId="4734B569" w:rsidR="00333FE4" w:rsidRPr="00347006" w:rsidRDefault="00333FE4" w:rsidP="0012006B">
            <w:pPr>
              <w:rPr>
                <w:rFonts w:ascii="SimSun" w:eastAsia="SimSun" w:hAnsi="SimSun"/>
              </w:rPr>
            </w:pPr>
            <w:r w:rsidRPr="00347006">
              <w:rPr>
                <w:rFonts w:ascii="SimSun" w:eastAsia="SimSun" w:hAnsi="SimSun" w:hint="eastAsia"/>
                <w:color w:val="000000"/>
                <w:shd w:val="clear" w:color="auto" w:fill="F5FAFF"/>
              </w:rPr>
              <w:t>撤销池州地区和县级贵池市，设立地级池州市</w:t>
            </w:r>
          </w:p>
          <w:p w14:paraId="7B02654C" w14:textId="115C6036" w:rsidR="008779B2" w:rsidRPr="00347006" w:rsidRDefault="008779B2" w:rsidP="0012006B">
            <w:pPr>
              <w:rPr>
                <w:rFonts w:ascii="SimSun" w:eastAsia="SimSun" w:hAnsi="SimSun"/>
              </w:rPr>
            </w:pPr>
            <w:r w:rsidRPr="00347006">
              <w:rPr>
                <w:rFonts w:ascii="SimSun" w:eastAsia="SimSun" w:hAnsi="SimSun" w:hint="eastAsia"/>
                <w:color w:val="000000"/>
                <w:shd w:val="clear" w:color="auto" w:fill="F5FAFF"/>
              </w:rPr>
              <w:t>撤销宣城地区和县级宣州市，设立地级宣城市</w:t>
            </w:r>
          </w:p>
          <w:p w14:paraId="63FC338E" w14:textId="77777777" w:rsidR="008779B2" w:rsidRPr="00347006" w:rsidRDefault="008779B2" w:rsidP="0012006B">
            <w:pPr>
              <w:rPr>
                <w:rFonts w:ascii="SimSun" w:eastAsia="SimSun" w:hAnsi="SimSun"/>
              </w:rPr>
            </w:pPr>
            <w:r w:rsidRPr="00347006">
              <w:rPr>
                <w:rFonts w:ascii="SimSun" w:eastAsia="SimSun" w:hAnsi="SimSun" w:hint="eastAsia"/>
                <w:color w:val="000000"/>
                <w:shd w:val="clear" w:color="auto" w:fill="F5FAFF"/>
              </w:rPr>
              <w:t>原宣城地区的县级宁国市由省直辖</w:t>
            </w:r>
          </w:p>
          <w:p w14:paraId="4A887BE5" w14:textId="7D0D87A7" w:rsidR="00333FE4" w:rsidRPr="00347006" w:rsidRDefault="008779B2" w:rsidP="0012006B">
            <w:pPr>
              <w:rPr>
                <w:rFonts w:ascii="SimSun" w:eastAsia="SimSun" w:hAnsi="SimSun"/>
              </w:rPr>
            </w:pPr>
            <w:r w:rsidRPr="00347006">
              <w:rPr>
                <w:rFonts w:ascii="SimSun" w:eastAsia="SimSun" w:hAnsi="SimSun" w:hint="eastAsia"/>
              </w:rPr>
              <w:t>（1</w:t>
            </w:r>
            <w:r w:rsidRPr="00347006">
              <w:rPr>
                <w:rFonts w:ascii="SimSun" w:eastAsia="SimSun" w:hAnsi="SimSun"/>
              </w:rPr>
              <w:t>997:</w:t>
            </w:r>
            <w:r w:rsidRPr="00347006">
              <w:rPr>
                <w:rFonts w:ascii="SimSun" w:eastAsia="SimSun" w:hAnsi="SimSun" w:hint="eastAsia"/>
                <w:color w:val="000000"/>
                <w:shd w:val="clear" w:color="auto" w:fill="F5FAFF"/>
              </w:rPr>
              <w:t xml:space="preserve"> 撤销宁国县，设立宁国市（县级）</w:t>
            </w:r>
            <w:r w:rsidR="00CB4360" w:rsidRPr="00347006">
              <w:rPr>
                <w:rFonts w:ascii="SimSun" w:eastAsia="SimSun" w:hAnsi="SimSun" w:hint="eastAsia"/>
                <w:color w:val="000000"/>
                <w:shd w:val="clear" w:color="auto" w:fill="F5FAFF"/>
              </w:rPr>
              <w:t>）</w:t>
            </w:r>
          </w:p>
        </w:tc>
      </w:tr>
      <w:tr w:rsidR="00333FE4" w:rsidRPr="00347006" w14:paraId="0D2B9AB3" w14:textId="77777777" w:rsidTr="0012006B">
        <w:trPr>
          <w:trHeight w:val="568"/>
        </w:trPr>
        <w:tc>
          <w:tcPr>
            <w:tcW w:w="1555" w:type="dxa"/>
          </w:tcPr>
          <w:p w14:paraId="0A2823F5" w14:textId="5F8CA70B" w:rsidR="00333FE4" w:rsidRPr="00347006" w:rsidRDefault="00CB4360" w:rsidP="0012006B">
            <w:pPr>
              <w:rPr>
                <w:rFonts w:ascii="SimSun" w:eastAsia="SimSun" w:hAnsi="SimSun"/>
              </w:rPr>
            </w:pPr>
            <w:r w:rsidRPr="00347006">
              <w:rPr>
                <w:rFonts w:ascii="SimSun" w:eastAsia="SimSun" w:hAnsi="SimSun" w:hint="eastAsia"/>
              </w:rPr>
              <w:lastRenderedPageBreak/>
              <w:t>2</w:t>
            </w:r>
            <w:r w:rsidRPr="00347006">
              <w:rPr>
                <w:rFonts w:ascii="SimSun" w:eastAsia="SimSun" w:hAnsi="SimSun"/>
              </w:rPr>
              <w:t>011</w:t>
            </w:r>
          </w:p>
        </w:tc>
        <w:tc>
          <w:tcPr>
            <w:tcW w:w="7231" w:type="dxa"/>
          </w:tcPr>
          <w:p w14:paraId="6E63A464" w14:textId="77777777" w:rsidR="00CB4360" w:rsidRPr="00347006" w:rsidRDefault="00CB4360" w:rsidP="0012006B">
            <w:pPr>
              <w:rPr>
                <w:rFonts w:ascii="SimSun" w:eastAsia="SimSun" w:hAnsi="SimSun"/>
              </w:rPr>
            </w:pPr>
            <w:r w:rsidRPr="00347006">
              <w:rPr>
                <w:rFonts w:ascii="SimSun" w:eastAsia="SimSun" w:hAnsi="SimSun" w:hint="eastAsia"/>
                <w:color w:val="000000"/>
                <w:shd w:val="clear" w:color="auto" w:fill="F5FAFF"/>
              </w:rPr>
              <w:t>撤销原地级巢湖市居巢区，设立县级巢湖市</w:t>
            </w:r>
          </w:p>
          <w:p w14:paraId="40F83590" w14:textId="7047F569" w:rsidR="00333FE4" w:rsidRPr="00347006" w:rsidRDefault="000B6520" w:rsidP="0012006B">
            <w:pPr>
              <w:rPr>
                <w:rFonts w:ascii="SimSun" w:eastAsia="SimSun" w:hAnsi="SimSun"/>
              </w:rPr>
            </w:pPr>
            <w:r w:rsidRPr="00347006">
              <w:rPr>
                <w:rFonts w:ascii="SimSun" w:eastAsia="SimSun" w:hAnsi="SimSun" w:hint="eastAsia"/>
                <w:color w:val="000000"/>
                <w:shd w:val="clear" w:color="auto" w:fill="F5FAFF"/>
              </w:rPr>
              <w:t>新设的县级巢湖市由安徽省直辖，合肥市代管</w:t>
            </w:r>
          </w:p>
        </w:tc>
      </w:tr>
      <w:tr w:rsidR="00333FE4" w:rsidRPr="00347006" w14:paraId="65A19801" w14:textId="77777777" w:rsidTr="0012006B">
        <w:trPr>
          <w:trHeight w:val="512"/>
        </w:trPr>
        <w:tc>
          <w:tcPr>
            <w:tcW w:w="1555" w:type="dxa"/>
          </w:tcPr>
          <w:p w14:paraId="5CDA8025" w14:textId="1B4ABCE6" w:rsidR="00333FE4" w:rsidRPr="00347006" w:rsidRDefault="000B6520" w:rsidP="0012006B">
            <w:pPr>
              <w:rPr>
                <w:rFonts w:ascii="SimSun" w:eastAsia="SimSun" w:hAnsi="SimSun"/>
              </w:rPr>
            </w:pPr>
            <w:r w:rsidRPr="00347006">
              <w:rPr>
                <w:rFonts w:ascii="SimSun" w:eastAsia="SimSun" w:hAnsi="SimSun" w:hint="eastAsia"/>
              </w:rPr>
              <w:t>2</w:t>
            </w:r>
            <w:r w:rsidRPr="00347006">
              <w:rPr>
                <w:rFonts w:ascii="SimSun" w:eastAsia="SimSun" w:hAnsi="SimSun"/>
              </w:rPr>
              <w:t>018</w:t>
            </w:r>
          </w:p>
        </w:tc>
        <w:tc>
          <w:tcPr>
            <w:tcW w:w="7231" w:type="dxa"/>
          </w:tcPr>
          <w:p w14:paraId="4572F158" w14:textId="121A7F65" w:rsidR="00333FE4" w:rsidRPr="00347006" w:rsidRDefault="000B6520" w:rsidP="0012006B">
            <w:pPr>
              <w:rPr>
                <w:rFonts w:ascii="SimSun" w:eastAsia="SimSun" w:hAnsi="SimSun"/>
              </w:rPr>
            </w:pPr>
            <w:r w:rsidRPr="00347006">
              <w:rPr>
                <w:rFonts w:ascii="SimSun" w:eastAsia="SimSun" w:hAnsi="SimSun" w:hint="eastAsia"/>
                <w:color w:val="000000"/>
                <w:shd w:val="clear" w:color="auto" w:fill="F5FAFF"/>
              </w:rPr>
              <w:t>潜山市由安徽省直辖，安庆市代管</w:t>
            </w:r>
          </w:p>
        </w:tc>
      </w:tr>
      <w:tr w:rsidR="00333FE4" w:rsidRPr="00347006" w14:paraId="4588E8E4" w14:textId="77777777" w:rsidTr="0012006B">
        <w:trPr>
          <w:trHeight w:val="1037"/>
        </w:trPr>
        <w:tc>
          <w:tcPr>
            <w:tcW w:w="1555" w:type="dxa"/>
          </w:tcPr>
          <w:p w14:paraId="035152CE" w14:textId="3BC11738" w:rsidR="00333FE4" w:rsidRPr="00347006" w:rsidRDefault="000B6520" w:rsidP="0012006B">
            <w:pPr>
              <w:rPr>
                <w:rFonts w:ascii="SimSun" w:eastAsia="SimSun" w:hAnsi="SimSun"/>
              </w:rPr>
            </w:pPr>
            <w:r w:rsidRPr="00347006">
              <w:rPr>
                <w:rFonts w:ascii="SimSun" w:eastAsia="SimSun" w:hAnsi="SimSun" w:hint="eastAsia"/>
              </w:rPr>
              <w:t>2</w:t>
            </w:r>
            <w:r w:rsidRPr="00347006">
              <w:rPr>
                <w:rFonts w:ascii="SimSun" w:eastAsia="SimSun" w:hAnsi="SimSun"/>
              </w:rPr>
              <w:t>019</w:t>
            </w:r>
          </w:p>
        </w:tc>
        <w:tc>
          <w:tcPr>
            <w:tcW w:w="7231" w:type="dxa"/>
          </w:tcPr>
          <w:p w14:paraId="59F63B4D" w14:textId="414666F5" w:rsidR="000B6520" w:rsidRPr="00347006" w:rsidRDefault="00E33D64" w:rsidP="0012006B">
            <w:pPr>
              <w:rPr>
                <w:rFonts w:ascii="SimSun" w:eastAsia="SimSun" w:hAnsi="SimSun"/>
              </w:rPr>
            </w:pPr>
            <w:r w:rsidRPr="00347006">
              <w:rPr>
                <w:rFonts w:ascii="SimSun" w:eastAsia="SimSun" w:hAnsi="SimSun" w:hint="eastAsia"/>
                <w:color w:val="000000"/>
                <w:shd w:val="clear" w:color="auto" w:fill="F5FAFF"/>
              </w:rPr>
              <w:t>撤销广德县设立县级广德市，</w:t>
            </w:r>
            <w:r w:rsidR="000B6520" w:rsidRPr="00347006">
              <w:rPr>
                <w:rFonts w:ascii="SimSun" w:eastAsia="SimSun" w:hAnsi="SimSun" w:hint="eastAsia"/>
                <w:color w:val="000000"/>
                <w:shd w:val="clear" w:color="auto" w:fill="F5FAFF"/>
              </w:rPr>
              <w:t>广德市由安徽省直辖，宣城市代管</w:t>
            </w:r>
          </w:p>
          <w:p w14:paraId="61E266A6" w14:textId="212B3845" w:rsidR="00333FE4" w:rsidRPr="00347006" w:rsidRDefault="00E33D64" w:rsidP="0012006B">
            <w:pPr>
              <w:rPr>
                <w:rFonts w:ascii="SimSun" w:eastAsia="SimSun" w:hAnsi="SimSun"/>
              </w:rPr>
            </w:pPr>
            <w:r w:rsidRPr="00347006">
              <w:rPr>
                <w:rFonts w:ascii="SimSun" w:eastAsia="SimSun" w:hAnsi="SimSun" w:hint="eastAsia"/>
                <w:color w:val="000000"/>
                <w:shd w:val="clear" w:color="auto" w:fill="F5FAFF"/>
              </w:rPr>
              <w:t>撤销无为县设立县级无为市，无为市由安徽省直辖，芜湖市代管</w:t>
            </w:r>
          </w:p>
        </w:tc>
      </w:tr>
    </w:tbl>
    <w:p w14:paraId="585B86F4" w14:textId="0BFCBBB8" w:rsidR="00E33D64" w:rsidRDefault="00E33D64"/>
    <w:p w14:paraId="79BA2DAC" w14:textId="77777777" w:rsidR="00E33D64" w:rsidRDefault="00E33D64">
      <w:r>
        <w:br w:type="page"/>
      </w:r>
    </w:p>
    <w:tbl>
      <w:tblPr>
        <w:tblStyle w:val="TableGrid"/>
        <w:tblW w:w="0" w:type="auto"/>
        <w:tblLook w:val="04A0" w:firstRow="1" w:lastRow="0" w:firstColumn="1" w:lastColumn="0" w:noHBand="0" w:noVBand="1"/>
      </w:tblPr>
      <w:tblGrid>
        <w:gridCol w:w="1413"/>
        <w:gridCol w:w="7937"/>
      </w:tblGrid>
      <w:tr w:rsidR="0012006B" w14:paraId="66939B5D" w14:textId="77777777" w:rsidTr="00E33D64">
        <w:tc>
          <w:tcPr>
            <w:tcW w:w="1413" w:type="dxa"/>
          </w:tcPr>
          <w:p w14:paraId="78F6525B" w14:textId="4DCBADED" w:rsidR="0012006B" w:rsidRDefault="0012006B">
            <w:pPr>
              <w:rPr>
                <w:rFonts w:hint="eastAsia"/>
              </w:rPr>
            </w:pPr>
            <w:r>
              <w:rPr>
                <w:rFonts w:hint="eastAsia"/>
              </w:rPr>
              <w:lastRenderedPageBreak/>
              <w:t>内蒙古</w:t>
            </w:r>
          </w:p>
        </w:tc>
        <w:tc>
          <w:tcPr>
            <w:tcW w:w="7937" w:type="dxa"/>
          </w:tcPr>
          <w:p w14:paraId="1CC25716" w14:textId="77777777" w:rsidR="0012006B" w:rsidRDefault="0012006B" w:rsidP="00E33D64">
            <w:pPr>
              <w:rPr>
                <w:rFonts w:ascii="SimSun" w:eastAsia="SimSun" w:hAnsi="SimSun" w:hint="eastAsia"/>
                <w:color w:val="000000"/>
                <w:shd w:val="clear" w:color="auto" w:fill="F5FAFF"/>
              </w:rPr>
            </w:pPr>
          </w:p>
        </w:tc>
      </w:tr>
      <w:tr w:rsidR="00E33D64" w14:paraId="732B4B59" w14:textId="77777777" w:rsidTr="00E33D64">
        <w:tc>
          <w:tcPr>
            <w:tcW w:w="1413" w:type="dxa"/>
          </w:tcPr>
          <w:p w14:paraId="2AA66199" w14:textId="33052FD8" w:rsidR="00E33D64" w:rsidRDefault="00E33D64">
            <w:r>
              <w:rPr>
                <w:rFonts w:hint="eastAsia"/>
              </w:rPr>
              <w:t>1</w:t>
            </w:r>
            <w:r>
              <w:t>994</w:t>
            </w:r>
          </w:p>
        </w:tc>
        <w:tc>
          <w:tcPr>
            <w:tcW w:w="7937" w:type="dxa"/>
          </w:tcPr>
          <w:p w14:paraId="0B7EB28C" w14:textId="77777777" w:rsidR="00E33D64" w:rsidRDefault="00E33D64" w:rsidP="00E33D64">
            <w:r>
              <w:rPr>
                <w:rFonts w:ascii="SimSun" w:eastAsia="SimSun" w:hAnsi="SimSun" w:hint="eastAsia"/>
                <w:color w:val="000000"/>
                <w:shd w:val="clear" w:color="auto" w:fill="F5FAFF"/>
              </w:rPr>
              <w:t>撤销额尔古纳右旗，设立额尔古纳市（县级</w:t>
            </w:r>
          </w:p>
          <w:p w14:paraId="4BFAE4E0" w14:textId="4B63D8FF" w:rsidR="00E33D64" w:rsidRPr="00E33D64" w:rsidRDefault="00E33D64">
            <w:r>
              <w:rPr>
                <w:rFonts w:ascii="SimSun" w:eastAsia="SimSun" w:hAnsi="SimSun" w:hint="eastAsia"/>
                <w:color w:val="000000"/>
                <w:shd w:val="clear" w:color="auto" w:fill="F5FAFF"/>
              </w:rPr>
              <w:t>撤销额尔古纳左旗，设立根河市（县级）</w:t>
            </w:r>
          </w:p>
        </w:tc>
      </w:tr>
      <w:tr w:rsidR="00E33D64" w14:paraId="24083086" w14:textId="77777777" w:rsidTr="00E33D64">
        <w:tc>
          <w:tcPr>
            <w:tcW w:w="1413" w:type="dxa"/>
          </w:tcPr>
          <w:p w14:paraId="5EF69DB3" w14:textId="0670A0F0" w:rsidR="00E33D64" w:rsidRDefault="00E33D64">
            <w:r>
              <w:rPr>
                <w:rFonts w:hint="eastAsia"/>
              </w:rPr>
              <w:t>1</w:t>
            </w:r>
            <w:r>
              <w:t>995</w:t>
            </w:r>
          </w:p>
        </w:tc>
        <w:tc>
          <w:tcPr>
            <w:tcW w:w="7937" w:type="dxa"/>
          </w:tcPr>
          <w:p w14:paraId="360CCC59" w14:textId="29DAD681" w:rsidR="00E33D64" w:rsidRDefault="00E33D64">
            <w:r>
              <w:rPr>
                <w:rFonts w:ascii="SimSun" w:eastAsia="SimSun" w:hAnsi="SimSun" w:hint="eastAsia"/>
                <w:color w:val="000000"/>
                <w:shd w:val="clear" w:color="auto" w:fill="F5FAFF"/>
              </w:rPr>
              <w:t>将乌兰察布盟和林格尔县、清水河县划归呼和浩特市管辖</w:t>
            </w:r>
          </w:p>
        </w:tc>
      </w:tr>
      <w:tr w:rsidR="00E33D64" w14:paraId="1D1D7DA4" w14:textId="77777777" w:rsidTr="00E33D64">
        <w:tc>
          <w:tcPr>
            <w:tcW w:w="1413" w:type="dxa"/>
          </w:tcPr>
          <w:p w14:paraId="693A5560" w14:textId="6267B79A" w:rsidR="00E33D64" w:rsidRDefault="00E33D64">
            <w:r>
              <w:rPr>
                <w:rFonts w:hint="eastAsia"/>
              </w:rPr>
              <w:t>1</w:t>
            </w:r>
            <w:r>
              <w:t>996</w:t>
            </w:r>
          </w:p>
        </w:tc>
        <w:tc>
          <w:tcPr>
            <w:tcW w:w="7937" w:type="dxa"/>
          </w:tcPr>
          <w:p w14:paraId="136DCC0D" w14:textId="77777777" w:rsidR="00E33D64" w:rsidRDefault="00E33D64" w:rsidP="00E33D64">
            <w:r>
              <w:rPr>
                <w:rFonts w:ascii="SimSun" w:eastAsia="SimSun" w:hAnsi="SimSun" w:hint="eastAsia"/>
                <w:color w:val="000000"/>
                <w:shd w:val="clear" w:color="auto" w:fill="F5FAFF"/>
              </w:rPr>
              <w:t>设立阿尔山市（县级），以兴安盟科尔沁右翼前旗阿尔山镇的行政区域为阿尔山市的行政区域</w:t>
            </w:r>
          </w:p>
          <w:p w14:paraId="00EE716D" w14:textId="77777777" w:rsidR="00E33D64" w:rsidRDefault="00E33D64" w:rsidP="00E33D64">
            <w:r>
              <w:rPr>
                <w:rFonts w:ascii="SimSun" w:eastAsia="SimSun" w:hAnsi="SimSun" w:hint="eastAsia"/>
                <w:color w:val="000000"/>
                <w:shd w:val="clear" w:color="auto" w:fill="F5FAFF"/>
              </w:rPr>
              <w:t>将乌兰察布盟武川县划归呼和浩特市管辖，将乌兰察布盟达尔罕茂明安联合旗划归包头市管辖</w:t>
            </w:r>
          </w:p>
          <w:p w14:paraId="7DEA35C3" w14:textId="77777777" w:rsidR="00E33D64" w:rsidRPr="00E33D64" w:rsidRDefault="00E33D64"/>
        </w:tc>
      </w:tr>
      <w:tr w:rsidR="00E33D64" w14:paraId="16BFA971" w14:textId="77777777" w:rsidTr="00E33D64">
        <w:tc>
          <w:tcPr>
            <w:tcW w:w="1413" w:type="dxa"/>
          </w:tcPr>
          <w:p w14:paraId="0F69C38A" w14:textId="27B07C2F" w:rsidR="00E33D64" w:rsidRDefault="00004EBF">
            <w:r>
              <w:rPr>
                <w:rFonts w:hint="eastAsia"/>
              </w:rPr>
              <w:t>1</w:t>
            </w:r>
            <w:r>
              <w:t>999</w:t>
            </w:r>
          </w:p>
        </w:tc>
        <w:tc>
          <w:tcPr>
            <w:tcW w:w="7937" w:type="dxa"/>
          </w:tcPr>
          <w:p w14:paraId="32AEDC45" w14:textId="7944FFD5" w:rsidR="00004EBF" w:rsidRDefault="00004EBF" w:rsidP="00004EBF">
            <w:r>
              <w:rPr>
                <w:rFonts w:ascii="SimSun" w:eastAsia="SimSun" w:hAnsi="SimSun" w:hint="eastAsia"/>
                <w:color w:val="000000"/>
                <w:shd w:val="clear" w:color="auto" w:fill="F5FAFF"/>
              </w:rPr>
              <w:t>撤销哲里木盟和县级通辽市，以原县级通辽市的行政区域为科尔沁区的行政区域</w:t>
            </w:r>
          </w:p>
          <w:p w14:paraId="1165CDB7" w14:textId="77777777" w:rsidR="00004EBF" w:rsidRDefault="00004EBF" w:rsidP="00004EBF">
            <w:r>
              <w:rPr>
                <w:rFonts w:ascii="SimSun" w:eastAsia="SimSun" w:hAnsi="SimSun" w:hint="eastAsia"/>
                <w:color w:val="000000"/>
                <w:shd w:val="clear" w:color="auto" w:fill="F5FAFF"/>
              </w:rPr>
              <w:t>原哲里木盟的霍林郭勒市（县级）由自治区直辖</w:t>
            </w:r>
          </w:p>
          <w:p w14:paraId="677F3922" w14:textId="77777777" w:rsidR="00E33D64" w:rsidRPr="00004EBF" w:rsidRDefault="00E33D64"/>
        </w:tc>
      </w:tr>
      <w:tr w:rsidR="00E33D64" w14:paraId="7EDE2DA3" w14:textId="77777777" w:rsidTr="00E33D64">
        <w:tc>
          <w:tcPr>
            <w:tcW w:w="1413" w:type="dxa"/>
          </w:tcPr>
          <w:p w14:paraId="51D41098" w14:textId="734E13EB" w:rsidR="00E33D64" w:rsidRDefault="00004EBF">
            <w:r>
              <w:rPr>
                <w:rFonts w:hint="eastAsia"/>
              </w:rPr>
              <w:t>2</w:t>
            </w:r>
            <w:r>
              <w:t>001</w:t>
            </w:r>
          </w:p>
        </w:tc>
        <w:tc>
          <w:tcPr>
            <w:tcW w:w="7937" w:type="dxa"/>
          </w:tcPr>
          <w:p w14:paraId="2B2E42AA" w14:textId="0EB59FCF" w:rsidR="00D362D5" w:rsidRPr="00D362D5" w:rsidRDefault="00D362D5" w:rsidP="00004EBF">
            <w:pPr>
              <w:rPr>
                <w:lang w:val="en-US"/>
              </w:rPr>
            </w:pPr>
            <w:r>
              <w:rPr>
                <w:rFonts w:ascii="SimSun" w:eastAsia="SimSun" w:hAnsi="SimSun" w:hint="eastAsia"/>
                <w:color w:val="000000"/>
                <w:shd w:val="clear" w:color="auto" w:fill="F5FAFF"/>
              </w:rPr>
              <w:t>撤销伊克昭盟和县级东胜市，设立地级鄂尔多斯市</w:t>
            </w:r>
          </w:p>
          <w:p w14:paraId="6F097F0D" w14:textId="5A69E2CA" w:rsidR="00004EBF" w:rsidRDefault="00004EBF" w:rsidP="00004EBF">
            <w:r>
              <w:rPr>
                <w:rFonts w:ascii="SimSun" w:eastAsia="SimSun" w:hAnsi="SimSun" w:hint="eastAsia"/>
                <w:color w:val="000000"/>
                <w:shd w:val="clear" w:color="auto" w:fill="F5FAFF"/>
              </w:rPr>
              <w:t>撤销呼伦贝尔盟和县级海拉尔市，设立地级呼伦贝尔市</w:t>
            </w:r>
          </w:p>
          <w:p w14:paraId="4F8D6811" w14:textId="77777777" w:rsidR="00E33D64" w:rsidRDefault="00E33D64"/>
        </w:tc>
      </w:tr>
      <w:tr w:rsidR="00E33D64" w14:paraId="71489088" w14:textId="77777777" w:rsidTr="00E33D64">
        <w:tc>
          <w:tcPr>
            <w:tcW w:w="1413" w:type="dxa"/>
          </w:tcPr>
          <w:p w14:paraId="2C89C1C6" w14:textId="0AC3E173" w:rsidR="00E33D64" w:rsidRPr="00D362D5" w:rsidRDefault="00D362D5">
            <w:r>
              <w:t>2003</w:t>
            </w:r>
          </w:p>
        </w:tc>
        <w:tc>
          <w:tcPr>
            <w:tcW w:w="7937" w:type="dxa"/>
          </w:tcPr>
          <w:p w14:paraId="27251DCA" w14:textId="77777777" w:rsidR="00D362D5" w:rsidRDefault="00D362D5" w:rsidP="00D362D5">
            <w:r>
              <w:rPr>
                <w:rFonts w:ascii="SimSun" w:eastAsia="SimSun" w:hAnsi="SimSun" w:hint="eastAsia"/>
                <w:color w:val="000000"/>
                <w:shd w:val="clear" w:color="auto" w:fill="F5FAFF"/>
              </w:rPr>
              <w:t>撤销巴彦淖尔盟和县级临河市，设立地级巴彦淖尔市</w:t>
            </w:r>
          </w:p>
          <w:p w14:paraId="51E363AD" w14:textId="77777777" w:rsidR="002F38D7" w:rsidRDefault="002F38D7" w:rsidP="002F38D7">
            <w:r>
              <w:rPr>
                <w:rFonts w:ascii="SimSun" w:eastAsia="SimSun" w:hAnsi="SimSun" w:hint="eastAsia"/>
                <w:color w:val="000000"/>
                <w:shd w:val="clear" w:color="auto" w:fill="F5FAFF"/>
              </w:rPr>
              <w:t>撤销乌兰察布盟和县级集宁市，设立地级乌兰察布市</w:t>
            </w:r>
          </w:p>
          <w:p w14:paraId="3BDB90A3" w14:textId="77777777" w:rsidR="00E33D64" w:rsidRPr="00137845" w:rsidRDefault="00E33D64">
            <w:pPr>
              <w:rPr>
                <w:lang w:val="en-US"/>
              </w:rPr>
            </w:pPr>
          </w:p>
        </w:tc>
      </w:tr>
    </w:tbl>
    <w:p w14:paraId="479721E9" w14:textId="0DA1772A" w:rsidR="00137845" w:rsidRDefault="00137845"/>
    <w:p w14:paraId="06653B16" w14:textId="77777777" w:rsidR="00137845" w:rsidRDefault="00137845">
      <w:r>
        <w:br w:type="page"/>
      </w:r>
    </w:p>
    <w:tbl>
      <w:tblPr>
        <w:tblStyle w:val="TableGrid"/>
        <w:tblW w:w="0" w:type="auto"/>
        <w:tblLook w:val="04A0" w:firstRow="1" w:lastRow="0" w:firstColumn="1" w:lastColumn="0" w:noHBand="0" w:noVBand="1"/>
      </w:tblPr>
      <w:tblGrid>
        <w:gridCol w:w="1696"/>
        <w:gridCol w:w="7654"/>
      </w:tblGrid>
      <w:tr w:rsidR="0012006B" w14:paraId="4E0F1719" w14:textId="77777777" w:rsidTr="00137845">
        <w:tc>
          <w:tcPr>
            <w:tcW w:w="1696" w:type="dxa"/>
          </w:tcPr>
          <w:p w14:paraId="2BC4C353" w14:textId="12C51D97" w:rsidR="0012006B" w:rsidRDefault="0012006B">
            <w:pPr>
              <w:rPr>
                <w:rFonts w:hint="eastAsia"/>
              </w:rPr>
            </w:pPr>
            <w:r>
              <w:rPr>
                <w:rFonts w:hint="eastAsia"/>
              </w:rPr>
              <w:lastRenderedPageBreak/>
              <w:t>湖北</w:t>
            </w:r>
          </w:p>
        </w:tc>
        <w:tc>
          <w:tcPr>
            <w:tcW w:w="7654" w:type="dxa"/>
          </w:tcPr>
          <w:p w14:paraId="36860232" w14:textId="77777777" w:rsidR="0012006B" w:rsidRDefault="0012006B" w:rsidP="00D50C15">
            <w:pPr>
              <w:rPr>
                <w:rFonts w:ascii="SimSun" w:eastAsia="SimSun" w:hAnsi="SimSun" w:hint="eastAsia"/>
                <w:color w:val="000000"/>
                <w:shd w:val="clear" w:color="auto" w:fill="F5FAFF"/>
              </w:rPr>
            </w:pPr>
          </w:p>
        </w:tc>
      </w:tr>
      <w:tr w:rsidR="00137845" w14:paraId="1EB79643" w14:textId="77777777" w:rsidTr="00137845">
        <w:tc>
          <w:tcPr>
            <w:tcW w:w="1696" w:type="dxa"/>
          </w:tcPr>
          <w:p w14:paraId="2C93E000" w14:textId="7EFF5D73" w:rsidR="00137845" w:rsidRDefault="00137845">
            <w:r>
              <w:rPr>
                <w:rFonts w:hint="eastAsia"/>
              </w:rPr>
              <w:t>1</w:t>
            </w:r>
            <w:r>
              <w:t>987</w:t>
            </w:r>
          </w:p>
        </w:tc>
        <w:tc>
          <w:tcPr>
            <w:tcW w:w="7654" w:type="dxa"/>
          </w:tcPr>
          <w:p w14:paraId="29D9C358" w14:textId="08DBB801" w:rsidR="00D50C15" w:rsidRDefault="00137845" w:rsidP="00D50C15">
            <w:pPr>
              <w:rPr>
                <w:rFonts w:ascii="SimSun" w:eastAsia="SimSun" w:hAnsi="SimSun"/>
                <w:color w:val="000000"/>
                <w:shd w:val="clear" w:color="auto" w:fill="F5FAFF"/>
              </w:rPr>
            </w:pPr>
            <w:r>
              <w:rPr>
                <w:rFonts w:ascii="SimSun" w:eastAsia="SimSun" w:hAnsi="SimSun" w:hint="eastAsia"/>
                <w:color w:val="000000"/>
                <w:shd w:val="clear" w:color="auto" w:fill="F5FAFF"/>
              </w:rPr>
              <w:t>★1987年2月27日，国务院（国函[1987]41号）批复：同意撤销鄂州市黄州区，将原黄州区恢复为县辖镇，划归黄冈县。</w:t>
            </w:r>
          </w:p>
          <w:p w14:paraId="400519B2" w14:textId="289CD0D8" w:rsidR="00137845" w:rsidRPr="00137845" w:rsidRDefault="00137845">
            <w:r>
              <w:rPr>
                <w:rFonts w:ascii="SimSun" w:eastAsia="SimSun" w:hAnsi="SimSun" w:hint="eastAsia"/>
                <w:color w:val="000000"/>
                <w:shd w:val="clear" w:color="auto" w:fill="F5FAFF"/>
              </w:rPr>
              <w:t>设立枝城市（县级）。以原宜都县的行政区域为枝城市的行政区域。市人民政府驻陆城镇。</w:t>
            </w:r>
          </w:p>
        </w:tc>
      </w:tr>
      <w:tr w:rsidR="00137845" w14:paraId="31B51EED" w14:textId="77777777" w:rsidTr="00137845">
        <w:tc>
          <w:tcPr>
            <w:tcW w:w="1696" w:type="dxa"/>
          </w:tcPr>
          <w:p w14:paraId="040C3E98" w14:textId="16393AC9" w:rsidR="00137845" w:rsidRDefault="00137845">
            <w:r>
              <w:rPr>
                <w:rFonts w:hint="eastAsia"/>
              </w:rPr>
              <w:t>1</w:t>
            </w:r>
            <w:r>
              <w:t>988</w:t>
            </w:r>
          </w:p>
        </w:tc>
        <w:tc>
          <w:tcPr>
            <w:tcW w:w="7654" w:type="dxa"/>
          </w:tcPr>
          <w:p w14:paraId="0A91561A" w14:textId="2D513D57" w:rsidR="00137845" w:rsidRDefault="00137845" w:rsidP="00137845">
            <w:r>
              <w:rPr>
                <w:rFonts w:ascii="SimSun" w:eastAsia="SimSun" w:hAnsi="SimSun" w:hint="eastAsia"/>
                <w:color w:val="000000"/>
                <w:shd w:val="clear" w:color="auto" w:fill="F5FAFF"/>
              </w:rPr>
              <w:t>撤销枣阳县，设立枣阳市（县级）。以原枣阳县的行政区域为枣阳市的行政区域。</w:t>
            </w:r>
            <w:r>
              <w:rPr>
                <w:rFonts w:ascii="SimSun" w:eastAsia="SimSun" w:hAnsi="SimSun" w:hint="eastAsia"/>
                <w:color w:val="000000"/>
              </w:rPr>
              <w:br/>
            </w:r>
            <w:r>
              <w:rPr>
                <w:rFonts w:ascii="SimSun" w:eastAsia="SimSun" w:hAnsi="SimSun" w:hint="eastAsia"/>
                <w:color w:val="000000"/>
                <w:shd w:val="clear" w:color="auto" w:fill="F5FAFF"/>
              </w:rPr>
              <w:t>撤销潜江县，设立潜江市（县级）。以原潜江县的行政区域为潜江市的行政区域。</w:t>
            </w:r>
            <w:r>
              <w:rPr>
                <w:rFonts w:ascii="SimSun" w:eastAsia="SimSun" w:hAnsi="SimSun" w:hint="eastAsia"/>
                <w:color w:val="000000"/>
              </w:rPr>
              <w:br/>
            </w:r>
            <w:r>
              <w:rPr>
                <w:rFonts w:ascii="SimSun" w:eastAsia="SimSun" w:hAnsi="SimSun" w:hint="eastAsia"/>
                <w:color w:val="000000"/>
                <w:shd w:val="clear" w:color="auto" w:fill="F5FAFF"/>
              </w:rPr>
              <w:t>撤销应山县，设立广水市（县级），以原应山县的行政区域为广水市的行政区域。</w:t>
            </w:r>
            <w:r>
              <w:rPr>
                <w:rFonts w:ascii="SimSun" w:eastAsia="SimSun" w:hAnsi="SimSun" w:hint="eastAsia"/>
                <w:color w:val="000000"/>
              </w:rPr>
              <w:br/>
            </w:r>
            <w:r>
              <w:rPr>
                <w:rFonts w:ascii="SimSun" w:eastAsia="SimSun" w:hAnsi="SimSun" w:hint="eastAsia"/>
                <w:color w:val="000000"/>
                <w:shd w:val="clear" w:color="auto" w:fill="F5FAFF"/>
              </w:rPr>
              <w:t>撤销当阳县，设立当阳市（县级），以原当阳县的行政区域为当阳市的行政区域</w:t>
            </w:r>
          </w:p>
          <w:p w14:paraId="64C9EDD0" w14:textId="77777777" w:rsidR="00137845" w:rsidRDefault="00137845"/>
        </w:tc>
      </w:tr>
      <w:tr w:rsidR="00137845" w14:paraId="48727D08" w14:textId="77777777" w:rsidTr="00137845">
        <w:tc>
          <w:tcPr>
            <w:tcW w:w="1696" w:type="dxa"/>
          </w:tcPr>
          <w:p w14:paraId="0C704630" w14:textId="02FFD922" w:rsidR="00137845" w:rsidRDefault="00C94D3F">
            <w:r>
              <w:rPr>
                <w:rFonts w:hint="eastAsia"/>
              </w:rPr>
              <w:t>1</w:t>
            </w:r>
            <w:r>
              <w:t>990</w:t>
            </w:r>
          </w:p>
        </w:tc>
        <w:tc>
          <w:tcPr>
            <w:tcW w:w="7654" w:type="dxa"/>
          </w:tcPr>
          <w:p w14:paraId="4A415BFB" w14:textId="6DA8464D" w:rsidR="00137845" w:rsidRPr="00C94D3F" w:rsidRDefault="00C94D3F">
            <w:r>
              <w:rPr>
                <w:rFonts w:ascii="SimSun" w:eastAsia="SimSun" w:hAnsi="SimSun" w:hint="eastAsia"/>
                <w:color w:val="000000"/>
                <w:shd w:val="clear" w:color="auto" w:fill="F5FAFF"/>
              </w:rPr>
              <w:t>撤销黄冈县，设立黄州市（县级），以原黄冈县的行政区域为黄州市的行政区域。</w:t>
            </w:r>
          </w:p>
        </w:tc>
      </w:tr>
      <w:tr w:rsidR="00137845" w14:paraId="6C4AF175" w14:textId="77777777" w:rsidTr="00137845">
        <w:tc>
          <w:tcPr>
            <w:tcW w:w="1696" w:type="dxa"/>
          </w:tcPr>
          <w:p w14:paraId="6B33755E" w14:textId="3F36982F" w:rsidR="00137845" w:rsidRDefault="00C94D3F">
            <w:r>
              <w:rPr>
                <w:rFonts w:hint="eastAsia"/>
              </w:rPr>
              <w:t>1</w:t>
            </w:r>
            <w:r>
              <w:t>992</w:t>
            </w:r>
          </w:p>
        </w:tc>
        <w:tc>
          <w:tcPr>
            <w:tcW w:w="7654" w:type="dxa"/>
          </w:tcPr>
          <w:p w14:paraId="3A991A88" w14:textId="010B5E9B" w:rsidR="00C94D3F" w:rsidRDefault="00C94D3F" w:rsidP="00C94D3F">
            <w:r>
              <w:rPr>
                <w:rFonts w:ascii="SimSun" w:eastAsia="SimSun" w:hAnsi="SimSun" w:hint="eastAsia"/>
                <w:color w:val="000000"/>
                <w:shd w:val="clear" w:color="auto" w:fill="F5FAFF"/>
              </w:rPr>
              <w:t>撤销钟祥县，设立钟祥市（县级），以原钟祥县的行政区域为钟祥市的行政区域。</w:t>
            </w:r>
            <w:r>
              <w:rPr>
                <w:rFonts w:ascii="SimSun" w:eastAsia="SimSun" w:hAnsi="SimSun" w:hint="eastAsia"/>
                <w:color w:val="000000"/>
              </w:rPr>
              <w:br/>
            </w:r>
            <w:r>
              <w:rPr>
                <w:rFonts w:ascii="SimSun" w:eastAsia="SimSun" w:hAnsi="SimSun" w:hint="eastAsia"/>
                <w:color w:val="000000"/>
                <w:shd w:val="clear" w:color="auto" w:fill="F5FAFF"/>
              </w:rPr>
              <w:t>撤销宜昌地区，将原宜昌地区所辖的宜昌县、枝江县、兴山县、远安县、秭归县、长阳土家族自治县、五峰土家族自治县划归宜昌市管辖，原宜昌地区所辖的枝城市、当阳市由省直辖。</w:t>
            </w:r>
          </w:p>
          <w:p w14:paraId="302A92B5" w14:textId="77777777" w:rsidR="00137845" w:rsidRPr="00C94D3F" w:rsidRDefault="00137845"/>
        </w:tc>
      </w:tr>
      <w:tr w:rsidR="00137845" w14:paraId="06973C81" w14:textId="77777777" w:rsidTr="00137845">
        <w:tc>
          <w:tcPr>
            <w:tcW w:w="1696" w:type="dxa"/>
          </w:tcPr>
          <w:p w14:paraId="121E0F31" w14:textId="650E13BA" w:rsidR="00137845" w:rsidRDefault="00E35C0E">
            <w:r>
              <w:rPr>
                <w:rFonts w:hint="eastAsia"/>
              </w:rPr>
              <w:t>1</w:t>
            </w:r>
            <w:r>
              <w:t>993</w:t>
            </w:r>
          </w:p>
        </w:tc>
        <w:tc>
          <w:tcPr>
            <w:tcW w:w="7654" w:type="dxa"/>
          </w:tcPr>
          <w:p w14:paraId="2ABC69F7" w14:textId="77777777" w:rsidR="00E35C0E" w:rsidRDefault="00E35C0E" w:rsidP="00E35C0E">
            <w:r>
              <w:rPr>
                <w:rFonts w:ascii="SimSun" w:eastAsia="SimSun" w:hAnsi="SimSun" w:hint="eastAsia"/>
                <w:color w:val="000000"/>
                <w:shd w:val="clear" w:color="auto" w:fill="F5FAFF"/>
              </w:rPr>
              <w:t>鄂西土家族苗族自治州更名为恩施土家族苗族自治州</w:t>
            </w:r>
          </w:p>
          <w:p w14:paraId="26397DAE" w14:textId="1DF02A9D" w:rsidR="00137845" w:rsidRPr="00E35C0E" w:rsidRDefault="00E35C0E">
            <w:r>
              <w:rPr>
                <w:rFonts w:ascii="SimSun" w:eastAsia="SimSun" w:hAnsi="SimSun" w:hint="eastAsia"/>
                <w:color w:val="000000"/>
                <w:shd w:val="clear" w:color="auto" w:fill="F5FAFF"/>
              </w:rPr>
              <w:t>撤销孝感地区和县级孝感市，设立孝感市</w:t>
            </w:r>
          </w:p>
        </w:tc>
      </w:tr>
      <w:tr w:rsidR="00137845" w14:paraId="566C3CB6" w14:textId="77777777" w:rsidTr="00137845">
        <w:tc>
          <w:tcPr>
            <w:tcW w:w="1696" w:type="dxa"/>
          </w:tcPr>
          <w:p w14:paraId="72F8CE7E" w14:textId="06DAE3F0" w:rsidR="00137845" w:rsidRDefault="00D11705">
            <w:r>
              <w:rPr>
                <w:rFonts w:hint="eastAsia"/>
              </w:rPr>
              <w:t>1</w:t>
            </w:r>
            <w:r>
              <w:t>994</w:t>
            </w:r>
          </w:p>
        </w:tc>
        <w:tc>
          <w:tcPr>
            <w:tcW w:w="7654" w:type="dxa"/>
          </w:tcPr>
          <w:p w14:paraId="5AAD9E3E" w14:textId="77777777" w:rsidR="00D11705" w:rsidRDefault="00D11705" w:rsidP="00D11705">
            <w:pPr>
              <w:rPr>
                <w:rFonts w:ascii="SimSun" w:eastAsia="SimSun" w:hAnsi="SimSun"/>
                <w:color w:val="000000"/>
                <w:shd w:val="clear" w:color="auto" w:fill="F5FAFF"/>
              </w:rPr>
            </w:pPr>
            <w:r>
              <w:rPr>
                <w:rFonts w:ascii="SimSun" w:eastAsia="SimSun" w:hAnsi="SimSun" w:hint="eastAsia"/>
                <w:color w:val="000000"/>
                <w:shd w:val="clear" w:color="auto" w:fill="F5FAFF"/>
              </w:rPr>
              <w:t>撤销大冶县，设立大冶市（县级），以原大冶县的行政区域为大冶市的行政区域。</w:t>
            </w:r>
          </w:p>
          <w:p w14:paraId="35E9919B" w14:textId="20AAFCB6" w:rsidR="00D11705" w:rsidRDefault="00D11705" w:rsidP="00D11705">
            <w:r>
              <w:rPr>
                <w:rFonts w:ascii="SimSun" w:eastAsia="SimSun" w:hAnsi="SimSun" w:hint="eastAsia"/>
                <w:color w:val="000000"/>
                <w:shd w:val="clear" w:color="auto" w:fill="F5FAFF"/>
              </w:rPr>
              <w:t>撤销宜城县，设立宜城市（县级），以原宜城县的行政区域为宜城市的行政区域。</w:t>
            </w:r>
          </w:p>
          <w:p w14:paraId="5EBB4DCC" w14:textId="72B7D7FF" w:rsidR="00D11705" w:rsidRDefault="00D11705" w:rsidP="00D11705">
            <w:r>
              <w:rPr>
                <w:rFonts w:ascii="SimSun" w:eastAsia="SimSun" w:hAnsi="SimSun" w:hint="eastAsia"/>
                <w:color w:val="000000"/>
                <w:shd w:val="clear" w:color="auto" w:fill="F5FAFF"/>
              </w:rPr>
              <w:t>撤销郧阳地区，与十堰市实行地、市合并。将原郧阳地区的郧县、郧西县、竹山县、竹溪县、房县划归十堰市管辖。原郧阳地区的丹江口市由省直辖。</w:t>
            </w:r>
          </w:p>
          <w:p w14:paraId="4C210956" w14:textId="77777777" w:rsidR="004A3C72" w:rsidRPr="002B302F" w:rsidRDefault="004A3C72" w:rsidP="004A3C72">
            <w:pPr>
              <w:rPr>
                <w:b/>
                <w:bCs/>
              </w:rPr>
            </w:pPr>
            <w:r w:rsidRPr="002B302F">
              <w:rPr>
                <w:rFonts w:ascii="SimSun" w:eastAsia="SimSun" w:hAnsi="SimSun" w:hint="eastAsia"/>
                <w:b/>
                <w:bCs/>
                <w:color w:val="000000"/>
                <w:shd w:val="clear" w:color="auto" w:fill="F5FAFF"/>
              </w:rPr>
              <w:t>撤销荆州地区、沙市市和江陵县，设立荆沙市（地级）</w:t>
            </w:r>
          </w:p>
          <w:p w14:paraId="4E16A95D" w14:textId="389B50AC" w:rsidR="00137845" w:rsidRPr="004A3C72" w:rsidRDefault="00215106">
            <w:pPr>
              <w:rPr>
                <w:lang w:val="en-US"/>
              </w:rPr>
            </w:pPr>
            <w:r>
              <w:rPr>
                <w:rFonts w:hint="eastAsia"/>
                <w:lang w:val="en-US"/>
              </w:rPr>
              <w:t>仙桃</w:t>
            </w:r>
            <w:r>
              <w:rPr>
                <w:rFonts w:hint="eastAsia"/>
                <w:lang w:val="en-US"/>
              </w:rPr>
              <w:t>-</w:t>
            </w:r>
            <w:r>
              <w:rPr>
                <w:rFonts w:hint="eastAsia"/>
                <w:lang w:val="en-US"/>
              </w:rPr>
              <w:t>直辖县</w:t>
            </w:r>
          </w:p>
        </w:tc>
      </w:tr>
      <w:tr w:rsidR="004A3C72" w14:paraId="1443E38D" w14:textId="77777777" w:rsidTr="00137845">
        <w:tc>
          <w:tcPr>
            <w:tcW w:w="1696" w:type="dxa"/>
          </w:tcPr>
          <w:p w14:paraId="10C534BB" w14:textId="05C66CA7" w:rsidR="004A3C72" w:rsidRDefault="004A3C72">
            <w:r>
              <w:rPr>
                <w:rFonts w:hint="eastAsia"/>
              </w:rPr>
              <w:t>1</w:t>
            </w:r>
            <w:r>
              <w:t>995</w:t>
            </w:r>
          </w:p>
        </w:tc>
        <w:tc>
          <w:tcPr>
            <w:tcW w:w="7654" w:type="dxa"/>
          </w:tcPr>
          <w:p w14:paraId="7884A892" w14:textId="2F43D010" w:rsidR="004A3C72" w:rsidRPr="009B56A7" w:rsidRDefault="004A3C72" w:rsidP="00D11705">
            <w:r>
              <w:rPr>
                <w:rFonts w:ascii="SimSun" w:eastAsia="SimSun" w:hAnsi="SimSun" w:hint="eastAsia"/>
                <w:color w:val="000000"/>
                <w:shd w:val="clear" w:color="auto" w:fill="F5FAFF"/>
              </w:rPr>
              <w:t>★1995年3月21日，国务院（国函[1995]5号）批复：同意宜昌市设立猇亭区，以（枝江县）原猇亭镇为猇亭区的行政区域，区人民政府驻桐岭。</w:t>
            </w:r>
            <w:r>
              <w:rPr>
                <w:rFonts w:ascii="SimSun" w:eastAsia="SimSun" w:hAnsi="SimSun" w:hint="eastAsia"/>
                <w:color w:val="000000"/>
              </w:rPr>
              <w:br/>
            </w:r>
            <w:r>
              <w:rPr>
                <w:rFonts w:ascii="SimSun" w:eastAsia="SimSun" w:hAnsi="SimSun" w:hint="eastAsia"/>
                <w:color w:val="000000"/>
                <w:shd w:val="clear" w:color="auto" w:fill="F5FAFF"/>
              </w:rPr>
              <w:t>★1995年3月28日，国务院（国函[1995]23号）批复：同意撤销武昌县，设立武汉市江夏区，以原武昌县的行政区域为江夏区的行政区域。区人民政府驻纸坊镇。</w:t>
            </w:r>
            <w:r>
              <w:rPr>
                <w:rFonts w:ascii="SimSun" w:eastAsia="SimSun" w:hAnsi="SimSun" w:hint="eastAsia"/>
                <w:color w:val="000000"/>
              </w:rPr>
              <w:br/>
            </w:r>
            <w:r>
              <w:rPr>
                <w:rFonts w:ascii="SimSun" w:eastAsia="SimSun" w:hAnsi="SimSun" w:hint="eastAsia"/>
                <w:color w:val="000000"/>
                <w:shd w:val="clear" w:color="auto" w:fill="F5FAFF"/>
              </w:rPr>
              <w:t>★1995年10月22日，国务院（国函[1995]100号）批复：一、同意撤销襄樊市襄城区、樊东区、樊西区、郊区。二、设立襄樊市襄城</w:t>
            </w:r>
            <w:r>
              <w:rPr>
                <w:rFonts w:ascii="SimSun" w:eastAsia="SimSun" w:hAnsi="SimSun" w:hint="eastAsia"/>
                <w:color w:val="000000"/>
                <w:shd w:val="clear" w:color="auto" w:fill="F5FAFF"/>
              </w:rPr>
              <w:lastRenderedPageBreak/>
              <w:t>区，以原襄城区和原郊区的檀溪、尹集、庞公3个乡的行政区域为襄城区的行政区域，区人民政府驻陵园路。三、设立襄樊市樊城区，以原樊东区、樊西区和原郊区的米庄、团山、王寨、柿铺4个乡镇的行政区域为樊城区的行政区域，区人民政府驻长虹路。</w:t>
            </w:r>
            <w:r>
              <w:rPr>
                <w:rFonts w:ascii="SimSun" w:eastAsia="SimSun" w:hAnsi="SimSun" w:hint="eastAsia"/>
                <w:color w:val="000000"/>
              </w:rPr>
              <w:br/>
            </w:r>
            <w:r>
              <w:rPr>
                <w:rFonts w:ascii="SimSun" w:eastAsia="SimSun" w:hAnsi="SimSun" w:hint="eastAsia"/>
                <w:color w:val="000000"/>
                <w:shd w:val="clear" w:color="auto" w:fill="F5FAFF"/>
              </w:rPr>
              <w:t>★1995年12月23日，国务院（国函[1995]130号）批复：一、同意撤销黄冈地区和黄州市，设立地级黄冈市，市人民政府驻新设立的黄州区七一路。二、黄冈市设立黄州区、团风县。黄州区辖原黄州市的赤壁、东湖、禹王3个街道办事处和路口、堵城2个镇及陶店、王家店2个乡，区人民政府驻宝山路；团风县辖原黄州市的团风、方高坪、淋山河、马曹庙、上巴河、回龙山、总路嘴、但店8个镇和王家坊、溢流河、滚子河、杜皮、贾庙5个乡，县人民政府驻团风镇。三、黄冈市辖原黄冈地区的红安县、蕲春县、罗田县、黄梅县、稀水县、英山县和新设立的黄州区、团风县。原黄冈地区的麻城市、武穴市由省直辖。</w:t>
            </w:r>
            <w:r>
              <w:rPr>
                <w:rFonts w:ascii="SimSun" w:eastAsia="SimSun" w:hAnsi="SimSun" w:hint="eastAsia"/>
                <w:color w:val="000000"/>
              </w:rPr>
              <w:br/>
            </w:r>
            <w:r>
              <w:rPr>
                <w:rFonts w:ascii="SimSun" w:eastAsia="SimSun" w:hAnsi="SimSun" w:hint="eastAsia"/>
                <w:color w:val="000000"/>
                <w:shd w:val="clear" w:color="auto" w:fill="F5FAFF"/>
              </w:rPr>
              <w:t>★1995年12月29日，民政部（民行批[1995]86号）批复：同意撤销松滋县，设立松滋市（县级），以原松滋县的行政区域为松滋市的行政区域。</w:t>
            </w:r>
          </w:p>
        </w:tc>
      </w:tr>
      <w:tr w:rsidR="004A3C72" w14:paraId="4DED65E2" w14:textId="77777777" w:rsidTr="00137845">
        <w:tc>
          <w:tcPr>
            <w:tcW w:w="1696" w:type="dxa"/>
          </w:tcPr>
          <w:p w14:paraId="6371D44A" w14:textId="4ADC7D5C" w:rsidR="004A3C72" w:rsidRDefault="009B56A7">
            <w:r>
              <w:rPr>
                <w:rFonts w:hint="eastAsia"/>
              </w:rPr>
              <w:t>1</w:t>
            </w:r>
            <w:r>
              <w:t>996</w:t>
            </w:r>
          </w:p>
        </w:tc>
        <w:tc>
          <w:tcPr>
            <w:tcW w:w="7654" w:type="dxa"/>
          </w:tcPr>
          <w:p w14:paraId="1E9E0573" w14:textId="77777777" w:rsidR="009B56A7" w:rsidRDefault="009B56A7" w:rsidP="009B56A7">
            <w:r>
              <w:rPr>
                <w:rFonts w:ascii="SimSun" w:eastAsia="SimSun" w:hAnsi="SimSun" w:hint="eastAsia"/>
                <w:color w:val="000000"/>
                <w:shd w:val="clear" w:color="auto" w:fill="F5FAFF"/>
              </w:rPr>
              <w:t>★1996年7月30日，民政部（民行批[1996]51号）批复：同意撤销枝江县，设立枝江市（县级），以原枝江县的行政区域为枝江市的行政区域。</w:t>
            </w:r>
            <w:r>
              <w:rPr>
                <w:rFonts w:ascii="SimSun" w:eastAsia="SimSun" w:hAnsi="SimSun" w:hint="eastAsia"/>
                <w:color w:val="000000"/>
              </w:rPr>
              <w:br/>
            </w:r>
            <w:r>
              <w:rPr>
                <w:rFonts w:ascii="SimSun" w:eastAsia="SimSun" w:hAnsi="SimSun" w:hint="eastAsia"/>
                <w:color w:val="000000"/>
                <w:shd w:val="clear" w:color="auto" w:fill="F5FAFF"/>
              </w:rPr>
              <w:t>★1996年11月20日，国务院（国函[1996]99号）批复：同意</w:t>
            </w:r>
            <w:r w:rsidRPr="002B302F">
              <w:rPr>
                <w:rFonts w:ascii="SimSun" w:eastAsia="SimSun" w:hAnsi="SimSun" w:hint="eastAsia"/>
                <w:b/>
                <w:bCs/>
                <w:color w:val="000000"/>
                <w:shd w:val="clear" w:color="auto" w:fill="F5FAFF"/>
              </w:rPr>
              <w:t>将荆沙市更名为荆州市。</w:t>
            </w:r>
            <w:r w:rsidRPr="002B302F">
              <w:rPr>
                <w:rFonts w:ascii="SimSun" w:eastAsia="SimSun" w:hAnsi="SimSun" w:hint="eastAsia"/>
                <w:b/>
                <w:bCs/>
                <w:color w:val="000000"/>
              </w:rPr>
              <w:br/>
            </w:r>
            <w:r>
              <w:rPr>
                <w:rFonts w:ascii="SimSun" w:eastAsia="SimSun" w:hAnsi="SimSun" w:hint="eastAsia"/>
                <w:color w:val="000000"/>
                <w:shd w:val="clear" w:color="auto" w:fill="F5FAFF"/>
              </w:rPr>
              <w:t>★1996年12月2日，国务院（国函[1996]111号）批复：同意将荆州市管辖的京山县划归荆门市管辖和将荆州市代管的钟祥市划归荆门市代管。</w:t>
            </w:r>
            <w:r>
              <w:rPr>
                <w:rFonts w:ascii="SimSun" w:eastAsia="SimSun" w:hAnsi="SimSun" w:hint="eastAsia"/>
                <w:color w:val="000000"/>
              </w:rPr>
              <w:br/>
            </w:r>
            <w:r>
              <w:rPr>
                <w:rFonts w:ascii="SimSun" w:eastAsia="SimSun" w:hAnsi="SimSun" w:hint="eastAsia"/>
                <w:color w:val="000000"/>
                <w:shd w:val="clear" w:color="auto" w:fill="F5FAFF"/>
              </w:rPr>
              <w:t>★1996年12月2日，国务院（国函[1996]112号）批复：同意将咸宁地区管辖的阳新县划归黄石市管辖</w:t>
            </w:r>
          </w:p>
          <w:p w14:paraId="20EA0C7A" w14:textId="77777777" w:rsidR="004A3C72" w:rsidRPr="009B56A7" w:rsidRDefault="004A3C72" w:rsidP="00D11705">
            <w:pPr>
              <w:rPr>
                <w:rFonts w:ascii="SimSun" w:eastAsia="SimSun" w:hAnsi="SimSun"/>
                <w:color w:val="000000"/>
                <w:shd w:val="clear" w:color="auto" w:fill="F5FAFF"/>
              </w:rPr>
            </w:pPr>
          </w:p>
        </w:tc>
      </w:tr>
      <w:tr w:rsidR="004A3C72" w14:paraId="72512F46" w14:textId="77777777" w:rsidTr="00137845">
        <w:tc>
          <w:tcPr>
            <w:tcW w:w="1696" w:type="dxa"/>
          </w:tcPr>
          <w:p w14:paraId="219638B5" w14:textId="6C43A791" w:rsidR="004A3C72" w:rsidRDefault="00F01E40">
            <w:r>
              <w:rPr>
                <w:rFonts w:hint="eastAsia"/>
              </w:rPr>
              <w:t>1</w:t>
            </w:r>
            <w:r>
              <w:t>998</w:t>
            </w:r>
          </w:p>
        </w:tc>
        <w:tc>
          <w:tcPr>
            <w:tcW w:w="7654" w:type="dxa"/>
          </w:tcPr>
          <w:p w14:paraId="2E744564" w14:textId="7A805491" w:rsidR="00F01E40" w:rsidRDefault="00F01E40" w:rsidP="00F01E40">
            <w:r>
              <w:rPr>
                <w:rFonts w:ascii="SimSun" w:eastAsia="SimSun" w:hAnsi="SimSun" w:hint="eastAsia"/>
                <w:color w:val="000000"/>
                <w:shd w:val="clear" w:color="auto" w:fill="F5FAFF"/>
              </w:rPr>
              <w:t>将枝城市更名为宜都市。</w:t>
            </w:r>
          </w:p>
          <w:p w14:paraId="25F03EE9" w14:textId="77777777" w:rsidR="00F01E40" w:rsidRDefault="00F01E40" w:rsidP="00F01E40">
            <w:r>
              <w:rPr>
                <w:rFonts w:ascii="SimSun" w:eastAsia="SimSun" w:hAnsi="SimSun" w:hint="eastAsia"/>
                <w:color w:val="000000"/>
                <w:shd w:val="clear" w:color="auto" w:fill="F5FAFF"/>
              </w:rPr>
              <w:t>同意撤销咸宁地区和县级咸宁市，设立地级咸宁市。</w:t>
            </w:r>
          </w:p>
          <w:p w14:paraId="1B0A399E" w14:textId="77777777" w:rsidR="004A3C72" w:rsidRPr="00F01E40" w:rsidRDefault="004A3C72" w:rsidP="00D11705">
            <w:pPr>
              <w:rPr>
                <w:rFonts w:ascii="SimSun" w:eastAsia="SimSun" w:hAnsi="SimSun"/>
                <w:color w:val="000000"/>
                <w:shd w:val="clear" w:color="auto" w:fill="F5FAFF"/>
              </w:rPr>
            </w:pPr>
          </w:p>
        </w:tc>
      </w:tr>
      <w:tr w:rsidR="00F01E40" w14:paraId="099ADC0F" w14:textId="77777777" w:rsidTr="00137845">
        <w:tc>
          <w:tcPr>
            <w:tcW w:w="1696" w:type="dxa"/>
          </w:tcPr>
          <w:p w14:paraId="0D72D6A5" w14:textId="1E7ADFDB" w:rsidR="00F01E40" w:rsidRDefault="000534E3">
            <w:r>
              <w:rPr>
                <w:rFonts w:hint="eastAsia"/>
              </w:rPr>
              <w:t>1</w:t>
            </w:r>
            <w:r>
              <w:t>999</w:t>
            </w:r>
          </w:p>
        </w:tc>
        <w:tc>
          <w:tcPr>
            <w:tcW w:w="7654" w:type="dxa"/>
          </w:tcPr>
          <w:p w14:paraId="3A3BA6E4" w14:textId="77777777" w:rsidR="000534E3" w:rsidRDefault="000534E3" w:rsidP="000534E3">
            <w:r>
              <w:rPr>
                <w:rFonts w:ascii="SimSun" w:eastAsia="SimSun" w:hAnsi="SimSun" w:hint="eastAsia"/>
                <w:color w:val="000000"/>
                <w:shd w:val="clear" w:color="auto" w:fill="F5FAFF"/>
              </w:rPr>
              <w:t>撤销省直辖县级随州市，设立地级随州市</w:t>
            </w:r>
          </w:p>
          <w:p w14:paraId="09A13C81" w14:textId="77777777" w:rsidR="00F01E40" w:rsidRDefault="00F01E40" w:rsidP="00F01E40">
            <w:pPr>
              <w:rPr>
                <w:rFonts w:ascii="SimSun" w:eastAsia="SimSun" w:hAnsi="SimSun"/>
                <w:color w:val="000000"/>
                <w:shd w:val="clear" w:color="auto" w:fill="F5FAFF"/>
              </w:rPr>
            </w:pPr>
          </w:p>
        </w:tc>
      </w:tr>
      <w:tr w:rsidR="00F01E40" w14:paraId="00E958EA" w14:textId="77777777" w:rsidTr="00137845">
        <w:tc>
          <w:tcPr>
            <w:tcW w:w="1696" w:type="dxa"/>
          </w:tcPr>
          <w:p w14:paraId="67809E2F" w14:textId="5DF9F60F" w:rsidR="00F01E40" w:rsidRDefault="000534E3">
            <w:r>
              <w:rPr>
                <w:rFonts w:hint="eastAsia"/>
              </w:rPr>
              <w:t>2</w:t>
            </w:r>
            <w:r>
              <w:t>010</w:t>
            </w:r>
          </w:p>
        </w:tc>
        <w:tc>
          <w:tcPr>
            <w:tcW w:w="7654" w:type="dxa"/>
          </w:tcPr>
          <w:p w14:paraId="5870B318" w14:textId="77777777" w:rsidR="000534E3" w:rsidRDefault="000534E3" w:rsidP="000534E3">
            <w:r>
              <w:rPr>
                <w:rFonts w:ascii="SimSun" w:eastAsia="SimSun" w:hAnsi="SimSun" w:hint="eastAsia"/>
                <w:color w:val="000000"/>
                <w:shd w:val="clear" w:color="auto" w:fill="F5FAFF"/>
              </w:rPr>
              <w:t>襄樊市更名为襄阳市，</w:t>
            </w:r>
          </w:p>
          <w:p w14:paraId="4C4151BB" w14:textId="77777777" w:rsidR="00F01E40" w:rsidRDefault="00F01E40" w:rsidP="00F01E40">
            <w:pPr>
              <w:rPr>
                <w:rFonts w:ascii="SimSun" w:eastAsia="SimSun" w:hAnsi="SimSun"/>
                <w:color w:val="000000"/>
                <w:shd w:val="clear" w:color="auto" w:fill="F5FAFF"/>
              </w:rPr>
            </w:pPr>
          </w:p>
        </w:tc>
      </w:tr>
    </w:tbl>
    <w:p w14:paraId="40EAE008" w14:textId="77777777" w:rsidR="009A7F55" w:rsidRDefault="0012006B"/>
    <w:sectPr w:rsidR="009A7F5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1"/>
  <w:bordersDoNotSurroundHeader/>
  <w:bordersDoNotSurroundFooter/>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3FE4"/>
    <w:rsid w:val="00004EBF"/>
    <w:rsid w:val="000534E3"/>
    <w:rsid w:val="0006645D"/>
    <w:rsid w:val="00066F15"/>
    <w:rsid w:val="000B6520"/>
    <w:rsid w:val="000C055E"/>
    <w:rsid w:val="0012006B"/>
    <w:rsid w:val="001213E6"/>
    <w:rsid w:val="00137845"/>
    <w:rsid w:val="00162E42"/>
    <w:rsid w:val="001F55BA"/>
    <w:rsid w:val="00215106"/>
    <w:rsid w:val="002B302F"/>
    <w:rsid w:val="002F38D7"/>
    <w:rsid w:val="00316C5C"/>
    <w:rsid w:val="00333FE4"/>
    <w:rsid w:val="00347006"/>
    <w:rsid w:val="003729C0"/>
    <w:rsid w:val="004A3C72"/>
    <w:rsid w:val="005923EC"/>
    <w:rsid w:val="00610A62"/>
    <w:rsid w:val="00625BE6"/>
    <w:rsid w:val="00656363"/>
    <w:rsid w:val="00695C7C"/>
    <w:rsid w:val="00724498"/>
    <w:rsid w:val="008779B2"/>
    <w:rsid w:val="009B2F49"/>
    <w:rsid w:val="009B56A7"/>
    <w:rsid w:val="00C05E27"/>
    <w:rsid w:val="00C468BF"/>
    <w:rsid w:val="00C94D3F"/>
    <w:rsid w:val="00CB4360"/>
    <w:rsid w:val="00D05D2B"/>
    <w:rsid w:val="00D11705"/>
    <w:rsid w:val="00D362D5"/>
    <w:rsid w:val="00D50C15"/>
    <w:rsid w:val="00D83112"/>
    <w:rsid w:val="00D94E30"/>
    <w:rsid w:val="00DC2DBF"/>
    <w:rsid w:val="00DE365B"/>
    <w:rsid w:val="00E33D64"/>
    <w:rsid w:val="00E35C0E"/>
    <w:rsid w:val="00E82F46"/>
    <w:rsid w:val="00EC733F"/>
    <w:rsid w:val="00EE12E8"/>
    <w:rsid w:val="00F01E40"/>
    <w:rsid w:val="00F706B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3D093ED2"/>
  <w15:chartTrackingRefBased/>
  <w15:docId w15:val="{BE734886-89D4-7C4A-89B6-86D8F96BB4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N"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33FE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89850">
      <w:bodyDiv w:val="1"/>
      <w:marLeft w:val="0"/>
      <w:marRight w:val="0"/>
      <w:marTop w:val="0"/>
      <w:marBottom w:val="0"/>
      <w:divBdr>
        <w:top w:val="none" w:sz="0" w:space="0" w:color="auto"/>
        <w:left w:val="none" w:sz="0" w:space="0" w:color="auto"/>
        <w:bottom w:val="none" w:sz="0" w:space="0" w:color="auto"/>
        <w:right w:val="none" w:sz="0" w:space="0" w:color="auto"/>
      </w:divBdr>
    </w:div>
    <w:div w:id="97332914">
      <w:bodyDiv w:val="1"/>
      <w:marLeft w:val="0"/>
      <w:marRight w:val="0"/>
      <w:marTop w:val="0"/>
      <w:marBottom w:val="0"/>
      <w:divBdr>
        <w:top w:val="none" w:sz="0" w:space="0" w:color="auto"/>
        <w:left w:val="none" w:sz="0" w:space="0" w:color="auto"/>
        <w:bottom w:val="none" w:sz="0" w:space="0" w:color="auto"/>
        <w:right w:val="none" w:sz="0" w:space="0" w:color="auto"/>
      </w:divBdr>
    </w:div>
    <w:div w:id="129326351">
      <w:bodyDiv w:val="1"/>
      <w:marLeft w:val="0"/>
      <w:marRight w:val="0"/>
      <w:marTop w:val="0"/>
      <w:marBottom w:val="0"/>
      <w:divBdr>
        <w:top w:val="none" w:sz="0" w:space="0" w:color="auto"/>
        <w:left w:val="none" w:sz="0" w:space="0" w:color="auto"/>
        <w:bottom w:val="none" w:sz="0" w:space="0" w:color="auto"/>
        <w:right w:val="none" w:sz="0" w:space="0" w:color="auto"/>
      </w:divBdr>
    </w:div>
    <w:div w:id="150801254">
      <w:bodyDiv w:val="1"/>
      <w:marLeft w:val="0"/>
      <w:marRight w:val="0"/>
      <w:marTop w:val="0"/>
      <w:marBottom w:val="0"/>
      <w:divBdr>
        <w:top w:val="none" w:sz="0" w:space="0" w:color="auto"/>
        <w:left w:val="none" w:sz="0" w:space="0" w:color="auto"/>
        <w:bottom w:val="none" w:sz="0" w:space="0" w:color="auto"/>
        <w:right w:val="none" w:sz="0" w:space="0" w:color="auto"/>
      </w:divBdr>
    </w:div>
    <w:div w:id="153493519">
      <w:bodyDiv w:val="1"/>
      <w:marLeft w:val="0"/>
      <w:marRight w:val="0"/>
      <w:marTop w:val="0"/>
      <w:marBottom w:val="0"/>
      <w:divBdr>
        <w:top w:val="none" w:sz="0" w:space="0" w:color="auto"/>
        <w:left w:val="none" w:sz="0" w:space="0" w:color="auto"/>
        <w:bottom w:val="none" w:sz="0" w:space="0" w:color="auto"/>
        <w:right w:val="none" w:sz="0" w:space="0" w:color="auto"/>
      </w:divBdr>
    </w:div>
    <w:div w:id="156843747">
      <w:bodyDiv w:val="1"/>
      <w:marLeft w:val="0"/>
      <w:marRight w:val="0"/>
      <w:marTop w:val="0"/>
      <w:marBottom w:val="0"/>
      <w:divBdr>
        <w:top w:val="none" w:sz="0" w:space="0" w:color="auto"/>
        <w:left w:val="none" w:sz="0" w:space="0" w:color="auto"/>
        <w:bottom w:val="none" w:sz="0" w:space="0" w:color="auto"/>
        <w:right w:val="none" w:sz="0" w:space="0" w:color="auto"/>
      </w:divBdr>
    </w:div>
    <w:div w:id="163329050">
      <w:bodyDiv w:val="1"/>
      <w:marLeft w:val="0"/>
      <w:marRight w:val="0"/>
      <w:marTop w:val="0"/>
      <w:marBottom w:val="0"/>
      <w:divBdr>
        <w:top w:val="none" w:sz="0" w:space="0" w:color="auto"/>
        <w:left w:val="none" w:sz="0" w:space="0" w:color="auto"/>
        <w:bottom w:val="none" w:sz="0" w:space="0" w:color="auto"/>
        <w:right w:val="none" w:sz="0" w:space="0" w:color="auto"/>
      </w:divBdr>
    </w:div>
    <w:div w:id="221406960">
      <w:bodyDiv w:val="1"/>
      <w:marLeft w:val="0"/>
      <w:marRight w:val="0"/>
      <w:marTop w:val="0"/>
      <w:marBottom w:val="0"/>
      <w:divBdr>
        <w:top w:val="none" w:sz="0" w:space="0" w:color="auto"/>
        <w:left w:val="none" w:sz="0" w:space="0" w:color="auto"/>
        <w:bottom w:val="none" w:sz="0" w:space="0" w:color="auto"/>
        <w:right w:val="none" w:sz="0" w:space="0" w:color="auto"/>
      </w:divBdr>
    </w:div>
    <w:div w:id="253903451">
      <w:bodyDiv w:val="1"/>
      <w:marLeft w:val="0"/>
      <w:marRight w:val="0"/>
      <w:marTop w:val="0"/>
      <w:marBottom w:val="0"/>
      <w:divBdr>
        <w:top w:val="none" w:sz="0" w:space="0" w:color="auto"/>
        <w:left w:val="none" w:sz="0" w:space="0" w:color="auto"/>
        <w:bottom w:val="none" w:sz="0" w:space="0" w:color="auto"/>
        <w:right w:val="none" w:sz="0" w:space="0" w:color="auto"/>
      </w:divBdr>
    </w:div>
    <w:div w:id="264505670">
      <w:bodyDiv w:val="1"/>
      <w:marLeft w:val="0"/>
      <w:marRight w:val="0"/>
      <w:marTop w:val="0"/>
      <w:marBottom w:val="0"/>
      <w:divBdr>
        <w:top w:val="none" w:sz="0" w:space="0" w:color="auto"/>
        <w:left w:val="none" w:sz="0" w:space="0" w:color="auto"/>
        <w:bottom w:val="none" w:sz="0" w:space="0" w:color="auto"/>
        <w:right w:val="none" w:sz="0" w:space="0" w:color="auto"/>
      </w:divBdr>
    </w:div>
    <w:div w:id="289013806">
      <w:bodyDiv w:val="1"/>
      <w:marLeft w:val="0"/>
      <w:marRight w:val="0"/>
      <w:marTop w:val="0"/>
      <w:marBottom w:val="0"/>
      <w:divBdr>
        <w:top w:val="none" w:sz="0" w:space="0" w:color="auto"/>
        <w:left w:val="none" w:sz="0" w:space="0" w:color="auto"/>
        <w:bottom w:val="none" w:sz="0" w:space="0" w:color="auto"/>
        <w:right w:val="none" w:sz="0" w:space="0" w:color="auto"/>
      </w:divBdr>
    </w:div>
    <w:div w:id="314798225">
      <w:bodyDiv w:val="1"/>
      <w:marLeft w:val="0"/>
      <w:marRight w:val="0"/>
      <w:marTop w:val="0"/>
      <w:marBottom w:val="0"/>
      <w:divBdr>
        <w:top w:val="none" w:sz="0" w:space="0" w:color="auto"/>
        <w:left w:val="none" w:sz="0" w:space="0" w:color="auto"/>
        <w:bottom w:val="none" w:sz="0" w:space="0" w:color="auto"/>
        <w:right w:val="none" w:sz="0" w:space="0" w:color="auto"/>
      </w:divBdr>
    </w:div>
    <w:div w:id="320744633">
      <w:bodyDiv w:val="1"/>
      <w:marLeft w:val="0"/>
      <w:marRight w:val="0"/>
      <w:marTop w:val="0"/>
      <w:marBottom w:val="0"/>
      <w:divBdr>
        <w:top w:val="none" w:sz="0" w:space="0" w:color="auto"/>
        <w:left w:val="none" w:sz="0" w:space="0" w:color="auto"/>
        <w:bottom w:val="none" w:sz="0" w:space="0" w:color="auto"/>
        <w:right w:val="none" w:sz="0" w:space="0" w:color="auto"/>
      </w:divBdr>
    </w:div>
    <w:div w:id="350225386">
      <w:bodyDiv w:val="1"/>
      <w:marLeft w:val="0"/>
      <w:marRight w:val="0"/>
      <w:marTop w:val="0"/>
      <w:marBottom w:val="0"/>
      <w:divBdr>
        <w:top w:val="none" w:sz="0" w:space="0" w:color="auto"/>
        <w:left w:val="none" w:sz="0" w:space="0" w:color="auto"/>
        <w:bottom w:val="none" w:sz="0" w:space="0" w:color="auto"/>
        <w:right w:val="none" w:sz="0" w:space="0" w:color="auto"/>
      </w:divBdr>
    </w:div>
    <w:div w:id="362169646">
      <w:bodyDiv w:val="1"/>
      <w:marLeft w:val="0"/>
      <w:marRight w:val="0"/>
      <w:marTop w:val="0"/>
      <w:marBottom w:val="0"/>
      <w:divBdr>
        <w:top w:val="none" w:sz="0" w:space="0" w:color="auto"/>
        <w:left w:val="none" w:sz="0" w:space="0" w:color="auto"/>
        <w:bottom w:val="none" w:sz="0" w:space="0" w:color="auto"/>
        <w:right w:val="none" w:sz="0" w:space="0" w:color="auto"/>
      </w:divBdr>
    </w:div>
    <w:div w:id="380638236">
      <w:bodyDiv w:val="1"/>
      <w:marLeft w:val="0"/>
      <w:marRight w:val="0"/>
      <w:marTop w:val="0"/>
      <w:marBottom w:val="0"/>
      <w:divBdr>
        <w:top w:val="none" w:sz="0" w:space="0" w:color="auto"/>
        <w:left w:val="none" w:sz="0" w:space="0" w:color="auto"/>
        <w:bottom w:val="none" w:sz="0" w:space="0" w:color="auto"/>
        <w:right w:val="none" w:sz="0" w:space="0" w:color="auto"/>
      </w:divBdr>
    </w:div>
    <w:div w:id="478769943">
      <w:bodyDiv w:val="1"/>
      <w:marLeft w:val="0"/>
      <w:marRight w:val="0"/>
      <w:marTop w:val="0"/>
      <w:marBottom w:val="0"/>
      <w:divBdr>
        <w:top w:val="none" w:sz="0" w:space="0" w:color="auto"/>
        <w:left w:val="none" w:sz="0" w:space="0" w:color="auto"/>
        <w:bottom w:val="none" w:sz="0" w:space="0" w:color="auto"/>
        <w:right w:val="none" w:sz="0" w:space="0" w:color="auto"/>
      </w:divBdr>
    </w:div>
    <w:div w:id="555433222">
      <w:bodyDiv w:val="1"/>
      <w:marLeft w:val="0"/>
      <w:marRight w:val="0"/>
      <w:marTop w:val="0"/>
      <w:marBottom w:val="0"/>
      <w:divBdr>
        <w:top w:val="none" w:sz="0" w:space="0" w:color="auto"/>
        <w:left w:val="none" w:sz="0" w:space="0" w:color="auto"/>
        <w:bottom w:val="none" w:sz="0" w:space="0" w:color="auto"/>
        <w:right w:val="none" w:sz="0" w:space="0" w:color="auto"/>
      </w:divBdr>
    </w:div>
    <w:div w:id="569122861">
      <w:bodyDiv w:val="1"/>
      <w:marLeft w:val="0"/>
      <w:marRight w:val="0"/>
      <w:marTop w:val="0"/>
      <w:marBottom w:val="0"/>
      <w:divBdr>
        <w:top w:val="none" w:sz="0" w:space="0" w:color="auto"/>
        <w:left w:val="none" w:sz="0" w:space="0" w:color="auto"/>
        <w:bottom w:val="none" w:sz="0" w:space="0" w:color="auto"/>
        <w:right w:val="none" w:sz="0" w:space="0" w:color="auto"/>
      </w:divBdr>
    </w:div>
    <w:div w:id="579944041">
      <w:bodyDiv w:val="1"/>
      <w:marLeft w:val="0"/>
      <w:marRight w:val="0"/>
      <w:marTop w:val="0"/>
      <w:marBottom w:val="0"/>
      <w:divBdr>
        <w:top w:val="none" w:sz="0" w:space="0" w:color="auto"/>
        <w:left w:val="none" w:sz="0" w:space="0" w:color="auto"/>
        <w:bottom w:val="none" w:sz="0" w:space="0" w:color="auto"/>
        <w:right w:val="none" w:sz="0" w:space="0" w:color="auto"/>
      </w:divBdr>
    </w:div>
    <w:div w:id="633682882">
      <w:bodyDiv w:val="1"/>
      <w:marLeft w:val="0"/>
      <w:marRight w:val="0"/>
      <w:marTop w:val="0"/>
      <w:marBottom w:val="0"/>
      <w:divBdr>
        <w:top w:val="none" w:sz="0" w:space="0" w:color="auto"/>
        <w:left w:val="none" w:sz="0" w:space="0" w:color="auto"/>
        <w:bottom w:val="none" w:sz="0" w:space="0" w:color="auto"/>
        <w:right w:val="none" w:sz="0" w:space="0" w:color="auto"/>
      </w:divBdr>
    </w:div>
    <w:div w:id="694581700">
      <w:bodyDiv w:val="1"/>
      <w:marLeft w:val="0"/>
      <w:marRight w:val="0"/>
      <w:marTop w:val="0"/>
      <w:marBottom w:val="0"/>
      <w:divBdr>
        <w:top w:val="none" w:sz="0" w:space="0" w:color="auto"/>
        <w:left w:val="none" w:sz="0" w:space="0" w:color="auto"/>
        <w:bottom w:val="none" w:sz="0" w:space="0" w:color="auto"/>
        <w:right w:val="none" w:sz="0" w:space="0" w:color="auto"/>
      </w:divBdr>
    </w:div>
    <w:div w:id="746999864">
      <w:bodyDiv w:val="1"/>
      <w:marLeft w:val="0"/>
      <w:marRight w:val="0"/>
      <w:marTop w:val="0"/>
      <w:marBottom w:val="0"/>
      <w:divBdr>
        <w:top w:val="none" w:sz="0" w:space="0" w:color="auto"/>
        <w:left w:val="none" w:sz="0" w:space="0" w:color="auto"/>
        <w:bottom w:val="none" w:sz="0" w:space="0" w:color="auto"/>
        <w:right w:val="none" w:sz="0" w:space="0" w:color="auto"/>
      </w:divBdr>
    </w:div>
    <w:div w:id="771097591">
      <w:bodyDiv w:val="1"/>
      <w:marLeft w:val="0"/>
      <w:marRight w:val="0"/>
      <w:marTop w:val="0"/>
      <w:marBottom w:val="0"/>
      <w:divBdr>
        <w:top w:val="none" w:sz="0" w:space="0" w:color="auto"/>
        <w:left w:val="none" w:sz="0" w:space="0" w:color="auto"/>
        <w:bottom w:val="none" w:sz="0" w:space="0" w:color="auto"/>
        <w:right w:val="none" w:sz="0" w:space="0" w:color="auto"/>
      </w:divBdr>
    </w:div>
    <w:div w:id="789664043">
      <w:bodyDiv w:val="1"/>
      <w:marLeft w:val="0"/>
      <w:marRight w:val="0"/>
      <w:marTop w:val="0"/>
      <w:marBottom w:val="0"/>
      <w:divBdr>
        <w:top w:val="none" w:sz="0" w:space="0" w:color="auto"/>
        <w:left w:val="none" w:sz="0" w:space="0" w:color="auto"/>
        <w:bottom w:val="none" w:sz="0" w:space="0" w:color="auto"/>
        <w:right w:val="none" w:sz="0" w:space="0" w:color="auto"/>
      </w:divBdr>
    </w:div>
    <w:div w:id="797457608">
      <w:bodyDiv w:val="1"/>
      <w:marLeft w:val="0"/>
      <w:marRight w:val="0"/>
      <w:marTop w:val="0"/>
      <w:marBottom w:val="0"/>
      <w:divBdr>
        <w:top w:val="none" w:sz="0" w:space="0" w:color="auto"/>
        <w:left w:val="none" w:sz="0" w:space="0" w:color="auto"/>
        <w:bottom w:val="none" w:sz="0" w:space="0" w:color="auto"/>
        <w:right w:val="none" w:sz="0" w:space="0" w:color="auto"/>
      </w:divBdr>
    </w:div>
    <w:div w:id="808518919">
      <w:bodyDiv w:val="1"/>
      <w:marLeft w:val="0"/>
      <w:marRight w:val="0"/>
      <w:marTop w:val="0"/>
      <w:marBottom w:val="0"/>
      <w:divBdr>
        <w:top w:val="none" w:sz="0" w:space="0" w:color="auto"/>
        <w:left w:val="none" w:sz="0" w:space="0" w:color="auto"/>
        <w:bottom w:val="none" w:sz="0" w:space="0" w:color="auto"/>
        <w:right w:val="none" w:sz="0" w:space="0" w:color="auto"/>
      </w:divBdr>
    </w:div>
    <w:div w:id="836652891">
      <w:bodyDiv w:val="1"/>
      <w:marLeft w:val="0"/>
      <w:marRight w:val="0"/>
      <w:marTop w:val="0"/>
      <w:marBottom w:val="0"/>
      <w:divBdr>
        <w:top w:val="none" w:sz="0" w:space="0" w:color="auto"/>
        <w:left w:val="none" w:sz="0" w:space="0" w:color="auto"/>
        <w:bottom w:val="none" w:sz="0" w:space="0" w:color="auto"/>
        <w:right w:val="none" w:sz="0" w:space="0" w:color="auto"/>
      </w:divBdr>
    </w:div>
    <w:div w:id="840702647">
      <w:bodyDiv w:val="1"/>
      <w:marLeft w:val="0"/>
      <w:marRight w:val="0"/>
      <w:marTop w:val="0"/>
      <w:marBottom w:val="0"/>
      <w:divBdr>
        <w:top w:val="none" w:sz="0" w:space="0" w:color="auto"/>
        <w:left w:val="none" w:sz="0" w:space="0" w:color="auto"/>
        <w:bottom w:val="none" w:sz="0" w:space="0" w:color="auto"/>
        <w:right w:val="none" w:sz="0" w:space="0" w:color="auto"/>
      </w:divBdr>
    </w:div>
    <w:div w:id="886642175">
      <w:bodyDiv w:val="1"/>
      <w:marLeft w:val="0"/>
      <w:marRight w:val="0"/>
      <w:marTop w:val="0"/>
      <w:marBottom w:val="0"/>
      <w:divBdr>
        <w:top w:val="none" w:sz="0" w:space="0" w:color="auto"/>
        <w:left w:val="none" w:sz="0" w:space="0" w:color="auto"/>
        <w:bottom w:val="none" w:sz="0" w:space="0" w:color="auto"/>
        <w:right w:val="none" w:sz="0" w:space="0" w:color="auto"/>
      </w:divBdr>
    </w:div>
    <w:div w:id="1010370762">
      <w:bodyDiv w:val="1"/>
      <w:marLeft w:val="0"/>
      <w:marRight w:val="0"/>
      <w:marTop w:val="0"/>
      <w:marBottom w:val="0"/>
      <w:divBdr>
        <w:top w:val="none" w:sz="0" w:space="0" w:color="auto"/>
        <w:left w:val="none" w:sz="0" w:space="0" w:color="auto"/>
        <w:bottom w:val="none" w:sz="0" w:space="0" w:color="auto"/>
        <w:right w:val="none" w:sz="0" w:space="0" w:color="auto"/>
      </w:divBdr>
    </w:div>
    <w:div w:id="1019428175">
      <w:bodyDiv w:val="1"/>
      <w:marLeft w:val="0"/>
      <w:marRight w:val="0"/>
      <w:marTop w:val="0"/>
      <w:marBottom w:val="0"/>
      <w:divBdr>
        <w:top w:val="none" w:sz="0" w:space="0" w:color="auto"/>
        <w:left w:val="none" w:sz="0" w:space="0" w:color="auto"/>
        <w:bottom w:val="none" w:sz="0" w:space="0" w:color="auto"/>
        <w:right w:val="none" w:sz="0" w:space="0" w:color="auto"/>
      </w:divBdr>
    </w:div>
    <w:div w:id="1056734483">
      <w:bodyDiv w:val="1"/>
      <w:marLeft w:val="0"/>
      <w:marRight w:val="0"/>
      <w:marTop w:val="0"/>
      <w:marBottom w:val="0"/>
      <w:divBdr>
        <w:top w:val="none" w:sz="0" w:space="0" w:color="auto"/>
        <w:left w:val="none" w:sz="0" w:space="0" w:color="auto"/>
        <w:bottom w:val="none" w:sz="0" w:space="0" w:color="auto"/>
        <w:right w:val="none" w:sz="0" w:space="0" w:color="auto"/>
      </w:divBdr>
    </w:div>
    <w:div w:id="1079138529">
      <w:bodyDiv w:val="1"/>
      <w:marLeft w:val="0"/>
      <w:marRight w:val="0"/>
      <w:marTop w:val="0"/>
      <w:marBottom w:val="0"/>
      <w:divBdr>
        <w:top w:val="none" w:sz="0" w:space="0" w:color="auto"/>
        <w:left w:val="none" w:sz="0" w:space="0" w:color="auto"/>
        <w:bottom w:val="none" w:sz="0" w:space="0" w:color="auto"/>
        <w:right w:val="none" w:sz="0" w:space="0" w:color="auto"/>
      </w:divBdr>
    </w:div>
    <w:div w:id="1186407994">
      <w:bodyDiv w:val="1"/>
      <w:marLeft w:val="0"/>
      <w:marRight w:val="0"/>
      <w:marTop w:val="0"/>
      <w:marBottom w:val="0"/>
      <w:divBdr>
        <w:top w:val="none" w:sz="0" w:space="0" w:color="auto"/>
        <w:left w:val="none" w:sz="0" w:space="0" w:color="auto"/>
        <w:bottom w:val="none" w:sz="0" w:space="0" w:color="auto"/>
        <w:right w:val="none" w:sz="0" w:space="0" w:color="auto"/>
      </w:divBdr>
    </w:div>
    <w:div w:id="1215776726">
      <w:bodyDiv w:val="1"/>
      <w:marLeft w:val="0"/>
      <w:marRight w:val="0"/>
      <w:marTop w:val="0"/>
      <w:marBottom w:val="0"/>
      <w:divBdr>
        <w:top w:val="none" w:sz="0" w:space="0" w:color="auto"/>
        <w:left w:val="none" w:sz="0" w:space="0" w:color="auto"/>
        <w:bottom w:val="none" w:sz="0" w:space="0" w:color="auto"/>
        <w:right w:val="none" w:sz="0" w:space="0" w:color="auto"/>
      </w:divBdr>
    </w:div>
    <w:div w:id="1219245163">
      <w:bodyDiv w:val="1"/>
      <w:marLeft w:val="0"/>
      <w:marRight w:val="0"/>
      <w:marTop w:val="0"/>
      <w:marBottom w:val="0"/>
      <w:divBdr>
        <w:top w:val="none" w:sz="0" w:space="0" w:color="auto"/>
        <w:left w:val="none" w:sz="0" w:space="0" w:color="auto"/>
        <w:bottom w:val="none" w:sz="0" w:space="0" w:color="auto"/>
        <w:right w:val="none" w:sz="0" w:space="0" w:color="auto"/>
      </w:divBdr>
    </w:div>
    <w:div w:id="1234927130">
      <w:bodyDiv w:val="1"/>
      <w:marLeft w:val="0"/>
      <w:marRight w:val="0"/>
      <w:marTop w:val="0"/>
      <w:marBottom w:val="0"/>
      <w:divBdr>
        <w:top w:val="none" w:sz="0" w:space="0" w:color="auto"/>
        <w:left w:val="none" w:sz="0" w:space="0" w:color="auto"/>
        <w:bottom w:val="none" w:sz="0" w:space="0" w:color="auto"/>
        <w:right w:val="none" w:sz="0" w:space="0" w:color="auto"/>
      </w:divBdr>
    </w:div>
    <w:div w:id="1243493457">
      <w:bodyDiv w:val="1"/>
      <w:marLeft w:val="0"/>
      <w:marRight w:val="0"/>
      <w:marTop w:val="0"/>
      <w:marBottom w:val="0"/>
      <w:divBdr>
        <w:top w:val="none" w:sz="0" w:space="0" w:color="auto"/>
        <w:left w:val="none" w:sz="0" w:space="0" w:color="auto"/>
        <w:bottom w:val="none" w:sz="0" w:space="0" w:color="auto"/>
        <w:right w:val="none" w:sz="0" w:space="0" w:color="auto"/>
      </w:divBdr>
    </w:div>
    <w:div w:id="1278752700">
      <w:bodyDiv w:val="1"/>
      <w:marLeft w:val="0"/>
      <w:marRight w:val="0"/>
      <w:marTop w:val="0"/>
      <w:marBottom w:val="0"/>
      <w:divBdr>
        <w:top w:val="none" w:sz="0" w:space="0" w:color="auto"/>
        <w:left w:val="none" w:sz="0" w:space="0" w:color="auto"/>
        <w:bottom w:val="none" w:sz="0" w:space="0" w:color="auto"/>
        <w:right w:val="none" w:sz="0" w:space="0" w:color="auto"/>
      </w:divBdr>
    </w:div>
    <w:div w:id="1348556131">
      <w:bodyDiv w:val="1"/>
      <w:marLeft w:val="0"/>
      <w:marRight w:val="0"/>
      <w:marTop w:val="0"/>
      <w:marBottom w:val="0"/>
      <w:divBdr>
        <w:top w:val="none" w:sz="0" w:space="0" w:color="auto"/>
        <w:left w:val="none" w:sz="0" w:space="0" w:color="auto"/>
        <w:bottom w:val="none" w:sz="0" w:space="0" w:color="auto"/>
        <w:right w:val="none" w:sz="0" w:space="0" w:color="auto"/>
      </w:divBdr>
    </w:div>
    <w:div w:id="1351251351">
      <w:bodyDiv w:val="1"/>
      <w:marLeft w:val="0"/>
      <w:marRight w:val="0"/>
      <w:marTop w:val="0"/>
      <w:marBottom w:val="0"/>
      <w:divBdr>
        <w:top w:val="none" w:sz="0" w:space="0" w:color="auto"/>
        <w:left w:val="none" w:sz="0" w:space="0" w:color="auto"/>
        <w:bottom w:val="none" w:sz="0" w:space="0" w:color="auto"/>
        <w:right w:val="none" w:sz="0" w:space="0" w:color="auto"/>
      </w:divBdr>
    </w:div>
    <w:div w:id="1376810805">
      <w:bodyDiv w:val="1"/>
      <w:marLeft w:val="0"/>
      <w:marRight w:val="0"/>
      <w:marTop w:val="0"/>
      <w:marBottom w:val="0"/>
      <w:divBdr>
        <w:top w:val="none" w:sz="0" w:space="0" w:color="auto"/>
        <w:left w:val="none" w:sz="0" w:space="0" w:color="auto"/>
        <w:bottom w:val="none" w:sz="0" w:space="0" w:color="auto"/>
        <w:right w:val="none" w:sz="0" w:space="0" w:color="auto"/>
      </w:divBdr>
    </w:div>
    <w:div w:id="1451898743">
      <w:bodyDiv w:val="1"/>
      <w:marLeft w:val="0"/>
      <w:marRight w:val="0"/>
      <w:marTop w:val="0"/>
      <w:marBottom w:val="0"/>
      <w:divBdr>
        <w:top w:val="none" w:sz="0" w:space="0" w:color="auto"/>
        <w:left w:val="none" w:sz="0" w:space="0" w:color="auto"/>
        <w:bottom w:val="none" w:sz="0" w:space="0" w:color="auto"/>
        <w:right w:val="none" w:sz="0" w:space="0" w:color="auto"/>
      </w:divBdr>
    </w:div>
    <w:div w:id="1465809262">
      <w:bodyDiv w:val="1"/>
      <w:marLeft w:val="0"/>
      <w:marRight w:val="0"/>
      <w:marTop w:val="0"/>
      <w:marBottom w:val="0"/>
      <w:divBdr>
        <w:top w:val="none" w:sz="0" w:space="0" w:color="auto"/>
        <w:left w:val="none" w:sz="0" w:space="0" w:color="auto"/>
        <w:bottom w:val="none" w:sz="0" w:space="0" w:color="auto"/>
        <w:right w:val="none" w:sz="0" w:space="0" w:color="auto"/>
      </w:divBdr>
    </w:div>
    <w:div w:id="1559583826">
      <w:bodyDiv w:val="1"/>
      <w:marLeft w:val="0"/>
      <w:marRight w:val="0"/>
      <w:marTop w:val="0"/>
      <w:marBottom w:val="0"/>
      <w:divBdr>
        <w:top w:val="none" w:sz="0" w:space="0" w:color="auto"/>
        <w:left w:val="none" w:sz="0" w:space="0" w:color="auto"/>
        <w:bottom w:val="none" w:sz="0" w:space="0" w:color="auto"/>
        <w:right w:val="none" w:sz="0" w:space="0" w:color="auto"/>
      </w:divBdr>
    </w:div>
    <w:div w:id="1612401001">
      <w:bodyDiv w:val="1"/>
      <w:marLeft w:val="0"/>
      <w:marRight w:val="0"/>
      <w:marTop w:val="0"/>
      <w:marBottom w:val="0"/>
      <w:divBdr>
        <w:top w:val="none" w:sz="0" w:space="0" w:color="auto"/>
        <w:left w:val="none" w:sz="0" w:space="0" w:color="auto"/>
        <w:bottom w:val="none" w:sz="0" w:space="0" w:color="auto"/>
        <w:right w:val="none" w:sz="0" w:space="0" w:color="auto"/>
      </w:divBdr>
    </w:div>
    <w:div w:id="1722749481">
      <w:bodyDiv w:val="1"/>
      <w:marLeft w:val="0"/>
      <w:marRight w:val="0"/>
      <w:marTop w:val="0"/>
      <w:marBottom w:val="0"/>
      <w:divBdr>
        <w:top w:val="none" w:sz="0" w:space="0" w:color="auto"/>
        <w:left w:val="none" w:sz="0" w:space="0" w:color="auto"/>
        <w:bottom w:val="none" w:sz="0" w:space="0" w:color="auto"/>
        <w:right w:val="none" w:sz="0" w:space="0" w:color="auto"/>
      </w:divBdr>
    </w:div>
    <w:div w:id="1726637243">
      <w:bodyDiv w:val="1"/>
      <w:marLeft w:val="0"/>
      <w:marRight w:val="0"/>
      <w:marTop w:val="0"/>
      <w:marBottom w:val="0"/>
      <w:divBdr>
        <w:top w:val="none" w:sz="0" w:space="0" w:color="auto"/>
        <w:left w:val="none" w:sz="0" w:space="0" w:color="auto"/>
        <w:bottom w:val="none" w:sz="0" w:space="0" w:color="auto"/>
        <w:right w:val="none" w:sz="0" w:space="0" w:color="auto"/>
      </w:divBdr>
    </w:div>
    <w:div w:id="1792091848">
      <w:bodyDiv w:val="1"/>
      <w:marLeft w:val="0"/>
      <w:marRight w:val="0"/>
      <w:marTop w:val="0"/>
      <w:marBottom w:val="0"/>
      <w:divBdr>
        <w:top w:val="none" w:sz="0" w:space="0" w:color="auto"/>
        <w:left w:val="none" w:sz="0" w:space="0" w:color="auto"/>
        <w:bottom w:val="none" w:sz="0" w:space="0" w:color="auto"/>
        <w:right w:val="none" w:sz="0" w:space="0" w:color="auto"/>
      </w:divBdr>
    </w:div>
    <w:div w:id="1799764853">
      <w:bodyDiv w:val="1"/>
      <w:marLeft w:val="0"/>
      <w:marRight w:val="0"/>
      <w:marTop w:val="0"/>
      <w:marBottom w:val="0"/>
      <w:divBdr>
        <w:top w:val="none" w:sz="0" w:space="0" w:color="auto"/>
        <w:left w:val="none" w:sz="0" w:space="0" w:color="auto"/>
        <w:bottom w:val="none" w:sz="0" w:space="0" w:color="auto"/>
        <w:right w:val="none" w:sz="0" w:space="0" w:color="auto"/>
      </w:divBdr>
    </w:div>
    <w:div w:id="1880241854">
      <w:bodyDiv w:val="1"/>
      <w:marLeft w:val="0"/>
      <w:marRight w:val="0"/>
      <w:marTop w:val="0"/>
      <w:marBottom w:val="0"/>
      <w:divBdr>
        <w:top w:val="none" w:sz="0" w:space="0" w:color="auto"/>
        <w:left w:val="none" w:sz="0" w:space="0" w:color="auto"/>
        <w:bottom w:val="none" w:sz="0" w:space="0" w:color="auto"/>
        <w:right w:val="none" w:sz="0" w:space="0" w:color="auto"/>
      </w:divBdr>
    </w:div>
    <w:div w:id="1899782632">
      <w:bodyDiv w:val="1"/>
      <w:marLeft w:val="0"/>
      <w:marRight w:val="0"/>
      <w:marTop w:val="0"/>
      <w:marBottom w:val="0"/>
      <w:divBdr>
        <w:top w:val="none" w:sz="0" w:space="0" w:color="auto"/>
        <w:left w:val="none" w:sz="0" w:space="0" w:color="auto"/>
        <w:bottom w:val="none" w:sz="0" w:space="0" w:color="auto"/>
        <w:right w:val="none" w:sz="0" w:space="0" w:color="auto"/>
      </w:divBdr>
    </w:div>
    <w:div w:id="2018187125">
      <w:bodyDiv w:val="1"/>
      <w:marLeft w:val="0"/>
      <w:marRight w:val="0"/>
      <w:marTop w:val="0"/>
      <w:marBottom w:val="0"/>
      <w:divBdr>
        <w:top w:val="none" w:sz="0" w:space="0" w:color="auto"/>
        <w:left w:val="none" w:sz="0" w:space="0" w:color="auto"/>
        <w:bottom w:val="none" w:sz="0" w:space="0" w:color="auto"/>
        <w:right w:val="none" w:sz="0" w:space="0" w:color="auto"/>
      </w:divBdr>
    </w:div>
    <w:div w:id="2030989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5</Pages>
  <Words>417</Words>
  <Characters>2380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 Yuxin</dc:creator>
  <cp:keywords/>
  <dc:description/>
  <cp:lastModifiedBy>Pan Yuxin</cp:lastModifiedBy>
  <cp:revision>13</cp:revision>
  <dcterms:created xsi:type="dcterms:W3CDTF">2020-11-16T10:43:00Z</dcterms:created>
  <dcterms:modified xsi:type="dcterms:W3CDTF">2020-12-06T05:41:00Z</dcterms:modified>
</cp:coreProperties>
</file>