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F9B3" w14:textId="77777777" w:rsidR="00DA56AC" w:rsidRPr="00DA56AC" w:rsidRDefault="00DA56AC" w:rsidP="00DA56AC">
      <w:r w:rsidRPr="00DA56AC">
        <w:rPr>
          <w:b/>
          <w:bCs/>
        </w:rPr>
        <w:t>Aplicatii Mobile</w:t>
      </w:r>
    </w:p>
    <w:p w14:paraId="5D2D1859" w14:textId="77777777" w:rsidR="00DA56AC" w:rsidRPr="00DA56AC" w:rsidRDefault="00DA56AC" w:rsidP="00DA56AC">
      <w:r w:rsidRPr="00DA56AC">
        <w:rPr>
          <w:b/>
          <w:bCs/>
        </w:rPr>
        <w:t>Banca ta, direct pe telefon!</w:t>
      </w:r>
      <w:r w:rsidRPr="00DA56AC">
        <w:br/>
        <w:t>Devino client Raiffeisen, foloseste aplicatia SmartMobile si ai oricand acces la cele mai importante servicii bancare, direct de pe telefonul tau.</w:t>
      </w:r>
    </w:p>
    <w:p w14:paraId="260C03BF" w14:textId="77777777" w:rsidR="00DA56AC" w:rsidRPr="00DA56AC" w:rsidRDefault="00DA56AC" w:rsidP="00DA56AC">
      <w:r w:rsidRPr="00DA56AC">
        <w:t>Poti face mai multe cu banii tai atunci cand operatiunile de care ai nevoie zi de zi, dar si multe alte servicii si recompense, sunt accesibile direct de pe telefon: plati, transferuri, economii, chiar si un credit de nevoi personale. Totul 100% online.</w:t>
      </w:r>
    </w:p>
    <w:p w14:paraId="35F88211" w14:textId="77777777" w:rsidR="00DA56AC" w:rsidRPr="00DA56AC" w:rsidRDefault="00DA56AC" w:rsidP="00DA56AC">
      <w:r w:rsidRPr="00DA56AC">
        <w:rPr>
          <w:b/>
          <w:bCs/>
        </w:rPr>
        <w:t>Avantajele tale</w:t>
      </w:r>
    </w:p>
    <w:p w14:paraId="19A28B30" w14:textId="77777777" w:rsidR="00DA56AC" w:rsidRPr="00DA56AC" w:rsidRDefault="00DA56AC" w:rsidP="00DA56AC">
      <w:r w:rsidRPr="00DA56AC">
        <w:pict w14:anchorId="21D633F8">
          <v:rect id="_x0000_i1043" style="width:0;height:1.5pt" o:hralign="center" o:hrstd="t" o:hr="t" fillcolor="#a0a0a0" stroked="f"/>
        </w:pict>
      </w:r>
    </w:p>
    <w:p w14:paraId="0BC26F15" w14:textId="77777777" w:rsidR="00DA56AC" w:rsidRPr="00DA56AC" w:rsidRDefault="00DA56AC" w:rsidP="00DA56AC">
      <w:r w:rsidRPr="00DA56AC">
        <w:rPr>
          <w:b/>
          <w:bCs/>
        </w:rPr>
        <w:t>SavingBox</w:t>
      </w:r>
    </w:p>
    <w:p w14:paraId="3D2C2669" w14:textId="77777777" w:rsidR="00DA56AC" w:rsidRPr="00DA56AC" w:rsidRDefault="00DA56AC" w:rsidP="00DA56AC">
      <w:r w:rsidRPr="00DA56AC">
        <w:t>Este foarte simplu sa incepi sa economisesti, important este sa faci primul pas.</w:t>
      </w:r>
    </w:p>
    <w:p w14:paraId="61CA634F" w14:textId="77777777" w:rsidR="00DA56AC" w:rsidRPr="00DA56AC" w:rsidRDefault="00DA56AC" w:rsidP="00DA56AC">
      <w:r w:rsidRPr="00DA56AC">
        <w:t>Cu SavingBox pui usor bani deoparte intr-un cont de economii, la care ai acces oricand si primesti si o dobanda avantajoasa. Logheaza-te in Smart Mobile, activeaza SavingBox fara costuri si seteaza procentul pe care vrei sa-l pui deoparte (1%, 3%, 5% sau 10%) din contul tau de lei, direct in contul de economii, la fiecare plata cu cardul tau de debit.</w:t>
      </w:r>
    </w:p>
    <w:p w14:paraId="2C50AD62" w14:textId="77777777" w:rsidR="00DA56AC" w:rsidRPr="00DA56AC" w:rsidRDefault="00DA56AC" w:rsidP="00DA56AC">
      <w:r w:rsidRPr="00DA56AC">
        <w:rPr>
          <w:b/>
          <w:bCs/>
        </w:rPr>
        <w:t>100% online</w:t>
      </w:r>
      <w:r w:rsidRPr="00DA56AC">
        <w:br/>
        <w:t>Daca nu esti client Raiffeisen inca, iti poti deschide cont direct din Smart Mobile si apoi te poti loga si autoriza orice plata in Smart Mobile, in deplina siguranta, cu ajutorul aplicatiei Raiffeisen SmartToken. Ai solutii 100% online si faci totul de la distanta.</w:t>
      </w:r>
    </w:p>
    <w:p w14:paraId="2E1860B8" w14:textId="77777777" w:rsidR="00DA56AC" w:rsidRPr="00DA56AC" w:rsidRDefault="00DA56AC" w:rsidP="00DA56AC">
      <w:r w:rsidRPr="00DA56AC">
        <w:pict w14:anchorId="31946CAA">
          <v:rect id="_x0000_i1044" style="width:0;height:1.5pt" o:hralign="center" o:hrstd="t" o:hr="t" fillcolor="#a0a0a0" stroked="f"/>
        </w:pict>
      </w:r>
    </w:p>
    <w:p w14:paraId="78433DB2" w14:textId="77777777" w:rsidR="00DA56AC" w:rsidRPr="00DA56AC" w:rsidRDefault="00DA56AC" w:rsidP="00DA56AC">
      <w:r w:rsidRPr="00DA56AC">
        <w:rPr>
          <w:b/>
          <w:bCs/>
        </w:rPr>
        <w:t>Notificari push din Smart Mobile</w:t>
      </w:r>
    </w:p>
    <w:p w14:paraId="46A2C11C" w14:textId="77777777" w:rsidR="00DA56AC" w:rsidRPr="00DA56AC" w:rsidRDefault="00DA56AC" w:rsidP="00DA56AC">
      <w:r w:rsidRPr="00DA56AC">
        <w:t>Primesti gratuit notificari de tip push pentru tranzactiile de pe conturile tale sau cu cardul de credit, daca ai setarile active in Smart Mobile. Vezi instant ce se intampla cu banii tai, chiar daca esti la cumparaturi, faci un schimb valutar, iti intra salariul sau imprumuti bani unui prieten.</w:t>
      </w:r>
    </w:p>
    <w:p w14:paraId="6CD73B4A" w14:textId="77777777" w:rsidR="00DA56AC" w:rsidRPr="00DA56AC" w:rsidRDefault="00DA56AC" w:rsidP="00DA56AC">
      <w:r w:rsidRPr="00DA56AC">
        <w:rPr>
          <w:b/>
          <w:bCs/>
        </w:rPr>
        <w:t>NOU:</w:t>
      </w:r>
      <w:r w:rsidRPr="00DA56AC">
        <w:t xml:space="preserve"> Acum vezi in aplicatia Smart Mobile suma dobanzilor primita pentru produsele tale de economisire.</w:t>
      </w:r>
      <w:r w:rsidRPr="00DA56AC">
        <w:br/>
        <w:t>Cu noua functionalitate, vezi rapid suma pe care ai incasat-o din dobanzile conturilor de economii si depozitelor tale, de la Raiffeisen Bank. Asa poti sa calculezi mai usor veniturile tale extra-salariale si stii daca este cazul sa depui declaratia unica din anul precedent, conform Codului Fiscal.</w:t>
      </w:r>
    </w:p>
    <w:p w14:paraId="180A8A35" w14:textId="77777777" w:rsidR="00DA56AC" w:rsidRPr="00DA56AC" w:rsidRDefault="00DA56AC" w:rsidP="00DA56AC">
      <w:r w:rsidRPr="00DA56AC">
        <w:lastRenderedPageBreak/>
        <w:t>Actualizeaza aplicatia Smart Mobile de fiecare data din magazinul de aplicatii, ca sa fii la curent cu noutatile si sa te bucuri, zi de zi, de banking fara stres!</w:t>
      </w:r>
    </w:p>
    <w:p w14:paraId="6764E4B3" w14:textId="77777777" w:rsidR="00DA56AC" w:rsidRPr="00DA56AC" w:rsidRDefault="00DA56AC" w:rsidP="00DA56AC">
      <w:r w:rsidRPr="00DA56AC">
        <w:pict w14:anchorId="261978BF">
          <v:rect id="_x0000_i1045" style="width:0;height:1.5pt" o:hralign="center" o:hrstd="t" o:hr="t" fillcolor="#a0a0a0" stroked="f"/>
        </w:pict>
      </w:r>
    </w:p>
    <w:p w14:paraId="24A691E1" w14:textId="77777777" w:rsidR="00DA56AC" w:rsidRPr="00DA56AC" w:rsidRDefault="00DA56AC" w:rsidP="00DA56AC">
      <w:r w:rsidRPr="00DA56AC">
        <w:rPr>
          <w:b/>
          <w:bCs/>
        </w:rPr>
        <w:t>Vrei sa afli mai multe?</w:t>
      </w:r>
    </w:p>
    <w:p w14:paraId="253718F7" w14:textId="77777777" w:rsidR="00DA56AC" w:rsidRPr="00DA56AC" w:rsidRDefault="00DA56AC" w:rsidP="00DA56AC">
      <w:r w:rsidRPr="00DA56AC">
        <w:rPr>
          <w:b/>
          <w:bCs/>
        </w:rPr>
        <w:t>Ghid activare Smart Mobile</w:t>
      </w:r>
      <w:r w:rsidRPr="00DA56AC">
        <w:br/>
        <w:t>Cum sa activezi singur aplicatiile Smart Mobile si SmartToken, in doar cativa pasi</w:t>
      </w:r>
    </w:p>
    <w:p w14:paraId="4DC5865C" w14:textId="77777777" w:rsidR="00DA56AC" w:rsidRPr="00DA56AC" w:rsidRDefault="00DA56AC" w:rsidP="00DA56AC">
      <w:r w:rsidRPr="00DA56AC">
        <w:rPr>
          <w:b/>
          <w:bCs/>
        </w:rPr>
        <w:t>Bun venit!</w:t>
      </w:r>
      <w:r w:rsidRPr="00DA56AC">
        <w:br/>
        <w:t>Stiai ca poti sa-ti activezi singur, de la distanta, aplicatiile Smart Mobile si SmartToken, daca ai contract incheiat? Nu mai e nevoie sa suni in call center sau sa vii in agentie!</w:t>
      </w:r>
    </w:p>
    <w:p w14:paraId="2DC04DF7" w14:textId="77777777" w:rsidR="00DA56AC" w:rsidRPr="00DA56AC" w:rsidRDefault="00DA56AC" w:rsidP="00DA56AC">
      <w:r w:rsidRPr="00DA56AC">
        <w:rPr>
          <w:b/>
          <w:bCs/>
        </w:rPr>
        <w:t>Instaleaza aplicatiile Smart Mobile si SmartToken.</w:t>
      </w:r>
      <w:r w:rsidRPr="00DA56AC">
        <w:br/>
        <w:t>Sa incepem! Aplicatiile Raiffeisen Smart Mobile si Raiffeisen SmartToken sunt disponibile pentru smartphone-uri cu sistem iOS sau Android, prin magazinele de aplicatii Google Play si AppStore. Primul pas este sa le instalezi pe telefonul tau. Acum ca ai instalat cele doua aplicatii... Mai ai de parcurs doar cativa pasi!</w:t>
      </w:r>
      <w:r w:rsidRPr="00DA56AC">
        <w:br/>
        <w:t>Deschide aplicatia Smart Mobile si apasa butonul „Ai nevoie de ajutor?” din ecranul de logare.</w:t>
      </w:r>
    </w:p>
    <w:p w14:paraId="457BCEB4" w14:textId="77777777" w:rsidR="00DA56AC" w:rsidRPr="00DA56AC" w:rsidRDefault="00DA56AC" w:rsidP="00DA56AC">
      <w:r w:rsidRPr="00DA56AC">
        <w:t>Selecteaza optiunea „Activare SmartToken”.</w:t>
      </w:r>
      <w:r w:rsidRPr="00DA56AC">
        <w:br/>
        <w:t>Introdu codul tau de utilizator Raiffeisen si ultimele 3 cifre din numarul de telefon declarat Bancii.</w:t>
      </w:r>
      <w:r w:rsidRPr="00DA56AC">
        <w:br/>
        <w:t>Pentru a transmite informatiile, apasa butonul „Trimite”.</w:t>
      </w:r>
    </w:p>
    <w:p w14:paraId="39B59E4A" w14:textId="77777777" w:rsidR="00DA56AC" w:rsidRPr="00DA56AC" w:rsidRDefault="00DA56AC" w:rsidP="00DA56AC">
      <w:r w:rsidRPr="00DA56AC">
        <w:t>Vei primi in scurt timp un SMS cu un cod de activare, pe numarul de telefon declarat in relatie cu Banca.</w:t>
      </w:r>
      <w:r w:rsidRPr="00DA56AC">
        <w:br/>
        <w:t>Tot ce trebuie sa faci acum este sa deschizi SMS-ul, sa copiezi codul de activare si sa-l introduci manual.</w:t>
      </w:r>
      <w:r w:rsidRPr="00DA56AC">
        <w:br/>
        <w:t>Pentru finalizare, apasa butonul „Trimite”.</w:t>
      </w:r>
      <w:r w:rsidRPr="00DA56AC">
        <w:br/>
        <w:t>Dupa introducerea codului primit prin SMS, vei primi un e-mail pentru activarea SmartToken pe adresa de e-mail declarata in relatie cu Banca. Apasand butonul „Activeaza” direct din e-mail vei fi redirectionat inapoi in aplicatia ta.</w:t>
      </w:r>
    </w:p>
    <w:p w14:paraId="078660FE" w14:textId="77777777" w:rsidR="00DA56AC" w:rsidRPr="00DA56AC" w:rsidRDefault="00DA56AC" w:rsidP="00DA56AC">
      <w:r w:rsidRPr="00DA56AC">
        <w:t>Daca vrei sa activezi aplicatia de pe alt dispozitiv, scaneaza codul QR cu dispozitivul unde doresti sa se faca activarea. Este important sa cunosti doar tu continutul e-mail-ului si sa nu-l trimiti mai departe.</w:t>
      </w:r>
      <w:r w:rsidRPr="00DA56AC">
        <w:br/>
        <w:t>Codul tau a fost completat automat in ecranul SmartToken. Apasa „Activeaza” pentru initierea profilului tau SmartToken.</w:t>
      </w:r>
    </w:p>
    <w:p w14:paraId="49439729" w14:textId="77777777" w:rsidR="00DA56AC" w:rsidRPr="00DA56AC" w:rsidRDefault="00DA56AC" w:rsidP="00DA56AC">
      <w:r w:rsidRPr="00DA56AC">
        <w:lastRenderedPageBreak/>
        <w:t>Ai validat codul, acum e timpul sa-ti configurezi aplicatia.</w:t>
      </w:r>
      <w:r w:rsidRPr="00DA56AC">
        <w:br/>
        <w:t>Dupa validarea codului de activare, va trebui sa alegi un cod PIN format din 6 cifre, pentru aplicatia ta SmartToken. Alege codul si scrie-l inca o data pentru a-l putea confirma. Simplu, nu?</w:t>
      </w:r>
    </w:p>
    <w:p w14:paraId="410AE426" w14:textId="77777777" w:rsidR="00DA56AC" w:rsidRPr="00DA56AC" w:rsidRDefault="00DA56AC" w:rsidP="00DA56AC">
      <w:r w:rsidRPr="00DA56AC">
        <w:rPr>
          <w:b/>
          <w:bCs/>
        </w:rPr>
        <w:t>Ai instalat cu succes Raiffeisen SmartToken!</w:t>
      </w:r>
      <w:r w:rsidRPr="00DA56AC">
        <w:br/>
        <w:t>Inca putin si ai terminat. Mai mult decat atat…</w:t>
      </w:r>
      <w:r w:rsidRPr="00DA56AC">
        <w:br/>
        <w:t>Pentru o experienta mai usoara si mai rapida, poti alege autentificarea in SmartToken prin recunoasterea amprentei.</w:t>
      </w:r>
      <w:r w:rsidRPr="00DA56AC">
        <w:br/>
        <w:t>Apasa butonul „Activeaza”.</w:t>
      </w:r>
      <w:r w:rsidRPr="00DA56AC">
        <w:br/>
        <w:t>Plati si mai sigure, si mai rapide.</w:t>
      </w:r>
      <w:r w:rsidRPr="00DA56AC">
        <w:br/>
        <w:t>De asemenea, poti configura aplicatia astfel incat chiar si platile sa fie autorizate tot prin recunoasterea amprentei.</w:t>
      </w:r>
      <w:r w:rsidRPr="00DA56AC">
        <w:br/>
        <w:t>Tot ce trebuie sa faci este sa apesi butonul „Activeaza”.</w:t>
      </w:r>
    </w:p>
    <w:p w14:paraId="59DF60FE" w14:textId="77777777" w:rsidR="00DA56AC" w:rsidRPr="00DA56AC" w:rsidRDefault="00DA56AC" w:rsidP="00DA56AC">
      <w:r w:rsidRPr="00DA56AC">
        <w:t>Si ca sa nu uitam…</w:t>
      </w:r>
      <w:r w:rsidRPr="00DA56AC">
        <w:br/>
        <w:t>Ca sa fie totul si mai simplu, platile cu cardul tau Raiffeisen, realizate online, pot fi autorizate tot cu SmartToken.</w:t>
      </w:r>
    </w:p>
    <w:p w14:paraId="6998CC48" w14:textId="77777777" w:rsidR="00DA56AC" w:rsidRPr="00DA56AC" w:rsidRDefault="00DA56AC" w:rsidP="00DA56AC">
      <w:r w:rsidRPr="00DA56AC">
        <w:t>Ai instalat cu succes Raiffeisen SmartToken! Inca putin si ai terminat.</w:t>
      </w:r>
      <w:r w:rsidRPr="00DA56AC">
        <w:br/>
        <w:t>Pentru a te autentifica in aplicatia ta Smart Mobile, tot ce trebuie sa faci acum este sa copiezi (Copy) codul de autentificare din SmartToken si sa il introduci (Paste) in campul „Cod autentificare” din Smart Mobile, alaturi de codul tau de utilizator.</w:t>
      </w:r>
    </w:p>
    <w:p w14:paraId="25E1E875" w14:textId="77777777" w:rsidR="00DA56AC" w:rsidRPr="00DA56AC" w:rsidRDefault="00DA56AC" w:rsidP="00DA56AC">
      <w:r w:rsidRPr="00DA56AC">
        <w:rPr>
          <w:b/>
          <w:bCs/>
        </w:rPr>
        <w:t>Ai instalat cu succes Raiffeisen SmartToken!</w:t>
      </w:r>
      <w:r w:rsidRPr="00DA56AC">
        <w:br/>
        <w:t>Ultimul pas? Apasa butonul „Autentificare” si, gata, ai activat cu succes aplicatiile Raiffeisen Smart Mobile si Raiffeisen SmartToken.</w:t>
      </w:r>
      <w:r w:rsidRPr="00DA56AC">
        <w:br/>
        <w:t>Inca putin si ai terminat.</w:t>
      </w:r>
      <w:r w:rsidRPr="00DA56AC">
        <w:br/>
        <w:t>Daca totusi mai ai nevoie de ajutor, poti suna la *2000 si colegii nostri specialisti te vor ajuta.</w:t>
      </w:r>
    </w:p>
    <w:p w14:paraId="63B0B77A" w14:textId="77777777" w:rsidR="00863EB7" w:rsidRPr="00863EB7" w:rsidRDefault="00DA56AC" w:rsidP="00863EB7">
      <w:r w:rsidRPr="00DA56AC">
        <w:t>Si gata!</w:t>
      </w:r>
      <w:r w:rsidRPr="00DA56AC">
        <w:br/>
        <w:t>De acum inainte faci banking relaxat, oriunde te-ai afla, direct de pe telefonul tau.</w:t>
      </w:r>
      <w:r w:rsidR="00863EB7">
        <w:br/>
      </w:r>
      <w:r w:rsidR="00863EB7">
        <w:br/>
      </w:r>
      <w:r w:rsidR="00863EB7" w:rsidRPr="00863EB7">
        <w:t>Internet Banking</w:t>
      </w:r>
      <w:r w:rsidR="00863EB7" w:rsidRPr="00863EB7">
        <w:br/>
        <w:t>Faci banking relaxat, oricand vrei tu!</w:t>
      </w:r>
      <w:r w:rsidR="00863EB7" w:rsidRPr="00863EB7">
        <w:br/>
        <w:t>Poti avea cele mai multe operatiuni bancare din confortul casei tale, cu Raiffeisen Online! Cu un design modern si intuitiv, e usor si sigur sa-ti faci platile de acasa, din fata calculatorului. In plus, poti autoriza 100% online orice plata, cu ajutorul aplicatiei Raiffeisen SmartToken.</w:t>
      </w:r>
      <w:r w:rsidR="00863EB7" w:rsidRPr="00863EB7">
        <w:br/>
      </w:r>
      <w:r w:rsidR="00863EB7" w:rsidRPr="00863EB7">
        <w:lastRenderedPageBreak/>
        <w:t>Activeaza Raiffeisen Online</w:t>
      </w:r>
      <w:r w:rsidR="00863EB7" w:rsidRPr="00863EB7">
        <w:br/>
        <w:t>Pentru a-ti activa noul Raiffeisen Online, trebuie doar sa fii client Raiffeisen Bank: adica sa ai un pachet de cont curent ZERO simplu, un card de debit sau un card de credit. Te asteptam in orice agentie Raiffeisen Bank si, daca ai la tine actul de identitate in original, semnezi cu noi contractul.</w:t>
      </w:r>
      <w:r w:rsidR="00863EB7" w:rsidRPr="00863EB7">
        <w:br/>
        <w:t>Totul mult mai simplu si mai rapid!</w:t>
      </w:r>
      <w:r w:rsidR="00863EB7" w:rsidRPr="00863EB7">
        <w:br/>
        <w:t>● Iti alegi codul de utilizator pentru aplicatie de internet banking, Raiffeisen Online.</w:t>
      </w:r>
      <w:r w:rsidR="00863EB7" w:rsidRPr="00863EB7">
        <w:br/>
        <w:t>● Predefinesti sabloanele pentru plati intra si interbancare.</w:t>
      </w:r>
      <w:r w:rsidR="00863EB7" w:rsidRPr="00863EB7">
        <w:br/>
        <w:t>● Setezi pseudonime pentru conturile tale, ca sa le identifici mai usor.</w:t>
      </w:r>
      <w:r w:rsidR="00863EB7" w:rsidRPr="00863EB7">
        <w:br/>
        <w:t>● Iti vezi tot istoricul platilor si poti sa iti descarci extrasele de cont.</w:t>
      </w:r>
      <w:r w:rsidR="00863EB7" w:rsidRPr="00863EB7">
        <w:br/>
        <w:t>● Generezi extras de cont pe perioada dorita.</w:t>
      </w:r>
      <w:r w:rsidR="00863EB7" w:rsidRPr="00863EB7">
        <w:br/>
        <w:t>● Iti poti alege si o poza de profil.</w:t>
      </w:r>
    </w:p>
    <w:p w14:paraId="0D7BB42A" w14:textId="77777777" w:rsidR="00863EB7" w:rsidRPr="00863EB7" w:rsidRDefault="00863EB7" w:rsidP="00863EB7">
      <w:r w:rsidRPr="00863EB7">
        <w:t>Ce poti face in Raiffeisen Online</w:t>
      </w:r>
      <w:r w:rsidRPr="00863EB7">
        <w:br/>
        <w:t>● Faci plati in lei sau in valuta direct intre conturile tale sau ale altor titulari.</w:t>
      </w:r>
      <w:r w:rsidRPr="00863EB7">
        <w:br/>
        <w:t>● Programezi plati pentru viitor, astfel incat sa se realizeze automat.</w:t>
      </w:r>
      <w:r w:rsidRPr="00863EB7">
        <w:br/>
        <w:t>● Prin serviciul Direct Debit, iti platesti automat facturile catre furnizorii de utilitati. Iti activezi serviciul Direct Debit usor, cu doar cateva click-uri, direct din aplicatie.</w:t>
      </w:r>
      <w:r w:rsidRPr="00863EB7">
        <w:br/>
        <w:t>● Deschizi conturi curente in lei si valuta.</w:t>
      </w:r>
      <w:r w:rsidRPr="00863EB7">
        <w:br/>
        <w:t>● Faci schimburi valutare.</w:t>
      </w:r>
      <w:r w:rsidRPr="00863EB7">
        <w:br/>
        <w:t>● Deschizi si lichidezi depozite.</w:t>
      </w:r>
      <w:r w:rsidRPr="00863EB7">
        <w:br/>
        <w:t>● Deschizi conturi de economii.</w:t>
      </w:r>
      <w:r w:rsidRPr="00863EB7">
        <w:br/>
        <w:t>● Emitezi carduri de debit. Sau le poti bloca, daca ceva se intampla.</w:t>
      </w:r>
      <w:r w:rsidRPr="00863EB7">
        <w:br/>
        <w:t>● Ordonezi plati catre trezoreria statului. Totul mult mai simplu si mai rapid!</w:t>
      </w:r>
    </w:p>
    <w:p w14:paraId="5DBB77DD" w14:textId="77777777" w:rsidR="00863EB7" w:rsidRPr="00863EB7" w:rsidRDefault="00863EB7" w:rsidP="00863EB7">
      <w:r w:rsidRPr="00863EB7">
        <w:t>Conditii minime de eligibilitate</w:t>
      </w:r>
      <w:r w:rsidRPr="00863EB7">
        <w:br/>
        <w:t>Persoane fizice, cetateni romani si straini, care au sau isi deschid un pachet de cont curent ZERO Simplu si un card de debit sau de credit, la Raiffeisen Bank.</w:t>
      </w:r>
    </w:p>
    <w:p w14:paraId="7BF2337F" w14:textId="77777777" w:rsidR="00863EB7" w:rsidRPr="00863EB7" w:rsidRDefault="00863EB7" w:rsidP="00863EB7">
      <w:r w:rsidRPr="00863EB7">
        <w:t>Costuri complete</w:t>
      </w:r>
      <w:r w:rsidRPr="00863EB7">
        <w:br/>
        <w:t>Taxe, comisioane</w:t>
      </w:r>
    </w:p>
    <w:p w14:paraId="15AE83A7" w14:textId="77777777" w:rsidR="00863EB7" w:rsidRDefault="00863EB7" w:rsidP="00863EB7">
      <w:r w:rsidRPr="00863EB7">
        <w:t>Internet banking, Raiffeisen Online</w:t>
      </w:r>
      <w:r w:rsidRPr="00863EB7">
        <w:br/>
        <w:t>Abonament lunar 4 Lei</w:t>
      </w:r>
      <w:r w:rsidRPr="00863EB7">
        <w:br/>
        <w:t>Tranzactii in Lei</w:t>
      </w:r>
      <w:r w:rsidRPr="00863EB7">
        <w:br/>
        <w:t>Intrabancar intre conturile aceluiasi client 0 Lei</w:t>
      </w:r>
      <w:r w:rsidRPr="00863EB7">
        <w:br/>
        <w:t>Intrabancar intre clientii bancii 3 Lei</w:t>
      </w:r>
      <w:r w:rsidRPr="00863EB7">
        <w:br/>
        <w:t>Interbancare 4 Lei, plus comisioanele de procesare prin sistem de compensare a platilor interbancare pentru transferurile credit interbancare in lei</w:t>
      </w:r>
      <w:r w:rsidRPr="00863EB7">
        <w:br/>
        <w:t>Externe 4 Lei</w:t>
      </w:r>
      <w:r w:rsidRPr="00863EB7">
        <w:br/>
      </w:r>
      <w:r w:rsidRPr="00863EB7">
        <w:lastRenderedPageBreak/>
        <w:t>Plati efectuate ca urmare a executarii unei instructiuni de propriri, comunicata bancii de un organ de executie (judecatoresc/ fiscal) 2,5 Lei pentru plati de valori mai mici sau egale cu 100 Lei; 20 Lei pentru valori mai mari de 100 Lei</w:t>
      </w:r>
      <w:r w:rsidRPr="00863EB7">
        <w:br/>
        <w:t>Anulare ordin de plata pentru plati interbancare in Lei 10 Lei/ operatie</w:t>
      </w:r>
      <w:r w:rsidRPr="00863EB7">
        <w:br/>
        <w:t>Tranzactii in valuta</w:t>
      </w:r>
      <w:r w:rsidRPr="00863EB7">
        <w:br/>
        <w:t>Intrabancar intre conturile aceluiasi client 0 Lei</w:t>
      </w:r>
      <w:r w:rsidRPr="00863EB7">
        <w:br/>
        <w:t>Intrabancar intre clientii bancii 3 Lei</w:t>
      </w:r>
      <w:r w:rsidRPr="00863EB7">
        <w:br/>
        <w:t>Interbancare 4 Lei, plus speze SWIFT</w:t>
      </w:r>
      <w:r w:rsidRPr="00863EB7">
        <w:br/>
        <w:t>Speze SWIFT 50 Lei/ mesaj</w:t>
      </w:r>
      <w:r w:rsidRPr="00863EB7">
        <w:br/>
        <w:t>Taxa suplimentara pentru urgenta, data de valuta D sau D+1 250 Lei</w:t>
      </w:r>
      <w:r w:rsidRPr="00863EB7">
        <w:br/>
        <w:t>Comision extern standard (pentru plati cu optiunea OUR) 100 Lei</w:t>
      </w:r>
      <w:r w:rsidRPr="00863EB7">
        <w:br/>
        <w:t>Reparatii cod IBAN 10 Euro</w:t>
      </w:r>
      <w:r w:rsidRPr="00863EB7">
        <w:br/>
        <w:t>Anularea/ modificarea/ investigarea plata 25 Euro</w:t>
      </w:r>
    </w:p>
    <w:p w14:paraId="1F8084AB" w14:textId="77777777" w:rsidR="007B051F" w:rsidRDefault="007B051F" w:rsidP="00863EB7"/>
    <w:p w14:paraId="1AAA8B2B" w14:textId="77777777" w:rsidR="007B051F" w:rsidRPr="007B051F" w:rsidRDefault="007B051F" w:rsidP="007B051F">
      <w:r w:rsidRPr="007B051F">
        <w:t>Avantajele tale</w:t>
      </w:r>
    </w:p>
    <w:p w14:paraId="1BA9AE97" w14:textId="77777777" w:rsidR="007B051F" w:rsidRPr="007B051F" w:rsidRDefault="007B051F" w:rsidP="007B051F">
      <w:r w:rsidRPr="007B051F">
        <w:t>Previous</w:t>
      </w:r>
    </w:p>
    <w:p w14:paraId="579B92A6" w14:textId="77777777" w:rsidR="007B051F" w:rsidRPr="007B051F" w:rsidRDefault="007B051F" w:rsidP="007B051F">
      <w:r w:rsidRPr="007B051F">
        <w:t>Next</w:t>
      </w:r>
      <w:r w:rsidRPr="007B051F">
        <w:br/>
        <w:t>Zero chiar e Zero</w:t>
      </w:r>
      <w:r w:rsidRPr="007B051F">
        <w:br/>
        <w:t>Ia-ti pachetul de cont curent ZERO Simplu si ai zero comisioane pentru plati intre conturile deschise in Romania si pentru administrarea lunara a aplicatiei Raiffeisen Online.</w:t>
      </w:r>
      <w:r w:rsidRPr="007B051F">
        <w:br/>
        <w:t>Banii tai, mereu in siguranta!</w:t>
      </w:r>
      <w:r w:rsidRPr="007B051F">
        <w:br/>
        <w:t>Autentificarea in Raiffeisen Online si autorizarea platilor au loc cu ajutorul Raiffeisen SmartToken, in conditii de siguranta.</w:t>
      </w:r>
      <w:r w:rsidRPr="007B051F">
        <w:br/>
        <w:t>Tu ai controlul</w:t>
      </w:r>
      <w:r w:rsidRPr="007B051F">
        <w:br/>
        <w:t>Cu Raiffeisen Online, ai informatiile importante la doar un click distanta. Iti poti verifica oricand soldul conturilor sau tranzactiile.</w:t>
      </w:r>
    </w:p>
    <w:p w14:paraId="0655C233" w14:textId="77777777" w:rsidR="007B051F" w:rsidRPr="007B051F" w:rsidRDefault="007B051F" w:rsidP="007B051F">
      <w:r w:rsidRPr="007B051F">
        <w:t>Smart Market</w:t>
      </w:r>
      <w:r w:rsidRPr="007B051F">
        <w:br/>
        <w:t>Vrei sa te bucuri de oferte, reduceri si experiente unice? Vrei sa economisesti bani la cumparaturi? Atunci ai nimerit exact unde trebuie!</w:t>
      </w:r>
    </w:p>
    <w:p w14:paraId="2307D47A" w14:textId="77777777" w:rsidR="007B051F" w:rsidRPr="007B051F" w:rsidRDefault="007B051F" w:rsidP="007B051F">
      <w:r w:rsidRPr="007B051F">
        <w:t>Smart Market este aplicatia de loializare Raiffeisen Bank care te recompenseaza pentru fidelitatea ta. Descarca aplicatia si bucura-te de o gama larga de oferte, de la reduceri la produse si servicii, la cashback si premii atractive.</w:t>
      </w:r>
      <w:r w:rsidRPr="007B051F">
        <w:br/>
        <w:t>Vouchere si reduceri instant</w:t>
      </w:r>
      <w:r w:rsidRPr="007B051F">
        <w:br/>
        <w:t>Cu Smart Market, primesti instant reduceri direct pe telefon, gata de folosit la magazinele tale preferate. E ca si cum ai avea un portofel magic plin de cupoane mereu la indemana!</w:t>
      </w:r>
      <w:r w:rsidRPr="007B051F">
        <w:br/>
      </w:r>
      <w:r w:rsidRPr="007B051F">
        <w:lastRenderedPageBreak/>
        <w:t>Cashback direct in cont</w:t>
      </w:r>
      <w:r w:rsidRPr="007B051F">
        <w:br/>
        <w:t>Cu Smart Market, activezi campaniile dedicate si primesti cashback direct in cont la platile cu cardul tau Raiffeisen. Banii se aduna rapid si pot fi folositi pentru a-ti rasfata poftele sau pentru a-ti face viata mai usoara.</w:t>
      </w:r>
      <w:r w:rsidRPr="007B051F">
        <w:br/>
        <w:t>Oferte speciale Raiffeisen</w:t>
      </w:r>
      <w:r w:rsidRPr="007B051F">
        <w:br/>
        <w:t>Produsele Raiffeisen Bank de care ai nevoie - credite, overdraft, card de cumparaturi sau asigurari - iti aduc puncte de loialitate si vouchere cadou in aplicatie. Acumulezi puncte si le poti folosi ulterior pentru a le preschimba in vouchere de aceeasi valoare, valabile la partenerii nostri!</w:t>
      </w:r>
      <w:r w:rsidRPr="007B051F">
        <w:br/>
        <w:t>Gratuit pentru clienti</w:t>
      </w:r>
      <w:r w:rsidRPr="007B051F">
        <w:br/>
        <w:t>Atat instalarea, cat si folosirea aplicatiei sunt gratuite pentru clientii nostri digitali, Raiffeisen Smart Market fiind modul nostru de a-ti rasplati loialitatea.</w:t>
      </w:r>
      <w:r w:rsidRPr="007B051F">
        <w:br/>
        <w:t>Grija pentru mediu</w:t>
      </w:r>
      <w:r w:rsidRPr="007B051F">
        <w:br/>
        <w:t>In aceasta sectiune, ai acces rapid la amprenta ta de carbon lunara, calculata pe baza tranzactiilor tale, si la o selectie de campanii sustenabile Smart Market, care te vor ajuta sa contribui la reducerea emisiilor de carbon si crearea unui mediu mai verde si mai sanatos.</w:t>
      </w:r>
      <w:r w:rsidRPr="007B051F">
        <w:br/>
        <w:t>Grija pentru mediu</w:t>
      </w:r>
      <w:r w:rsidRPr="007B051F">
        <w:br/>
        <w:t>Fiecare dintre noi are o amprenta de carbon unica, rezultata din activitatile noastre de zi cu zi. Este esential sa constientizam impactul pe care il avem si sa descoperim modalitati de a-l reduce.</w:t>
      </w:r>
    </w:p>
    <w:p w14:paraId="7E6F1DC4" w14:textId="77777777" w:rsidR="007B051F" w:rsidRPr="007B051F" w:rsidRDefault="007B051F" w:rsidP="007B051F">
      <w:r w:rsidRPr="007B051F">
        <w:t>Ce este amprenta de carbon?</w:t>
      </w:r>
      <w:r w:rsidRPr="007B051F">
        <w:br/>
        <w:t>Amprenta de carbon reprezinta emisiile totale de gaze cu efect de sera pe care o organizatie, un eveniment, produs sau o persoana le produce intr-un anumit interval de timp.</w:t>
      </w:r>
    </w:p>
    <w:p w14:paraId="07D5D30E" w14:textId="77777777" w:rsidR="007B051F" w:rsidRPr="007B051F" w:rsidRDefault="007B051F" w:rsidP="007B051F">
      <w:r w:rsidRPr="007B051F">
        <w:t>Impactul asupra mediului</w:t>
      </w:r>
      <w:r w:rsidRPr="007B051F">
        <w:br/>
        <w:t>Prin fiecare serviciu folosit sau produs consumat generam gaze cu efect de sera si contribuim direct la incalzirea globala. Nu trece nicio zi in care sa nu avem un impact asupra mediului. E important sa iti cunosti amprenta de carbon, pentru a vedea unde poti face schimbari, astfel incat sa reduci impactul tau asupra planetei.</w:t>
      </w:r>
    </w:p>
    <w:p w14:paraId="310E7476" w14:textId="77777777" w:rsidR="007B051F" w:rsidRPr="007B051F" w:rsidRDefault="007B051F" w:rsidP="007B051F">
      <w:r w:rsidRPr="007B051F">
        <w:t>Smart Market te ajuta sa-ti calculezi amprenta de carbon.</w:t>
      </w:r>
      <w:r w:rsidRPr="007B051F">
        <w:br/>
        <w:t>Marimea amprentei de carbon difera de la persoana la persoana, in functie de alegerile pe care le facem zilnic. E important sa iti cunosti amprenta de carbon, ca sa vezi unde poti face schimbari, astfel incat sa reduci impactul tau asupra mediului inconjurator.</w:t>
      </w:r>
    </w:p>
    <w:p w14:paraId="1296AB6F" w14:textId="77777777" w:rsidR="007B051F" w:rsidRPr="007B051F" w:rsidRDefault="007B051F" w:rsidP="007B051F">
      <w:r w:rsidRPr="007B051F">
        <w:t>Cum iti calculam amprenta de carbon</w:t>
      </w:r>
      <w:r w:rsidRPr="007B051F">
        <w:br/>
        <w:t>Emisiile tale de carbon sunt estimate pe baza tranzactiilor tale efectuate prin contul/cardul Raiffeisen, astfel:</w:t>
      </w:r>
    </w:p>
    <w:p w14:paraId="393B8FA0" w14:textId="77777777" w:rsidR="007B051F" w:rsidRPr="007B051F" w:rsidRDefault="007B051F" w:rsidP="007B051F">
      <w:r w:rsidRPr="007B051F">
        <w:lastRenderedPageBreak/>
        <w:t>Platile efectuate prin contul/cardul Raiffeisen sunt analizate si evaluate, in functie de categoria comerciantului de la care ai facut achizitia.</w:t>
      </w:r>
    </w:p>
    <w:p w14:paraId="3D01BFD9" w14:textId="77777777" w:rsidR="007B051F" w:rsidRPr="007B051F" w:rsidRDefault="007B051F" w:rsidP="007B051F">
      <w:r w:rsidRPr="007B051F">
        <w:t>Utilizand baza de date globala Exiobase, pentru fiecare tranzactie este preluat indexul de carbon asociat categoriei comerciantului (emisiile de carbon generate de aceasta industrie).</w:t>
      </w:r>
    </w:p>
    <w:p w14:paraId="0729AFB1" w14:textId="77777777" w:rsidR="007B051F" w:rsidRPr="007B051F" w:rsidRDefault="007B051F" w:rsidP="007B051F">
      <w:r w:rsidRPr="007B051F">
        <w:t>Emisiile de carbon ale tuturor tranzactiilor din luna anterioara sunt agregate la inceputul lunii, rezultand amprenta ta de carbon lunara.</w:t>
      </w:r>
    </w:p>
    <w:p w14:paraId="6545D431" w14:textId="77777777" w:rsidR="007B051F" w:rsidRPr="007B051F" w:rsidRDefault="007B051F" w:rsidP="007B051F">
      <w:r w:rsidRPr="007B051F">
        <w:t>Solutia de calcul este dezvoltata de Finshape si auditată de Deloitte.</w:t>
      </w:r>
      <w:r w:rsidRPr="007B051F">
        <w:br/>
        <w:t>Smart Market – tot ce ai nevoie pentru a incepe</w:t>
      </w:r>
      <w:r w:rsidRPr="007B051F">
        <w:br/>
        <w:t>Esti client persoana fizica Raiffeisen Bank sau devii chiar acum, simplu si rapid</w:t>
      </w:r>
      <w:r w:rsidRPr="007B051F">
        <w:br/>
        <w:t>Aplică acum</w:t>
      </w:r>
      <w:r w:rsidRPr="007B051F">
        <w:br/>
        <w:t>Esti titularul unui card activ de debit sau de cumparaturi, emis de Raiffeisen Bank</w:t>
      </w:r>
      <w:r w:rsidRPr="007B051F">
        <w:br/>
        <w:t>Esti utilizator activ de Raiffeisen Smart Mobile</w:t>
      </w:r>
      <w:r w:rsidRPr="007B051F">
        <w:br/>
        <w:t>Datele tale sunt actualizate in relatie cu Banca</w:t>
      </w:r>
    </w:p>
    <w:p w14:paraId="467E2B7F" w14:textId="77777777" w:rsidR="007B051F" w:rsidRDefault="007B051F" w:rsidP="00863EB7"/>
    <w:p w14:paraId="500AD122" w14:textId="77777777" w:rsidR="007B051F" w:rsidRDefault="007B051F" w:rsidP="00863EB7"/>
    <w:p w14:paraId="584F15D8" w14:textId="77777777" w:rsidR="007B051F" w:rsidRPr="007B051F" w:rsidRDefault="007B051F" w:rsidP="007B051F">
      <w:r w:rsidRPr="007B051F">
        <w:t>Plăți cu telefonul și ceasul</w:t>
      </w:r>
      <w:r w:rsidRPr="007B051F">
        <w:br/>
        <w:t>Plătește rapid și ușor cu orice card Raiffeisen, direct prin Google Pay, Apple Pay și Garmin Pay, oriunde faci cumpărături: online sau la magazinul tău preferat.</w:t>
      </w:r>
      <w:r w:rsidRPr="007B051F">
        <w:br/>
        <w:t>Produsele noastre:</w:t>
      </w:r>
    </w:p>
    <w:p w14:paraId="6D05E286" w14:textId="77777777" w:rsidR="007B051F" w:rsidRPr="007B051F" w:rsidRDefault="007B051F" w:rsidP="007B051F">
      <w:r w:rsidRPr="007B051F">
        <w:t>Google Pay</w:t>
      </w:r>
      <w:r w:rsidRPr="007B051F">
        <w:br/>
        <w:t>Cu o singură atingere, poți face lucruri incredibile!</w:t>
      </w:r>
    </w:p>
    <w:p w14:paraId="15D00D78" w14:textId="77777777" w:rsidR="007B051F" w:rsidRPr="007B051F" w:rsidRDefault="007B051F" w:rsidP="007B051F">
      <w:r w:rsidRPr="007B051F">
        <w:t>Cardul Raiffeisen înrolat în Google Pay îți oferă acces rapid și sigur la tot ce îți trebuie în fiecare zi. Cu doar o atingere plătești oriunde, mergi la film, la restaurant, și multe altele – doar cu ajutorul telefonului.</w:t>
      </w:r>
      <w:r w:rsidRPr="007B051F">
        <w:br/>
        <w:t>Apple Pay</w:t>
      </w:r>
      <w:r w:rsidRPr="007B051F">
        <w:br/>
        <w:t>Descoperă magia plăților fără contact folosind Apple Pay pe iPhone si Apple Watch!</w:t>
      </w:r>
    </w:p>
    <w:p w14:paraId="69A15F87" w14:textId="77777777" w:rsidR="007B051F" w:rsidRPr="007B051F" w:rsidRDefault="007B051F" w:rsidP="007B051F">
      <w:r w:rsidRPr="007B051F">
        <w:t>Cu cardurile tale Raiffeisen de credit sau de debit stocate în aplicația Portofel, te poți bucura de experiența securizată a plăților rapide în magazine, restaurante și multe alte locuri. Simplu, rapid și convenabil, Apple Pay îți oferă libertatea de a face achiziții fără să te încarci cu portofele și carduri fizice.</w:t>
      </w:r>
    </w:p>
    <w:p w14:paraId="6EDA9AF4" w14:textId="77777777" w:rsidR="007B051F" w:rsidRPr="007B051F" w:rsidRDefault="007B051F" w:rsidP="007B051F">
      <w:r w:rsidRPr="007B051F">
        <w:t>Garmin Pay</w:t>
      </w:r>
      <w:r w:rsidRPr="007B051F">
        <w:br/>
        <w:t>Vrei să ieși din casă fără portofel? Fără telefon? Nicio problemă.</w:t>
      </w:r>
    </w:p>
    <w:p w14:paraId="53776578" w14:textId="77777777" w:rsidR="007B051F" w:rsidRPr="007B051F" w:rsidRDefault="007B051F" w:rsidP="007B051F">
      <w:r w:rsidRPr="007B051F">
        <w:lastRenderedPageBreak/>
        <w:t>Garmin Pay este o solutie de plata fara contact special creata pentru cei aflati mereu in miscare. La cafea, dupa alergarea de dimineata sau atunci cand vrei rapid o gustare in timpul unei iesiri cu bicicleta, Garmin Pay iti permite sa faci achizitii rapid si aproape fara efort, fara a avea nevoie de altceva decat de ceasul tau Garmin.</w:t>
      </w:r>
    </w:p>
    <w:p w14:paraId="5DE01184" w14:textId="77777777" w:rsidR="007B051F" w:rsidRPr="00863EB7" w:rsidRDefault="007B051F" w:rsidP="00863EB7"/>
    <w:p w14:paraId="669FA578" w14:textId="30DF45CB" w:rsidR="00DA56AC" w:rsidRPr="00DA56AC" w:rsidRDefault="00863EB7" w:rsidP="00863EB7">
      <w:pPr>
        <w:spacing w:line="480" w:lineRule="auto"/>
      </w:pPr>
      <w:r>
        <w:br/>
      </w:r>
    </w:p>
    <w:p w14:paraId="2BDE9844" w14:textId="77777777" w:rsidR="00275923" w:rsidRDefault="00275923"/>
    <w:sectPr w:rsidR="002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02"/>
    <w:rsid w:val="00210A77"/>
    <w:rsid w:val="00275923"/>
    <w:rsid w:val="007B051F"/>
    <w:rsid w:val="00840D02"/>
    <w:rsid w:val="00863EB7"/>
    <w:rsid w:val="00B42B75"/>
    <w:rsid w:val="00DA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A8D"/>
  <w15:chartTrackingRefBased/>
  <w15:docId w15:val="{04AA9C31-0071-48DF-A10D-D9823714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D02"/>
    <w:rPr>
      <w:rFonts w:eastAsiaTheme="majorEastAsia" w:cstheme="majorBidi"/>
      <w:color w:val="272727" w:themeColor="text1" w:themeTint="D8"/>
    </w:rPr>
  </w:style>
  <w:style w:type="paragraph" w:styleId="Title">
    <w:name w:val="Title"/>
    <w:basedOn w:val="Normal"/>
    <w:next w:val="Normal"/>
    <w:link w:val="TitleChar"/>
    <w:uiPriority w:val="10"/>
    <w:qFormat/>
    <w:rsid w:val="0084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D02"/>
    <w:pPr>
      <w:spacing w:before="160"/>
      <w:jc w:val="center"/>
    </w:pPr>
    <w:rPr>
      <w:i/>
      <w:iCs/>
      <w:color w:val="404040" w:themeColor="text1" w:themeTint="BF"/>
    </w:rPr>
  </w:style>
  <w:style w:type="character" w:customStyle="1" w:styleId="QuoteChar">
    <w:name w:val="Quote Char"/>
    <w:basedOn w:val="DefaultParagraphFont"/>
    <w:link w:val="Quote"/>
    <w:uiPriority w:val="29"/>
    <w:rsid w:val="00840D02"/>
    <w:rPr>
      <w:i/>
      <w:iCs/>
      <w:color w:val="404040" w:themeColor="text1" w:themeTint="BF"/>
    </w:rPr>
  </w:style>
  <w:style w:type="paragraph" w:styleId="ListParagraph">
    <w:name w:val="List Paragraph"/>
    <w:basedOn w:val="Normal"/>
    <w:uiPriority w:val="34"/>
    <w:qFormat/>
    <w:rsid w:val="00840D02"/>
    <w:pPr>
      <w:ind w:left="720"/>
      <w:contextualSpacing/>
    </w:pPr>
  </w:style>
  <w:style w:type="character" w:styleId="IntenseEmphasis">
    <w:name w:val="Intense Emphasis"/>
    <w:basedOn w:val="DefaultParagraphFont"/>
    <w:uiPriority w:val="21"/>
    <w:qFormat/>
    <w:rsid w:val="00840D02"/>
    <w:rPr>
      <w:i/>
      <w:iCs/>
      <w:color w:val="0F4761" w:themeColor="accent1" w:themeShade="BF"/>
    </w:rPr>
  </w:style>
  <w:style w:type="paragraph" w:styleId="IntenseQuote">
    <w:name w:val="Intense Quote"/>
    <w:basedOn w:val="Normal"/>
    <w:next w:val="Normal"/>
    <w:link w:val="IntenseQuoteChar"/>
    <w:uiPriority w:val="30"/>
    <w:qFormat/>
    <w:rsid w:val="00840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D02"/>
    <w:rPr>
      <w:i/>
      <w:iCs/>
      <w:color w:val="0F4761" w:themeColor="accent1" w:themeShade="BF"/>
    </w:rPr>
  </w:style>
  <w:style w:type="character" w:styleId="IntenseReference">
    <w:name w:val="Intense Reference"/>
    <w:basedOn w:val="DefaultParagraphFont"/>
    <w:uiPriority w:val="32"/>
    <w:qFormat/>
    <w:rsid w:val="00840D02"/>
    <w:rPr>
      <w:b/>
      <w:bCs/>
      <w:smallCaps/>
      <w:color w:val="0F4761" w:themeColor="accent1" w:themeShade="BF"/>
      <w:spacing w:val="5"/>
    </w:rPr>
  </w:style>
  <w:style w:type="paragraph" w:styleId="NormalWeb">
    <w:name w:val="Normal (Web)"/>
    <w:basedOn w:val="Normal"/>
    <w:uiPriority w:val="99"/>
    <w:semiHidden/>
    <w:unhideWhenUsed/>
    <w:rsid w:val="00863E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744">
      <w:bodyDiv w:val="1"/>
      <w:marLeft w:val="0"/>
      <w:marRight w:val="0"/>
      <w:marTop w:val="0"/>
      <w:marBottom w:val="0"/>
      <w:divBdr>
        <w:top w:val="none" w:sz="0" w:space="0" w:color="auto"/>
        <w:left w:val="none" w:sz="0" w:space="0" w:color="auto"/>
        <w:bottom w:val="none" w:sz="0" w:space="0" w:color="auto"/>
        <w:right w:val="none" w:sz="0" w:space="0" w:color="auto"/>
      </w:divBdr>
    </w:div>
    <w:div w:id="27099131">
      <w:bodyDiv w:val="1"/>
      <w:marLeft w:val="0"/>
      <w:marRight w:val="0"/>
      <w:marTop w:val="0"/>
      <w:marBottom w:val="0"/>
      <w:divBdr>
        <w:top w:val="none" w:sz="0" w:space="0" w:color="auto"/>
        <w:left w:val="none" w:sz="0" w:space="0" w:color="auto"/>
        <w:bottom w:val="none" w:sz="0" w:space="0" w:color="auto"/>
        <w:right w:val="none" w:sz="0" w:space="0" w:color="auto"/>
      </w:divBdr>
    </w:div>
    <w:div w:id="627315831">
      <w:bodyDiv w:val="1"/>
      <w:marLeft w:val="0"/>
      <w:marRight w:val="0"/>
      <w:marTop w:val="0"/>
      <w:marBottom w:val="0"/>
      <w:divBdr>
        <w:top w:val="none" w:sz="0" w:space="0" w:color="auto"/>
        <w:left w:val="none" w:sz="0" w:space="0" w:color="auto"/>
        <w:bottom w:val="none" w:sz="0" w:space="0" w:color="auto"/>
        <w:right w:val="none" w:sz="0" w:space="0" w:color="auto"/>
      </w:divBdr>
    </w:div>
    <w:div w:id="890382497">
      <w:bodyDiv w:val="1"/>
      <w:marLeft w:val="0"/>
      <w:marRight w:val="0"/>
      <w:marTop w:val="0"/>
      <w:marBottom w:val="0"/>
      <w:divBdr>
        <w:top w:val="none" w:sz="0" w:space="0" w:color="auto"/>
        <w:left w:val="none" w:sz="0" w:space="0" w:color="auto"/>
        <w:bottom w:val="none" w:sz="0" w:space="0" w:color="auto"/>
        <w:right w:val="none" w:sz="0" w:space="0" w:color="auto"/>
      </w:divBdr>
    </w:div>
    <w:div w:id="1176072512">
      <w:bodyDiv w:val="1"/>
      <w:marLeft w:val="0"/>
      <w:marRight w:val="0"/>
      <w:marTop w:val="0"/>
      <w:marBottom w:val="0"/>
      <w:divBdr>
        <w:top w:val="none" w:sz="0" w:space="0" w:color="auto"/>
        <w:left w:val="none" w:sz="0" w:space="0" w:color="auto"/>
        <w:bottom w:val="none" w:sz="0" w:space="0" w:color="auto"/>
        <w:right w:val="none" w:sz="0" w:space="0" w:color="auto"/>
      </w:divBdr>
    </w:div>
    <w:div w:id="1478231529">
      <w:bodyDiv w:val="1"/>
      <w:marLeft w:val="0"/>
      <w:marRight w:val="0"/>
      <w:marTop w:val="0"/>
      <w:marBottom w:val="0"/>
      <w:divBdr>
        <w:top w:val="none" w:sz="0" w:space="0" w:color="auto"/>
        <w:left w:val="none" w:sz="0" w:space="0" w:color="auto"/>
        <w:bottom w:val="none" w:sz="0" w:space="0" w:color="auto"/>
        <w:right w:val="none" w:sz="0" w:space="0" w:color="auto"/>
      </w:divBdr>
    </w:div>
    <w:div w:id="1735078287">
      <w:bodyDiv w:val="1"/>
      <w:marLeft w:val="0"/>
      <w:marRight w:val="0"/>
      <w:marTop w:val="0"/>
      <w:marBottom w:val="0"/>
      <w:divBdr>
        <w:top w:val="none" w:sz="0" w:space="0" w:color="auto"/>
        <w:left w:val="none" w:sz="0" w:space="0" w:color="auto"/>
        <w:bottom w:val="none" w:sz="0" w:space="0" w:color="auto"/>
        <w:right w:val="none" w:sz="0" w:space="0" w:color="auto"/>
      </w:divBdr>
    </w:div>
    <w:div w:id="19951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Antonio-Christian CARAZEANU (134216)</dc:creator>
  <cp:keywords/>
  <dc:description/>
  <cp:lastModifiedBy>Antonio-Christian CARAZEANU (134216)</cp:lastModifiedBy>
  <cp:revision>2</cp:revision>
  <dcterms:created xsi:type="dcterms:W3CDTF">2024-11-09T11:13:00Z</dcterms:created>
  <dcterms:modified xsi:type="dcterms:W3CDTF">2024-11-09T11:53:00Z</dcterms:modified>
</cp:coreProperties>
</file>