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9E254" w14:textId="605C5B39" w:rsidR="003756D8" w:rsidRPr="003756D8" w:rsidRDefault="003756D8" w:rsidP="003756D8">
      <w:pPr>
        <w:jc w:val="center"/>
        <w:rPr>
          <w:rFonts w:ascii="Times New Roman" w:hAnsi="Times New Roman" w:cs="Times New Roman"/>
          <w:b/>
          <w:bCs/>
          <w:sz w:val="32"/>
          <w:szCs w:val="32"/>
          <w:u w:val="single"/>
        </w:rPr>
      </w:pPr>
      <w:r w:rsidRPr="003756D8">
        <w:rPr>
          <w:rFonts w:ascii="Times New Roman" w:hAnsi="Times New Roman" w:cs="Times New Roman"/>
          <w:b/>
          <w:bCs/>
          <w:sz w:val="32"/>
          <w:szCs w:val="32"/>
          <w:u w:val="single"/>
        </w:rPr>
        <w:t>Data Analytics Pathway Assessment Report</w:t>
      </w:r>
    </w:p>
    <w:p w14:paraId="67B6A35E" w14:textId="2F48A335" w:rsidR="003756D8" w:rsidRPr="00801DF8" w:rsidRDefault="003756D8" w:rsidP="003756D8">
      <w:pPr>
        <w:rPr>
          <w:rFonts w:ascii="Times New Roman" w:hAnsi="Times New Roman" w:cs="Times New Roman"/>
          <w:b/>
          <w:bCs/>
          <w:i/>
          <w:iCs/>
          <w:sz w:val="28"/>
          <w:szCs w:val="28"/>
        </w:rPr>
      </w:pPr>
      <w:r w:rsidRPr="00801DF8">
        <w:rPr>
          <w:rFonts w:ascii="Times New Roman" w:hAnsi="Times New Roman" w:cs="Times New Roman"/>
          <w:b/>
          <w:bCs/>
          <w:i/>
          <w:iCs/>
          <w:sz w:val="28"/>
          <w:szCs w:val="28"/>
        </w:rPr>
        <w:t>Title: Predicting Subscription to a Term Deposit</w:t>
      </w:r>
    </w:p>
    <w:p w14:paraId="408774F9" w14:textId="141A5F17" w:rsidR="00801DF8" w:rsidRPr="003756D8" w:rsidRDefault="00801DF8" w:rsidP="003756D8">
      <w:pPr>
        <w:rPr>
          <w:rFonts w:ascii="Times New Roman" w:hAnsi="Times New Roman" w:cs="Times New Roman"/>
          <w:sz w:val="28"/>
          <w:szCs w:val="28"/>
        </w:rPr>
      </w:pPr>
      <w:r w:rsidRPr="005E1808">
        <w:rPr>
          <w:rFonts w:ascii="Times New Roman" w:hAnsi="Times New Roman" w:cs="Times New Roman"/>
          <w:sz w:val="28"/>
          <w:szCs w:val="28"/>
        </w:rPr>
        <w:t>This report summarizes the analysis, methodologies, and findings from a project aimed at predicting whether a client will subscribe to a term deposit based on data from a bank’s direct marketing campaigns. By building a robust predictive model, the goal was to provide actionable insights to improve the effectiveness of future campaigns.</w:t>
      </w:r>
    </w:p>
    <w:p w14:paraId="64A646C1" w14:textId="4BCFB829" w:rsidR="003756D8" w:rsidRDefault="003756D8" w:rsidP="003756D8">
      <w:pPr>
        <w:rPr>
          <w:rFonts w:ascii="Times New Roman" w:hAnsi="Times New Roman" w:cs="Times New Roman"/>
          <w:sz w:val="28"/>
          <w:szCs w:val="28"/>
        </w:rPr>
      </w:pPr>
      <w:r w:rsidRPr="003756D8">
        <w:rPr>
          <w:rFonts w:ascii="Times New Roman" w:hAnsi="Times New Roman" w:cs="Times New Roman"/>
          <w:b/>
          <w:bCs/>
          <w:sz w:val="28"/>
          <w:szCs w:val="28"/>
        </w:rPr>
        <w:t>Author:</w:t>
      </w:r>
      <w:r w:rsidRPr="003756D8">
        <w:rPr>
          <w:rFonts w:ascii="Times New Roman" w:hAnsi="Times New Roman" w:cs="Times New Roman"/>
          <w:sz w:val="28"/>
          <w:szCs w:val="28"/>
        </w:rPr>
        <w:t xml:space="preserve"> </w:t>
      </w:r>
      <w:r>
        <w:rPr>
          <w:rFonts w:ascii="Times New Roman" w:hAnsi="Times New Roman" w:cs="Times New Roman"/>
          <w:sz w:val="28"/>
          <w:szCs w:val="28"/>
        </w:rPr>
        <w:t>Samuel Ayim</w:t>
      </w:r>
      <w:r w:rsidRPr="003756D8">
        <w:rPr>
          <w:rFonts w:ascii="Times New Roman" w:hAnsi="Times New Roman" w:cs="Times New Roman"/>
          <w:sz w:val="28"/>
          <w:szCs w:val="28"/>
        </w:rPr>
        <w:br/>
      </w:r>
      <w:r w:rsidRPr="003756D8">
        <w:rPr>
          <w:rFonts w:ascii="Times New Roman" w:hAnsi="Times New Roman" w:cs="Times New Roman"/>
          <w:b/>
          <w:bCs/>
          <w:sz w:val="28"/>
          <w:szCs w:val="28"/>
        </w:rPr>
        <w:t>Email:</w:t>
      </w:r>
      <w:r w:rsidRPr="003756D8">
        <w:rPr>
          <w:rFonts w:ascii="Times New Roman" w:hAnsi="Times New Roman" w:cs="Times New Roman"/>
          <w:sz w:val="28"/>
          <w:szCs w:val="28"/>
        </w:rPr>
        <w:t xml:space="preserve"> </w:t>
      </w:r>
      <w:r>
        <w:rPr>
          <w:rFonts w:ascii="Times New Roman" w:hAnsi="Times New Roman" w:cs="Times New Roman"/>
          <w:sz w:val="28"/>
          <w:szCs w:val="28"/>
        </w:rPr>
        <w:t>Sammuel.ayim3@gmail.com</w:t>
      </w:r>
      <w:r w:rsidRPr="003756D8">
        <w:rPr>
          <w:rFonts w:ascii="Times New Roman" w:hAnsi="Times New Roman" w:cs="Times New Roman"/>
          <w:sz w:val="28"/>
          <w:szCs w:val="28"/>
        </w:rPr>
        <w:br/>
      </w:r>
      <w:r w:rsidRPr="003756D8">
        <w:rPr>
          <w:rFonts w:ascii="Times New Roman" w:hAnsi="Times New Roman" w:cs="Times New Roman"/>
          <w:b/>
          <w:bCs/>
          <w:sz w:val="28"/>
          <w:szCs w:val="28"/>
        </w:rPr>
        <w:t>Date:</w:t>
      </w:r>
      <w:r w:rsidRPr="003756D8">
        <w:rPr>
          <w:rFonts w:ascii="Times New Roman" w:hAnsi="Times New Roman" w:cs="Times New Roman"/>
          <w:sz w:val="28"/>
          <w:szCs w:val="28"/>
        </w:rPr>
        <w:t xml:space="preserve"> </w:t>
      </w:r>
      <w:r>
        <w:rPr>
          <w:rFonts w:ascii="Times New Roman" w:hAnsi="Times New Roman" w:cs="Times New Roman"/>
          <w:sz w:val="28"/>
          <w:szCs w:val="28"/>
        </w:rPr>
        <w:t>14/12/2024</w:t>
      </w:r>
    </w:p>
    <w:p w14:paraId="59F552BF"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pict w14:anchorId="35ED0C08">
          <v:rect id="_x0000_i1025" style="width:0;height:1.5pt" o:hralign="center" o:hrstd="t" o:hrnoshade="t" o:hr="t" stroked="f"/>
        </w:pict>
      </w:r>
    </w:p>
    <w:p w14:paraId="33745429"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t>Table of Contents</w:t>
      </w:r>
    </w:p>
    <w:p w14:paraId="10CD7C85" w14:textId="77777777" w:rsidR="003756D8" w:rsidRPr="003756D8" w:rsidRDefault="003756D8" w:rsidP="003756D8">
      <w:pPr>
        <w:numPr>
          <w:ilvl w:val="0"/>
          <w:numId w:val="1"/>
        </w:numPr>
        <w:rPr>
          <w:rFonts w:ascii="Times New Roman" w:hAnsi="Times New Roman" w:cs="Times New Roman"/>
          <w:sz w:val="28"/>
          <w:szCs w:val="28"/>
        </w:rPr>
      </w:pPr>
      <w:r w:rsidRPr="003756D8">
        <w:rPr>
          <w:rFonts w:ascii="Times New Roman" w:hAnsi="Times New Roman" w:cs="Times New Roman"/>
          <w:sz w:val="28"/>
          <w:szCs w:val="28"/>
        </w:rPr>
        <w:t>Introduction</w:t>
      </w:r>
    </w:p>
    <w:p w14:paraId="362EA2B4" w14:textId="77777777" w:rsidR="003756D8" w:rsidRPr="003756D8" w:rsidRDefault="003756D8" w:rsidP="003756D8">
      <w:pPr>
        <w:numPr>
          <w:ilvl w:val="0"/>
          <w:numId w:val="1"/>
        </w:numPr>
        <w:rPr>
          <w:rFonts w:ascii="Times New Roman" w:hAnsi="Times New Roman" w:cs="Times New Roman"/>
          <w:sz w:val="28"/>
          <w:szCs w:val="28"/>
        </w:rPr>
      </w:pPr>
      <w:r w:rsidRPr="003756D8">
        <w:rPr>
          <w:rFonts w:ascii="Times New Roman" w:hAnsi="Times New Roman" w:cs="Times New Roman"/>
          <w:sz w:val="28"/>
          <w:szCs w:val="28"/>
        </w:rPr>
        <w:t>Exploratory Data Analysis (EDA)</w:t>
      </w:r>
    </w:p>
    <w:p w14:paraId="3624A98F" w14:textId="77777777" w:rsidR="003756D8" w:rsidRPr="003756D8" w:rsidRDefault="003756D8" w:rsidP="003756D8">
      <w:pPr>
        <w:numPr>
          <w:ilvl w:val="0"/>
          <w:numId w:val="1"/>
        </w:numPr>
        <w:rPr>
          <w:rFonts w:ascii="Times New Roman" w:hAnsi="Times New Roman" w:cs="Times New Roman"/>
          <w:sz w:val="28"/>
          <w:szCs w:val="28"/>
        </w:rPr>
      </w:pPr>
      <w:r w:rsidRPr="003756D8">
        <w:rPr>
          <w:rFonts w:ascii="Times New Roman" w:hAnsi="Times New Roman" w:cs="Times New Roman"/>
          <w:sz w:val="28"/>
          <w:szCs w:val="28"/>
        </w:rPr>
        <w:t>Feature Engineering</w:t>
      </w:r>
    </w:p>
    <w:p w14:paraId="3789A871" w14:textId="77777777" w:rsidR="003756D8" w:rsidRPr="003756D8" w:rsidRDefault="003756D8" w:rsidP="003756D8">
      <w:pPr>
        <w:numPr>
          <w:ilvl w:val="0"/>
          <w:numId w:val="1"/>
        </w:numPr>
        <w:rPr>
          <w:rFonts w:ascii="Times New Roman" w:hAnsi="Times New Roman" w:cs="Times New Roman"/>
          <w:sz w:val="28"/>
          <w:szCs w:val="28"/>
        </w:rPr>
      </w:pPr>
      <w:r w:rsidRPr="003756D8">
        <w:rPr>
          <w:rFonts w:ascii="Times New Roman" w:hAnsi="Times New Roman" w:cs="Times New Roman"/>
          <w:sz w:val="28"/>
          <w:szCs w:val="28"/>
        </w:rPr>
        <w:t>Building a Predictive Model</w:t>
      </w:r>
    </w:p>
    <w:p w14:paraId="370FDA8E" w14:textId="77777777" w:rsidR="003756D8" w:rsidRPr="003756D8" w:rsidRDefault="003756D8" w:rsidP="003756D8">
      <w:pPr>
        <w:numPr>
          <w:ilvl w:val="0"/>
          <w:numId w:val="1"/>
        </w:numPr>
        <w:rPr>
          <w:rFonts w:ascii="Times New Roman" w:hAnsi="Times New Roman" w:cs="Times New Roman"/>
          <w:sz w:val="28"/>
          <w:szCs w:val="28"/>
        </w:rPr>
      </w:pPr>
      <w:r w:rsidRPr="003756D8">
        <w:rPr>
          <w:rFonts w:ascii="Times New Roman" w:hAnsi="Times New Roman" w:cs="Times New Roman"/>
          <w:sz w:val="28"/>
          <w:szCs w:val="28"/>
        </w:rPr>
        <w:t>Evaluating Model Performance</w:t>
      </w:r>
    </w:p>
    <w:p w14:paraId="76405BD0" w14:textId="77777777" w:rsidR="003756D8" w:rsidRPr="003756D8" w:rsidRDefault="003756D8" w:rsidP="003756D8">
      <w:pPr>
        <w:numPr>
          <w:ilvl w:val="0"/>
          <w:numId w:val="1"/>
        </w:numPr>
        <w:rPr>
          <w:rFonts w:ascii="Times New Roman" w:hAnsi="Times New Roman" w:cs="Times New Roman"/>
          <w:sz w:val="28"/>
          <w:szCs w:val="28"/>
        </w:rPr>
      </w:pPr>
      <w:r w:rsidRPr="003756D8">
        <w:rPr>
          <w:rFonts w:ascii="Times New Roman" w:hAnsi="Times New Roman" w:cs="Times New Roman"/>
          <w:sz w:val="28"/>
          <w:szCs w:val="28"/>
        </w:rPr>
        <w:t>Findings and Insights</w:t>
      </w:r>
    </w:p>
    <w:p w14:paraId="1E0F3FCA" w14:textId="77777777" w:rsidR="003756D8" w:rsidRPr="003756D8" w:rsidRDefault="003756D8" w:rsidP="003756D8">
      <w:pPr>
        <w:numPr>
          <w:ilvl w:val="0"/>
          <w:numId w:val="1"/>
        </w:numPr>
        <w:rPr>
          <w:rFonts w:ascii="Times New Roman" w:hAnsi="Times New Roman" w:cs="Times New Roman"/>
          <w:sz w:val="28"/>
          <w:szCs w:val="28"/>
        </w:rPr>
      </w:pPr>
      <w:r w:rsidRPr="003756D8">
        <w:rPr>
          <w:rFonts w:ascii="Times New Roman" w:hAnsi="Times New Roman" w:cs="Times New Roman"/>
          <w:sz w:val="28"/>
          <w:szCs w:val="28"/>
        </w:rPr>
        <w:t>Conclusion</w:t>
      </w:r>
    </w:p>
    <w:p w14:paraId="4A0EDA5C" w14:textId="77777777" w:rsidR="003756D8" w:rsidRPr="003756D8" w:rsidRDefault="003756D8" w:rsidP="003756D8">
      <w:pPr>
        <w:numPr>
          <w:ilvl w:val="0"/>
          <w:numId w:val="1"/>
        </w:numPr>
        <w:rPr>
          <w:rFonts w:ascii="Times New Roman" w:hAnsi="Times New Roman" w:cs="Times New Roman"/>
          <w:sz w:val="28"/>
          <w:szCs w:val="28"/>
        </w:rPr>
      </w:pPr>
      <w:r w:rsidRPr="003756D8">
        <w:rPr>
          <w:rFonts w:ascii="Times New Roman" w:hAnsi="Times New Roman" w:cs="Times New Roman"/>
          <w:sz w:val="28"/>
          <w:szCs w:val="28"/>
        </w:rPr>
        <w:t>Code Appendix</w:t>
      </w:r>
    </w:p>
    <w:p w14:paraId="36DBDB2E"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pict w14:anchorId="61F35231">
          <v:rect id="_x0000_i1026" style="width:0;height:1.5pt" o:hralign="center" o:hrstd="t" o:hrnoshade="t" o:hr="t" stroked="f"/>
        </w:pict>
      </w:r>
    </w:p>
    <w:p w14:paraId="2B7452CC"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t>1. Introduction</w:t>
      </w:r>
    </w:p>
    <w:p w14:paraId="289922D8" w14:textId="12A42A98"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t xml:space="preserve">In this project, </w:t>
      </w:r>
      <w:r>
        <w:rPr>
          <w:rFonts w:ascii="Times New Roman" w:hAnsi="Times New Roman" w:cs="Times New Roman"/>
          <w:sz w:val="28"/>
          <w:szCs w:val="28"/>
        </w:rPr>
        <w:t>I</w:t>
      </w:r>
      <w:r w:rsidRPr="003756D8">
        <w:rPr>
          <w:rFonts w:ascii="Times New Roman" w:hAnsi="Times New Roman" w:cs="Times New Roman"/>
          <w:sz w:val="28"/>
          <w:szCs w:val="28"/>
        </w:rPr>
        <w:t xml:space="preserve"> aim to develop a predictive model to forecast whether a client will subscribe to a term deposit with a banking institution. The dataset provided contains operational data from previous marketing campaigns, including various client features and their subscription outcomes. The main objective is to leverage this data to identify patterns that can assist the marketing team in optimizing future campaigns.</w:t>
      </w:r>
    </w:p>
    <w:p w14:paraId="15DA7DEE"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pict w14:anchorId="4EA4FFFC">
          <v:rect id="_x0000_i1027" style="width:0;height:1.5pt" o:hralign="center" o:hrstd="t" o:hrnoshade="t" o:hr="t" stroked="f"/>
        </w:pict>
      </w:r>
    </w:p>
    <w:p w14:paraId="7A1DD58B"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lastRenderedPageBreak/>
        <w:t>2. Exploratory Data Analysis (EDA)</w:t>
      </w:r>
    </w:p>
    <w:p w14:paraId="65963DA4" w14:textId="77777777" w:rsidR="003756D8" w:rsidRPr="003756D8" w:rsidRDefault="003756D8" w:rsidP="003756D8">
      <w:pPr>
        <w:rPr>
          <w:rFonts w:ascii="Times New Roman" w:hAnsi="Times New Roman" w:cs="Times New Roman"/>
          <w:b/>
          <w:bCs/>
          <w:sz w:val="28"/>
          <w:szCs w:val="28"/>
        </w:rPr>
      </w:pPr>
      <w:r w:rsidRPr="003756D8">
        <w:rPr>
          <w:rFonts w:ascii="Times New Roman" w:hAnsi="Times New Roman" w:cs="Times New Roman"/>
          <w:b/>
          <w:bCs/>
          <w:sz w:val="28"/>
          <w:szCs w:val="28"/>
        </w:rPr>
        <w:t>2.1 Data Loading</w:t>
      </w:r>
    </w:p>
    <w:p w14:paraId="4FC79811" w14:textId="4A5E65B5"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t>The dataset bank-additional-full.csv was loaded into a pandas Data Frame for analysis.</w:t>
      </w:r>
    </w:p>
    <w:p w14:paraId="4DD2117C" w14:textId="77777777" w:rsidR="003756D8" w:rsidRDefault="003756D8" w:rsidP="003756D8">
      <w:pPr>
        <w:rPr>
          <w:rFonts w:ascii="Times New Roman" w:hAnsi="Times New Roman" w:cs="Times New Roman"/>
          <w:b/>
          <w:bCs/>
          <w:sz w:val="28"/>
          <w:szCs w:val="28"/>
        </w:rPr>
      </w:pPr>
      <w:r w:rsidRPr="003756D8">
        <w:rPr>
          <w:rFonts w:ascii="Times New Roman" w:hAnsi="Times New Roman" w:cs="Times New Roman"/>
          <w:sz w:val="28"/>
          <w:szCs w:val="28"/>
        </w:rPr>
        <w:drawing>
          <wp:inline distT="0" distB="0" distL="0" distR="0" wp14:anchorId="5F5CF0D2" wp14:editId="66CEB23B">
            <wp:extent cx="5943600" cy="1164590"/>
            <wp:effectExtent l="0" t="0" r="0" b="0"/>
            <wp:docPr id="32506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67630" name=""/>
                    <pic:cNvPicPr/>
                  </pic:nvPicPr>
                  <pic:blipFill>
                    <a:blip r:embed="rId5"/>
                    <a:stretch>
                      <a:fillRect/>
                    </a:stretch>
                  </pic:blipFill>
                  <pic:spPr>
                    <a:xfrm>
                      <a:off x="0" y="0"/>
                      <a:ext cx="5943600" cy="1164590"/>
                    </a:xfrm>
                    <a:prstGeom prst="rect">
                      <a:avLst/>
                    </a:prstGeom>
                  </pic:spPr>
                </pic:pic>
              </a:graphicData>
            </a:graphic>
          </wp:inline>
        </w:drawing>
      </w:r>
    </w:p>
    <w:p w14:paraId="2C7DAB2C" w14:textId="22987520" w:rsidR="003756D8" w:rsidRPr="003756D8" w:rsidRDefault="003756D8" w:rsidP="003756D8">
      <w:pPr>
        <w:rPr>
          <w:rFonts w:ascii="Times New Roman" w:hAnsi="Times New Roman" w:cs="Times New Roman"/>
          <w:b/>
          <w:bCs/>
          <w:sz w:val="28"/>
          <w:szCs w:val="28"/>
        </w:rPr>
      </w:pPr>
      <w:r w:rsidRPr="003756D8">
        <w:rPr>
          <w:rFonts w:ascii="Times New Roman" w:hAnsi="Times New Roman" w:cs="Times New Roman"/>
          <w:b/>
          <w:bCs/>
          <w:sz w:val="28"/>
          <w:szCs w:val="28"/>
        </w:rPr>
        <w:t>2.2 Data Overview</w:t>
      </w:r>
    </w:p>
    <w:p w14:paraId="6C1C8A01" w14:textId="77777777" w:rsidR="003756D8" w:rsidRPr="003756D8" w:rsidRDefault="003756D8" w:rsidP="003756D8">
      <w:pPr>
        <w:numPr>
          <w:ilvl w:val="0"/>
          <w:numId w:val="2"/>
        </w:numPr>
        <w:rPr>
          <w:rFonts w:ascii="Times New Roman" w:hAnsi="Times New Roman" w:cs="Times New Roman"/>
          <w:sz w:val="28"/>
          <w:szCs w:val="28"/>
        </w:rPr>
      </w:pPr>
      <w:r w:rsidRPr="003756D8">
        <w:rPr>
          <w:rFonts w:ascii="Times New Roman" w:hAnsi="Times New Roman" w:cs="Times New Roman"/>
          <w:b/>
          <w:bCs/>
          <w:sz w:val="28"/>
          <w:szCs w:val="28"/>
        </w:rPr>
        <w:t>Shape</w:t>
      </w:r>
      <w:r w:rsidRPr="003756D8">
        <w:rPr>
          <w:rFonts w:ascii="Times New Roman" w:hAnsi="Times New Roman" w:cs="Times New Roman"/>
          <w:sz w:val="28"/>
          <w:szCs w:val="28"/>
        </w:rPr>
        <w:t>: The dataset consists of 41,188 examples and 21 features.</w:t>
      </w:r>
    </w:p>
    <w:p w14:paraId="1DE72C18" w14:textId="77777777" w:rsidR="003756D8" w:rsidRPr="003756D8" w:rsidRDefault="003756D8" w:rsidP="003756D8">
      <w:pPr>
        <w:numPr>
          <w:ilvl w:val="0"/>
          <w:numId w:val="2"/>
        </w:numPr>
        <w:rPr>
          <w:rFonts w:ascii="Times New Roman" w:hAnsi="Times New Roman" w:cs="Times New Roman"/>
          <w:sz w:val="28"/>
          <w:szCs w:val="28"/>
        </w:rPr>
      </w:pPr>
      <w:r w:rsidRPr="003756D8">
        <w:rPr>
          <w:rFonts w:ascii="Times New Roman" w:hAnsi="Times New Roman" w:cs="Times New Roman"/>
          <w:b/>
          <w:bCs/>
          <w:sz w:val="28"/>
          <w:szCs w:val="28"/>
        </w:rPr>
        <w:t>Data Types</w:t>
      </w:r>
      <w:r w:rsidRPr="003756D8">
        <w:rPr>
          <w:rFonts w:ascii="Times New Roman" w:hAnsi="Times New Roman" w:cs="Times New Roman"/>
          <w:sz w:val="28"/>
          <w:szCs w:val="28"/>
        </w:rPr>
        <w:t>: A mix of categorical and numerical features.</w:t>
      </w:r>
    </w:p>
    <w:p w14:paraId="48936591" w14:textId="77777777" w:rsidR="003756D8" w:rsidRPr="003756D8" w:rsidRDefault="003756D8" w:rsidP="003756D8">
      <w:pPr>
        <w:numPr>
          <w:ilvl w:val="0"/>
          <w:numId w:val="2"/>
        </w:numPr>
        <w:rPr>
          <w:rFonts w:ascii="Times New Roman" w:hAnsi="Times New Roman" w:cs="Times New Roman"/>
          <w:sz w:val="28"/>
          <w:szCs w:val="28"/>
        </w:rPr>
      </w:pPr>
      <w:r w:rsidRPr="003756D8">
        <w:rPr>
          <w:rFonts w:ascii="Times New Roman" w:hAnsi="Times New Roman" w:cs="Times New Roman"/>
          <w:b/>
          <w:bCs/>
          <w:sz w:val="28"/>
          <w:szCs w:val="28"/>
        </w:rPr>
        <w:t>Subscription Rate</w:t>
      </w:r>
      <w:r w:rsidRPr="003756D8">
        <w:rPr>
          <w:rFonts w:ascii="Times New Roman" w:hAnsi="Times New Roman" w:cs="Times New Roman"/>
          <w:sz w:val="28"/>
          <w:szCs w:val="28"/>
        </w:rPr>
        <w:t>: Approximately 11% of clients subscribed to a term deposit.</w:t>
      </w:r>
    </w:p>
    <w:p w14:paraId="59AC4524" w14:textId="77777777" w:rsidR="003756D8" w:rsidRPr="003756D8" w:rsidRDefault="003756D8" w:rsidP="003756D8">
      <w:pPr>
        <w:rPr>
          <w:rFonts w:ascii="Times New Roman" w:hAnsi="Times New Roman" w:cs="Times New Roman"/>
          <w:b/>
          <w:bCs/>
          <w:sz w:val="28"/>
          <w:szCs w:val="28"/>
        </w:rPr>
      </w:pPr>
      <w:r w:rsidRPr="003756D8">
        <w:rPr>
          <w:rFonts w:ascii="Times New Roman" w:hAnsi="Times New Roman" w:cs="Times New Roman"/>
          <w:b/>
          <w:bCs/>
          <w:sz w:val="28"/>
          <w:szCs w:val="28"/>
        </w:rPr>
        <w:t>2.3 Data Visualization</w:t>
      </w:r>
    </w:p>
    <w:p w14:paraId="40E54B46" w14:textId="77777777" w:rsidR="003756D8" w:rsidRPr="003756D8" w:rsidRDefault="003756D8" w:rsidP="003756D8">
      <w:pPr>
        <w:numPr>
          <w:ilvl w:val="0"/>
          <w:numId w:val="3"/>
        </w:numPr>
        <w:rPr>
          <w:rFonts w:ascii="Times New Roman" w:hAnsi="Times New Roman" w:cs="Times New Roman"/>
          <w:sz w:val="28"/>
          <w:szCs w:val="28"/>
        </w:rPr>
      </w:pPr>
      <w:r w:rsidRPr="003756D8">
        <w:rPr>
          <w:rFonts w:ascii="Times New Roman" w:hAnsi="Times New Roman" w:cs="Times New Roman"/>
          <w:b/>
          <w:bCs/>
          <w:sz w:val="28"/>
          <w:szCs w:val="28"/>
        </w:rPr>
        <w:t>Distribution of Age</w:t>
      </w:r>
      <w:r w:rsidRPr="003756D8">
        <w:rPr>
          <w:rFonts w:ascii="Times New Roman" w:hAnsi="Times New Roman" w:cs="Times New Roman"/>
          <w:sz w:val="28"/>
          <w:szCs w:val="28"/>
        </w:rPr>
        <w:t>:</w:t>
      </w:r>
    </w:p>
    <w:p w14:paraId="574CF69E" w14:textId="2DE9416A" w:rsidR="003756D8" w:rsidRPr="003756D8" w:rsidRDefault="007A102A" w:rsidP="003756D8">
      <w:pPr>
        <w:rPr>
          <w:rFonts w:ascii="Times New Roman" w:hAnsi="Times New Roman" w:cs="Times New Roman"/>
          <w:sz w:val="28"/>
          <w:szCs w:val="28"/>
        </w:rPr>
      </w:pPr>
      <w:r w:rsidRPr="007A102A">
        <w:rPr>
          <w:rFonts w:ascii="Times New Roman" w:hAnsi="Times New Roman" w:cs="Times New Roman"/>
          <w:sz w:val="28"/>
          <w:szCs w:val="28"/>
        </w:rPr>
        <w:lastRenderedPageBreak/>
        <w:drawing>
          <wp:inline distT="0" distB="0" distL="0" distR="0" wp14:anchorId="649F2B3F" wp14:editId="554407BA">
            <wp:extent cx="5943600" cy="3865245"/>
            <wp:effectExtent l="0" t="0" r="0" b="1905"/>
            <wp:docPr id="211391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17034" name=""/>
                    <pic:cNvPicPr/>
                  </pic:nvPicPr>
                  <pic:blipFill>
                    <a:blip r:embed="rId6"/>
                    <a:stretch>
                      <a:fillRect/>
                    </a:stretch>
                  </pic:blipFill>
                  <pic:spPr>
                    <a:xfrm>
                      <a:off x="0" y="0"/>
                      <a:ext cx="5943600" cy="3865245"/>
                    </a:xfrm>
                    <a:prstGeom prst="rect">
                      <a:avLst/>
                    </a:prstGeom>
                  </pic:spPr>
                </pic:pic>
              </a:graphicData>
            </a:graphic>
          </wp:inline>
        </w:drawing>
      </w:r>
    </w:p>
    <w:p w14:paraId="28A88492" w14:textId="175F1EBE" w:rsidR="00CA2E44" w:rsidRDefault="003756D8" w:rsidP="003756D8">
      <w:pPr>
        <w:numPr>
          <w:ilvl w:val="0"/>
          <w:numId w:val="3"/>
        </w:numPr>
        <w:rPr>
          <w:rFonts w:ascii="Times New Roman" w:hAnsi="Times New Roman" w:cs="Times New Roman"/>
          <w:sz w:val="28"/>
          <w:szCs w:val="28"/>
        </w:rPr>
      </w:pPr>
      <w:r w:rsidRPr="003756D8">
        <w:rPr>
          <w:rFonts w:ascii="Times New Roman" w:hAnsi="Times New Roman" w:cs="Times New Roman"/>
          <w:b/>
          <w:bCs/>
          <w:sz w:val="28"/>
          <w:szCs w:val="28"/>
        </w:rPr>
        <w:t>Job Distribution</w:t>
      </w:r>
      <w:r w:rsidRPr="003756D8">
        <w:rPr>
          <w:rFonts w:ascii="Times New Roman" w:hAnsi="Times New Roman" w:cs="Times New Roman"/>
          <w:sz w:val="28"/>
          <w:szCs w:val="28"/>
        </w:rPr>
        <w:t>:</w:t>
      </w:r>
      <w:r w:rsidR="007A102A" w:rsidRPr="007A102A">
        <w:rPr>
          <w:rFonts w:ascii="Times New Roman" w:hAnsi="Times New Roman" w:cs="Times New Roman"/>
          <w:sz w:val="28"/>
          <w:szCs w:val="28"/>
        </w:rPr>
        <w:drawing>
          <wp:inline distT="0" distB="0" distL="0" distR="0" wp14:anchorId="2A921CA9" wp14:editId="79E773D4">
            <wp:extent cx="5943600" cy="3998595"/>
            <wp:effectExtent l="0" t="0" r="0" b="1905"/>
            <wp:docPr id="92973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37809" name=""/>
                    <pic:cNvPicPr/>
                  </pic:nvPicPr>
                  <pic:blipFill>
                    <a:blip r:embed="rId7"/>
                    <a:stretch>
                      <a:fillRect/>
                    </a:stretch>
                  </pic:blipFill>
                  <pic:spPr>
                    <a:xfrm>
                      <a:off x="0" y="0"/>
                      <a:ext cx="5943600" cy="3998595"/>
                    </a:xfrm>
                    <a:prstGeom prst="rect">
                      <a:avLst/>
                    </a:prstGeom>
                  </pic:spPr>
                </pic:pic>
              </a:graphicData>
            </a:graphic>
          </wp:inline>
        </w:drawing>
      </w:r>
    </w:p>
    <w:p w14:paraId="09691613" w14:textId="77777777" w:rsidR="00CA2E44" w:rsidRDefault="00CA2E44" w:rsidP="00CA2E44">
      <w:pPr>
        <w:rPr>
          <w:rFonts w:ascii="Times New Roman" w:hAnsi="Times New Roman" w:cs="Times New Roman"/>
          <w:sz w:val="28"/>
          <w:szCs w:val="28"/>
        </w:rPr>
      </w:pPr>
    </w:p>
    <w:p w14:paraId="70501EFA" w14:textId="77777777" w:rsidR="00CA2E44" w:rsidRDefault="00CA2E44" w:rsidP="00CA2E44">
      <w:pPr>
        <w:rPr>
          <w:rFonts w:ascii="Times New Roman" w:hAnsi="Times New Roman" w:cs="Times New Roman"/>
          <w:sz w:val="28"/>
          <w:szCs w:val="28"/>
        </w:rPr>
      </w:pPr>
    </w:p>
    <w:p w14:paraId="313A1F94" w14:textId="77777777" w:rsidR="00CA2E44" w:rsidRDefault="00CA2E44" w:rsidP="00CA2E44">
      <w:pPr>
        <w:rPr>
          <w:rFonts w:ascii="Times New Roman" w:hAnsi="Times New Roman" w:cs="Times New Roman"/>
          <w:sz w:val="28"/>
          <w:szCs w:val="28"/>
        </w:rPr>
      </w:pPr>
    </w:p>
    <w:p w14:paraId="5B6702BA" w14:textId="648DC492" w:rsidR="00CA2E44" w:rsidRPr="00CA2E44" w:rsidRDefault="00CA2E44" w:rsidP="00CA2E44">
      <w:pPr>
        <w:pStyle w:val="ListParagraph"/>
        <w:numPr>
          <w:ilvl w:val="0"/>
          <w:numId w:val="10"/>
        </w:numPr>
        <w:rPr>
          <w:rFonts w:ascii="Times New Roman" w:hAnsi="Times New Roman" w:cs="Times New Roman"/>
          <w:b/>
          <w:bCs/>
          <w:sz w:val="28"/>
          <w:szCs w:val="28"/>
        </w:rPr>
      </w:pPr>
      <w:r w:rsidRPr="00CA2E44">
        <w:rPr>
          <w:rFonts w:ascii="Times New Roman" w:hAnsi="Times New Roman" w:cs="Times New Roman"/>
          <w:b/>
          <w:bCs/>
          <w:sz w:val="28"/>
          <w:szCs w:val="28"/>
        </w:rPr>
        <w:t>T</w:t>
      </w:r>
      <w:r w:rsidRPr="00CA2E44">
        <w:rPr>
          <w:rFonts w:ascii="Times New Roman" w:hAnsi="Times New Roman" w:cs="Times New Roman"/>
          <w:b/>
          <w:bCs/>
          <w:sz w:val="28"/>
          <w:szCs w:val="28"/>
        </w:rPr>
        <w:t xml:space="preserve">he data is imbalance, so we have to either perform oversampling or </w:t>
      </w:r>
      <w:r w:rsidRPr="00CA2E44">
        <w:rPr>
          <w:rFonts w:ascii="Times New Roman" w:hAnsi="Times New Roman" w:cs="Times New Roman"/>
          <w:b/>
          <w:bCs/>
          <w:sz w:val="28"/>
          <w:szCs w:val="28"/>
        </w:rPr>
        <w:t>under sampling</w:t>
      </w:r>
      <w:r>
        <w:rPr>
          <w:rFonts w:ascii="Times New Roman" w:hAnsi="Times New Roman" w:cs="Times New Roman"/>
          <w:b/>
          <w:bCs/>
          <w:sz w:val="28"/>
          <w:szCs w:val="28"/>
        </w:rPr>
        <w:t>.</w:t>
      </w:r>
    </w:p>
    <w:p w14:paraId="208BC573" w14:textId="34633D29" w:rsidR="00CA2E44" w:rsidRPr="00CA2E44" w:rsidRDefault="00CA2E44" w:rsidP="00CA2E44">
      <w:pPr>
        <w:rPr>
          <w:rFonts w:ascii="Times New Roman" w:hAnsi="Times New Roman" w:cs="Times New Roman"/>
          <w:sz w:val="28"/>
          <w:szCs w:val="28"/>
        </w:rPr>
      </w:pPr>
      <w:r w:rsidRPr="00CA2E44">
        <w:rPr>
          <w:rFonts w:ascii="Times New Roman" w:hAnsi="Times New Roman" w:cs="Times New Roman"/>
          <w:sz w:val="28"/>
          <w:szCs w:val="28"/>
        </w:rPr>
        <w:drawing>
          <wp:inline distT="0" distB="0" distL="0" distR="0" wp14:anchorId="5E2E2A94" wp14:editId="703ABC7E">
            <wp:extent cx="5943600" cy="4108450"/>
            <wp:effectExtent l="0" t="0" r="0" b="6350"/>
            <wp:docPr id="212234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47943" name=""/>
                    <pic:cNvPicPr/>
                  </pic:nvPicPr>
                  <pic:blipFill>
                    <a:blip r:embed="rId8"/>
                    <a:stretch>
                      <a:fillRect/>
                    </a:stretch>
                  </pic:blipFill>
                  <pic:spPr>
                    <a:xfrm>
                      <a:off x="0" y="0"/>
                      <a:ext cx="5943600" cy="4108450"/>
                    </a:xfrm>
                    <a:prstGeom prst="rect">
                      <a:avLst/>
                    </a:prstGeom>
                  </pic:spPr>
                </pic:pic>
              </a:graphicData>
            </a:graphic>
          </wp:inline>
        </w:drawing>
      </w:r>
    </w:p>
    <w:p w14:paraId="6BDBF112" w14:textId="77777777" w:rsidR="00CA2E44" w:rsidRDefault="00CA2E44" w:rsidP="003756D8">
      <w:pPr>
        <w:rPr>
          <w:rFonts w:ascii="Times New Roman" w:hAnsi="Times New Roman" w:cs="Times New Roman"/>
          <w:b/>
          <w:bCs/>
          <w:sz w:val="28"/>
          <w:szCs w:val="28"/>
        </w:rPr>
      </w:pPr>
    </w:p>
    <w:p w14:paraId="1F852036" w14:textId="77777777" w:rsidR="00CA2E44" w:rsidRDefault="00CA2E44" w:rsidP="003756D8">
      <w:pPr>
        <w:rPr>
          <w:rFonts w:ascii="Times New Roman" w:hAnsi="Times New Roman" w:cs="Times New Roman"/>
          <w:b/>
          <w:bCs/>
          <w:sz w:val="28"/>
          <w:szCs w:val="28"/>
        </w:rPr>
      </w:pPr>
    </w:p>
    <w:p w14:paraId="10E3A7C1" w14:textId="6FBC2284" w:rsidR="003756D8" w:rsidRPr="003756D8" w:rsidRDefault="003756D8" w:rsidP="003756D8">
      <w:pPr>
        <w:rPr>
          <w:rFonts w:ascii="Times New Roman" w:hAnsi="Times New Roman" w:cs="Times New Roman"/>
          <w:b/>
          <w:bCs/>
          <w:sz w:val="28"/>
          <w:szCs w:val="28"/>
        </w:rPr>
      </w:pPr>
      <w:r w:rsidRPr="003756D8">
        <w:rPr>
          <w:rFonts w:ascii="Times New Roman" w:hAnsi="Times New Roman" w:cs="Times New Roman"/>
          <w:b/>
          <w:bCs/>
          <w:sz w:val="28"/>
          <w:szCs w:val="28"/>
        </w:rPr>
        <w:t>2.4 Data Preprocessing</w:t>
      </w:r>
    </w:p>
    <w:p w14:paraId="08A75CF3" w14:textId="77777777" w:rsidR="003756D8" w:rsidRPr="003756D8" w:rsidRDefault="003756D8" w:rsidP="003756D8">
      <w:pPr>
        <w:numPr>
          <w:ilvl w:val="0"/>
          <w:numId w:val="4"/>
        </w:numPr>
        <w:rPr>
          <w:rFonts w:ascii="Times New Roman" w:hAnsi="Times New Roman" w:cs="Times New Roman"/>
          <w:sz w:val="28"/>
          <w:szCs w:val="28"/>
        </w:rPr>
      </w:pPr>
      <w:r w:rsidRPr="003756D8">
        <w:rPr>
          <w:rFonts w:ascii="Times New Roman" w:hAnsi="Times New Roman" w:cs="Times New Roman"/>
          <w:b/>
          <w:bCs/>
          <w:sz w:val="28"/>
          <w:szCs w:val="28"/>
        </w:rPr>
        <w:t>Handling Missing Values</w:t>
      </w:r>
      <w:r w:rsidRPr="003756D8">
        <w:rPr>
          <w:rFonts w:ascii="Times New Roman" w:hAnsi="Times New Roman" w:cs="Times New Roman"/>
          <w:sz w:val="28"/>
          <w:szCs w:val="28"/>
        </w:rPr>
        <w:t>: Checked for null values and handled any found.</w:t>
      </w:r>
    </w:p>
    <w:p w14:paraId="47AECB27" w14:textId="77777777" w:rsidR="002914B7" w:rsidRPr="002914B7" w:rsidRDefault="007A102A" w:rsidP="002914B7">
      <w:pPr>
        <w:ind w:left="720"/>
        <w:rPr>
          <w:rFonts w:ascii="Times New Roman" w:hAnsi="Times New Roman" w:cs="Times New Roman"/>
          <w:sz w:val="28"/>
          <w:szCs w:val="28"/>
        </w:rPr>
      </w:pPr>
      <w:r w:rsidRPr="007A102A">
        <w:rPr>
          <w:rFonts w:ascii="Times New Roman" w:hAnsi="Times New Roman" w:cs="Times New Roman"/>
          <w:sz w:val="28"/>
          <w:szCs w:val="28"/>
        </w:rPr>
        <w:drawing>
          <wp:inline distT="0" distB="0" distL="0" distR="0" wp14:anchorId="782A3B9D" wp14:editId="7BEC1A25">
            <wp:extent cx="5943600" cy="457835"/>
            <wp:effectExtent l="0" t="0" r="0" b="0"/>
            <wp:docPr id="65327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71115" name=""/>
                    <pic:cNvPicPr/>
                  </pic:nvPicPr>
                  <pic:blipFill>
                    <a:blip r:embed="rId9"/>
                    <a:stretch>
                      <a:fillRect/>
                    </a:stretch>
                  </pic:blipFill>
                  <pic:spPr>
                    <a:xfrm>
                      <a:off x="0" y="0"/>
                      <a:ext cx="5943600" cy="457835"/>
                    </a:xfrm>
                    <a:prstGeom prst="rect">
                      <a:avLst/>
                    </a:prstGeom>
                  </pic:spPr>
                </pic:pic>
              </a:graphicData>
            </a:graphic>
          </wp:inline>
        </w:drawing>
      </w:r>
    </w:p>
    <w:p w14:paraId="029951CC" w14:textId="77777777" w:rsidR="002914B7" w:rsidRPr="002914B7" w:rsidRDefault="002914B7" w:rsidP="002914B7">
      <w:pPr>
        <w:rPr>
          <w:rFonts w:ascii="Times New Roman" w:hAnsi="Times New Roman" w:cs="Times New Roman"/>
          <w:sz w:val="28"/>
          <w:szCs w:val="28"/>
        </w:rPr>
      </w:pPr>
    </w:p>
    <w:p w14:paraId="464BEFA5" w14:textId="17B47FD8" w:rsidR="003756D8" w:rsidRDefault="00BA7B27" w:rsidP="003756D8">
      <w:pPr>
        <w:numPr>
          <w:ilvl w:val="0"/>
          <w:numId w:val="4"/>
        </w:numPr>
        <w:rPr>
          <w:rFonts w:ascii="Times New Roman" w:hAnsi="Times New Roman" w:cs="Times New Roman"/>
          <w:sz w:val="28"/>
          <w:szCs w:val="28"/>
        </w:rPr>
      </w:pPr>
      <w:r>
        <w:rPr>
          <w:rFonts w:ascii="Times New Roman" w:hAnsi="Times New Roman" w:cs="Times New Roman"/>
          <w:b/>
          <w:bCs/>
          <w:sz w:val="28"/>
          <w:szCs w:val="28"/>
        </w:rPr>
        <w:lastRenderedPageBreak/>
        <w:t>Count of Target Variable</w:t>
      </w:r>
      <w:r w:rsidR="003756D8" w:rsidRPr="003756D8">
        <w:rPr>
          <w:rFonts w:ascii="Times New Roman" w:hAnsi="Times New Roman" w:cs="Times New Roman"/>
          <w:sz w:val="28"/>
          <w:szCs w:val="28"/>
        </w:rPr>
        <w:t>: Numerical features (e.g., age, duration) were normalized to facilitate model training.</w:t>
      </w:r>
    </w:p>
    <w:p w14:paraId="7E336183" w14:textId="2D68FD2E" w:rsidR="00BA7B27" w:rsidRPr="003756D8" w:rsidRDefault="00BA7B27" w:rsidP="00BA7B27">
      <w:pPr>
        <w:ind w:left="360"/>
        <w:rPr>
          <w:rFonts w:ascii="Times New Roman" w:hAnsi="Times New Roman" w:cs="Times New Roman"/>
          <w:sz w:val="28"/>
          <w:szCs w:val="28"/>
        </w:rPr>
      </w:pPr>
      <w:r w:rsidRPr="00BA7B27">
        <w:rPr>
          <w:rFonts w:ascii="Times New Roman" w:hAnsi="Times New Roman" w:cs="Times New Roman"/>
          <w:sz w:val="28"/>
          <w:szCs w:val="28"/>
        </w:rPr>
        <w:drawing>
          <wp:inline distT="0" distB="0" distL="0" distR="0" wp14:anchorId="2FC587C8" wp14:editId="74B3167F">
            <wp:extent cx="5287992" cy="3805555"/>
            <wp:effectExtent l="0" t="0" r="8255" b="4445"/>
            <wp:docPr id="1088902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02749" name=""/>
                    <pic:cNvPicPr/>
                  </pic:nvPicPr>
                  <pic:blipFill>
                    <a:blip r:embed="rId10"/>
                    <a:stretch>
                      <a:fillRect/>
                    </a:stretch>
                  </pic:blipFill>
                  <pic:spPr>
                    <a:xfrm>
                      <a:off x="0" y="0"/>
                      <a:ext cx="5291335" cy="3807961"/>
                    </a:xfrm>
                    <a:prstGeom prst="rect">
                      <a:avLst/>
                    </a:prstGeom>
                  </pic:spPr>
                </pic:pic>
              </a:graphicData>
            </a:graphic>
          </wp:inline>
        </w:drawing>
      </w:r>
    </w:p>
    <w:p w14:paraId="6A356A3A"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pict w14:anchorId="69888467">
          <v:rect id="_x0000_i1028" style="width:0;height:1.5pt" o:hralign="center" o:hrstd="t" o:hrnoshade="t" o:hr="t" stroked="f"/>
        </w:pict>
      </w:r>
    </w:p>
    <w:p w14:paraId="1E391262"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t>3. Feature Engineering</w:t>
      </w:r>
    </w:p>
    <w:p w14:paraId="0E82EEE1" w14:textId="77777777" w:rsidR="003756D8" w:rsidRPr="003756D8" w:rsidRDefault="003756D8" w:rsidP="003756D8">
      <w:pPr>
        <w:rPr>
          <w:rFonts w:ascii="Times New Roman" w:hAnsi="Times New Roman" w:cs="Times New Roman"/>
          <w:b/>
          <w:bCs/>
          <w:sz w:val="28"/>
          <w:szCs w:val="28"/>
        </w:rPr>
      </w:pPr>
      <w:r w:rsidRPr="003756D8">
        <w:rPr>
          <w:rFonts w:ascii="Times New Roman" w:hAnsi="Times New Roman" w:cs="Times New Roman"/>
          <w:b/>
          <w:bCs/>
          <w:sz w:val="28"/>
          <w:szCs w:val="28"/>
        </w:rPr>
        <w:t>3.1 Feature Selection</w:t>
      </w:r>
    </w:p>
    <w:p w14:paraId="5012E6D5"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t>Identified relevant features for predicting subscription:</w:t>
      </w:r>
    </w:p>
    <w:p w14:paraId="002E62F5" w14:textId="77777777" w:rsidR="003756D8" w:rsidRPr="003756D8" w:rsidRDefault="003756D8" w:rsidP="003756D8">
      <w:pPr>
        <w:numPr>
          <w:ilvl w:val="0"/>
          <w:numId w:val="5"/>
        </w:numPr>
        <w:rPr>
          <w:rFonts w:ascii="Times New Roman" w:hAnsi="Times New Roman" w:cs="Times New Roman"/>
          <w:sz w:val="28"/>
          <w:szCs w:val="28"/>
        </w:rPr>
      </w:pPr>
      <w:r w:rsidRPr="003756D8">
        <w:rPr>
          <w:rFonts w:ascii="Times New Roman" w:hAnsi="Times New Roman" w:cs="Times New Roman"/>
          <w:sz w:val="28"/>
          <w:szCs w:val="28"/>
        </w:rPr>
        <w:t>Age</w:t>
      </w:r>
    </w:p>
    <w:p w14:paraId="0E9701DC" w14:textId="77777777" w:rsidR="003756D8" w:rsidRPr="003756D8" w:rsidRDefault="003756D8" w:rsidP="003756D8">
      <w:pPr>
        <w:numPr>
          <w:ilvl w:val="0"/>
          <w:numId w:val="5"/>
        </w:numPr>
        <w:rPr>
          <w:rFonts w:ascii="Times New Roman" w:hAnsi="Times New Roman" w:cs="Times New Roman"/>
          <w:sz w:val="28"/>
          <w:szCs w:val="28"/>
        </w:rPr>
      </w:pPr>
      <w:r w:rsidRPr="003756D8">
        <w:rPr>
          <w:rFonts w:ascii="Times New Roman" w:hAnsi="Times New Roman" w:cs="Times New Roman"/>
          <w:sz w:val="28"/>
          <w:szCs w:val="28"/>
        </w:rPr>
        <w:t>Job</w:t>
      </w:r>
    </w:p>
    <w:p w14:paraId="522F18E2" w14:textId="77777777" w:rsidR="003756D8" w:rsidRPr="003756D8" w:rsidRDefault="003756D8" w:rsidP="003756D8">
      <w:pPr>
        <w:numPr>
          <w:ilvl w:val="0"/>
          <w:numId w:val="5"/>
        </w:numPr>
        <w:rPr>
          <w:rFonts w:ascii="Times New Roman" w:hAnsi="Times New Roman" w:cs="Times New Roman"/>
          <w:sz w:val="28"/>
          <w:szCs w:val="28"/>
        </w:rPr>
      </w:pPr>
      <w:r w:rsidRPr="003756D8">
        <w:rPr>
          <w:rFonts w:ascii="Times New Roman" w:hAnsi="Times New Roman" w:cs="Times New Roman"/>
          <w:sz w:val="28"/>
          <w:szCs w:val="28"/>
        </w:rPr>
        <w:t>Communication type (contact)</w:t>
      </w:r>
    </w:p>
    <w:p w14:paraId="73DA74A4" w14:textId="77777777" w:rsidR="003756D8" w:rsidRPr="003756D8" w:rsidRDefault="003756D8" w:rsidP="003756D8">
      <w:pPr>
        <w:numPr>
          <w:ilvl w:val="0"/>
          <w:numId w:val="5"/>
        </w:numPr>
        <w:rPr>
          <w:rFonts w:ascii="Times New Roman" w:hAnsi="Times New Roman" w:cs="Times New Roman"/>
          <w:sz w:val="28"/>
          <w:szCs w:val="28"/>
        </w:rPr>
      </w:pPr>
      <w:r w:rsidRPr="003756D8">
        <w:rPr>
          <w:rFonts w:ascii="Times New Roman" w:hAnsi="Times New Roman" w:cs="Times New Roman"/>
          <w:sz w:val="28"/>
          <w:szCs w:val="28"/>
        </w:rPr>
        <w:t>Last contact duration</w:t>
      </w:r>
    </w:p>
    <w:p w14:paraId="1EB9A221" w14:textId="77777777" w:rsidR="003756D8" w:rsidRDefault="003756D8" w:rsidP="003756D8">
      <w:pPr>
        <w:numPr>
          <w:ilvl w:val="0"/>
          <w:numId w:val="5"/>
        </w:numPr>
        <w:rPr>
          <w:rFonts w:ascii="Times New Roman" w:hAnsi="Times New Roman" w:cs="Times New Roman"/>
          <w:sz w:val="28"/>
          <w:szCs w:val="28"/>
        </w:rPr>
      </w:pPr>
      <w:r w:rsidRPr="003756D8">
        <w:rPr>
          <w:rFonts w:ascii="Times New Roman" w:hAnsi="Times New Roman" w:cs="Times New Roman"/>
          <w:sz w:val="28"/>
          <w:szCs w:val="28"/>
        </w:rPr>
        <w:t>Previous campaign outcomes</w:t>
      </w:r>
    </w:p>
    <w:p w14:paraId="3B62B036" w14:textId="16C7D424" w:rsidR="00BA7B27" w:rsidRPr="003756D8" w:rsidRDefault="00BA7B27" w:rsidP="00BA7B27">
      <w:pPr>
        <w:ind w:left="720"/>
        <w:rPr>
          <w:rFonts w:ascii="Times New Roman" w:hAnsi="Times New Roman" w:cs="Times New Roman"/>
          <w:sz w:val="28"/>
          <w:szCs w:val="28"/>
        </w:rPr>
      </w:pPr>
      <w:r w:rsidRPr="00BA7B27">
        <w:rPr>
          <w:rFonts w:ascii="Times New Roman" w:hAnsi="Times New Roman" w:cs="Times New Roman"/>
          <w:sz w:val="28"/>
          <w:szCs w:val="28"/>
        </w:rPr>
        <w:lastRenderedPageBreak/>
        <w:drawing>
          <wp:inline distT="0" distB="0" distL="0" distR="0" wp14:anchorId="0B22173D" wp14:editId="60BAADBD">
            <wp:extent cx="4760890" cy="3860800"/>
            <wp:effectExtent l="0" t="0" r="1905" b="6350"/>
            <wp:docPr id="1042614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14786" name=""/>
                    <pic:cNvPicPr/>
                  </pic:nvPicPr>
                  <pic:blipFill>
                    <a:blip r:embed="rId11"/>
                    <a:stretch>
                      <a:fillRect/>
                    </a:stretch>
                  </pic:blipFill>
                  <pic:spPr>
                    <a:xfrm>
                      <a:off x="0" y="0"/>
                      <a:ext cx="4797230" cy="3890270"/>
                    </a:xfrm>
                    <a:prstGeom prst="rect">
                      <a:avLst/>
                    </a:prstGeom>
                  </pic:spPr>
                </pic:pic>
              </a:graphicData>
            </a:graphic>
          </wp:inline>
        </w:drawing>
      </w:r>
    </w:p>
    <w:p w14:paraId="528D8ADA" w14:textId="77777777" w:rsidR="003756D8" w:rsidRPr="003756D8" w:rsidRDefault="003756D8" w:rsidP="003756D8">
      <w:pPr>
        <w:rPr>
          <w:rFonts w:ascii="Times New Roman" w:hAnsi="Times New Roman" w:cs="Times New Roman"/>
          <w:b/>
          <w:bCs/>
          <w:sz w:val="28"/>
          <w:szCs w:val="28"/>
        </w:rPr>
      </w:pPr>
      <w:r w:rsidRPr="003756D8">
        <w:rPr>
          <w:rFonts w:ascii="Times New Roman" w:hAnsi="Times New Roman" w:cs="Times New Roman"/>
          <w:b/>
          <w:bCs/>
          <w:sz w:val="28"/>
          <w:szCs w:val="28"/>
        </w:rPr>
        <w:t>3.2 Creating New Features</w:t>
      </w:r>
    </w:p>
    <w:p w14:paraId="1B14B63F" w14:textId="77777777" w:rsidR="003756D8" w:rsidRPr="003756D8" w:rsidRDefault="003756D8" w:rsidP="003756D8">
      <w:pPr>
        <w:numPr>
          <w:ilvl w:val="0"/>
          <w:numId w:val="6"/>
        </w:numPr>
        <w:rPr>
          <w:rFonts w:ascii="Times New Roman" w:hAnsi="Times New Roman" w:cs="Times New Roman"/>
          <w:sz w:val="28"/>
          <w:szCs w:val="28"/>
        </w:rPr>
      </w:pPr>
      <w:r w:rsidRPr="003756D8">
        <w:rPr>
          <w:rFonts w:ascii="Times New Roman" w:hAnsi="Times New Roman" w:cs="Times New Roman"/>
          <w:b/>
          <w:bCs/>
          <w:sz w:val="28"/>
          <w:szCs w:val="28"/>
        </w:rPr>
        <w:t>Monthly Feature</w:t>
      </w:r>
      <w:r w:rsidRPr="003756D8">
        <w:rPr>
          <w:rFonts w:ascii="Times New Roman" w:hAnsi="Times New Roman" w:cs="Times New Roman"/>
          <w:sz w:val="28"/>
          <w:szCs w:val="28"/>
        </w:rPr>
        <w:t>: Added a feature for the month to capture seasonal trends.</w:t>
      </w:r>
    </w:p>
    <w:p w14:paraId="04A05BB1" w14:textId="77777777" w:rsidR="003756D8" w:rsidRPr="003756D8" w:rsidRDefault="003756D8" w:rsidP="003756D8">
      <w:pPr>
        <w:numPr>
          <w:ilvl w:val="0"/>
          <w:numId w:val="6"/>
        </w:numPr>
        <w:rPr>
          <w:rFonts w:ascii="Times New Roman" w:hAnsi="Times New Roman" w:cs="Times New Roman"/>
          <w:sz w:val="28"/>
          <w:szCs w:val="28"/>
        </w:rPr>
      </w:pPr>
      <w:r w:rsidRPr="003756D8">
        <w:rPr>
          <w:rFonts w:ascii="Times New Roman" w:hAnsi="Times New Roman" w:cs="Times New Roman"/>
          <w:b/>
          <w:bCs/>
          <w:sz w:val="28"/>
          <w:szCs w:val="28"/>
        </w:rPr>
        <w:t>Contact Duration</w:t>
      </w:r>
      <w:r w:rsidRPr="003756D8">
        <w:rPr>
          <w:rFonts w:ascii="Times New Roman" w:hAnsi="Times New Roman" w:cs="Times New Roman"/>
          <w:sz w:val="28"/>
          <w:szCs w:val="28"/>
        </w:rPr>
        <w:t>: Retained 'duration' as it significantly impacts subscription likelihood.</w:t>
      </w:r>
    </w:p>
    <w:p w14:paraId="16EA4FBF"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pict w14:anchorId="354C6438">
          <v:rect id="_x0000_i1029" style="width:0;height:1.5pt" o:hralign="center" o:hrstd="t" o:hrnoshade="t" o:hr="t" stroked="f"/>
        </w:pict>
      </w:r>
    </w:p>
    <w:p w14:paraId="36021FF0"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t>4. Building a Predictive Model</w:t>
      </w:r>
    </w:p>
    <w:p w14:paraId="0A9013F5" w14:textId="77777777" w:rsidR="003756D8" w:rsidRDefault="003756D8" w:rsidP="003756D8">
      <w:pPr>
        <w:rPr>
          <w:rFonts w:ascii="Times New Roman" w:hAnsi="Times New Roman" w:cs="Times New Roman"/>
          <w:b/>
          <w:bCs/>
          <w:sz w:val="28"/>
          <w:szCs w:val="28"/>
        </w:rPr>
      </w:pPr>
      <w:r w:rsidRPr="003756D8">
        <w:rPr>
          <w:rFonts w:ascii="Times New Roman" w:hAnsi="Times New Roman" w:cs="Times New Roman"/>
          <w:b/>
          <w:bCs/>
          <w:sz w:val="28"/>
          <w:szCs w:val="28"/>
        </w:rPr>
        <w:t>4.1 Model Selection</w:t>
      </w:r>
    </w:p>
    <w:p w14:paraId="74E836B7" w14:textId="55680344" w:rsidR="00ED206D" w:rsidRPr="003756D8" w:rsidRDefault="00ED206D" w:rsidP="003756D8">
      <w:pPr>
        <w:rPr>
          <w:rFonts w:ascii="Times New Roman" w:hAnsi="Times New Roman" w:cs="Times New Roman"/>
          <w:b/>
          <w:bCs/>
          <w:sz w:val="28"/>
          <w:szCs w:val="28"/>
        </w:rPr>
      </w:pPr>
      <w:r w:rsidRPr="00ED206D">
        <w:rPr>
          <w:rFonts w:ascii="Times New Roman" w:hAnsi="Times New Roman" w:cs="Times New Roman"/>
          <w:b/>
          <w:bCs/>
          <w:sz w:val="28"/>
          <w:szCs w:val="28"/>
        </w:rPr>
        <w:drawing>
          <wp:inline distT="0" distB="0" distL="0" distR="0" wp14:anchorId="12523BEC" wp14:editId="36637FA6">
            <wp:extent cx="5943600" cy="1082040"/>
            <wp:effectExtent l="0" t="0" r="0" b="3810"/>
            <wp:docPr id="87207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78050" name=""/>
                    <pic:cNvPicPr/>
                  </pic:nvPicPr>
                  <pic:blipFill>
                    <a:blip r:embed="rId12"/>
                    <a:stretch>
                      <a:fillRect/>
                    </a:stretch>
                  </pic:blipFill>
                  <pic:spPr>
                    <a:xfrm>
                      <a:off x="0" y="0"/>
                      <a:ext cx="5943600" cy="1082040"/>
                    </a:xfrm>
                    <a:prstGeom prst="rect">
                      <a:avLst/>
                    </a:prstGeom>
                  </pic:spPr>
                </pic:pic>
              </a:graphicData>
            </a:graphic>
          </wp:inline>
        </w:drawing>
      </w:r>
    </w:p>
    <w:p w14:paraId="545A4258" w14:textId="77777777" w:rsid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t>A logistic regression model was chosen for its interpretability and effectiveness in binary classification.</w:t>
      </w:r>
    </w:p>
    <w:p w14:paraId="40E8EF87" w14:textId="05AD0FF2" w:rsidR="00ED206D" w:rsidRDefault="00ED206D" w:rsidP="003756D8">
      <w:pPr>
        <w:rPr>
          <w:rFonts w:ascii="Times New Roman" w:hAnsi="Times New Roman" w:cs="Times New Roman"/>
          <w:sz w:val="28"/>
          <w:szCs w:val="28"/>
        </w:rPr>
      </w:pPr>
      <w:r w:rsidRPr="00ED206D">
        <w:rPr>
          <w:rFonts w:ascii="Times New Roman" w:hAnsi="Times New Roman" w:cs="Times New Roman"/>
          <w:sz w:val="28"/>
          <w:szCs w:val="28"/>
        </w:rPr>
        <w:lastRenderedPageBreak/>
        <w:drawing>
          <wp:inline distT="0" distB="0" distL="0" distR="0" wp14:anchorId="5B496CC9" wp14:editId="0B354098">
            <wp:extent cx="5943600" cy="3874135"/>
            <wp:effectExtent l="0" t="0" r="0" b="0"/>
            <wp:docPr id="144981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10367" name=""/>
                    <pic:cNvPicPr/>
                  </pic:nvPicPr>
                  <pic:blipFill>
                    <a:blip r:embed="rId13"/>
                    <a:stretch>
                      <a:fillRect/>
                    </a:stretch>
                  </pic:blipFill>
                  <pic:spPr>
                    <a:xfrm>
                      <a:off x="0" y="0"/>
                      <a:ext cx="5943600" cy="3874135"/>
                    </a:xfrm>
                    <a:prstGeom prst="rect">
                      <a:avLst/>
                    </a:prstGeom>
                  </pic:spPr>
                </pic:pic>
              </a:graphicData>
            </a:graphic>
          </wp:inline>
        </w:drawing>
      </w:r>
    </w:p>
    <w:p w14:paraId="16C06127" w14:textId="77777777" w:rsidR="00ED206D" w:rsidRPr="003756D8" w:rsidRDefault="00ED206D" w:rsidP="003756D8">
      <w:pPr>
        <w:rPr>
          <w:rFonts w:ascii="Times New Roman" w:hAnsi="Times New Roman" w:cs="Times New Roman"/>
          <w:sz w:val="28"/>
          <w:szCs w:val="28"/>
        </w:rPr>
      </w:pPr>
    </w:p>
    <w:p w14:paraId="25B0077B" w14:textId="77777777" w:rsidR="003756D8" w:rsidRPr="003756D8" w:rsidRDefault="003756D8" w:rsidP="003756D8">
      <w:pPr>
        <w:rPr>
          <w:rFonts w:ascii="Times New Roman" w:hAnsi="Times New Roman" w:cs="Times New Roman"/>
          <w:b/>
          <w:bCs/>
          <w:sz w:val="28"/>
          <w:szCs w:val="28"/>
        </w:rPr>
      </w:pPr>
      <w:r w:rsidRPr="003756D8">
        <w:rPr>
          <w:rFonts w:ascii="Times New Roman" w:hAnsi="Times New Roman" w:cs="Times New Roman"/>
          <w:b/>
          <w:bCs/>
          <w:sz w:val="28"/>
          <w:szCs w:val="28"/>
        </w:rPr>
        <w:t>4.2 Model Training</w:t>
      </w:r>
    </w:p>
    <w:p w14:paraId="6D1BC788"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t>Split the data into training and testing sets (70/30).</w:t>
      </w:r>
    </w:p>
    <w:p w14:paraId="1907696A" w14:textId="59FBC8B3" w:rsidR="003756D8" w:rsidRPr="003756D8" w:rsidRDefault="00CA2E44" w:rsidP="003756D8">
      <w:pPr>
        <w:rPr>
          <w:rFonts w:ascii="Times New Roman" w:hAnsi="Times New Roman" w:cs="Times New Roman"/>
          <w:sz w:val="28"/>
          <w:szCs w:val="28"/>
        </w:rPr>
      </w:pPr>
      <w:r w:rsidRPr="00CA2E44">
        <w:rPr>
          <w:rFonts w:ascii="Times New Roman" w:hAnsi="Times New Roman" w:cs="Times New Roman"/>
          <w:sz w:val="28"/>
          <w:szCs w:val="28"/>
        </w:rPr>
        <w:drawing>
          <wp:inline distT="0" distB="0" distL="0" distR="0" wp14:anchorId="2B4F5DA2" wp14:editId="5BC40273">
            <wp:extent cx="5943600" cy="1823085"/>
            <wp:effectExtent l="0" t="0" r="0" b="5715"/>
            <wp:docPr id="186956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568839" name=""/>
                    <pic:cNvPicPr/>
                  </pic:nvPicPr>
                  <pic:blipFill>
                    <a:blip r:embed="rId14"/>
                    <a:stretch>
                      <a:fillRect/>
                    </a:stretch>
                  </pic:blipFill>
                  <pic:spPr>
                    <a:xfrm>
                      <a:off x="0" y="0"/>
                      <a:ext cx="5943600" cy="1823085"/>
                    </a:xfrm>
                    <a:prstGeom prst="rect">
                      <a:avLst/>
                    </a:prstGeom>
                  </pic:spPr>
                </pic:pic>
              </a:graphicData>
            </a:graphic>
          </wp:inline>
        </w:drawing>
      </w:r>
      <w:r w:rsidR="003756D8" w:rsidRPr="003756D8">
        <w:rPr>
          <w:rFonts w:ascii="Times New Roman" w:hAnsi="Times New Roman" w:cs="Times New Roman"/>
          <w:sz w:val="28"/>
          <w:szCs w:val="28"/>
        </w:rPr>
        <w:pict w14:anchorId="752F76D6">
          <v:rect id="_x0000_i1030" style="width:0;height:1.5pt" o:hralign="center" o:hrstd="t" o:hrnoshade="t" o:hr="t" stroked="f"/>
        </w:pict>
      </w:r>
    </w:p>
    <w:p w14:paraId="4C63BDE8"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t>5. Evaluating Model Performance</w:t>
      </w:r>
    </w:p>
    <w:p w14:paraId="2979422D" w14:textId="77777777" w:rsidR="003756D8" w:rsidRPr="003756D8" w:rsidRDefault="003756D8" w:rsidP="003756D8">
      <w:pPr>
        <w:rPr>
          <w:rFonts w:ascii="Times New Roman" w:hAnsi="Times New Roman" w:cs="Times New Roman"/>
          <w:b/>
          <w:bCs/>
          <w:sz w:val="28"/>
          <w:szCs w:val="28"/>
        </w:rPr>
      </w:pPr>
      <w:r w:rsidRPr="003756D8">
        <w:rPr>
          <w:rFonts w:ascii="Times New Roman" w:hAnsi="Times New Roman" w:cs="Times New Roman"/>
          <w:b/>
          <w:bCs/>
          <w:sz w:val="28"/>
          <w:szCs w:val="28"/>
        </w:rPr>
        <w:t>5.1 Performance Metrics</w:t>
      </w:r>
    </w:p>
    <w:p w14:paraId="2BEC8A78"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t>Model evaluation metrics were calculated, including:</w:t>
      </w:r>
    </w:p>
    <w:p w14:paraId="2C88FA6E" w14:textId="77777777" w:rsidR="003756D8" w:rsidRPr="003756D8" w:rsidRDefault="003756D8" w:rsidP="003756D8">
      <w:pPr>
        <w:numPr>
          <w:ilvl w:val="0"/>
          <w:numId w:val="7"/>
        </w:numPr>
        <w:rPr>
          <w:rFonts w:ascii="Times New Roman" w:hAnsi="Times New Roman" w:cs="Times New Roman"/>
          <w:sz w:val="28"/>
          <w:szCs w:val="28"/>
        </w:rPr>
      </w:pPr>
      <w:r w:rsidRPr="003756D8">
        <w:rPr>
          <w:rFonts w:ascii="Times New Roman" w:hAnsi="Times New Roman" w:cs="Times New Roman"/>
          <w:b/>
          <w:bCs/>
          <w:sz w:val="28"/>
          <w:szCs w:val="28"/>
        </w:rPr>
        <w:lastRenderedPageBreak/>
        <w:t>Accuracy</w:t>
      </w:r>
    </w:p>
    <w:p w14:paraId="1DFC29D3" w14:textId="77777777" w:rsidR="003756D8" w:rsidRPr="003756D8" w:rsidRDefault="003756D8" w:rsidP="003756D8">
      <w:pPr>
        <w:numPr>
          <w:ilvl w:val="0"/>
          <w:numId w:val="7"/>
        </w:numPr>
        <w:rPr>
          <w:rFonts w:ascii="Times New Roman" w:hAnsi="Times New Roman" w:cs="Times New Roman"/>
          <w:sz w:val="28"/>
          <w:szCs w:val="28"/>
        </w:rPr>
      </w:pPr>
      <w:r w:rsidRPr="003756D8">
        <w:rPr>
          <w:rFonts w:ascii="Times New Roman" w:hAnsi="Times New Roman" w:cs="Times New Roman"/>
          <w:b/>
          <w:bCs/>
          <w:sz w:val="28"/>
          <w:szCs w:val="28"/>
        </w:rPr>
        <w:t>Precision</w:t>
      </w:r>
    </w:p>
    <w:p w14:paraId="6DDD51A6" w14:textId="77777777" w:rsidR="003756D8" w:rsidRPr="003756D8" w:rsidRDefault="003756D8" w:rsidP="003756D8">
      <w:pPr>
        <w:numPr>
          <w:ilvl w:val="0"/>
          <w:numId w:val="7"/>
        </w:numPr>
        <w:rPr>
          <w:rFonts w:ascii="Times New Roman" w:hAnsi="Times New Roman" w:cs="Times New Roman"/>
          <w:sz w:val="28"/>
          <w:szCs w:val="28"/>
        </w:rPr>
      </w:pPr>
      <w:r w:rsidRPr="003756D8">
        <w:rPr>
          <w:rFonts w:ascii="Times New Roman" w:hAnsi="Times New Roman" w:cs="Times New Roman"/>
          <w:b/>
          <w:bCs/>
          <w:sz w:val="28"/>
          <w:szCs w:val="28"/>
        </w:rPr>
        <w:t>Recall</w:t>
      </w:r>
    </w:p>
    <w:p w14:paraId="5D32ACEA" w14:textId="77777777" w:rsidR="00343C50" w:rsidRDefault="003756D8" w:rsidP="00343C50">
      <w:pPr>
        <w:numPr>
          <w:ilvl w:val="0"/>
          <w:numId w:val="7"/>
        </w:numPr>
        <w:rPr>
          <w:rFonts w:ascii="Times New Roman" w:hAnsi="Times New Roman" w:cs="Times New Roman"/>
          <w:sz w:val="28"/>
          <w:szCs w:val="28"/>
        </w:rPr>
      </w:pPr>
      <w:r w:rsidRPr="003756D8">
        <w:rPr>
          <w:rFonts w:ascii="Times New Roman" w:hAnsi="Times New Roman" w:cs="Times New Roman"/>
          <w:b/>
          <w:bCs/>
          <w:sz w:val="28"/>
          <w:szCs w:val="28"/>
        </w:rPr>
        <w:t>F1 Score</w:t>
      </w:r>
    </w:p>
    <w:p w14:paraId="5BA934E6" w14:textId="27435578" w:rsidR="00343C50" w:rsidRDefault="00343C50" w:rsidP="00343C50">
      <w:pPr>
        <w:rPr>
          <w:rFonts w:ascii="Times New Roman" w:hAnsi="Times New Roman" w:cs="Times New Roman"/>
          <w:sz w:val="28"/>
          <w:szCs w:val="28"/>
        </w:rPr>
      </w:pPr>
      <w:r w:rsidRPr="00343C50">
        <w:rPr>
          <w:rFonts w:ascii="Times New Roman" w:hAnsi="Times New Roman" w:cs="Times New Roman"/>
          <w:sz w:val="28"/>
          <w:szCs w:val="28"/>
        </w:rPr>
        <w:drawing>
          <wp:inline distT="0" distB="0" distL="0" distR="0" wp14:anchorId="02329F12" wp14:editId="5E3E2A19">
            <wp:extent cx="5943600" cy="1725295"/>
            <wp:effectExtent l="0" t="0" r="0" b="8255"/>
            <wp:docPr id="213021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15043" name=""/>
                    <pic:cNvPicPr/>
                  </pic:nvPicPr>
                  <pic:blipFill>
                    <a:blip r:embed="rId15"/>
                    <a:stretch>
                      <a:fillRect/>
                    </a:stretch>
                  </pic:blipFill>
                  <pic:spPr>
                    <a:xfrm>
                      <a:off x="0" y="0"/>
                      <a:ext cx="5943600" cy="1725295"/>
                    </a:xfrm>
                    <a:prstGeom prst="rect">
                      <a:avLst/>
                    </a:prstGeom>
                  </pic:spPr>
                </pic:pic>
              </a:graphicData>
            </a:graphic>
          </wp:inline>
        </w:drawing>
      </w:r>
    </w:p>
    <w:p w14:paraId="36A18D6F" w14:textId="77777777" w:rsidR="00C248CC" w:rsidRPr="005E1808" w:rsidRDefault="00C248CC" w:rsidP="00C248CC">
      <w:pPr>
        <w:rPr>
          <w:rFonts w:ascii="Times New Roman" w:hAnsi="Times New Roman" w:cs="Times New Roman"/>
          <w:b/>
          <w:bCs/>
          <w:sz w:val="28"/>
          <w:szCs w:val="28"/>
        </w:rPr>
      </w:pPr>
      <w:r w:rsidRPr="005E1808">
        <w:rPr>
          <w:rFonts w:ascii="Times New Roman" w:hAnsi="Times New Roman" w:cs="Times New Roman"/>
          <w:b/>
          <w:bCs/>
          <w:sz w:val="28"/>
          <w:szCs w:val="28"/>
        </w:rPr>
        <w:t>Model Performance Evaluation</w:t>
      </w:r>
    </w:p>
    <w:p w14:paraId="6EBB9C5C" w14:textId="77777777" w:rsidR="00C248CC" w:rsidRPr="005E1808" w:rsidRDefault="00C248CC" w:rsidP="00C248CC">
      <w:pPr>
        <w:rPr>
          <w:rFonts w:ascii="Times New Roman" w:hAnsi="Times New Roman" w:cs="Times New Roman"/>
          <w:b/>
          <w:bCs/>
          <w:sz w:val="28"/>
          <w:szCs w:val="28"/>
        </w:rPr>
      </w:pPr>
      <w:r w:rsidRPr="005E1808">
        <w:rPr>
          <w:rFonts w:ascii="Times New Roman" w:hAnsi="Times New Roman" w:cs="Times New Roman"/>
          <w:b/>
          <w:bCs/>
          <w:sz w:val="28"/>
          <w:szCs w:val="28"/>
        </w:rPr>
        <w:t>Performance Metrics</w:t>
      </w:r>
    </w:p>
    <w:p w14:paraId="2E6A68BD" w14:textId="77777777" w:rsidR="00C248CC" w:rsidRPr="005E1808" w:rsidRDefault="00C248CC" w:rsidP="00C248CC">
      <w:pPr>
        <w:numPr>
          <w:ilvl w:val="0"/>
          <w:numId w:val="11"/>
        </w:numPr>
        <w:rPr>
          <w:rFonts w:ascii="Times New Roman" w:hAnsi="Times New Roman" w:cs="Times New Roman"/>
          <w:sz w:val="28"/>
          <w:szCs w:val="28"/>
        </w:rPr>
      </w:pPr>
      <w:r w:rsidRPr="005E1808">
        <w:rPr>
          <w:rFonts w:ascii="Times New Roman" w:hAnsi="Times New Roman" w:cs="Times New Roman"/>
          <w:b/>
          <w:bCs/>
          <w:sz w:val="28"/>
          <w:szCs w:val="28"/>
        </w:rPr>
        <w:t>Accuracy:</w:t>
      </w:r>
      <w:r w:rsidRPr="005E1808">
        <w:rPr>
          <w:rFonts w:ascii="Times New Roman" w:hAnsi="Times New Roman" w:cs="Times New Roman"/>
          <w:sz w:val="28"/>
          <w:szCs w:val="28"/>
        </w:rPr>
        <w:t xml:space="preserve"> 91.18%</w:t>
      </w:r>
    </w:p>
    <w:p w14:paraId="4340E31E" w14:textId="77777777" w:rsidR="00C248CC" w:rsidRPr="005E1808" w:rsidRDefault="00C248CC" w:rsidP="00C248CC">
      <w:pPr>
        <w:numPr>
          <w:ilvl w:val="0"/>
          <w:numId w:val="11"/>
        </w:numPr>
        <w:rPr>
          <w:rFonts w:ascii="Times New Roman" w:hAnsi="Times New Roman" w:cs="Times New Roman"/>
          <w:sz w:val="28"/>
          <w:szCs w:val="28"/>
        </w:rPr>
      </w:pPr>
      <w:r w:rsidRPr="005E1808">
        <w:rPr>
          <w:rFonts w:ascii="Times New Roman" w:hAnsi="Times New Roman" w:cs="Times New Roman"/>
          <w:b/>
          <w:bCs/>
          <w:sz w:val="28"/>
          <w:szCs w:val="28"/>
        </w:rPr>
        <w:t>Precision (yes):</w:t>
      </w:r>
      <w:r w:rsidRPr="005E1808">
        <w:rPr>
          <w:rFonts w:ascii="Times New Roman" w:hAnsi="Times New Roman" w:cs="Times New Roman"/>
          <w:sz w:val="28"/>
          <w:szCs w:val="28"/>
        </w:rPr>
        <w:t xml:space="preserve"> 67%</w:t>
      </w:r>
    </w:p>
    <w:p w14:paraId="2B55C22D" w14:textId="77777777" w:rsidR="00C248CC" w:rsidRPr="005E1808" w:rsidRDefault="00C248CC" w:rsidP="00C248CC">
      <w:pPr>
        <w:numPr>
          <w:ilvl w:val="0"/>
          <w:numId w:val="11"/>
        </w:numPr>
        <w:rPr>
          <w:rFonts w:ascii="Times New Roman" w:hAnsi="Times New Roman" w:cs="Times New Roman"/>
          <w:sz w:val="28"/>
          <w:szCs w:val="28"/>
        </w:rPr>
      </w:pPr>
      <w:r w:rsidRPr="005E1808">
        <w:rPr>
          <w:rFonts w:ascii="Times New Roman" w:hAnsi="Times New Roman" w:cs="Times New Roman"/>
          <w:b/>
          <w:bCs/>
          <w:sz w:val="28"/>
          <w:szCs w:val="28"/>
        </w:rPr>
        <w:t>Recall (yes):</w:t>
      </w:r>
      <w:r w:rsidRPr="005E1808">
        <w:rPr>
          <w:rFonts w:ascii="Times New Roman" w:hAnsi="Times New Roman" w:cs="Times New Roman"/>
          <w:sz w:val="28"/>
          <w:szCs w:val="28"/>
        </w:rPr>
        <w:t xml:space="preserve"> 44%</w:t>
      </w:r>
    </w:p>
    <w:p w14:paraId="14070EBE" w14:textId="77777777" w:rsidR="00C248CC" w:rsidRPr="005E1808" w:rsidRDefault="00C248CC" w:rsidP="00C248CC">
      <w:pPr>
        <w:numPr>
          <w:ilvl w:val="0"/>
          <w:numId w:val="11"/>
        </w:numPr>
        <w:rPr>
          <w:rFonts w:ascii="Times New Roman" w:hAnsi="Times New Roman" w:cs="Times New Roman"/>
          <w:sz w:val="28"/>
          <w:szCs w:val="28"/>
        </w:rPr>
      </w:pPr>
      <w:r w:rsidRPr="005E1808">
        <w:rPr>
          <w:rFonts w:ascii="Times New Roman" w:hAnsi="Times New Roman" w:cs="Times New Roman"/>
          <w:b/>
          <w:bCs/>
          <w:sz w:val="28"/>
          <w:szCs w:val="28"/>
        </w:rPr>
        <w:t>F1-Score (yes):</w:t>
      </w:r>
      <w:r w:rsidRPr="005E1808">
        <w:rPr>
          <w:rFonts w:ascii="Times New Roman" w:hAnsi="Times New Roman" w:cs="Times New Roman"/>
          <w:sz w:val="28"/>
          <w:szCs w:val="28"/>
        </w:rPr>
        <w:t xml:space="preserve"> 53%</w:t>
      </w:r>
    </w:p>
    <w:p w14:paraId="6DCD530E" w14:textId="77777777" w:rsidR="00C248CC" w:rsidRPr="005E1808" w:rsidRDefault="00C248CC" w:rsidP="00C248CC">
      <w:pPr>
        <w:rPr>
          <w:rFonts w:ascii="Times New Roman" w:hAnsi="Times New Roman" w:cs="Times New Roman"/>
          <w:b/>
          <w:bCs/>
          <w:sz w:val="28"/>
          <w:szCs w:val="28"/>
        </w:rPr>
      </w:pPr>
      <w:r w:rsidRPr="005E1808">
        <w:rPr>
          <w:rFonts w:ascii="Times New Roman" w:hAnsi="Times New Roman" w:cs="Times New Roman"/>
          <w:b/>
          <w:bCs/>
          <w:sz w:val="28"/>
          <w:szCs w:val="28"/>
        </w:rPr>
        <w:t>Insights:</w:t>
      </w:r>
    </w:p>
    <w:p w14:paraId="78F83D96" w14:textId="77777777" w:rsidR="00C248CC" w:rsidRPr="005E1808" w:rsidRDefault="00C248CC" w:rsidP="00C248CC">
      <w:pPr>
        <w:numPr>
          <w:ilvl w:val="0"/>
          <w:numId w:val="12"/>
        </w:numPr>
        <w:rPr>
          <w:rFonts w:ascii="Times New Roman" w:hAnsi="Times New Roman" w:cs="Times New Roman"/>
          <w:sz w:val="28"/>
          <w:szCs w:val="28"/>
        </w:rPr>
      </w:pPr>
      <w:r w:rsidRPr="005E1808">
        <w:rPr>
          <w:rFonts w:ascii="Times New Roman" w:hAnsi="Times New Roman" w:cs="Times New Roman"/>
          <w:sz w:val="28"/>
          <w:szCs w:val="28"/>
        </w:rPr>
        <w:t>The model performs well overall but has limited ability to identify "yes" cases (lower recall for the positive class).</w:t>
      </w:r>
    </w:p>
    <w:p w14:paraId="665FAD49" w14:textId="77777777" w:rsidR="00C248CC" w:rsidRPr="005E1808" w:rsidRDefault="00C248CC" w:rsidP="00C248CC">
      <w:pPr>
        <w:numPr>
          <w:ilvl w:val="0"/>
          <w:numId w:val="12"/>
        </w:numPr>
        <w:rPr>
          <w:rFonts w:ascii="Times New Roman" w:hAnsi="Times New Roman" w:cs="Times New Roman"/>
          <w:sz w:val="28"/>
          <w:szCs w:val="28"/>
        </w:rPr>
      </w:pPr>
      <w:r w:rsidRPr="005E1808">
        <w:rPr>
          <w:rFonts w:ascii="Times New Roman" w:hAnsi="Times New Roman" w:cs="Times New Roman"/>
          <w:sz w:val="28"/>
          <w:szCs w:val="28"/>
        </w:rPr>
        <w:t>Metrics were balanced using:</w:t>
      </w:r>
    </w:p>
    <w:p w14:paraId="7F87A4DB" w14:textId="77777777" w:rsidR="00C248CC" w:rsidRPr="005E1808" w:rsidRDefault="00C248CC" w:rsidP="00C248CC">
      <w:pPr>
        <w:numPr>
          <w:ilvl w:val="1"/>
          <w:numId w:val="12"/>
        </w:numPr>
        <w:rPr>
          <w:rFonts w:ascii="Times New Roman" w:hAnsi="Times New Roman" w:cs="Times New Roman"/>
          <w:sz w:val="28"/>
          <w:szCs w:val="28"/>
        </w:rPr>
      </w:pPr>
      <w:r w:rsidRPr="005E1808">
        <w:rPr>
          <w:rFonts w:ascii="Times New Roman" w:hAnsi="Times New Roman" w:cs="Times New Roman"/>
          <w:sz w:val="28"/>
          <w:szCs w:val="28"/>
        </w:rPr>
        <w:t>Adjusted class weights in the Logistic Regression model.</w:t>
      </w:r>
    </w:p>
    <w:p w14:paraId="11CC4F83" w14:textId="77777777" w:rsidR="00C248CC" w:rsidRPr="005E1808" w:rsidRDefault="00C248CC" w:rsidP="00C248CC">
      <w:pPr>
        <w:numPr>
          <w:ilvl w:val="1"/>
          <w:numId w:val="12"/>
        </w:numPr>
        <w:rPr>
          <w:rFonts w:ascii="Times New Roman" w:hAnsi="Times New Roman" w:cs="Times New Roman"/>
          <w:sz w:val="28"/>
          <w:szCs w:val="28"/>
        </w:rPr>
      </w:pPr>
      <w:r w:rsidRPr="005E1808">
        <w:rPr>
          <w:rFonts w:ascii="Times New Roman" w:hAnsi="Times New Roman" w:cs="Times New Roman"/>
          <w:sz w:val="28"/>
          <w:szCs w:val="28"/>
        </w:rPr>
        <w:t>Resampling techniques like SMOTE.</w:t>
      </w:r>
    </w:p>
    <w:p w14:paraId="7A1D3DF9" w14:textId="77777777" w:rsidR="00C248CC" w:rsidRDefault="00C248CC" w:rsidP="00C248CC">
      <w:pPr>
        <w:rPr>
          <w:rFonts w:ascii="Times New Roman" w:hAnsi="Times New Roman" w:cs="Times New Roman"/>
          <w:b/>
          <w:bCs/>
          <w:sz w:val="28"/>
          <w:szCs w:val="28"/>
        </w:rPr>
      </w:pPr>
    </w:p>
    <w:p w14:paraId="66130212" w14:textId="1D705944" w:rsidR="00C248CC" w:rsidRPr="005E1808" w:rsidRDefault="00C248CC" w:rsidP="00C248CC">
      <w:pPr>
        <w:rPr>
          <w:rFonts w:ascii="Times New Roman" w:hAnsi="Times New Roman" w:cs="Times New Roman"/>
          <w:b/>
          <w:bCs/>
          <w:sz w:val="28"/>
          <w:szCs w:val="28"/>
        </w:rPr>
      </w:pPr>
      <w:r w:rsidRPr="005E1808">
        <w:rPr>
          <w:rFonts w:ascii="Times New Roman" w:hAnsi="Times New Roman" w:cs="Times New Roman"/>
          <w:b/>
          <w:bCs/>
          <w:sz w:val="28"/>
          <w:szCs w:val="28"/>
        </w:rPr>
        <w:t>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799"/>
        <w:gridCol w:w="876"/>
      </w:tblGrid>
      <w:tr w:rsidR="00C248CC" w:rsidRPr="005E1808" w14:paraId="2E798523" w14:textId="77777777" w:rsidTr="00307047">
        <w:trPr>
          <w:tblHeader/>
          <w:tblCellSpacing w:w="15" w:type="dxa"/>
        </w:trPr>
        <w:tc>
          <w:tcPr>
            <w:tcW w:w="0" w:type="auto"/>
            <w:vAlign w:val="center"/>
            <w:hideMark/>
          </w:tcPr>
          <w:p w14:paraId="02435033" w14:textId="77777777" w:rsidR="00C248CC" w:rsidRPr="005E1808" w:rsidRDefault="00C248CC" w:rsidP="00307047">
            <w:pPr>
              <w:rPr>
                <w:rFonts w:ascii="Times New Roman" w:hAnsi="Times New Roman" w:cs="Times New Roman"/>
                <w:b/>
                <w:bCs/>
                <w:sz w:val="28"/>
                <w:szCs w:val="28"/>
              </w:rPr>
            </w:pPr>
            <w:r w:rsidRPr="005E1808">
              <w:rPr>
                <w:rFonts w:ascii="Times New Roman" w:hAnsi="Times New Roman" w:cs="Times New Roman"/>
                <w:b/>
                <w:bCs/>
                <w:sz w:val="28"/>
                <w:szCs w:val="28"/>
              </w:rPr>
              <w:lastRenderedPageBreak/>
              <w:t>Predicted / Actual</w:t>
            </w:r>
          </w:p>
        </w:tc>
        <w:tc>
          <w:tcPr>
            <w:tcW w:w="0" w:type="auto"/>
            <w:vAlign w:val="center"/>
            <w:hideMark/>
          </w:tcPr>
          <w:p w14:paraId="6B6857F7" w14:textId="77777777" w:rsidR="00C248CC" w:rsidRPr="005E1808" w:rsidRDefault="00C248CC" w:rsidP="00307047">
            <w:pPr>
              <w:rPr>
                <w:rFonts w:ascii="Times New Roman" w:hAnsi="Times New Roman" w:cs="Times New Roman"/>
                <w:b/>
                <w:bCs/>
                <w:sz w:val="28"/>
                <w:szCs w:val="28"/>
              </w:rPr>
            </w:pPr>
            <w:r w:rsidRPr="005E1808">
              <w:rPr>
                <w:rFonts w:ascii="Times New Roman" w:hAnsi="Times New Roman" w:cs="Times New Roman"/>
                <w:b/>
                <w:bCs/>
                <w:sz w:val="28"/>
                <w:szCs w:val="28"/>
              </w:rPr>
              <w:t>No (0)</w:t>
            </w:r>
          </w:p>
        </w:tc>
        <w:tc>
          <w:tcPr>
            <w:tcW w:w="0" w:type="auto"/>
            <w:vAlign w:val="center"/>
            <w:hideMark/>
          </w:tcPr>
          <w:p w14:paraId="1D039BB7" w14:textId="77777777" w:rsidR="00C248CC" w:rsidRPr="005E1808" w:rsidRDefault="00C248CC" w:rsidP="00307047">
            <w:pPr>
              <w:rPr>
                <w:rFonts w:ascii="Times New Roman" w:hAnsi="Times New Roman" w:cs="Times New Roman"/>
                <w:b/>
                <w:bCs/>
                <w:sz w:val="28"/>
                <w:szCs w:val="28"/>
              </w:rPr>
            </w:pPr>
            <w:r w:rsidRPr="005E1808">
              <w:rPr>
                <w:rFonts w:ascii="Times New Roman" w:hAnsi="Times New Roman" w:cs="Times New Roman"/>
                <w:b/>
                <w:bCs/>
                <w:sz w:val="28"/>
                <w:szCs w:val="28"/>
              </w:rPr>
              <w:t>Yes (1)</w:t>
            </w:r>
          </w:p>
        </w:tc>
      </w:tr>
      <w:tr w:rsidR="00C248CC" w:rsidRPr="005E1808" w14:paraId="68357CF0" w14:textId="77777777" w:rsidTr="00307047">
        <w:trPr>
          <w:tblCellSpacing w:w="15" w:type="dxa"/>
        </w:trPr>
        <w:tc>
          <w:tcPr>
            <w:tcW w:w="0" w:type="auto"/>
            <w:vAlign w:val="center"/>
            <w:hideMark/>
          </w:tcPr>
          <w:p w14:paraId="06F55866" w14:textId="77777777" w:rsidR="00C248CC" w:rsidRPr="005E1808" w:rsidRDefault="00C248CC" w:rsidP="00307047">
            <w:pPr>
              <w:rPr>
                <w:rFonts w:ascii="Times New Roman" w:hAnsi="Times New Roman" w:cs="Times New Roman"/>
                <w:sz w:val="28"/>
                <w:szCs w:val="28"/>
              </w:rPr>
            </w:pPr>
            <w:r w:rsidRPr="005E1808">
              <w:rPr>
                <w:rFonts w:ascii="Times New Roman" w:hAnsi="Times New Roman" w:cs="Times New Roman"/>
                <w:b/>
                <w:bCs/>
                <w:sz w:val="28"/>
                <w:szCs w:val="28"/>
              </w:rPr>
              <w:t>No (0)</w:t>
            </w:r>
          </w:p>
        </w:tc>
        <w:tc>
          <w:tcPr>
            <w:tcW w:w="0" w:type="auto"/>
            <w:vAlign w:val="center"/>
            <w:hideMark/>
          </w:tcPr>
          <w:p w14:paraId="0D4CFBE0" w14:textId="77777777" w:rsidR="00C248CC" w:rsidRPr="005E1808" w:rsidRDefault="00C248CC" w:rsidP="00307047">
            <w:pPr>
              <w:rPr>
                <w:rFonts w:ascii="Times New Roman" w:hAnsi="Times New Roman" w:cs="Times New Roman"/>
                <w:sz w:val="28"/>
                <w:szCs w:val="28"/>
              </w:rPr>
            </w:pPr>
            <w:r w:rsidRPr="005E1808">
              <w:rPr>
                <w:rFonts w:ascii="Times New Roman" w:hAnsi="Times New Roman" w:cs="Times New Roman"/>
                <w:sz w:val="28"/>
                <w:szCs w:val="28"/>
              </w:rPr>
              <w:t>7103</w:t>
            </w:r>
          </w:p>
        </w:tc>
        <w:tc>
          <w:tcPr>
            <w:tcW w:w="0" w:type="auto"/>
            <w:vAlign w:val="center"/>
            <w:hideMark/>
          </w:tcPr>
          <w:p w14:paraId="5D678A67" w14:textId="77777777" w:rsidR="00C248CC" w:rsidRPr="005E1808" w:rsidRDefault="00C248CC" w:rsidP="00307047">
            <w:pPr>
              <w:rPr>
                <w:rFonts w:ascii="Times New Roman" w:hAnsi="Times New Roman" w:cs="Times New Roman"/>
                <w:sz w:val="28"/>
                <w:szCs w:val="28"/>
              </w:rPr>
            </w:pPr>
            <w:r w:rsidRPr="005E1808">
              <w:rPr>
                <w:rFonts w:ascii="Times New Roman" w:hAnsi="Times New Roman" w:cs="Times New Roman"/>
                <w:sz w:val="28"/>
                <w:szCs w:val="28"/>
              </w:rPr>
              <w:t>527</w:t>
            </w:r>
          </w:p>
        </w:tc>
      </w:tr>
      <w:tr w:rsidR="00C248CC" w:rsidRPr="005E1808" w14:paraId="079EF8AB" w14:textId="77777777" w:rsidTr="00307047">
        <w:trPr>
          <w:tblCellSpacing w:w="15" w:type="dxa"/>
        </w:trPr>
        <w:tc>
          <w:tcPr>
            <w:tcW w:w="0" w:type="auto"/>
            <w:vAlign w:val="center"/>
            <w:hideMark/>
          </w:tcPr>
          <w:p w14:paraId="6706F620" w14:textId="77777777" w:rsidR="00C248CC" w:rsidRPr="005E1808" w:rsidRDefault="00C248CC" w:rsidP="00307047">
            <w:pPr>
              <w:rPr>
                <w:rFonts w:ascii="Times New Roman" w:hAnsi="Times New Roman" w:cs="Times New Roman"/>
                <w:sz w:val="28"/>
                <w:szCs w:val="28"/>
              </w:rPr>
            </w:pPr>
            <w:r w:rsidRPr="005E1808">
              <w:rPr>
                <w:rFonts w:ascii="Times New Roman" w:hAnsi="Times New Roman" w:cs="Times New Roman"/>
                <w:b/>
                <w:bCs/>
                <w:sz w:val="28"/>
                <w:szCs w:val="28"/>
              </w:rPr>
              <w:t>Yes (1)</w:t>
            </w:r>
          </w:p>
        </w:tc>
        <w:tc>
          <w:tcPr>
            <w:tcW w:w="0" w:type="auto"/>
            <w:vAlign w:val="center"/>
            <w:hideMark/>
          </w:tcPr>
          <w:p w14:paraId="111D1BE5" w14:textId="77777777" w:rsidR="00C248CC" w:rsidRPr="005E1808" w:rsidRDefault="00C248CC" w:rsidP="00307047">
            <w:pPr>
              <w:rPr>
                <w:rFonts w:ascii="Times New Roman" w:hAnsi="Times New Roman" w:cs="Times New Roman"/>
                <w:sz w:val="28"/>
                <w:szCs w:val="28"/>
              </w:rPr>
            </w:pPr>
            <w:r w:rsidRPr="005E1808">
              <w:rPr>
                <w:rFonts w:ascii="Times New Roman" w:hAnsi="Times New Roman" w:cs="Times New Roman"/>
                <w:sz w:val="28"/>
                <w:szCs w:val="28"/>
              </w:rPr>
              <w:t>200</w:t>
            </w:r>
          </w:p>
        </w:tc>
        <w:tc>
          <w:tcPr>
            <w:tcW w:w="0" w:type="auto"/>
            <w:vAlign w:val="center"/>
            <w:hideMark/>
          </w:tcPr>
          <w:p w14:paraId="24C3D3BE" w14:textId="77777777" w:rsidR="00C248CC" w:rsidRPr="005E1808" w:rsidRDefault="00C248CC" w:rsidP="00307047">
            <w:pPr>
              <w:rPr>
                <w:rFonts w:ascii="Times New Roman" w:hAnsi="Times New Roman" w:cs="Times New Roman"/>
                <w:sz w:val="28"/>
                <w:szCs w:val="28"/>
              </w:rPr>
            </w:pPr>
            <w:r w:rsidRPr="005E1808">
              <w:rPr>
                <w:rFonts w:ascii="Times New Roman" w:hAnsi="Times New Roman" w:cs="Times New Roman"/>
                <w:sz w:val="28"/>
                <w:szCs w:val="28"/>
              </w:rPr>
              <w:t>408</w:t>
            </w:r>
          </w:p>
        </w:tc>
      </w:tr>
    </w:tbl>
    <w:p w14:paraId="6693293A" w14:textId="77777777" w:rsidR="00C248CC" w:rsidRPr="00343C50" w:rsidRDefault="00C248CC" w:rsidP="00343C50">
      <w:pPr>
        <w:rPr>
          <w:rFonts w:ascii="Times New Roman" w:hAnsi="Times New Roman" w:cs="Times New Roman"/>
          <w:sz w:val="28"/>
          <w:szCs w:val="28"/>
        </w:rPr>
      </w:pPr>
    </w:p>
    <w:p w14:paraId="3552BA2B" w14:textId="77777777" w:rsidR="00343C50" w:rsidRPr="003756D8" w:rsidRDefault="00343C50" w:rsidP="00343C50">
      <w:pPr>
        <w:numPr>
          <w:ilvl w:val="0"/>
          <w:numId w:val="8"/>
        </w:numPr>
        <w:rPr>
          <w:rFonts w:ascii="Times New Roman" w:hAnsi="Times New Roman" w:cs="Times New Roman"/>
          <w:sz w:val="28"/>
          <w:szCs w:val="28"/>
        </w:rPr>
      </w:pPr>
      <w:r w:rsidRPr="003756D8">
        <w:rPr>
          <w:rFonts w:ascii="Times New Roman" w:hAnsi="Times New Roman" w:cs="Times New Roman"/>
          <w:b/>
          <w:bCs/>
          <w:sz w:val="28"/>
          <w:szCs w:val="28"/>
        </w:rPr>
        <w:t>Class Imbalance</w:t>
      </w:r>
      <w:r w:rsidRPr="003756D8">
        <w:rPr>
          <w:rFonts w:ascii="Times New Roman" w:hAnsi="Times New Roman" w:cs="Times New Roman"/>
          <w:sz w:val="28"/>
          <w:szCs w:val="28"/>
        </w:rPr>
        <w:t>: Since the positive class was underrepresented, techniques such as oversampling or adjusting class weights were applied.</w:t>
      </w:r>
    </w:p>
    <w:p w14:paraId="460EF125"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pict w14:anchorId="402D5775">
          <v:rect id="_x0000_i1031" style="width:0;height:1.5pt" o:hralign="center" o:hrstd="t" o:hrnoshade="t" o:hr="t" stroked="f"/>
        </w:pict>
      </w:r>
    </w:p>
    <w:p w14:paraId="464600F7"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t>6. Findings and Insights</w:t>
      </w:r>
    </w:p>
    <w:p w14:paraId="069FEC7C" w14:textId="77777777" w:rsidR="003756D8" w:rsidRPr="003756D8" w:rsidRDefault="003756D8" w:rsidP="003756D8">
      <w:pPr>
        <w:numPr>
          <w:ilvl w:val="0"/>
          <w:numId w:val="9"/>
        </w:numPr>
        <w:rPr>
          <w:rFonts w:ascii="Times New Roman" w:hAnsi="Times New Roman" w:cs="Times New Roman"/>
          <w:sz w:val="28"/>
          <w:szCs w:val="28"/>
        </w:rPr>
      </w:pPr>
      <w:r w:rsidRPr="003756D8">
        <w:rPr>
          <w:rFonts w:ascii="Times New Roman" w:hAnsi="Times New Roman" w:cs="Times New Roman"/>
          <w:b/>
          <w:bCs/>
          <w:sz w:val="28"/>
          <w:szCs w:val="28"/>
        </w:rPr>
        <w:t>Key Features</w:t>
      </w:r>
      <w:r w:rsidRPr="003756D8">
        <w:rPr>
          <w:rFonts w:ascii="Times New Roman" w:hAnsi="Times New Roman" w:cs="Times New Roman"/>
          <w:sz w:val="28"/>
          <w:szCs w:val="28"/>
        </w:rPr>
        <w:t>: Age and duration were the most impactful predictors of subscription likelihood.</w:t>
      </w:r>
    </w:p>
    <w:p w14:paraId="3268C140" w14:textId="452FC481" w:rsidR="002914B7" w:rsidRDefault="003756D8" w:rsidP="002914B7">
      <w:pPr>
        <w:numPr>
          <w:ilvl w:val="0"/>
          <w:numId w:val="9"/>
        </w:numPr>
        <w:rPr>
          <w:rFonts w:ascii="Times New Roman" w:hAnsi="Times New Roman" w:cs="Times New Roman"/>
          <w:sz w:val="28"/>
          <w:szCs w:val="28"/>
        </w:rPr>
      </w:pPr>
      <w:r w:rsidRPr="003756D8">
        <w:rPr>
          <w:rFonts w:ascii="Times New Roman" w:hAnsi="Times New Roman" w:cs="Times New Roman"/>
          <w:b/>
          <w:bCs/>
          <w:sz w:val="28"/>
          <w:szCs w:val="28"/>
        </w:rPr>
        <w:t>Client Characteristics</w:t>
      </w:r>
      <w:r w:rsidRPr="003756D8">
        <w:rPr>
          <w:rFonts w:ascii="Times New Roman" w:hAnsi="Times New Roman" w:cs="Times New Roman"/>
          <w:sz w:val="28"/>
          <w:szCs w:val="28"/>
        </w:rPr>
        <w:t>: Clients more likely to subscribe were typically middle-aged individuals with prior engagement during previous campaigns.</w:t>
      </w:r>
    </w:p>
    <w:p w14:paraId="27862372" w14:textId="1B9CCC1F" w:rsidR="002914B7" w:rsidRDefault="002914B7" w:rsidP="002914B7">
      <w:pPr>
        <w:pStyle w:val="ListParagraph"/>
        <w:numPr>
          <w:ilvl w:val="0"/>
          <w:numId w:val="9"/>
        </w:numPr>
        <w:rPr>
          <w:rFonts w:ascii="Times New Roman" w:hAnsi="Times New Roman" w:cs="Times New Roman"/>
          <w:sz w:val="28"/>
          <w:szCs w:val="28"/>
        </w:rPr>
      </w:pPr>
      <w:r w:rsidRPr="002914B7">
        <w:rPr>
          <w:rFonts w:ascii="Times New Roman" w:hAnsi="Times New Roman" w:cs="Times New Roman"/>
          <w:b/>
          <w:bCs/>
          <w:sz w:val="28"/>
          <w:szCs w:val="28"/>
        </w:rPr>
        <w:t>Duration:</w:t>
      </w:r>
      <w:r w:rsidRPr="002914B7">
        <w:rPr>
          <w:rFonts w:ascii="Times New Roman" w:hAnsi="Times New Roman" w:cs="Times New Roman"/>
          <w:sz w:val="28"/>
          <w:szCs w:val="28"/>
        </w:rPr>
        <w:t xml:space="preserve"> Longer calls are strongly associated with client subscription.</w:t>
      </w:r>
    </w:p>
    <w:p w14:paraId="3C328614" w14:textId="77777777" w:rsidR="002914B7" w:rsidRPr="002914B7" w:rsidRDefault="002914B7" w:rsidP="002914B7">
      <w:pPr>
        <w:pStyle w:val="ListParagraph"/>
        <w:ind w:left="630"/>
        <w:rPr>
          <w:rFonts w:ascii="Times New Roman" w:hAnsi="Times New Roman" w:cs="Times New Roman"/>
          <w:sz w:val="28"/>
          <w:szCs w:val="28"/>
        </w:rPr>
      </w:pPr>
    </w:p>
    <w:p w14:paraId="55262288" w14:textId="270CF399" w:rsidR="002914B7" w:rsidRPr="002914B7" w:rsidRDefault="002914B7" w:rsidP="002914B7">
      <w:pPr>
        <w:pStyle w:val="ListParagraph"/>
        <w:numPr>
          <w:ilvl w:val="0"/>
          <w:numId w:val="9"/>
        </w:numPr>
        <w:rPr>
          <w:rFonts w:ascii="Times New Roman" w:hAnsi="Times New Roman" w:cs="Times New Roman"/>
          <w:b/>
          <w:bCs/>
          <w:sz w:val="28"/>
          <w:szCs w:val="28"/>
        </w:rPr>
      </w:pPr>
      <w:r w:rsidRPr="002914B7">
        <w:rPr>
          <w:rFonts w:ascii="Times New Roman" w:hAnsi="Times New Roman" w:cs="Times New Roman"/>
          <w:b/>
          <w:bCs/>
          <w:sz w:val="28"/>
          <w:szCs w:val="28"/>
        </w:rPr>
        <w:t>Contact Method:</w:t>
      </w:r>
      <w:r w:rsidRPr="002914B7">
        <w:rPr>
          <w:rFonts w:ascii="Times New Roman" w:hAnsi="Times New Roman" w:cs="Times New Roman"/>
          <w:sz w:val="28"/>
          <w:szCs w:val="28"/>
        </w:rPr>
        <w:t xml:space="preserve"> Cellular calls were more effective than landlines.</w:t>
      </w:r>
    </w:p>
    <w:p w14:paraId="13793EB6" w14:textId="6598CB69" w:rsidR="002914B7" w:rsidRPr="002914B7" w:rsidRDefault="002914B7" w:rsidP="002914B7">
      <w:pPr>
        <w:pStyle w:val="ListParagraph"/>
        <w:numPr>
          <w:ilvl w:val="0"/>
          <w:numId w:val="9"/>
        </w:numPr>
        <w:rPr>
          <w:rFonts w:ascii="Times New Roman" w:hAnsi="Times New Roman" w:cs="Times New Roman"/>
          <w:sz w:val="28"/>
          <w:szCs w:val="28"/>
        </w:rPr>
      </w:pPr>
      <w:r w:rsidRPr="002914B7">
        <w:rPr>
          <w:rFonts w:ascii="Times New Roman" w:hAnsi="Times New Roman" w:cs="Times New Roman"/>
          <w:b/>
          <w:bCs/>
          <w:sz w:val="28"/>
          <w:szCs w:val="28"/>
        </w:rPr>
        <w:t>Previous Outcome:</w:t>
      </w:r>
      <w:r w:rsidRPr="002914B7">
        <w:rPr>
          <w:rFonts w:ascii="Times New Roman" w:hAnsi="Times New Roman" w:cs="Times New Roman"/>
          <w:sz w:val="28"/>
          <w:szCs w:val="28"/>
        </w:rPr>
        <w:t xml:space="preserve"> Success in past campaigns is a strong indicator of future success.</w:t>
      </w:r>
    </w:p>
    <w:p w14:paraId="0CE77BD4" w14:textId="77777777" w:rsidR="002914B7" w:rsidRPr="002914B7" w:rsidRDefault="002914B7" w:rsidP="002914B7">
      <w:pPr>
        <w:ind w:left="270"/>
        <w:rPr>
          <w:rFonts w:ascii="Times New Roman" w:hAnsi="Times New Roman" w:cs="Times New Roman"/>
          <w:sz w:val="28"/>
          <w:szCs w:val="28"/>
        </w:rPr>
      </w:pPr>
    </w:p>
    <w:p w14:paraId="334B717A" w14:textId="332C2B5E" w:rsidR="00C248CC" w:rsidRPr="00C248CC" w:rsidRDefault="00C248CC" w:rsidP="00C248CC">
      <w:pPr>
        <w:pStyle w:val="ListParagraph"/>
        <w:numPr>
          <w:ilvl w:val="0"/>
          <w:numId w:val="9"/>
        </w:numPr>
        <w:rPr>
          <w:rFonts w:ascii="Times New Roman" w:hAnsi="Times New Roman" w:cs="Times New Roman"/>
          <w:b/>
          <w:bCs/>
          <w:sz w:val="28"/>
          <w:szCs w:val="28"/>
        </w:rPr>
      </w:pPr>
      <w:r w:rsidRPr="00C248CC">
        <w:rPr>
          <w:rFonts w:ascii="Times New Roman" w:hAnsi="Times New Roman" w:cs="Times New Roman"/>
          <w:b/>
          <w:bCs/>
          <w:sz w:val="28"/>
          <w:szCs w:val="28"/>
        </w:rPr>
        <w:t>Recommendations for the Marketing Team:</w:t>
      </w:r>
    </w:p>
    <w:p w14:paraId="704D2C76" w14:textId="77777777" w:rsidR="00C248CC" w:rsidRPr="005E1808" w:rsidRDefault="00C248CC" w:rsidP="00C248CC">
      <w:pPr>
        <w:numPr>
          <w:ilvl w:val="0"/>
          <w:numId w:val="14"/>
        </w:numPr>
        <w:rPr>
          <w:rFonts w:ascii="Times New Roman" w:hAnsi="Times New Roman" w:cs="Times New Roman"/>
          <w:sz w:val="28"/>
          <w:szCs w:val="28"/>
        </w:rPr>
      </w:pPr>
      <w:r w:rsidRPr="005E1808">
        <w:rPr>
          <w:rFonts w:ascii="Times New Roman" w:hAnsi="Times New Roman" w:cs="Times New Roman"/>
          <w:sz w:val="28"/>
          <w:szCs w:val="28"/>
        </w:rPr>
        <w:t>Focus on high-potential clients based on duration and past outcomes.</w:t>
      </w:r>
    </w:p>
    <w:p w14:paraId="5BAF8E39" w14:textId="77777777" w:rsidR="00C248CC" w:rsidRPr="005E1808" w:rsidRDefault="00C248CC" w:rsidP="00C248CC">
      <w:pPr>
        <w:numPr>
          <w:ilvl w:val="0"/>
          <w:numId w:val="14"/>
        </w:numPr>
        <w:rPr>
          <w:rFonts w:ascii="Times New Roman" w:hAnsi="Times New Roman" w:cs="Times New Roman"/>
          <w:sz w:val="28"/>
          <w:szCs w:val="28"/>
        </w:rPr>
      </w:pPr>
      <w:r w:rsidRPr="005E1808">
        <w:rPr>
          <w:rFonts w:ascii="Times New Roman" w:hAnsi="Times New Roman" w:cs="Times New Roman"/>
          <w:sz w:val="28"/>
          <w:szCs w:val="28"/>
        </w:rPr>
        <w:t>Optimize call schedules to target periods with historically high conversion rates.</w:t>
      </w:r>
    </w:p>
    <w:p w14:paraId="2F662279" w14:textId="1184607B" w:rsidR="00C248CC" w:rsidRPr="00C248CC" w:rsidRDefault="00C248CC" w:rsidP="00C248CC">
      <w:pPr>
        <w:numPr>
          <w:ilvl w:val="0"/>
          <w:numId w:val="14"/>
        </w:numPr>
        <w:rPr>
          <w:rFonts w:ascii="Times New Roman" w:hAnsi="Times New Roman" w:cs="Times New Roman"/>
          <w:sz w:val="28"/>
          <w:szCs w:val="28"/>
        </w:rPr>
      </w:pPr>
      <w:r w:rsidRPr="005E1808">
        <w:rPr>
          <w:rFonts w:ascii="Times New Roman" w:hAnsi="Times New Roman" w:cs="Times New Roman"/>
          <w:sz w:val="28"/>
          <w:szCs w:val="28"/>
        </w:rPr>
        <w:t>Continue using cellular as the preferred contact method for outreach.</w:t>
      </w:r>
    </w:p>
    <w:p w14:paraId="2EC75073" w14:textId="283B2111" w:rsidR="00C248CC" w:rsidRDefault="00C248CC" w:rsidP="00C248CC">
      <w:pPr>
        <w:numPr>
          <w:ilvl w:val="0"/>
          <w:numId w:val="14"/>
        </w:numPr>
        <w:rPr>
          <w:rFonts w:ascii="Times New Roman" w:hAnsi="Times New Roman" w:cs="Times New Roman"/>
          <w:sz w:val="28"/>
          <w:szCs w:val="28"/>
        </w:rPr>
      </w:pPr>
      <w:r w:rsidRPr="003756D8">
        <w:rPr>
          <w:rFonts w:ascii="Times New Roman" w:hAnsi="Times New Roman" w:cs="Times New Roman"/>
          <w:sz w:val="28"/>
          <w:szCs w:val="28"/>
        </w:rPr>
        <w:t>Focus on clients aged 30-55</w:t>
      </w:r>
    </w:p>
    <w:p w14:paraId="72BAAC55" w14:textId="3F0D4D11" w:rsidR="00C248CC" w:rsidRPr="005E1808" w:rsidRDefault="00C248CC" w:rsidP="00C248CC">
      <w:pPr>
        <w:numPr>
          <w:ilvl w:val="0"/>
          <w:numId w:val="14"/>
        </w:numPr>
        <w:rPr>
          <w:rFonts w:ascii="Times New Roman" w:hAnsi="Times New Roman" w:cs="Times New Roman"/>
          <w:sz w:val="28"/>
          <w:szCs w:val="28"/>
        </w:rPr>
      </w:pPr>
      <w:r w:rsidRPr="003756D8">
        <w:rPr>
          <w:rFonts w:ascii="Times New Roman" w:hAnsi="Times New Roman" w:cs="Times New Roman"/>
          <w:sz w:val="28"/>
          <w:szCs w:val="28"/>
        </w:rPr>
        <w:t>Consider follow-up strategies for clients contacted multiple times</w:t>
      </w:r>
      <w:r>
        <w:rPr>
          <w:rFonts w:ascii="Times New Roman" w:hAnsi="Times New Roman" w:cs="Times New Roman"/>
          <w:sz w:val="28"/>
          <w:szCs w:val="28"/>
        </w:rPr>
        <w:t>.</w:t>
      </w:r>
    </w:p>
    <w:p w14:paraId="63078A24" w14:textId="77777777" w:rsidR="00C248CC" w:rsidRPr="003756D8" w:rsidRDefault="00C248CC" w:rsidP="00C248CC">
      <w:pPr>
        <w:ind w:left="1440"/>
        <w:rPr>
          <w:rFonts w:ascii="Times New Roman" w:hAnsi="Times New Roman" w:cs="Times New Roman"/>
          <w:sz w:val="28"/>
          <w:szCs w:val="28"/>
        </w:rPr>
      </w:pPr>
    </w:p>
    <w:p w14:paraId="58D02F6B"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pict w14:anchorId="26810A75">
          <v:rect id="_x0000_i1032" style="width:0;height:1.5pt" o:hralign="center" o:hrstd="t" o:hrnoshade="t" o:hr="t" stroked="f"/>
        </w:pict>
      </w:r>
    </w:p>
    <w:p w14:paraId="45B81422"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lastRenderedPageBreak/>
        <w:t>7. Conclusion</w:t>
      </w:r>
    </w:p>
    <w:p w14:paraId="41E92448"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t>The project successfully built a predictive model to identify clients likely to subscribe to term deposits. The insights gained from the EDA and model performance metrics will aid the marketing team in optimizing future campaigns and focusing efforts on high-potential client segments.</w:t>
      </w:r>
    </w:p>
    <w:p w14:paraId="2821C662"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pict w14:anchorId="3F7AF402">
          <v:rect id="_x0000_i1033" style="width:0;height:1.5pt" o:hralign="center" o:hrstd="t" o:hrnoshade="t" o:hr="t" stroked="f"/>
        </w:pict>
      </w:r>
    </w:p>
    <w:p w14:paraId="32C46A7B" w14:textId="77777777"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t>8. Code Appendix</w:t>
      </w:r>
    </w:p>
    <w:p w14:paraId="3435B219" w14:textId="77777777" w:rsidR="003756D8" w:rsidRPr="003756D8" w:rsidRDefault="003756D8" w:rsidP="003756D8">
      <w:pPr>
        <w:rPr>
          <w:rFonts w:ascii="Times New Roman" w:hAnsi="Times New Roman" w:cs="Times New Roman"/>
          <w:b/>
          <w:bCs/>
          <w:sz w:val="28"/>
          <w:szCs w:val="28"/>
        </w:rPr>
      </w:pPr>
      <w:r w:rsidRPr="003756D8">
        <w:rPr>
          <w:rFonts w:ascii="Times New Roman" w:hAnsi="Times New Roman" w:cs="Times New Roman"/>
          <w:b/>
          <w:bCs/>
          <w:sz w:val="28"/>
          <w:szCs w:val="28"/>
        </w:rPr>
        <w:t>8.1 Data Loading and Preprocessing Code</w:t>
      </w:r>
    </w:p>
    <w:p w14:paraId="691850D1" w14:textId="77777777" w:rsidR="00343C50" w:rsidRDefault="00343C50" w:rsidP="003756D8">
      <w:pPr>
        <w:rPr>
          <w:rFonts w:ascii="Times New Roman" w:hAnsi="Times New Roman" w:cs="Times New Roman"/>
          <w:b/>
          <w:bCs/>
          <w:sz w:val="28"/>
          <w:szCs w:val="28"/>
        </w:rPr>
      </w:pPr>
      <w:r w:rsidRPr="00343C50">
        <w:rPr>
          <w:rFonts w:ascii="Times New Roman" w:hAnsi="Times New Roman" w:cs="Times New Roman"/>
          <w:sz w:val="28"/>
          <w:szCs w:val="28"/>
        </w:rPr>
        <w:drawing>
          <wp:inline distT="0" distB="0" distL="0" distR="0" wp14:anchorId="171159D4" wp14:editId="4FA6FDE4">
            <wp:extent cx="5943600" cy="2032635"/>
            <wp:effectExtent l="0" t="0" r="0" b="5715"/>
            <wp:docPr id="209994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41892" name=""/>
                    <pic:cNvPicPr/>
                  </pic:nvPicPr>
                  <pic:blipFill>
                    <a:blip r:embed="rId16"/>
                    <a:stretch>
                      <a:fillRect/>
                    </a:stretch>
                  </pic:blipFill>
                  <pic:spPr>
                    <a:xfrm>
                      <a:off x="0" y="0"/>
                      <a:ext cx="5943600" cy="2032635"/>
                    </a:xfrm>
                    <a:prstGeom prst="rect">
                      <a:avLst/>
                    </a:prstGeom>
                  </pic:spPr>
                </pic:pic>
              </a:graphicData>
            </a:graphic>
          </wp:inline>
        </w:drawing>
      </w:r>
    </w:p>
    <w:p w14:paraId="2F8FF321" w14:textId="4B03BA8B" w:rsidR="003756D8" w:rsidRPr="003756D8" w:rsidRDefault="003756D8" w:rsidP="003756D8">
      <w:pPr>
        <w:rPr>
          <w:rFonts w:ascii="Times New Roman" w:hAnsi="Times New Roman" w:cs="Times New Roman"/>
          <w:b/>
          <w:bCs/>
          <w:sz w:val="28"/>
          <w:szCs w:val="28"/>
        </w:rPr>
      </w:pPr>
      <w:r w:rsidRPr="003756D8">
        <w:rPr>
          <w:rFonts w:ascii="Times New Roman" w:hAnsi="Times New Roman" w:cs="Times New Roman"/>
          <w:b/>
          <w:bCs/>
          <w:sz w:val="28"/>
          <w:szCs w:val="28"/>
        </w:rPr>
        <w:t>8.2 EDA Code</w:t>
      </w:r>
    </w:p>
    <w:p w14:paraId="6F312274" w14:textId="77777777" w:rsidR="00343C50" w:rsidRDefault="00343C50" w:rsidP="003756D8">
      <w:pPr>
        <w:rPr>
          <w:rFonts w:ascii="Times New Roman" w:hAnsi="Times New Roman" w:cs="Times New Roman"/>
          <w:b/>
          <w:bCs/>
          <w:sz w:val="28"/>
          <w:szCs w:val="28"/>
        </w:rPr>
      </w:pPr>
      <w:r w:rsidRPr="00343C50">
        <w:rPr>
          <w:rFonts w:ascii="Times New Roman" w:hAnsi="Times New Roman" w:cs="Times New Roman"/>
          <w:sz w:val="28"/>
          <w:szCs w:val="28"/>
        </w:rPr>
        <w:drawing>
          <wp:inline distT="0" distB="0" distL="0" distR="0" wp14:anchorId="316AE156" wp14:editId="77040399">
            <wp:extent cx="5943600" cy="1250950"/>
            <wp:effectExtent l="0" t="0" r="0" b="6350"/>
            <wp:docPr id="176320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00223" name=""/>
                    <pic:cNvPicPr/>
                  </pic:nvPicPr>
                  <pic:blipFill>
                    <a:blip r:embed="rId17"/>
                    <a:stretch>
                      <a:fillRect/>
                    </a:stretch>
                  </pic:blipFill>
                  <pic:spPr>
                    <a:xfrm>
                      <a:off x="0" y="0"/>
                      <a:ext cx="5943600" cy="1250950"/>
                    </a:xfrm>
                    <a:prstGeom prst="rect">
                      <a:avLst/>
                    </a:prstGeom>
                  </pic:spPr>
                </pic:pic>
              </a:graphicData>
            </a:graphic>
          </wp:inline>
        </w:drawing>
      </w:r>
    </w:p>
    <w:p w14:paraId="2AAFCB6F" w14:textId="700AF3A0" w:rsidR="003756D8" w:rsidRPr="003756D8" w:rsidRDefault="003756D8" w:rsidP="003756D8">
      <w:pPr>
        <w:rPr>
          <w:rFonts w:ascii="Times New Roman" w:hAnsi="Times New Roman" w:cs="Times New Roman"/>
          <w:b/>
          <w:bCs/>
          <w:sz w:val="28"/>
          <w:szCs w:val="28"/>
        </w:rPr>
      </w:pPr>
      <w:r w:rsidRPr="003756D8">
        <w:rPr>
          <w:rFonts w:ascii="Times New Roman" w:hAnsi="Times New Roman" w:cs="Times New Roman"/>
          <w:b/>
          <w:bCs/>
          <w:sz w:val="28"/>
          <w:szCs w:val="28"/>
        </w:rPr>
        <w:t>8.3 Model Training and Evaluation Code</w:t>
      </w:r>
    </w:p>
    <w:p w14:paraId="6F99F4E8" w14:textId="77777777" w:rsidR="00ED206D" w:rsidRDefault="00343C50" w:rsidP="003756D8">
      <w:pPr>
        <w:rPr>
          <w:rFonts w:ascii="Times New Roman" w:hAnsi="Times New Roman" w:cs="Times New Roman"/>
          <w:sz w:val="28"/>
          <w:szCs w:val="28"/>
        </w:rPr>
      </w:pPr>
      <w:r w:rsidRPr="00343C50">
        <w:rPr>
          <w:rFonts w:ascii="Times New Roman" w:hAnsi="Times New Roman" w:cs="Times New Roman"/>
          <w:sz w:val="28"/>
          <w:szCs w:val="28"/>
        </w:rPr>
        <w:lastRenderedPageBreak/>
        <w:drawing>
          <wp:inline distT="0" distB="0" distL="0" distR="0" wp14:anchorId="59D7CD76" wp14:editId="196C8EB2">
            <wp:extent cx="5943600" cy="1879600"/>
            <wp:effectExtent l="0" t="0" r="0" b="6350"/>
            <wp:docPr id="1610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870" name=""/>
                    <pic:cNvPicPr/>
                  </pic:nvPicPr>
                  <pic:blipFill>
                    <a:blip r:embed="rId18"/>
                    <a:stretch>
                      <a:fillRect/>
                    </a:stretch>
                  </pic:blipFill>
                  <pic:spPr>
                    <a:xfrm>
                      <a:off x="0" y="0"/>
                      <a:ext cx="5943600" cy="1879600"/>
                    </a:xfrm>
                    <a:prstGeom prst="rect">
                      <a:avLst/>
                    </a:prstGeom>
                  </pic:spPr>
                </pic:pic>
              </a:graphicData>
            </a:graphic>
          </wp:inline>
        </w:drawing>
      </w:r>
    </w:p>
    <w:p w14:paraId="5372F18E" w14:textId="45D7423F" w:rsidR="00ED206D" w:rsidRPr="00ED206D" w:rsidRDefault="00ED206D" w:rsidP="00ED206D">
      <w:pPr>
        <w:rPr>
          <w:rFonts w:ascii="Times New Roman" w:hAnsi="Times New Roman" w:cs="Times New Roman"/>
          <w:b/>
          <w:bCs/>
          <w:sz w:val="28"/>
          <w:szCs w:val="28"/>
        </w:rPr>
      </w:pPr>
      <w:r w:rsidRPr="00ED206D">
        <w:rPr>
          <w:rFonts w:ascii="Times New Roman" w:hAnsi="Times New Roman" w:cs="Times New Roman"/>
          <w:b/>
          <w:bCs/>
          <w:sz w:val="28"/>
          <w:szCs w:val="28"/>
        </w:rPr>
        <w:t xml:space="preserve">8.4 </w:t>
      </w:r>
      <w:r w:rsidRPr="00ED206D">
        <w:rPr>
          <w:rFonts w:ascii="Times New Roman" w:hAnsi="Times New Roman" w:cs="Times New Roman"/>
          <w:b/>
          <w:bCs/>
          <w:sz w:val="28"/>
          <w:szCs w:val="28"/>
        </w:rPr>
        <w:t>Deliverables</w:t>
      </w:r>
    </w:p>
    <w:p w14:paraId="7BA9B5B1" w14:textId="77777777" w:rsidR="00ED206D" w:rsidRPr="005E1808" w:rsidRDefault="00ED206D" w:rsidP="00ED206D">
      <w:pPr>
        <w:rPr>
          <w:rFonts w:ascii="Times New Roman" w:hAnsi="Times New Roman" w:cs="Times New Roman"/>
          <w:b/>
          <w:bCs/>
          <w:sz w:val="28"/>
          <w:szCs w:val="28"/>
        </w:rPr>
      </w:pPr>
      <w:r w:rsidRPr="005E1808">
        <w:rPr>
          <w:rFonts w:ascii="Times New Roman" w:hAnsi="Times New Roman" w:cs="Times New Roman"/>
          <w:b/>
          <w:bCs/>
          <w:sz w:val="28"/>
          <w:szCs w:val="28"/>
        </w:rPr>
        <w:t>1. Code Repository</w:t>
      </w:r>
    </w:p>
    <w:p w14:paraId="38AC30BA" w14:textId="0BAE5498" w:rsidR="00ED206D" w:rsidRPr="005E1808" w:rsidRDefault="00ED206D" w:rsidP="00ED206D">
      <w:pPr>
        <w:rPr>
          <w:rFonts w:ascii="Times New Roman" w:hAnsi="Times New Roman" w:cs="Times New Roman"/>
          <w:sz w:val="28"/>
          <w:szCs w:val="28"/>
        </w:rPr>
      </w:pPr>
      <w:r w:rsidRPr="005E1808">
        <w:rPr>
          <w:rFonts w:ascii="Times New Roman" w:hAnsi="Times New Roman" w:cs="Times New Roman"/>
          <w:sz w:val="28"/>
          <w:szCs w:val="28"/>
        </w:rPr>
        <w:t>The complete source code for data preprocessing, model training, and evaluation is hosted on a public GitHub repository:</w:t>
      </w:r>
      <w:r w:rsidRPr="005E1808">
        <w:rPr>
          <w:rFonts w:ascii="Times New Roman" w:hAnsi="Times New Roman" w:cs="Times New Roman"/>
          <w:sz w:val="28"/>
          <w:szCs w:val="28"/>
        </w:rPr>
        <w:br/>
      </w:r>
      <w:hyperlink r:id="rId19" w:tgtFrame="_new" w:history="1">
        <w:r w:rsidRPr="005E1808">
          <w:rPr>
            <w:rStyle w:val="Hyperlink"/>
            <w:rFonts w:ascii="Times New Roman" w:hAnsi="Times New Roman" w:cs="Times New Roman"/>
            <w:b/>
            <w:bCs/>
            <w:sz w:val="28"/>
            <w:szCs w:val="28"/>
          </w:rPr>
          <w:t>GitHub Repository Link</w:t>
        </w:r>
      </w:hyperlink>
      <w:r w:rsidRPr="005E1808">
        <w:rPr>
          <w:rFonts w:ascii="Times New Roman" w:hAnsi="Times New Roman" w:cs="Times New Roman"/>
          <w:sz w:val="28"/>
          <w:szCs w:val="28"/>
        </w:rPr>
        <w:t>.</w:t>
      </w:r>
    </w:p>
    <w:p w14:paraId="40D618ED" w14:textId="77777777" w:rsidR="00ED206D" w:rsidRPr="005E1808" w:rsidRDefault="00ED206D" w:rsidP="00ED206D">
      <w:pPr>
        <w:rPr>
          <w:rFonts w:ascii="Times New Roman" w:hAnsi="Times New Roman" w:cs="Times New Roman"/>
          <w:b/>
          <w:bCs/>
          <w:sz w:val="28"/>
          <w:szCs w:val="28"/>
        </w:rPr>
      </w:pPr>
      <w:r w:rsidRPr="005E1808">
        <w:rPr>
          <w:rFonts w:ascii="Times New Roman" w:hAnsi="Times New Roman" w:cs="Times New Roman"/>
          <w:b/>
          <w:bCs/>
          <w:sz w:val="28"/>
          <w:szCs w:val="28"/>
        </w:rPr>
        <w:t>2. Deployed Model</w:t>
      </w:r>
    </w:p>
    <w:p w14:paraId="70870F44" w14:textId="77777777" w:rsidR="00ED206D" w:rsidRPr="005E1808" w:rsidRDefault="00ED206D" w:rsidP="00ED206D">
      <w:pPr>
        <w:rPr>
          <w:rFonts w:ascii="Times New Roman" w:hAnsi="Times New Roman" w:cs="Times New Roman"/>
          <w:sz w:val="28"/>
          <w:szCs w:val="28"/>
        </w:rPr>
      </w:pPr>
      <w:r w:rsidRPr="005E1808">
        <w:rPr>
          <w:rFonts w:ascii="Times New Roman" w:hAnsi="Times New Roman" w:cs="Times New Roman"/>
          <w:sz w:val="28"/>
          <w:szCs w:val="28"/>
        </w:rPr>
        <w:t>The predictive model is hosted and accessible via a Flask API. Details of the hosted application:</w:t>
      </w:r>
      <w:r w:rsidRPr="005E1808">
        <w:rPr>
          <w:rFonts w:ascii="Times New Roman" w:hAnsi="Times New Roman" w:cs="Times New Roman"/>
          <w:sz w:val="28"/>
          <w:szCs w:val="28"/>
        </w:rPr>
        <w:br/>
      </w:r>
      <w:hyperlink r:id="rId20" w:tgtFrame="_new" w:history="1">
        <w:r w:rsidRPr="005E1808">
          <w:rPr>
            <w:rStyle w:val="Hyperlink"/>
            <w:rFonts w:ascii="Times New Roman" w:hAnsi="Times New Roman" w:cs="Times New Roman"/>
            <w:b/>
            <w:bCs/>
            <w:sz w:val="28"/>
            <w:szCs w:val="28"/>
          </w:rPr>
          <w:t>API Endpoint</w:t>
        </w:r>
      </w:hyperlink>
      <w:r w:rsidRPr="005E1808">
        <w:rPr>
          <w:rFonts w:ascii="Times New Roman" w:hAnsi="Times New Roman" w:cs="Times New Roman"/>
          <w:sz w:val="28"/>
          <w:szCs w:val="28"/>
        </w:rPr>
        <w:t>.</w:t>
      </w:r>
    </w:p>
    <w:p w14:paraId="41609528" w14:textId="08619560" w:rsidR="003756D8" w:rsidRPr="003756D8" w:rsidRDefault="003756D8" w:rsidP="003756D8">
      <w:pPr>
        <w:rPr>
          <w:rFonts w:ascii="Times New Roman" w:hAnsi="Times New Roman" w:cs="Times New Roman"/>
          <w:sz w:val="28"/>
          <w:szCs w:val="28"/>
        </w:rPr>
      </w:pPr>
      <w:r w:rsidRPr="003756D8">
        <w:rPr>
          <w:rFonts w:ascii="Times New Roman" w:hAnsi="Times New Roman" w:cs="Times New Roman"/>
          <w:sz w:val="28"/>
          <w:szCs w:val="28"/>
        </w:rPr>
        <w:pict w14:anchorId="448DBBF9">
          <v:rect id="_x0000_i1034" style="width:0;height:1.5pt" o:hralign="center" o:hrstd="t" o:hrnoshade="t" o:hr="t" stroked="f"/>
        </w:pict>
      </w:r>
    </w:p>
    <w:p w14:paraId="40E7EE5B" w14:textId="77777777" w:rsidR="00343C50" w:rsidRPr="005E1808" w:rsidRDefault="00343C50" w:rsidP="00343C50">
      <w:pPr>
        <w:rPr>
          <w:rFonts w:ascii="Times New Roman" w:hAnsi="Times New Roman" w:cs="Times New Roman"/>
          <w:sz w:val="28"/>
          <w:szCs w:val="28"/>
        </w:rPr>
      </w:pPr>
      <w:r w:rsidRPr="005E1808">
        <w:rPr>
          <w:rFonts w:ascii="Times New Roman" w:hAnsi="Times New Roman" w:cs="Times New Roman"/>
          <w:sz w:val="28"/>
          <w:szCs w:val="28"/>
        </w:rPr>
        <w:t>This project demonstrates the use of data-driven insights to improve direct marketing campaigns. The model's predictions can help the bank strategically allocate resources and maximize term deposit subscriptions. Future work could explore advanced machine learning models, such as Random Forests or Gradient Boosting, for potentially higher recall and F1-scores.</w:t>
      </w:r>
    </w:p>
    <w:p w14:paraId="4CA28E01" w14:textId="77777777" w:rsidR="00B74E49" w:rsidRPr="003756D8" w:rsidRDefault="00B74E49">
      <w:pPr>
        <w:rPr>
          <w:rFonts w:ascii="Times New Roman" w:hAnsi="Times New Roman" w:cs="Times New Roman"/>
          <w:sz w:val="28"/>
          <w:szCs w:val="28"/>
        </w:rPr>
      </w:pPr>
    </w:p>
    <w:sectPr w:rsidR="00B74E49" w:rsidRPr="0037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06FD4"/>
    <w:multiLevelType w:val="hybridMultilevel"/>
    <w:tmpl w:val="AB2E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50A6F"/>
    <w:multiLevelType w:val="multilevel"/>
    <w:tmpl w:val="CA6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46909"/>
    <w:multiLevelType w:val="multilevel"/>
    <w:tmpl w:val="8F16A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F127D"/>
    <w:multiLevelType w:val="multilevel"/>
    <w:tmpl w:val="CD12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90BE6"/>
    <w:multiLevelType w:val="multilevel"/>
    <w:tmpl w:val="41106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E1E51"/>
    <w:multiLevelType w:val="multilevel"/>
    <w:tmpl w:val="7DCA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F1E96"/>
    <w:multiLevelType w:val="multilevel"/>
    <w:tmpl w:val="4790C38E"/>
    <w:lvl w:ilvl="0">
      <w:start w:val="1"/>
      <w:numFmt w:val="decimal"/>
      <w:lvlText w:val="%1."/>
      <w:lvlJc w:val="left"/>
      <w:pPr>
        <w:tabs>
          <w:tab w:val="num" w:pos="630"/>
        </w:tabs>
        <w:ind w:left="63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1D360F"/>
    <w:multiLevelType w:val="multilevel"/>
    <w:tmpl w:val="4C60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6118A5"/>
    <w:multiLevelType w:val="multilevel"/>
    <w:tmpl w:val="1E7028AA"/>
    <w:lvl w:ilvl="0">
      <w:start w:val="1"/>
      <w:numFmt w:val="bullet"/>
      <w:lvlText w:val=""/>
      <w:lvlJc w:val="left"/>
      <w:pPr>
        <w:tabs>
          <w:tab w:val="num" w:pos="990"/>
        </w:tabs>
        <w:ind w:left="990" w:hanging="360"/>
      </w:pPr>
      <w:rPr>
        <w:rFonts w:ascii="Symbol" w:hAnsi="Symbol" w:hint="default"/>
        <w:b w:val="0"/>
        <w:bCs w:val="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1B93CB0"/>
    <w:multiLevelType w:val="multilevel"/>
    <w:tmpl w:val="BCA2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95206"/>
    <w:multiLevelType w:val="multilevel"/>
    <w:tmpl w:val="DFA2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3F48EF"/>
    <w:multiLevelType w:val="multilevel"/>
    <w:tmpl w:val="4BAA4C7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D6EF5"/>
    <w:multiLevelType w:val="multilevel"/>
    <w:tmpl w:val="D72A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405EB"/>
    <w:multiLevelType w:val="multilevel"/>
    <w:tmpl w:val="8C20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033EC"/>
    <w:multiLevelType w:val="multilevel"/>
    <w:tmpl w:val="2F541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3673711">
    <w:abstractNumId w:val="10"/>
  </w:num>
  <w:num w:numId="2" w16cid:durableId="974484957">
    <w:abstractNumId w:val="13"/>
  </w:num>
  <w:num w:numId="3" w16cid:durableId="1925341115">
    <w:abstractNumId w:val="12"/>
  </w:num>
  <w:num w:numId="4" w16cid:durableId="24673892">
    <w:abstractNumId w:val="7"/>
  </w:num>
  <w:num w:numId="5" w16cid:durableId="1784840067">
    <w:abstractNumId w:val="1"/>
  </w:num>
  <w:num w:numId="6" w16cid:durableId="622541279">
    <w:abstractNumId w:val="3"/>
  </w:num>
  <w:num w:numId="7" w16cid:durableId="843783894">
    <w:abstractNumId w:val="9"/>
  </w:num>
  <w:num w:numId="8" w16cid:durableId="1054158245">
    <w:abstractNumId w:val="5"/>
  </w:num>
  <w:num w:numId="9" w16cid:durableId="1745833307">
    <w:abstractNumId w:val="6"/>
  </w:num>
  <w:num w:numId="10" w16cid:durableId="1994867342">
    <w:abstractNumId w:val="0"/>
  </w:num>
  <w:num w:numId="11" w16cid:durableId="1593003397">
    <w:abstractNumId w:val="11"/>
  </w:num>
  <w:num w:numId="12" w16cid:durableId="1230070423">
    <w:abstractNumId w:val="4"/>
  </w:num>
  <w:num w:numId="13" w16cid:durableId="1814522346">
    <w:abstractNumId w:val="2"/>
  </w:num>
  <w:num w:numId="14" w16cid:durableId="352654757">
    <w:abstractNumId w:val="8"/>
  </w:num>
  <w:num w:numId="15" w16cid:durableId="5271864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D8"/>
    <w:rsid w:val="000121C6"/>
    <w:rsid w:val="00056B58"/>
    <w:rsid w:val="002914B7"/>
    <w:rsid w:val="00343C50"/>
    <w:rsid w:val="003756D8"/>
    <w:rsid w:val="00703FBB"/>
    <w:rsid w:val="007A102A"/>
    <w:rsid w:val="00801DF8"/>
    <w:rsid w:val="008E7F13"/>
    <w:rsid w:val="00B74E49"/>
    <w:rsid w:val="00BA7B27"/>
    <w:rsid w:val="00C248CC"/>
    <w:rsid w:val="00CA2E44"/>
    <w:rsid w:val="00DB53D6"/>
    <w:rsid w:val="00ED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0BDE"/>
  <w15:chartTrackingRefBased/>
  <w15:docId w15:val="{AFD2B493-3C13-4DCE-9711-5ABDA476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E44"/>
    <w:pPr>
      <w:ind w:left="720"/>
      <w:contextualSpacing/>
    </w:pPr>
  </w:style>
  <w:style w:type="character" w:styleId="Hyperlink">
    <w:name w:val="Hyperlink"/>
    <w:basedOn w:val="DefaultParagraphFont"/>
    <w:uiPriority w:val="99"/>
    <w:unhideWhenUsed/>
    <w:rsid w:val="00ED2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6841">
      <w:bodyDiv w:val="1"/>
      <w:marLeft w:val="0"/>
      <w:marRight w:val="0"/>
      <w:marTop w:val="0"/>
      <w:marBottom w:val="0"/>
      <w:divBdr>
        <w:top w:val="none" w:sz="0" w:space="0" w:color="auto"/>
        <w:left w:val="none" w:sz="0" w:space="0" w:color="auto"/>
        <w:bottom w:val="none" w:sz="0" w:space="0" w:color="auto"/>
        <w:right w:val="none" w:sz="0" w:space="0" w:color="auto"/>
      </w:divBdr>
    </w:div>
    <w:div w:id="169884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127.0.0.1:50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sammuelayim/Bank-Term-Deposit-Prediction.gi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Ayim</dc:creator>
  <cp:keywords/>
  <dc:description/>
  <cp:lastModifiedBy>Samuel Ayim</cp:lastModifiedBy>
  <cp:revision>3</cp:revision>
  <dcterms:created xsi:type="dcterms:W3CDTF">2024-12-14T13:53:00Z</dcterms:created>
  <dcterms:modified xsi:type="dcterms:W3CDTF">2024-12-14T15:37:00Z</dcterms:modified>
</cp:coreProperties>
</file>