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85FAC" w14:textId="77777777" w:rsidR="009C3520" w:rsidRDefault="003B010A">
      <w:pPr>
        <w:widowControl/>
        <w:jc w:val="center"/>
        <w:rPr>
          <w:rFonts w:ascii="Calabri" w:eastAsia="Calabri" w:hAnsi="Calabri" w:cs="Calabri"/>
          <w:sz w:val="44"/>
          <w:szCs w:val="24"/>
        </w:rPr>
      </w:pPr>
      <w:r>
        <w:rPr>
          <w:rFonts w:ascii="Calabri" w:eastAsia="Calabri" w:hAnsi="Calabri" w:cs="Calabri"/>
          <w:sz w:val="44"/>
          <w:szCs w:val="24"/>
        </w:rPr>
        <w:t>Concepts Assignment 4 (Ch. 7-8)</w:t>
      </w:r>
    </w:p>
    <w:p w14:paraId="09BB031C" w14:textId="77777777" w:rsidR="009C3520" w:rsidRDefault="003B010A">
      <w:pPr>
        <w:widowControl/>
        <w:jc w:val="center"/>
        <w:rPr>
          <w:rFonts w:ascii="Calabri" w:eastAsia="Calabri" w:hAnsi="Calabri" w:cs="Calabri"/>
          <w:sz w:val="24"/>
          <w:szCs w:val="24"/>
        </w:rPr>
      </w:pPr>
      <w:r>
        <w:rPr>
          <w:rFonts w:ascii="Calabri" w:eastAsia="Calabri" w:hAnsi="Calabri" w:cs="Calabri"/>
          <w:sz w:val="24"/>
          <w:szCs w:val="24"/>
        </w:rPr>
        <w:t>CS341</w:t>
      </w:r>
    </w:p>
    <w:p w14:paraId="6672F06F" w14:textId="77777777" w:rsidR="009C3520" w:rsidRDefault="009C3520">
      <w:pPr>
        <w:widowControl/>
        <w:rPr>
          <w:rFonts w:ascii="Calabri" w:eastAsia="Calabri" w:hAnsi="Calabri" w:cs="Calabri"/>
          <w:sz w:val="24"/>
          <w:szCs w:val="24"/>
        </w:rPr>
      </w:pPr>
    </w:p>
    <w:p w14:paraId="627EB30E" w14:textId="77777777" w:rsidR="009C3520" w:rsidRDefault="003B010A">
      <w:pPr>
        <w:widowControl/>
        <w:rPr>
          <w:rFonts w:ascii="Calabri" w:eastAsia="Calabri" w:hAnsi="Calabri" w:cs="Calabri"/>
          <w:sz w:val="24"/>
          <w:szCs w:val="24"/>
        </w:rPr>
      </w:pPr>
      <w:r>
        <w:rPr>
          <w:rFonts w:ascii="Calabri" w:eastAsia="Calabri" w:hAnsi="Calabri" w:cs="Calabri"/>
          <w:sz w:val="24"/>
          <w:szCs w:val="24"/>
        </w:rPr>
        <w:t xml:space="preserve">Assignment is required to be completed online via </w:t>
      </w:r>
      <w:proofErr w:type="spellStart"/>
      <w:r>
        <w:rPr>
          <w:rFonts w:ascii="Calabri" w:eastAsia="Calabri" w:hAnsi="Calabri" w:cs="Calabri"/>
          <w:sz w:val="24"/>
          <w:szCs w:val="24"/>
        </w:rPr>
        <w:t>myUJ</w:t>
      </w:r>
      <w:proofErr w:type="spellEnd"/>
      <w:r>
        <w:rPr>
          <w:rFonts w:ascii="Calabri" w:eastAsia="Calabri" w:hAnsi="Calabri" w:cs="Calabri"/>
          <w:sz w:val="24"/>
          <w:szCs w:val="24"/>
        </w:rPr>
        <w:t xml:space="preserve"> - this document however can be </w:t>
      </w:r>
      <w:proofErr w:type="spellStart"/>
      <w:proofErr w:type="gramStart"/>
      <w:r>
        <w:rPr>
          <w:rFonts w:ascii="Calabri" w:eastAsia="Calabri" w:hAnsi="Calabri" w:cs="Calabri"/>
          <w:sz w:val="24"/>
          <w:szCs w:val="24"/>
        </w:rPr>
        <w:t>use</w:t>
      </w:r>
      <w:proofErr w:type="spellEnd"/>
      <w:proofErr w:type="gramEnd"/>
      <w:r>
        <w:rPr>
          <w:rFonts w:ascii="Calabri" w:eastAsia="Calabri" w:hAnsi="Calabri" w:cs="Calabri"/>
          <w:sz w:val="24"/>
          <w:szCs w:val="24"/>
        </w:rPr>
        <w:t xml:space="preserve"> to work on the assignment in an offline fashion.  Concepts assignments are designed to help ensure reading comprehension - so be sure to ask questions if you encounte</w:t>
      </w:r>
      <w:r>
        <w:rPr>
          <w:rFonts w:ascii="Calabri" w:eastAsia="Calabri" w:hAnsi="Calabri" w:cs="Calabri"/>
          <w:sz w:val="24"/>
          <w:szCs w:val="24"/>
        </w:rPr>
        <w:t xml:space="preserve">r any difficulty!   They are based on Review Questions from the textbook, but </w:t>
      </w:r>
      <w:r>
        <w:rPr>
          <w:rFonts w:ascii="Calabri" w:eastAsia="Calabri" w:hAnsi="Calabri" w:cs="Calabri"/>
          <w:sz w:val="24"/>
          <w:szCs w:val="24"/>
          <w:u w:val="single"/>
        </w:rPr>
        <w:t>will not match</w:t>
      </w:r>
      <w:r>
        <w:rPr>
          <w:rFonts w:ascii="Calabri" w:eastAsia="Calabri" w:hAnsi="Calabri" w:cs="Calabri"/>
          <w:sz w:val="24"/>
          <w:szCs w:val="24"/>
        </w:rPr>
        <w:t xml:space="preserve"> in number, wording, or solution.</w:t>
      </w:r>
    </w:p>
    <w:p w14:paraId="31A80D08" w14:textId="77777777" w:rsidR="009C3520" w:rsidRDefault="009C3520">
      <w:pPr>
        <w:widowControl/>
        <w:rPr>
          <w:rFonts w:ascii="Calabri" w:eastAsia="Calabri" w:hAnsi="Calabri" w:cs="Calabri"/>
          <w:sz w:val="24"/>
          <w:szCs w:val="24"/>
        </w:rPr>
      </w:pPr>
    </w:p>
    <w:p w14:paraId="1708C9CB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1. How would you link to the named </w:t>
      </w:r>
      <w:proofErr w:type="gram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fragment  #</w:t>
      </w:r>
      <w:proofErr w:type="gramEnd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school on the page resume.html from the home page of the site?</w:t>
      </w:r>
    </w:p>
    <w:p w14:paraId="47323B13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D60C63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 xml:space="preserve">a. </w:t>
      </w:r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 xml:space="preserve">&lt;a </w:t>
      </w:r>
      <w:proofErr w:type="spellStart"/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href</w:t>
      </w:r>
      <w:proofErr w:type="spellEnd"/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="</w:t>
      </w:r>
      <w:proofErr w:type="spellStart"/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resume.h</w:t>
      </w:r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tm</w:t>
      </w:r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l</w:t>
      </w:r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#school</w:t>
      </w:r>
      <w:proofErr w:type="spellEnd"/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"&gt;Educational Background&lt;/a&gt;</w:t>
      </w:r>
    </w:p>
    <w:p w14:paraId="6D1128EF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b. 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&lt;a name="</w:t>
      </w:r>
      <w:proofErr w:type="spellStart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resume.htm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l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#school</w:t>
      </w:r>
      <w:proofErr w:type="spellEnd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"&gt; Educational Background &lt;/a&gt;</w:t>
      </w:r>
    </w:p>
    <w:p w14:paraId="465C3B48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c. 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&lt;a link="</w:t>
      </w:r>
      <w:proofErr w:type="spellStart"/>
      <w:proofErr w:type="gramStart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resume.htm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ls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chool</w:t>
      </w:r>
      <w:proofErr w:type="spellEnd"/>
      <w:proofErr w:type="gramEnd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"&gt; Educational Background &lt;/a&gt;</w:t>
      </w:r>
    </w:p>
    <w:p w14:paraId="5B5B06B5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d. 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&lt;a link="</w:t>
      </w:r>
      <w:proofErr w:type="spellStart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resume.htm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l#s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chool</w:t>
      </w:r>
      <w:proofErr w:type="spellEnd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"&gt; Educational Background &lt;/a&gt;</w:t>
      </w:r>
    </w:p>
    <w:p w14:paraId="4E1D2784" w14:textId="77777777" w:rsidR="009C3520" w:rsidRDefault="009C3520">
      <w:pPr>
        <w:pStyle w:val="BodyText"/>
        <w:rPr>
          <w:rFonts w:ascii="Calabri" w:eastAsia="Calabri" w:hAnsi="Calabri" w:cs="Calabri"/>
        </w:rPr>
      </w:pPr>
    </w:p>
    <w:p w14:paraId="4F81E405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2. The __________ attribute of the anchor tag can cause the new web page to open in its own browser window. </w:t>
      </w:r>
    </w:p>
    <w:p w14:paraId="45157154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</w:r>
      <w:r w:rsidRPr="00D60C63">
        <w:rPr>
          <w:rFonts w:ascii="Calabri" w:eastAsia="Calabri" w:hAnsi="Calabri" w:cs="Calabri"/>
          <w:b/>
          <w:bCs/>
          <w:kern w:val="0"/>
          <w:sz w:val="22"/>
          <w:szCs w:val="24"/>
          <w:lang w:eastAsia="en-US"/>
        </w:rPr>
        <w:t xml:space="preserve">a. </w:t>
      </w:r>
      <w:r w:rsidRPr="00D60C63">
        <w:rPr>
          <w:rFonts w:ascii="Calabri" w:eastAsia="Calabri" w:hAnsi="Calabri" w:cs="Calabri"/>
          <w:b/>
          <w:bCs/>
          <w:kern w:val="0"/>
          <w:sz w:val="24"/>
          <w:lang w:eastAsia="en-US"/>
        </w:rPr>
        <w:t>target</w:t>
      </w:r>
    </w:p>
    <w:p w14:paraId="62A9715D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 xml:space="preserve">b. 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window</w:t>
      </w:r>
    </w:p>
    <w:p w14:paraId="196EF26D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 xml:space="preserve">c. 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id</w:t>
      </w:r>
    </w:p>
    <w:p w14:paraId="5056F9D1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 xml:space="preserve">d. </w:t>
      </w:r>
      <w:proofErr w:type="spellStart"/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href</w:t>
      </w:r>
      <w:proofErr w:type="spellEnd"/>
    </w:p>
    <w:p w14:paraId="33BAA5F0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</w:p>
    <w:p w14:paraId="1A7CA7F4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  <w:t>3. Select a recommendation for mobile web design from the choices listed below.</w:t>
      </w:r>
    </w:p>
    <w:p w14:paraId="3B440539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  <w:t xml:space="preserve"> a. Use a single column page layout</w:t>
      </w:r>
    </w:p>
    <w:p w14:paraId="3B891D6B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  <w:t>b. Use large images</w:t>
      </w:r>
    </w:p>
    <w:p w14:paraId="163A772D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bCs/>
          <w:color w:val="FF0000"/>
          <w:kern w:val="0"/>
          <w:sz w:val="22"/>
          <w:szCs w:val="22"/>
          <w:lang w:eastAsia="en-US"/>
        </w:rPr>
      </w:pPr>
      <w:r w:rsidRPr="00D60C63">
        <w:rPr>
          <w:rFonts w:ascii="Calabri" w:eastAsia="Calabri" w:hAnsi="Calabri" w:cs="Calabri"/>
          <w:bCs/>
          <w:color w:val="FF0000"/>
          <w:kern w:val="0"/>
          <w:sz w:val="22"/>
          <w:szCs w:val="22"/>
          <w:lang w:eastAsia="en-US"/>
        </w:rPr>
        <w:t xml:space="preserve">c. Use </w:t>
      </w:r>
      <w:proofErr w:type="spellStart"/>
      <w:r w:rsidRPr="00D60C63">
        <w:rPr>
          <w:rFonts w:ascii="Calabri" w:eastAsia="Calabri" w:hAnsi="Calabri" w:cs="Calabri"/>
          <w:bCs/>
          <w:color w:val="FF0000"/>
          <w:kern w:val="0"/>
          <w:sz w:val="22"/>
          <w:szCs w:val="22"/>
          <w:lang w:eastAsia="en-US"/>
        </w:rPr>
        <w:t>pt</w:t>
      </w:r>
      <w:proofErr w:type="spellEnd"/>
      <w:r w:rsidRPr="00D60C63">
        <w:rPr>
          <w:rFonts w:ascii="Calabri" w:eastAsia="Calabri" w:hAnsi="Calabri" w:cs="Calabri"/>
          <w:bCs/>
          <w:color w:val="FF0000"/>
          <w:kern w:val="0"/>
          <w:sz w:val="22"/>
          <w:szCs w:val="22"/>
          <w:lang w:eastAsia="en-US"/>
        </w:rPr>
        <w:t xml:space="preserve"> units for font sizes</w:t>
      </w:r>
    </w:p>
    <w:p w14:paraId="5BFAC300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bCs/>
          <w:kern w:val="0"/>
          <w:sz w:val="22"/>
          <w:szCs w:val="22"/>
          <w:lang w:eastAsia="en-US"/>
        </w:rPr>
        <w:lastRenderedPageBreak/>
        <w:t>d. None of the above are best practices for mobile web design.</w:t>
      </w:r>
    </w:p>
    <w:p w14:paraId="3E17C60B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</w:p>
    <w:p w14:paraId="3115752E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4. Components of responsive web design include:</w:t>
      </w:r>
    </w:p>
    <w:p w14:paraId="1F3D2FBE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a</w:t>
      </w:r>
      <w:r w:rsidRPr="00D60C63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. fluid layout, flexible images, media queries</w:t>
      </w:r>
    </w:p>
    <w:p w14:paraId="095D5130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b. vali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d syntax, embedded CSS, media queries</w:t>
      </w:r>
    </w:p>
    <w:p w14:paraId="5C0044A6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c. fluid layout, valid syntax, embedded CSS</w:t>
      </w:r>
    </w:p>
    <w:p w14:paraId="11568693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d. flexible images, media queries, valid syntax</w:t>
      </w:r>
    </w:p>
    <w:p w14:paraId="3F7568F4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4"/>
          <w:szCs w:val="24"/>
          <w:lang w:eastAsia="en-US"/>
        </w:rPr>
      </w:pPr>
    </w:p>
    <w:p w14:paraId="16483149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5. </w:t>
      </w: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>Which CSS property configures a flex container?</w:t>
      </w:r>
    </w:p>
    <w:p w14:paraId="6A976C6C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>a.</w:t>
      </w: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  <w:t>flex</w:t>
      </w:r>
    </w:p>
    <w:p w14:paraId="4E276032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color w:val="FF0000"/>
          <w:kern w:val="0"/>
          <w:sz w:val="24"/>
          <w:szCs w:val="24"/>
          <w:lang w:eastAsia="en-US"/>
        </w:rPr>
      </w:pPr>
      <w:r w:rsidRPr="00D60C63">
        <w:rPr>
          <w:rFonts w:ascii="Calabri" w:eastAsia="Calabri" w:hAnsi="Calabri" w:cs="Calabri"/>
          <w:color w:val="FF0000"/>
          <w:kern w:val="0"/>
          <w:sz w:val="24"/>
          <w:szCs w:val="24"/>
          <w:lang w:eastAsia="en-US"/>
        </w:rPr>
        <w:t>b.</w:t>
      </w:r>
      <w:r w:rsidRPr="00D60C63">
        <w:rPr>
          <w:rFonts w:ascii="Calabri" w:eastAsia="Calabri" w:hAnsi="Calabri" w:cs="Calabri"/>
          <w:color w:val="FF0000"/>
          <w:kern w:val="0"/>
          <w:sz w:val="24"/>
          <w:szCs w:val="24"/>
          <w:lang w:eastAsia="en-US"/>
        </w:rPr>
        <w:tab/>
        <w:t>display</w:t>
      </w:r>
    </w:p>
    <w:p w14:paraId="57A24CC2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>c.</w:t>
      </w: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  <w:t>flex-item</w:t>
      </w:r>
    </w:p>
    <w:p w14:paraId="08678C37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>d.</w:t>
      </w: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  <w:t>grid</w:t>
      </w:r>
    </w:p>
    <w:p w14:paraId="077AD660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0E7EE3CA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 xml:space="preserve">6. The purpose of the </w:t>
      </w: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>____________ element is to provide a method for a browser to display different images depending on specific criteria indicated by the web developer.</w:t>
      </w:r>
    </w:p>
    <w:p w14:paraId="34F577BA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  <w:t>a. media</w:t>
      </w:r>
    </w:p>
    <w:p w14:paraId="47FEEF04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  <w:t>b. target</w:t>
      </w:r>
    </w:p>
    <w:p w14:paraId="1A243B21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</w:r>
      <w:r w:rsidRPr="00D60C63">
        <w:rPr>
          <w:rFonts w:ascii="Calabri" w:eastAsia="Calabri" w:hAnsi="Calabri" w:cs="Calabri"/>
          <w:color w:val="FF0000"/>
          <w:kern w:val="0"/>
          <w:sz w:val="24"/>
          <w:szCs w:val="24"/>
          <w:lang w:eastAsia="en-US"/>
        </w:rPr>
        <w:t>c. picture</w:t>
      </w:r>
    </w:p>
    <w:p w14:paraId="7AFD302F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4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4"/>
          <w:szCs w:val="24"/>
          <w:lang w:eastAsia="en-US"/>
        </w:rPr>
        <w:tab/>
        <w:t>d. sizes</w:t>
      </w:r>
    </w:p>
    <w:p w14:paraId="5E2E7B0D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383384DB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2B7C84F3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7. Use the _____ tag pair to begin and end a table row.</w:t>
      </w:r>
    </w:p>
    <w:p w14:paraId="63052B60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abri" w:eastAsia="Calabri" w:hAnsi="Calabri" w:cs="Calabri"/>
          <w:b/>
          <w:bCs/>
          <w:kern w:val="0"/>
          <w:sz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a. 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>&lt;td&gt; &lt;/td&gt;</w:t>
      </w:r>
      <w:r>
        <w:rPr>
          <w:rFonts w:ascii="Calabri" w:eastAsia="Calabri" w:hAnsi="Calabri" w:cs="Calabri"/>
          <w:b/>
          <w:bCs/>
          <w:kern w:val="0"/>
          <w:sz w:val="24"/>
          <w:lang w:eastAsia="en-US"/>
        </w:rPr>
        <w:tab/>
      </w:r>
    </w:p>
    <w:p w14:paraId="585DFE8E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</w:pPr>
      <w:r w:rsidRPr="00D60C63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 xml:space="preserve">b. </w:t>
      </w:r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&lt;tr</w:t>
      </w:r>
      <w:proofErr w:type="gramStart"/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&gt;  &lt;</w:t>
      </w:r>
      <w:proofErr w:type="gramEnd"/>
      <w:r w:rsidRPr="00D60C63"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  <w:t>/tr&gt;</w:t>
      </w:r>
    </w:p>
    <w:p w14:paraId="28FB7104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abri" w:eastAsia="Calabri" w:hAnsi="Calabri" w:cs="Calabri"/>
          <w:b/>
          <w:bCs/>
          <w:color w:val="FF0000"/>
          <w:kern w:val="0"/>
          <w:sz w:val="24"/>
          <w:lang w:eastAsia="en-US"/>
        </w:rPr>
      </w:pPr>
      <w:r w:rsidRPr="00D60C63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c</w:t>
      </w:r>
      <w:r w:rsidRPr="00D60C63"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. </w:t>
      </w:r>
      <w:r w:rsidRPr="00D60C63">
        <w:rPr>
          <w:rFonts w:ascii="Calabri" w:eastAsia="Calabri" w:hAnsi="Calabri" w:cs="Calabri"/>
          <w:b/>
          <w:bCs/>
          <w:kern w:val="0"/>
          <w:sz w:val="24"/>
          <w:lang w:eastAsia="en-US"/>
        </w:rPr>
        <w:t>&lt;table&gt; &lt;/table&gt;</w:t>
      </w:r>
    </w:p>
    <w:p w14:paraId="512B81B7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d. none of the above</w:t>
      </w:r>
    </w:p>
    <w:p w14:paraId="0D1C2C77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0CE282B0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8. A table with a width set to 600 pixels will look _______ on a monitor with resolution set to 640 x 480 than on a monitor with resolution set to 1024 x 768</w:t>
      </w:r>
    </w:p>
    <w:p w14:paraId="68BC48EA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lastRenderedPageBreak/>
        <w:tab/>
      </w:r>
      <w:r w:rsidRPr="00D60C63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a. larger</w:t>
      </w:r>
    </w:p>
    <w:p w14:paraId="1A4634F1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b. smaller</w:t>
      </w:r>
    </w:p>
    <w:p w14:paraId="1269C5AA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c. th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e same</w:t>
      </w:r>
    </w:p>
    <w:p w14:paraId="7ED0C280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d. more distorted</w:t>
      </w:r>
    </w:p>
    <w:p w14:paraId="29C2AE19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2C9DC9D4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3C548E33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9. To configure the table cells to share a common border and eliminate the default space between table cells configure ___________.</w:t>
      </w:r>
    </w:p>
    <w:p w14:paraId="12E01F9C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 xml:space="preserve">a. </w:t>
      </w:r>
      <w: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  <w:t xml:space="preserve">border: </w:t>
      </w:r>
      <w:proofErr w:type="gramStart"/>
      <w: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  <w:t>none;</w:t>
      </w:r>
      <w:proofErr w:type="gramEnd"/>
    </w:p>
    <w:p w14:paraId="3B29586C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 xml:space="preserve">b. </w:t>
      </w:r>
      <w: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  <w:t xml:space="preserve">border-spacing: </w:t>
      </w:r>
      <w:proofErr w:type="gramStart"/>
      <w: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  <w:t>none;</w:t>
      </w:r>
      <w:proofErr w:type="gramEnd"/>
    </w:p>
    <w:p w14:paraId="3C31FC47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 xml:space="preserve">c. </w:t>
      </w:r>
      <w: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  <w:t xml:space="preserve">border-spacing: </w:t>
      </w:r>
      <w:proofErr w:type="gramStart"/>
      <w: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  <w:t>0;</w:t>
      </w:r>
      <w:proofErr w:type="gramEnd"/>
    </w:p>
    <w:p w14:paraId="64A80FD9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b/>
          <w:color w:val="000000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>d</w:t>
      </w:r>
      <w:r w:rsidRPr="00D60C63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 xml:space="preserve">. </w:t>
      </w:r>
      <w:r w:rsidRPr="00D60C63">
        <w:rPr>
          <w:rFonts w:ascii="Calabri" w:eastAsia="Calabri" w:hAnsi="Calabri" w:cs="Calabri"/>
          <w:b/>
          <w:color w:val="FF0000"/>
          <w:kern w:val="0"/>
          <w:sz w:val="22"/>
          <w:szCs w:val="22"/>
          <w:lang w:eastAsia="en-US"/>
        </w:rPr>
        <w:t xml:space="preserve">border: </w:t>
      </w:r>
      <w:proofErr w:type="gramStart"/>
      <w:r w:rsidRPr="00D60C63">
        <w:rPr>
          <w:rFonts w:ascii="Calabri" w:eastAsia="Calabri" w:hAnsi="Calabri" w:cs="Calabri"/>
          <w:b/>
          <w:color w:val="FF0000"/>
          <w:kern w:val="0"/>
          <w:sz w:val="22"/>
          <w:szCs w:val="22"/>
          <w:lang w:eastAsia="en-US"/>
        </w:rPr>
        <w:t>collapse;</w:t>
      </w:r>
      <w:proofErr w:type="gramEnd"/>
    </w:p>
    <w:p w14:paraId="1E74F2CB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07930BFF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10. Which of the following CSS3 pseudo-elements will be useful when configuring every other row of a table?</w:t>
      </w:r>
    </w:p>
    <w:p w14:paraId="2F3FFC98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proofErr w:type="gramStart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:last</w:t>
      </w:r>
      <w:proofErr w:type="gramEnd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-of-type</w:t>
      </w:r>
    </w:p>
    <w:p w14:paraId="44CA2D95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proofErr w:type="gramStart"/>
      <w:r w:rsidRPr="00D60C63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b. :nth</w:t>
      </w:r>
      <w:proofErr w:type="gramEnd"/>
      <w:r w:rsidRPr="00D60C63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-of-type(n)</w:t>
      </w:r>
    </w:p>
    <w:p w14:paraId="1B438938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c.: every-other-type</w:t>
      </w:r>
    </w:p>
    <w:p w14:paraId="08F3E5E4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This cannot be done with CSS.</w:t>
      </w:r>
    </w:p>
    <w:p w14:paraId="0FC70651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614A0486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11. Which of the following CSS 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properties positions the caption of a table?</w:t>
      </w:r>
    </w:p>
    <w:p w14:paraId="6F9C843C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caption</w:t>
      </w:r>
    </w:p>
    <w:p w14:paraId="6289DFCA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D60C63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b. caption-side</w:t>
      </w:r>
    </w:p>
    <w:p w14:paraId="5E5B3B19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c. </w:t>
      </w:r>
      <w:proofErr w:type="spellStart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thead</w:t>
      </w:r>
      <w:proofErr w:type="spellEnd"/>
    </w:p>
    <w:p w14:paraId="6CF70B71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spacing</w:t>
      </w:r>
    </w:p>
    <w:p w14:paraId="5C7ED454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08A4721C" w14:textId="77777777" w:rsidR="009C3520" w:rsidRDefault="009C3520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27BA5C9D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12. Which of the following CSS3 properties configure the alignment of text within a table?</w:t>
      </w:r>
    </w:p>
    <w:p w14:paraId="337FAE9B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a. </w:t>
      </w:r>
      <w:proofErr w:type="gramStart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align</w:t>
      </w:r>
      <w:proofErr w:type="gramEnd"/>
    </w:p>
    <w:p w14:paraId="445A334B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b. caption</w:t>
      </w:r>
    </w:p>
    <w:p w14:paraId="536EACEC" w14:textId="77777777" w:rsidR="009C3520" w:rsidRPr="00D60C63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proofErr w:type="spellStart"/>
      <w:r w:rsidRPr="00D60C63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c.text</w:t>
      </w:r>
      <w:proofErr w:type="spellEnd"/>
      <w:r w:rsidRPr="00D60C63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-align</w:t>
      </w:r>
    </w:p>
    <w:p w14:paraId="57ECAA0E" w14:textId="77777777" w:rsidR="009C3520" w:rsidRDefault="003B010A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border-spacing</w:t>
      </w:r>
    </w:p>
    <w:sectPr w:rsidR="009C3520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charset w:val="00"/>
    <w:family w:val="roman"/>
    <w:pitch w:val="default"/>
  </w:font>
  <w:font w:name="Calab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F34D3"/>
    <w:multiLevelType w:val="singleLevel"/>
    <w:tmpl w:val="8542D7C0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5C3520DC"/>
    <w:multiLevelType w:val="hybridMultilevel"/>
    <w:tmpl w:val="B1F44CDE"/>
    <w:name w:val="Numbered list 1"/>
    <w:lvl w:ilvl="0" w:tplc="331625AE">
      <w:start w:val="1"/>
      <w:numFmt w:val="decimal"/>
      <w:lvlText w:val="%1)"/>
      <w:lvlJc w:val="left"/>
      <w:pPr>
        <w:ind w:left="360" w:firstLine="0"/>
      </w:pPr>
    </w:lvl>
    <w:lvl w:ilvl="1" w:tplc="F6827FDA">
      <w:start w:val="1"/>
      <w:numFmt w:val="lowerLetter"/>
      <w:lvlText w:val="%2."/>
      <w:lvlJc w:val="left"/>
      <w:pPr>
        <w:ind w:left="1080" w:firstLine="0"/>
      </w:pPr>
    </w:lvl>
    <w:lvl w:ilvl="2" w:tplc="53E60954">
      <w:start w:val="1"/>
      <w:numFmt w:val="lowerRoman"/>
      <w:lvlText w:val="%3."/>
      <w:lvlJc w:val="left"/>
      <w:pPr>
        <w:ind w:left="1980" w:firstLine="0"/>
      </w:pPr>
    </w:lvl>
    <w:lvl w:ilvl="3" w:tplc="4C0CD8FC">
      <w:start w:val="1"/>
      <w:numFmt w:val="decimal"/>
      <w:lvlText w:val="%4."/>
      <w:lvlJc w:val="left"/>
      <w:pPr>
        <w:ind w:left="2520" w:firstLine="0"/>
      </w:pPr>
    </w:lvl>
    <w:lvl w:ilvl="4" w:tplc="FDD2296E">
      <w:start w:val="1"/>
      <w:numFmt w:val="lowerLetter"/>
      <w:lvlText w:val="%5."/>
      <w:lvlJc w:val="left"/>
      <w:pPr>
        <w:ind w:left="3240" w:firstLine="0"/>
      </w:pPr>
    </w:lvl>
    <w:lvl w:ilvl="5" w:tplc="BEF2DAF4">
      <w:start w:val="1"/>
      <w:numFmt w:val="lowerRoman"/>
      <w:lvlText w:val="%6."/>
      <w:lvlJc w:val="left"/>
      <w:pPr>
        <w:ind w:left="4140" w:firstLine="0"/>
      </w:pPr>
    </w:lvl>
    <w:lvl w:ilvl="6" w:tplc="612688EA">
      <w:start w:val="1"/>
      <w:numFmt w:val="decimal"/>
      <w:lvlText w:val="%7."/>
      <w:lvlJc w:val="left"/>
      <w:pPr>
        <w:ind w:left="4680" w:firstLine="0"/>
      </w:pPr>
    </w:lvl>
    <w:lvl w:ilvl="7" w:tplc="F51028C6">
      <w:start w:val="1"/>
      <w:numFmt w:val="lowerLetter"/>
      <w:lvlText w:val="%8."/>
      <w:lvlJc w:val="left"/>
      <w:pPr>
        <w:ind w:left="5400" w:firstLine="0"/>
      </w:pPr>
    </w:lvl>
    <w:lvl w:ilvl="8" w:tplc="A5D45F2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76893B0A"/>
    <w:multiLevelType w:val="hybridMultilevel"/>
    <w:tmpl w:val="4E3E3122"/>
    <w:lvl w:ilvl="0" w:tplc="3FFACA4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A8270A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FAC0DB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5A4B6B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D08AD8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A34217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2D41B8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8B61E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04E9E8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20"/>
    <w:rsid w:val="003B010A"/>
    <w:rsid w:val="009C3520"/>
    <w:rsid w:val="00D6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8A2D"/>
  <w15:docId w15:val="{F4E26136-D47F-40CA-BB63-7E18E18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widowControl/>
      <w:ind w:left="720"/>
      <w:contextualSpacing/>
    </w:pPr>
    <w:rPr>
      <w:rFonts w:ascii="Calibri" w:eastAsia="Calibri" w:hAnsi="Calibri" w:cs="Basic Roman"/>
      <w:sz w:val="24"/>
      <w:szCs w:val="24"/>
    </w:rPr>
  </w:style>
  <w:style w:type="paragraph" w:styleId="BodyText">
    <w:name w:val="Body Text"/>
    <w:basedOn w:val="Normal"/>
    <w:qFormat/>
    <w:pPr>
      <w:widowControl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line="480" w:lineRule="auto"/>
    </w:pPr>
    <w:rPr>
      <w:rFonts w:ascii="Arial" w:eastAsia="Times New Roman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2</cp:revision>
  <dcterms:created xsi:type="dcterms:W3CDTF">2020-09-15T18:42:00Z</dcterms:created>
  <dcterms:modified xsi:type="dcterms:W3CDTF">2020-09-15T18:42:00Z</dcterms:modified>
</cp:coreProperties>
</file>