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IT350: Software Engineering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Assignment 2</w:t>
      </w:r>
    </w:p>
    <w:p w:rsidR="00E27113" w:rsidRDefault="00E27113">
      <w:pPr>
        <w:pStyle w:val="normal0"/>
      </w:pPr>
    </w:p>
    <w:p w:rsidR="00E27113" w:rsidRDefault="00E27113">
      <w:pPr>
        <w:pStyle w:val="normal0"/>
      </w:pPr>
    </w:p>
    <w:p w:rsidR="00E27113" w:rsidRDefault="00E27113">
      <w:pPr>
        <w:pStyle w:val="normal0"/>
      </w:pPr>
    </w:p>
    <w:p w:rsidR="00E27113" w:rsidRDefault="00E27113">
      <w:pPr>
        <w:pStyle w:val="normal0"/>
      </w:pPr>
    </w:p>
    <w:p w:rsidR="00E27113" w:rsidRDefault="00E27113">
      <w:pPr>
        <w:pStyle w:val="normal0"/>
      </w:pPr>
    </w:p>
    <w:p w:rsidR="00E27113" w:rsidRDefault="00BA33DA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924050" cy="1924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113" w:rsidRDefault="00E27113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E27113">
      <w:pPr>
        <w:pStyle w:val="normal0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E27113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Comparison of Various Software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Requirement</w:t>
      </w:r>
      <w:proofErr w:type="gramEnd"/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Specification Formats based on Table of Contents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Submitted by,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Samarth M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Roll No. 15IT236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on</w:t>
      </w:r>
      <w:proofErr w:type="gramEnd"/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16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January, 2018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</w:t>
      </w:r>
    </w:p>
    <w:p w:rsidR="00E27113" w:rsidRDefault="00BA33DA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Ms.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Raksha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Nadgir</w:t>
      </w:r>
      <w:proofErr w:type="spellEnd"/>
    </w:p>
    <w:p w:rsidR="00E27113" w:rsidRDefault="00E27113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E27113">
      <w:pPr>
        <w:pStyle w:val="normal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Format 1(IEEE)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of Contents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...........................................................................................................................ii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Revision History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............................ii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................................................................................................................................1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Purpose...........................................................................................................................1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Document Conventions................................................................................................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..1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Intended Audience and Reading Suggestions......................................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..........................1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Product Scope.............................................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...................................................................1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Refe</w:t>
      </w:r>
      <w:r>
        <w:rPr>
          <w:rFonts w:ascii="Times New Roman" w:eastAsia="Times New Roman" w:hAnsi="Times New Roman" w:cs="Times New Roman"/>
          <w:sz w:val="24"/>
          <w:szCs w:val="24"/>
        </w:rPr>
        <w:t>rences......................................................................................................................1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Overall Description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Product Perspective........................................................................................................2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Product Functions.............................................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User Classes and Characteristics.....................................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Operating Environment..................................................................................................2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 Design and Implementation Constraints.................................................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2.6 User Documenta</w:t>
      </w:r>
      <w:r>
        <w:rPr>
          <w:rFonts w:ascii="Times New Roman" w:eastAsia="Times New Roman" w:hAnsi="Times New Roman" w:cs="Times New Roman"/>
          <w:sz w:val="24"/>
          <w:szCs w:val="24"/>
        </w:rPr>
        <w:t>tion..................................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....................................................................2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2.7 Assumptions and Dependencies..................................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..................................................3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External Interface Requir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ements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...............................................................3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User Interfaces...............................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................................................................................3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Hardware Interfac</w:t>
      </w:r>
      <w:r>
        <w:rPr>
          <w:rFonts w:ascii="Times New Roman" w:eastAsia="Times New Roman" w:hAnsi="Times New Roman" w:cs="Times New Roman"/>
          <w:sz w:val="24"/>
          <w:szCs w:val="24"/>
        </w:rPr>
        <w:t>es................................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.......................................................................3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Software Interfaces..................................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......................................................................3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Communications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Interfaces...............................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............................................................3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System Features.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.................................................................................4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System Feature 1...........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................................................................................................4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System Feature 2 (and so on)...................................................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......................................4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Other 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onfunctional Requirements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.............................................................4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Performance Requirements..............................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..............................................................4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5.2 Safety Requirements......................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................................................................................5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5.3 Security Requirements.........................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..........................................................................5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5.4 Software Qual</w:t>
      </w:r>
      <w:r>
        <w:rPr>
          <w:rFonts w:ascii="Times New Roman" w:eastAsia="Times New Roman" w:hAnsi="Times New Roman" w:cs="Times New Roman"/>
          <w:sz w:val="24"/>
          <w:szCs w:val="24"/>
        </w:rPr>
        <w:t>ity Attributes...............................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............................................................5</w:t>
      </w:r>
    </w:p>
    <w:p w:rsidR="00E27113" w:rsidRDefault="00BA33DA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5.5 Business Rules......................................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.........................................................................5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Other Require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ments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........................................................................................5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 A: Glossary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............................................................................5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 B: Analysis Models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.......................................................................................................5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ix C: To Be Determined List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............................................................................................6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Very detailed and concise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Useful for the developers to get a good idea of what the client wants to see in the fina</w:t>
      </w:r>
      <w:r>
        <w:rPr>
          <w:rFonts w:ascii="Times New Roman" w:eastAsia="Times New Roman" w:hAnsi="Times New Roman" w:cs="Times New Roman"/>
          <w:sz w:val="24"/>
          <w:szCs w:val="24"/>
        </w:rPr>
        <w:t>l product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There is a provision to add requirements later by including them in the “To Be Discussed” section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Evolving documentation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Follows a standard document convention that has to be followed by all the maintainers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It is hard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the client to specify some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requirements(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like communication interfaces) in such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beginning phase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Many sections may be marked under “To Be Discussed” remain unfilled during the initial phases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Takes a considerable amount of time to prepare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SRS will undergo many revisions due to refinement of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Less focus on UML/class diagrams, though they help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developer visualize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final product.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Format 2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Purpose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Scope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Product Perspective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System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User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Hardware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Software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Communications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Memory Constraints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Operations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3.8. Site Adaptation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Product Fun</w:t>
      </w:r>
      <w:r>
        <w:rPr>
          <w:rFonts w:ascii="Times New Roman" w:eastAsia="Times New Roman" w:hAnsi="Times New Roman" w:cs="Times New Roman"/>
          <w:b/>
        </w:rPr>
        <w:t>ctions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User Characteristics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Limitations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7. Assumptions </w:t>
      </w:r>
      <w:proofErr w:type="gramStart"/>
      <w:r>
        <w:rPr>
          <w:rFonts w:ascii="Times New Roman" w:eastAsia="Times New Roman" w:hAnsi="Times New Roman" w:cs="Times New Roman"/>
          <w:b/>
        </w:rPr>
        <w:t>And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Dependencies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 Apportioning Of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9. Specific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10. External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11. Functions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12. Usability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13. Performance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14. Verification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15. Supporting Information</w:t>
      </w: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Has extra details about memory constraints and special operations by the user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The “Apportioning” section is a helpful addition as it maps the requirements to the software that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will</w:t>
      </w:r>
      <w:proofErr w:type="gramEnd"/>
      <w:r>
        <w:rPr>
          <w:rFonts w:ascii="Times New Roman" w:eastAsia="Times New Roman" w:hAnsi="Times New Roman" w:cs="Times New Roman"/>
        </w:rPr>
        <w:t xml:space="preserve"> carry out the given operations to satisfy the requirement.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“Site adaptation requirements” help in ensuring the end product will be compatible with more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systems</w:t>
      </w:r>
      <w:proofErr w:type="gramEnd"/>
      <w:r>
        <w:rPr>
          <w:rFonts w:ascii="Times New Roman" w:eastAsia="Times New Roman" w:hAnsi="Times New Roman" w:cs="Times New Roman"/>
        </w:rPr>
        <w:t xml:space="preserve"> by specifying any data or initialization sequences that are specific to a given site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Times New Roman" w:eastAsia="Times New Roman" w:hAnsi="Times New Roman" w:cs="Times New Roman"/>
        </w:rPr>
        <w:t>“Usability requirements” include measurable effectiveness, efficiency, and satisfaction criteria in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specific</w:t>
      </w:r>
      <w:proofErr w:type="gramEnd"/>
      <w:r>
        <w:rPr>
          <w:rFonts w:ascii="Times New Roman" w:eastAsia="Times New Roman" w:hAnsi="Times New Roman" w:cs="Times New Roman"/>
        </w:rPr>
        <w:t xml:space="preserve"> contexts of use.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Provides the verification approaches and methods planned to qualify the software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Supporting info </w:t>
      </w:r>
      <w:proofErr w:type="gramStart"/>
      <w:r>
        <w:rPr>
          <w:rFonts w:ascii="Times New Roman" w:eastAsia="Times New Roman" w:hAnsi="Times New Roman" w:cs="Times New Roman"/>
        </w:rPr>
        <w:t>contains :</w:t>
      </w:r>
      <w:proofErr w:type="gramEnd"/>
      <w:r>
        <w:rPr>
          <w:rFonts w:ascii="Times New Roman" w:eastAsia="Times New Roman" w:hAnsi="Times New Roman" w:cs="Times New Roman"/>
        </w:rPr>
        <w:t xml:space="preserve"> Sample input/out</w:t>
      </w:r>
      <w:r>
        <w:rPr>
          <w:rFonts w:ascii="Times New Roman" w:eastAsia="Times New Roman" w:hAnsi="Times New Roman" w:cs="Times New Roman"/>
        </w:rPr>
        <w:t>put formats, descriptions of cost analysis studies, or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results</w:t>
      </w:r>
      <w:proofErr w:type="gramEnd"/>
      <w:r>
        <w:rPr>
          <w:rFonts w:ascii="Times New Roman" w:eastAsia="Times New Roman" w:hAnsi="Times New Roman" w:cs="Times New Roman"/>
        </w:rPr>
        <w:t xml:space="preserve"> of user surveys; A description of the problems to be solved by the software; Special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packaging</w:t>
      </w:r>
      <w:proofErr w:type="gramEnd"/>
      <w:r>
        <w:rPr>
          <w:rFonts w:ascii="Times New Roman" w:eastAsia="Times New Roman" w:hAnsi="Times New Roman" w:cs="Times New Roman"/>
        </w:rPr>
        <w:t xml:space="preserve"> instructions for the code and the media to meet security, export, initial loading.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. Much more complicated and time consuming to create. No user documentation.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Harder for the client to specify such requirements detail at the beginning </w:t>
      </w:r>
      <w:proofErr w:type="gramStart"/>
      <w:r>
        <w:rPr>
          <w:rFonts w:ascii="Times New Roman" w:eastAsia="Times New Roman" w:hAnsi="Times New Roman" w:cs="Times New Roman"/>
        </w:rPr>
        <w:t>phase(</w:t>
      </w:r>
      <w:proofErr w:type="gramEnd"/>
      <w:r>
        <w:rPr>
          <w:rFonts w:ascii="Times New Roman" w:eastAsia="Times New Roman" w:hAnsi="Times New Roman" w:cs="Times New Roman"/>
        </w:rPr>
        <w:t>more revisions).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Format 3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Introduction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Purpose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 Document Conventions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 Intended Audience and Reading Suggestions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 Project Scope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Overall Description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 Product Perspective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 Product Features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 User Classes and Characteristics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2.4 Operating Environment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 Design and Implementation Constraints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 User Documentat</w:t>
      </w:r>
      <w:r>
        <w:rPr>
          <w:rFonts w:ascii="Times New Roman" w:eastAsia="Times New Roman" w:hAnsi="Times New Roman" w:cs="Times New Roman"/>
        </w:rPr>
        <w:t>ion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2.7 Assumptions and Dependencies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System Features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Core Features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Additional Features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External Interface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4.1 User Interface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Hardware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Software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 Communications Interfaces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Other Nonfunctional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Performance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Safety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Security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5.4 Software Quality Attributes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Key Milestones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Key Resource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 Other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9. Appendix A Glossary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10. Appendix B Project Proposal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Less complicated than Format 2 to create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“Key Milestones” give the client a good idea of what to expect and when. This avoids unrealistic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expectations</w:t>
      </w:r>
      <w:proofErr w:type="gramEnd"/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“Project Proposal” provides a complete summary of the</w:t>
      </w:r>
      <w:r>
        <w:rPr>
          <w:rFonts w:ascii="Times New Roman" w:eastAsia="Times New Roman" w:hAnsi="Times New Roman" w:cs="Times New Roman"/>
        </w:rPr>
        <w:t xml:space="preserve"> given problem statement and what the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end</w:t>
      </w:r>
      <w:proofErr w:type="gramEnd"/>
      <w:r>
        <w:rPr>
          <w:rFonts w:ascii="Times New Roman" w:eastAsia="Times New Roman" w:hAnsi="Times New Roman" w:cs="Times New Roman"/>
        </w:rPr>
        <w:t xml:space="preserve"> product will be capable of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System features are split into core and additional so that developers can assign </w:t>
      </w:r>
      <w:proofErr w:type="spellStart"/>
      <w:r>
        <w:rPr>
          <w:rFonts w:ascii="Times New Roman" w:eastAsia="Times New Roman" w:hAnsi="Times New Roman" w:cs="Times New Roman"/>
        </w:rPr>
        <w:t>priorites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Key Resource requirements divide the huge problem into </w:t>
      </w:r>
      <w:proofErr w:type="spellStart"/>
      <w:r>
        <w:rPr>
          <w:rFonts w:ascii="Times New Roman" w:eastAsia="Times New Roman" w:hAnsi="Times New Roman" w:cs="Times New Roman"/>
        </w:rPr>
        <w:t>managable</w:t>
      </w:r>
      <w:proofErr w:type="spellEnd"/>
      <w:r>
        <w:rPr>
          <w:rFonts w:ascii="Times New Roman" w:eastAsia="Times New Roman" w:hAnsi="Times New Roman" w:cs="Times New Roman"/>
        </w:rPr>
        <w:t xml:space="preserve"> logical chunks and state</w:t>
      </w:r>
      <w:r>
        <w:rPr>
          <w:rFonts w:ascii="Times New Roman" w:eastAsia="Times New Roman" w:hAnsi="Times New Roman" w:cs="Times New Roman"/>
        </w:rPr>
        <w:t xml:space="preserve"> the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necessary</w:t>
      </w:r>
      <w:proofErr w:type="gramEnd"/>
      <w:r>
        <w:rPr>
          <w:rFonts w:ascii="Times New Roman" w:eastAsia="Times New Roman" w:hAnsi="Times New Roman" w:cs="Times New Roman"/>
        </w:rPr>
        <w:t xml:space="preserve"> required expertise, internal/external resources to satisfy the requirements and the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associated</w:t>
      </w:r>
      <w:proofErr w:type="gramEnd"/>
      <w:r>
        <w:rPr>
          <w:rFonts w:ascii="Times New Roman" w:eastAsia="Times New Roman" w:hAnsi="Times New Roman" w:cs="Times New Roman"/>
        </w:rPr>
        <w:t xml:space="preserve"> constraints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Disadvantages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Many revisions can still arise.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Harder for the client to specify such requirements in such detail at the beginning</w:t>
      </w:r>
      <w:r>
        <w:rPr>
          <w:rFonts w:ascii="Times New Roman" w:eastAsia="Times New Roman" w:hAnsi="Times New Roman" w:cs="Times New Roman"/>
        </w:rPr>
        <w:t xml:space="preserve"> phase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Format 4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8865"/>
        <w:gridCol w:w="495"/>
      </w:tblGrid>
      <w:tr w:rsidR="00E27113">
        <w:tc>
          <w:tcPr>
            <w:tcW w:w="8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 Introduction</w:t>
            </w:r>
          </w:p>
          <w:p w:rsidR="00E27113" w:rsidRDefault="00BA33DA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Purpose</w:t>
            </w:r>
          </w:p>
          <w:p w:rsidR="00E27113" w:rsidRDefault="00BA33DA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Scope</w:t>
            </w:r>
          </w:p>
          <w:p w:rsidR="00E27113" w:rsidRDefault="00BA33DA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 Definitions, Acronyms, and Abbreviations</w:t>
            </w:r>
          </w:p>
          <w:p w:rsidR="00E27113" w:rsidRDefault="00BA33DA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 References</w:t>
            </w:r>
          </w:p>
          <w:p w:rsidR="00E27113" w:rsidRDefault="00BA33DA">
            <w:pPr>
              <w:pStyle w:val="normal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 Overview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E27113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 Overall Description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E27113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 Specific Requirements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Functionality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 Usability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 Reliability &amp; Availability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 Performance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 Security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3.6 Supportability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3.7 Design Constraints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 On-line User Documentation and Help System Requirements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 Purchased Components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 Interfaces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3.10.1 User Interfaces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3.10.2 Hardware Interfaces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3.10.3 Software Interfaces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3.10.4 Communications Interfaces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3.11 Licensing Requirements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3.12 Legal, Copyright, and Other Notices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3.13 Applicable Standards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  <w:p w:rsidR="00E27113" w:rsidRDefault="00BA33DA">
            <w:pPr>
              <w:pStyle w:val="normal0"/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E27113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 Supporting Information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</w:tr>
    </w:tbl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Simpler format than 1</w:t>
      </w:r>
      <w:proofErr w:type="gramStart"/>
      <w:r>
        <w:rPr>
          <w:rFonts w:ascii="Times New Roman" w:eastAsia="Times New Roman" w:hAnsi="Times New Roman" w:cs="Times New Roman"/>
        </w:rPr>
        <w:t>,2</w:t>
      </w:r>
      <w:proofErr w:type="gramEnd"/>
      <w:r>
        <w:rPr>
          <w:rFonts w:ascii="Times New Roman" w:eastAsia="Times New Roman" w:hAnsi="Times New Roman" w:cs="Times New Roman"/>
        </w:rPr>
        <w:t xml:space="preserve"> and 3, easier to make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Client can specify functionality without going into the specific sub-requirements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Includes Legal information and standards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No diagrams to aid developers think of the final product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M</w:t>
      </w:r>
      <w:r>
        <w:rPr>
          <w:rFonts w:ascii="Times New Roman" w:eastAsia="Times New Roman" w:hAnsi="Times New Roman" w:cs="Times New Roman"/>
        </w:rPr>
        <w:t>ore focus on non functional than functional requirements.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Support Information can be vague since there is no proper definition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A33DA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Format 5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  <w:gridCol w:w="735"/>
      </w:tblGrid>
      <w:tr w:rsidR="00E27113"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 Introduction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1.1 Purpose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1.2 Scope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1.3 Definitions, Acronyms, and Abbreviations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1.4 References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 xml:space="preserve">1.5 Technologies to be used 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1.6 Overview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E27113"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2. Overall Description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2.1 Use-Case Model Survey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2.2 WEB Architecture diagram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2.3 ER Diagram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2.4 Architecture diagram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2.5 Data Dictionary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>2.6 Assumptions and Dependencies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</w:tr>
      <w:tr w:rsidR="00E27113"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3. Specific Requirements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 xml:space="preserve">3.1 Use-Case Reports 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 xml:space="preserve">3.2 Class Diagram 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ind w:left="720"/>
            </w:pPr>
            <w:r>
              <w:t xml:space="preserve">3.2 Supplementary Requirements 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  <w:p w:rsidR="00E27113" w:rsidRDefault="00BA33DA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</w:tr>
    </w:tbl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Simplest format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Use-case/class/ER/Web Architecture diagrams aid the software developers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Includes Legal information and standards, not mentioned in others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Disadvantages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Maybe too simple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Supplementary </w:t>
      </w:r>
      <w:proofErr w:type="spellStart"/>
      <w:r>
        <w:rPr>
          <w:rFonts w:ascii="Times New Roman" w:eastAsia="Times New Roman" w:hAnsi="Times New Roman" w:cs="Times New Roman"/>
        </w:rPr>
        <w:t>requirments</w:t>
      </w:r>
      <w:proofErr w:type="spellEnd"/>
      <w:r>
        <w:rPr>
          <w:rFonts w:ascii="Times New Roman" w:eastAsia="Times New Roman" w:hAnsi="Times New Roman" w:cs="Times New Roman"/>
        </w:rPr>
        <w:t xml:space="preserve"> might mix up functional and non-functional requirements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No mention about user documentation</w:t>
      </w:r>
    </w:p>
    <w:p w:rsidR="00E27113" w:rsidRDefault="00E27113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References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 1: IEEE S</w:t>
      </w:r>
      <w:r>
        <w:rPr>
          <w:rFonts w:ascii="Times New Roman" w:eastAsia="Times New Roman" w:hAnsi="Times New Roman" w:cs="Times New Roman"/>
        </w:rPr>
        <w:t>RS https://web.cs.dal.ca/~hawkey/3130/srs_template-ieee.doc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 2: International Standard for custom SRS - https://belitsoft.com/php-development-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services/software-requirements-specification-document-example-international-standard</w:t>
      </w:r>
      <w:proofErr w:type="gramEnd"/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 3: https://www.</w:t>
      </w:r>
      <w:r>
        <w:rPr>
          <w:rFonts w:ascii="Times New Roman" w:eastAsia="Times New Roman" w:hAnsi="Times New Roman" w:cs="Times New Roman"/>
        </w:rPr>
        <w:t>cise.ufl.edu/class/cen3031sp13/SRS_Example_1_2011.pdf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 4: https://www.utdallas.edu/~chung/RE/Presentations07S/Team_1_Doc/.../SRS4.0.doc</w:t>
      </w:r>
    </w:p>
    <w:p w:rsidR="00E27113" w:rsidRDefault="00BA33DA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 5: IBM SRS https://www.ibm.com/developerworks/.../files/.../document/.../SRS_Sample.doc</w:t>
      </w:r>
    </w:p>
    <w:sectPr w:rsidR="00E27113" w:rsidSect="00E271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113"/>
    <w:rsid w:val="00BA33DA"/>
    <w:rsid w:val="00E2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271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71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71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71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71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71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113"/>
  </w:style>
  <w:style w:type="paragraph" w:styleId="Title">
    <w:name w:val="Title"/>
    <w:basedOn w:val="normal0"/>
    <w:next w:val="normal0"/>
    <w:rsid w:val="00E271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71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71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2711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1662</Words>
  <Characters>9477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cp:lastPrinted>2008-12-31T21:14:00Z</cp:lastPrinted>
  <dcterms:created xsi:type="dcterms:W3CDTF">2008-12-31T21:12:00Z</dcterms:created>
  <dcterms:modified xsi:type="dcterms:W3CDTF">2008-12-31T21:15:00Z</dcterms:modified>
</cp:coreProperties>
</file>