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3C26" w14:textId="5B1FF423" w:rsidR="00D637E9" w:rsidRDefault="00CB3AFF" w:rsidP="00CB3AFF">
      <w:pPr>
        <w:pStyle w:val="Title"/>
      </w:pPr>
      <w:r>
        <w:t>PMEC BIL RELIABILITY RESEARCH JOURNAL</w:t>
      </w:r>
    </w:p>
    <w:p w14:paraId="4FF53FF4" w14:textId="78178ADB" w:rsidR="00CB3AFF" w:rsidRDefault="00CB3AFF" w:rsidP="00CB3AFF">
      <w:pPr>
        <w:pStyle w:val="Subtitle"/>
      </w:pPr>
      <w:r>
        <w:t>SAMUEL BARTON – OREGON STATE UNIVERSITY</w:t>
      </w:r>
    </w:p>
    <w:p w14:paraId="118EE22B" w14:textId="3A36F2B6" w:rsidR="00CB3AFF" w:rsidRDefault="00CB3AFF" w:rsidP="00CB3AFF">
      <w:pPr>
        <w:pStyle w:val="Heading1"/>
      </w:pPr>
      <w:r>
        <w:t>Multiphysics Modeling of Power Electronic Devices</w:t>
      </w:r>
    </w:p>
    <w:p w14:paraId="4296FD61" w14:textId="665A170D" w:rsidR="00CB3AFF" w:rsidRDefault="00771B3D" w:rsidP="00CB3AFF">
      <w:r w:rsidRPr="00771B3D">
        <w:t>This work will model the power electronic devices in two steps: loss modeling and thermal modeling for IGBTs, MOSFETs, and power diodes. There will be no specific devices used; just general device parameters found from a market survey at different voltage/current ratings. This section covers how these modeling methods are designed for each respective device.</w:t>
      </w:r>
    </w:p>
    <w:p w14:paraId="40956DFB" w14:textId="60A8A575" w:rsidR="00CB3AFF" w:rsidRDefault="00CB3AFF" w:rsidP="00CB3AFF">
      <w:pPr>
        <w:pStyle w:val="Heading3"/>
      </w:pPr>
      <w:r>
        <w:t xml:space="preserve">MOSFET </w:t>
      </w:r>
      <w:r w:rsidR="00771B3D">
        <w:t xml:space="preserve">Loss </w:t>
      </w:r>
      <w:r>
        <w:t>Modeling</w:t>
      </w:r>
    </w:p>
    <w:p w14:paraId="27FB29F6" w14:textId="69379702" w:rsidR="00771B3D" w:rsidRPr="00771B3D" w:rsidRDefault="00771B3D" w:rsidP="00771B3D">
      <w:pPr>
        <w:jc w:val="center"/>
        <w:rPr>
          <w:i/>
          <w:iCs/>
        </w:rPr>
      </w:pPr>
      <w:r>
        <w:rPr>
          <w:i/>
          <w:iCs/>
        </w:rPr>
        <w:t>Update Date: 11/2</w:t>
      </w:r>
      <w:r w:rsidR="007868A1">
        <w:rPr>
          <w:i/>
          <w:iCs/>
        </w:rPr>
        <w:t>6</w:t>
      </w:r>
      <w:r>
        <w:rPr>
          <w:i/>
          <w:iCs/>
        </w:rPr>
        <w:t>/2024</w:t>
      </w:r>
    </w:p>
    <w:p w14:paraId="67D075C6" w14:textId="68D5811E" w:rsidR="0009562C" w:rsidRPr="0009562C" w:rsidRDefault="00CB3AFF" w:rsidP="00CB3AFF">
      <w:pPr>
        <w:rPr>
          <w:rFonts w:eastAsiaTheme="minorEastAsia"/>
        </w:rPr>
      </w:pPr>
      <w:r>
        <w:t xml:space="preserve">Modeling of the MOSFETs will be done largely using the examples in the application note by </w:t>
      </w:r>
      <w:r w:rsidRPr="00056A64">
        <w:rPr>
          <w:u w:val="single"/>
        </w:rPr>
        <w:t>Graovac et al., 2006</w:t>
      </w:r>
      <w:r>
        <w:t xml:space="preserve">. This method also considers the losses of the body diode, so for MOSFET applications, no extra parallel diode will be included. </w:t>
      </w:r>
      <w:r w:rsidR="0009562C">
        <w:t xml:space="preserve">Table 1 lists all input/output information for the MOSFET loss block. For inputs,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ph</m:t>
            </m:r>
          </m:sub>
        </m:sSub>
      </m:oMath>
      <w:r w:rsidR="000956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0956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9562C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</m:t>
        </m:r>
      </m:oMath>
      <w:r w:rsidR="0009562C">
        <w:rPr>
          <w:rFonts w:eastAsiaTheme="minorEastAsia"/>
        </w:rPr>
        <w:t xml:space="preserve"> are used to calculate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9562C">
        <w:rPr>
          <w:rFonts w:eastAsiaTheme="minorEastAsia"/>
        </w:rPr>
        <w:t xml:space="preserve">. </w:t>
      </w:r>
      <w:commentRangeStart w:id="0"/>
      <w:r w:rsidR="0009562C">
        <w:rPr>
          <w:rFonts w:eastAsiaTheme="minorEastAsia"/>
        </w:rPr>
        <w:t xml:space="preserve">The switch location information is required for timing of the power pulse relative to the instantaneous phase current value. </w:t>
      </w:r>
      <w:commentRangeEnd w:id="0"/>
      <w:r w:rsidR="00D61358">
        <w:rPr>
          <w:rStyle w:val="CommentReference"/>
        </w:rPr>
        <w:commentReference w:id="0"/>
      </w:r>
    </w:p>
    <w:p w14:paraId="07118B0D" w14:textId="4303180A" w:rsidR="00056A64" w:rsidRPr="00056A64" w:rsidRDefault="00056A64" w:rsidP="0031450A">
      <w:pPr>
        <w:jc w:val="center"/>
        <w:rPr>
          <w:rStyle w:val="SubtleEmphasis"/>
          <w:i w:val="0"/>
          <w:iCs w:val="0"/>
        </w:rPr>
      </w:pPr>
      <w:r>
        <w:rPr>
          <w:rStyle w:val="SubtleEmphasis"/>
        </w:rPr>
        <w:t xml:space="preserve">Table 1: Inputs </w:t>
      </w:r>
      <w:r w:rsidRPr="0031450A">
        <w:rPr>
          <w:rStyle w:val="Emphasis"/>
        </w:rPr>
        <w:t>and</w:t>
      </w:r>
      <w:r>
        <w:rPr>
          <w:rStyle w:val="SubtleEmphasis"/>
        </w:rPr>
        <w:t xml:space="preserve"> outputs used for device modeling.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B3D" w14:paraId="6FED3467" w14:textId="77777777" w:rsidTr="00771B3D">
        <w:tc>
          <w:tcPr>
            <w:tcW w:w="4675" w:type="dxa"/>
          </w:tcPr>
          <w:p w14:paraId="731381A0" w14:textId="32B94F63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4E60BADB" w14:textId="59B387C1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868A1" w14:paraId="37C7DD0F" w14:textId="77777777" w:rsidTr="00056A64">
        <w:tc>
          <w:tcPr>
            <w:tcW w:w="4675" w:type="dxa"/>
          </w:tcPr>
          <w:p w14:paraId="156BAF00" w14:textId="532FD19D" w:rsidR="007868A1" w:rsidRPr="00771B3D" w:rsidRDefault="003C3390" w:rsidP="00056A64">
            <w:pPr>
              <w:jc w:val="center"/>
            </w:pPr>
            <w:r>
              <w:t xml:space="preserve">RMS </w:t>
            </w:r>
            <w:r w:rsidR="007868A1">
              <w:t>Phase Current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oMath>
            <w:r w:rsidR="007868A1"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 w:val="restart"/>
            <w:vAlign w:val="center"/>
          </w:tcPr>
          <w:p w14:paraId="5F255F5A" w14:textId="0DD46AC6" w:rsidR="007868A1" w:rsidRPr="00056A64" w:rsidRDefault="007868A1" w:rsidP="00056A64">
            <w:pPr>
              <w:jc w:val="center"/>
            </w:pPr>
            <w:r>
              <w:t>Sine Wave Pulsed Power Output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7868A1" w14:paraId="69A17AEC" w14:textId="77777777" w:rsidTr="00771B3D">
        <w:tc>
          <w:tcPr>
            <w:tcW w:w="4675" w:type="dxa"/>
          </w:tcPr>
          <w:p w14:paraId="4D5B19F2" w14:textId="3B6D312C" w:rsidR="007868A1" w:rsidRDefault="007868A1" w:rsidP="00056A64">
            <w:pPr>
              <w:jc w:val="center"/>
            </w:pPr>
            <w:r>
              <w:t>Electrical Frequency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3AFF27AA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1465D773" w14:textId="77777777" w:rsidTr="00771B3D">
        <w:tc>
          <w:tcPr>
            <w:tcW w:w="4675" w:type="dxa"/>
          </w:tcPr>
          <w:p w14:paraId="414C2B07" w14:textId="30938BDB" w:rsidR="007868A1" w:rsidRDefault="007868A1" w:rsidP="00056A64">
            <w:pPr>
              <w:jc w:val="center"/>
            </w:pPr>
            <w:r>
              <w:t>Modulation Index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221B8263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5954D590" w14:textId="77777777" w:rsidTr="00771B3D">
        <w:tc>
          <w:tcPr>
            <w:tcW w:w="4675" w:type="dxa"/>
          </w:tcPr>
          <w:p w14:paraId="3EF4E61E" w14:textId="3BC9CBE3" w:rsidR="007868A1" w:rsidRDefault="007868A1" w:rsidP="00056A64">
            <w:pPr>
              <w:jc w:val="center"/>
            </w:pPr>
            <w:r>
              <w:t>Power Factor (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542CE4DD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7F79695B" w14:textId="77777777" w:rsidTr="00771B3D">
        <w:tc>
          <w:tcPr>
            <w:tcW w:w="4675" w:type="dxa"/>
          </w:tcPr>
          <w:p w14:paraId="6729DD53" w14:textId="201987F4" w:rsidR="007868A1" w:rsidRDefault="007868A1" w:rsidP="00056A64">
            <w:pPr>
              <w:jc w:val="center"/>
            </w:pPr>
            <w:commentRangeStart w:id="1"/>
            <w:r>
              <w:t>Switch Location</w:t>
            </w:r>
            <w:commentRangeEnd w:id="1"/>
            <w:r w:rsidR="00D61358">
              <w:rPr>
                <w:rStyle w:val="CommentReference"/>
              </w:rPr>
              <w:commentReference w:id="1"/>
            </w:r>
          </w:p>
        </w:tc>
        <w:tc>
          <w:tcPr>
            <w:tcW w:w="4675" w:type="dxa"/>
            <w:vMerge/>
          </w:tcPr>
          <w:p w14:paraId="4C1C947D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</w:tbl>
    <w:p w14:paraId="454FB3A3" w14:textId="77777777" w:rsidR="00771B3D" w:rsidRDefault="00771B3D" w:rsidP="00CB3AFF"/>
    <w:p w14:paraId="3349ACCE" w14:textId="094DB17C" w:rsidR="00483430" w:rsidRPr="00483430" w:rsidRDefault="00483430" w:rsidP="00483430">
      <w:pPr>
        <w:pStyle w:val="Heading4"/>
      </w:pPr>
      <w:r>
        <w:t>Loss Modeling in Two-Level Voltage Source Converter Topologies:</w:t>
      </w:r>
    </w:p>
    <w:p w14:paraId="36769DC4" w14:textId="47E2E438" w:rsidR="007868A1" w:rsidRDefault="007868A1" w:rsidP="00CB3AFF">
      <w:r>
        <w:t xml:space="preserve">From Graovac et al., the </w:t>
      </w:r>
      <w:r w:rsidR="0009562C">
        <w:t xml:space="preserve">average </w:t>
      </w:r>
      <w:r>
        <w:t>device losses</w:t>
      </w:r>
      <w:r w:rsidR="0009562C">
        <w:t xml:space="preserve"> over a fundamental period</w:t>
      </w:r>
      <w:r>
        <w:t xml:space="preserve"> in three-phase motor drive applications can be defined as follows: </w:t>
      </w:r>
    </w:p>
    <w:p w14:paraId="2471387E" w14:textId="53EEEF32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DSon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B3778C0" w14:textId="06D75172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8523D8F" w14:textId="37E09C30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17075B4F" w14:textId="39C20879" w:rsidR="007868A1" w:rsidRDefault="007868A1" w:rsidP="00CB3AFF">
      <w:pPr>
        <w:rPr>
          <w:rFonts w:eastAsiaTheme="minorEastAsia"/>
        </w:rPr>
      </w:pPr>
      <w:commentRangeStart w:id="2"/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is used to find switching loss estimates for the MOSFET and Diode from an LUT </w:t>
      </w:r>
      <w:r w:rsidR="0031450A">
        <w:rPr>
          <w:rFonts w:eastAsiaTheme="minorEastAsia"/>
        </w:rPr>
        <w:t xml:space="preserve">derived </w:t>
      </w:r>
      <w:r>
        <w:rPr>
          <w:rFonts w:eastAsiaTheme="minorEastAsia"/>
        </w:rPr>
        <w:t xml:space="preserve">from datasheet parameters. </w:t>
      </w:r>
      <w:commentRangeEnd w:id="2"/>
      <w:r w:rsidR="003C3390">
        <w:rPr>
          <w:rStyle w:val="CommentReference"/>
        </w:rPr>
        <w:commentReference w:id="2"/>
      </w:r>
    </w:p>
    <w:p w14:paraId="6210E493" w14:textId="0F2C2607" w:rsidR="003C3390" w:rsidRDefault="003C3390" w:rsidP="00CB3AFF">
      <w:pPr>
        <w:rPr>
          <w:rFonts w:eastAsiaTheme="minorEastAsia"/>
        </w:rPr>
      </w:pPr>
      <w:r>
        <w:rPr>
          <w:rFonts w:eastAsiaTheme="minorEastAsia"/>
        </w:rPr>
        <w:t>In total, these losses are summed together to determine the periodic average losses of the device with respect to the fundamental frequency</w:t>
      </w:r>
      <w:r w:rsidR="008971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dev</m:t>
            </m:r>
          </m:sub>
        </m:sSub>
      </m:oMath>
    </w:p>
    <w:p w14:paraId="3D4AA2CA" w14:textId="061269E9" w:rsidR="003C3390" w:rsidRDefault="00483430" w:rsidP="00CB3AFF">
      <w:pPr>
        <w:rPr>
          <w:rFonts w:eastAsiaTheme="minorEastAsia"/>
        </w:rPr>
      </w:pPr>
      <w:r>
        <w:rPr>
          <w:rFonts w:eastAsiaTheme="minorEastAsia"/>
        </w:rPr>
        <w:t>As presented in the IPOSIM documentation from Infineon, t</w:t>
      </w:r>
      <w:r w:rsidR="003C3390">
        <w:rPr>
          <w:rFonts w:eastAsiaTheme="minorEastAsia"/>
        </w:rPr>
        <w:t>he periodic average is then used to create a half-sine wave pulsed power waveform</w:t>
      </w:r>
      <w:r w:rsidR="00897191">
        <w:rPr>
          <w:rFonts w:eastAsiaTheme="minorEastAsia"/>
        </w:rPr>
        <w:t xml:space="preserve"> with amplitude</w:t>
      </w:r>
    </w:p>
    <w:p w14:paraId="296326DA" w14:textId="320BC203" w:rsidR="00897191" w:rsidRPr="00483430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=π⋅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dev</m:t>
              </m:r>
            </m:sub>
          </m:sSub>
        </m:oMath>
      </m:oMathPara>
    </w:p>
    <w:p w14:paraId="5AC4436C" w14:textId="1C6E3E44" w:rsidR="00483430" w:rsidRDefault="00483430" w:rsidP="00CB3AFF">
      <w:pPr>
        <w:rPr>
          <w:rFonts w:eastAsiaTheme="minorEastAsia"/>
        </w:rPr>
      </w:pPr>
      <w:r>
        <w:rPr>
          <w:rFonts w:eastAsiaTheme="minorEastAsia"/>
        </w:rPr>
        <w:t xml:space="preserve">This half-sine pulse should be applied in-phase with the RMS phase current through </w:t>
      </w:r>
      <w:proofErr w:type="gramStart"/>
      <w:r>
        <w:rPr>
          <w:rFonts w:eastAsiaTheme="minorEastAsia"/>
        </w:rPr>
        <w:t>the MOSFET</w:t>
      </w:r>
      <w:proofErr w:type="gramEnd"/>
      <w:r>
        <w:rPr>
          <w:rFonts w:eastAsiaTheme="minorEastAsia"/>
        </w:rPr>
        <w:t xml:space="preserve">. For example, for a high-side MOSFET, this pulse should be applied in-phase with the positive half-cycle of the phase current. For a low-side MOSFET, the pulse should be applied in the negative half-cycle. </w:t>
      </w:r>
    </w:p>
    <w:p w14:paraId="50381C64" w14:textId="6804A52D" w:rsidR="00483430" w:rsidRDefault="00483430" w:rsidP="00CB3AFF">
      <w:pPr>
        <w:rPr>
          <w:rFonts w:eastAsiaTheme="minorEastAsia"/>
        </w:rPr>
      </w:pPr>
      <w:r>
        <w:rPr>
          <w:rFonts w:eastAsiaTheme="minorEastAsia"/>
          <w:b/>
          <w:bCs/>
        </w:rPr>
        <w:t>NOTE:</w:t>
      </w:r>
      <w:r>
        <w:rPr>
          <w:rFonts w:eastAsiaTheme="minorEastAsia"/>
        </w:rPr>
        <w:t xml:space="preserve"> This method is limited in that it is only valid for SPWM switching methods. </w:t>
      </w:r>
      <w:r w:rsidRPr="00483430">
        <w:rPr>
          <w:rFonts w:eastAsiaTheme="minorEastAsia"/>
          <w:highlight w:val="yellow"/>
        </w:rPr>
        <w:t>Other loss calculations will need to be done for other switching methods such as SVM.</w:t>
      </w:r>
      <w:r>
        <w:rPr>
          <w:rFonts w:eastAsiaTheme="minorEastAsia"/>
        </w:rPr>
        <w:t xml:space="preserve"> </w:t>
      </w:r>
    </w:p>
    <w:p w14:paraId="119CE10E" w14:textId="264463C5" w:rsidR="00483430" w:rsidRDefault="00483430" w:rsidP="00483430">
      <w:pPr>
        <w:pStyle w:val="Heading4"/>
        <w:rPr>
          <w:rFonts w:eastAsiaTheme="minorEastAsia"/>
        </w:rPr>
      </w:pPr>
      <w:commentRangeStart w:id="3"/>
      <w:r>
        <w:rPr>
          <w:rFonts w:eastAsiaTheme="minorEastAsia"/>
        </w:rPr>
        <w:t>Loss Modeling in Modular Multilevel Converter (MMC) Topologies</w:t>
      </w:r>
    </w:p>
    <w:p w14:paraId="2583F213" w14:textId="4BCADF08" w:rsidR="00483430" w:rsidRPr="00483430" w:rsidRDefault="00483430" w:rsidP="00483430">
      <w:r>
        <w:t xml:space="preserve">The paper by Zhang et al., </w:t>
      </w:r>
      <w:r w:rsidR="0031450A">
        <w:t xml:space="preserve">2019 presents a new loss modeling method that is more suitable for MMC topologies considering the DC arm current bias. </w:t>
      </w:r>
      <w:commentRangeEnd w:id="3"/>
      <w:r w:rsidR="0031450A">
        <w:rPr>
          <w:rStyle w:val="CommentReference"/>
        </w:rPr>
        <w:commentReference w:id="3"/>
      </w:r>
    </w:p>
    <w:p w14:paraId="1D3E3EDC" w14:textId="77777777" w:rsidR="00056A64" w:rsidRPr="00CB3AFF" w:rsidRDefault="00056A64" w:rsidP="00CB3AFF"/>
    <w:p w14:paraId="7C8B93C3" w14:textId="7FFE8550" w:rsidR="00CB3AFF" w:rsidRDefault="00CB3AFF" w:rsidP="00CB3AFF">
      <w:pPr>
        <w:pStyle w:val="Heading3"/>
      </w:pPr>
      <w:r>
        <w:t xml:space="preserve">IGBT </w:t>
      </w:r>
      <w:r w:rsidR="00771B3D">
        <w:t xml:space="preserve">Loss </w:t>
      </w:r>
      <w:r>
        <w:t>Modeling</w:t>
      </w:r>
    </w:p>
    <w:p w14:paraId="4B69F0E5" w14:textId="77777777" w:rsidR="00771B3D" w:rsidRDefault="00771B3D" w:rsidP="00771B3D"/>
    <w:p w14:paraId="780432AB" w14:textId="7C78029B" w:rsidR="00771B3D" w:rsidRPr="00771B3D" w:rsidRDefault="00771B3D" w:rsidP="00771B3D">
      <w:pPr>
        <w:pStyle w:val="Heading3"/>
      </w:pPr>
      <w:r>
        <w:t>Diode Loss Modeling</w:t>
      </w:r>
    </w:p>
    <w:p w14:paraId="52E6EBC7" w14:textId="77777777" w:rsidR="00CB3AFF" w:rsidRPr="00CB3AFF" w:rsidRDefault="00CB3AFF" w:rsidP="00CB3AFF"/>
    <w:sectPr w:rsidR="00CB3AFF" w:rsidRPr="00CB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rton, Samuel James" w:date="2024-12-02T08:48:00Z" w:initials="SB">
    <w:p w14:paraId="25DFA461" w14:textId="77777777" w:rsidR="00D61358" w:rsidRDefault="00D61358" w:rsidP="00D61358">
      <w:pPr>
        <w:pStyle w:val="CommentText"/>
      </w:pPr>
      <w:r>
        <w:rPr>
          <w:rStyle w:val="CommentReference"/>
        </w:rPr>
        <w:annotationRef/>
      </w:r>
      <w:r>
        <w:t>May not need this if take a converter-based approach to modeling</w:t>
      </w:r>
    </w:p>
  </w:comment>
  <w:comment w:id="1" w:author="Barton, Samuel James" w:date="2024-12-02T08:48:00Z" w:initials="SB">
    <w:p w14:paraId="59025CCF" w14:textId="3E6B9964" w:rsidR="00D61358" w:rsidRDefault="00D61358" w:rsidP="00D61358">
      <w:pPr>
        <w:pStyle w:val="CommentText"/>
      </w:pPr>
      <w:r>
        <w:rPr>
          <w:rStyle w:val="CommentReference"/>
        </w:rPr>
        <w:annotationRef/>
      </w:r>
      <w:r>
        <w:t>Decision needs to be made whether I just use pre-defined blocks for each converter type, or just model discrete devices.</w:t>
      </w:r>
    </w:p>
  </w:comment>
  <w:comment w:id="2" w:author="Barton, Samuel James" w:date="2024-11-26T20:50:00Z" w:initials="SB">
    <w:p w14:paraId="250882EA" w14:textId="205DF522" w:rsidR="003C3390" w:rsidRDefault="003C3390" w:rsidP="003C3390">
      <w:pPr>
        <w:pStyle w:val="CommentText"/>
      </w:pPr>
      <w:r>
        <w:rPr>
          <w:rStyle w:val="CommentReference"/>
        </w:rPr>
        <w:annotationRef/>
      </w:r>
      <w:r>
        <w:t xml:space="preserve">Need to find out whether these plots include both MOSFET and diode switching losses. </w:t>
      </w:r>
    </w:p>
  </w:comment>
  <w:comment w:id="3" w:author="Barton, Samuel James" w:date="2024-11-26T21:29:00Z" w:initials="SB">
    <w:p w14:paraId="40DB1271" w14:textId="77777777" w:rsidR="0031450A" w:rsidRDefault="0031450A" w:rsidP="0031450A">
      <w:pPr>
        <w:pStyle w:val="CommentText"/>
      </w:pPr>
      <w:r>
        <w:rPr>
          <w:rStyle w:val="CommentReference"/>
        </w:rPr>
        <w:annotationRef/>
      </w:r>
      <w:r>
        <w:t xml:space="preserve">Need to come up with evidence as to whether this should be modeled or not. Do we need to consider ultra-high DC bus voltages &gt; 800V?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DFA461" w15:done="0"/>
  <w15:commentEx w15:paraId="59025CCF" w15:done="0"/>
  <w15:commentEx w15:paraId="250882EA" w15:done="0"/>
  <w15:commentEx w15:paraId="40DB12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3F40CE" w16cex:dateUtc="2024-12-02T16:48:00Z"/>
  <w16cex:commentExtensible w16cex:durableId="18661FA2" w16cex:dateUtc="2024-12-02T16:48:00Z"/>
  <w16cex:commentExtensible w16cex:durableId="691A09F5" w16cex:dateUtc="2024-11-27T04:50:00Z"/>
  <w16cex:commentExtensible w16cex:durableId="0E6BB445" w16cex:dateUtc="2024-11-27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DFA461" w16cid:durableId="2F3F40CE"/>
  <w16cid:commentId w16cid:paraId="59025CCF" w16cid:durableId="18661FA2"/>
  <w16cid:commentId w16cid:paraId="250882EA" w16cid:durableId="691A09F5"/>
  <w16cid:commentId w16cid:paraId="40DB1271" w16cid:durableId="0E6BB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rton, Samuel James">
    <w15:presenceInfo w15:providerId="AD" w15:userId="S::bartonsa@oregonstate.edu::434e794e-2c18-40b3-a7ef-ff430ee2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F"/>
    <w:rsid w:val="00056A64"/>
    <w:rsid w:val="0009562C"/>
    <w:rsid w:val="00113556"/>
    <w:rsid w:val="0017051B"/>
    <w:rsid w:val="002963F5"/>
    <w:rsid w:val="002F4E86"/>
    <w:rsid w:val="0031450A"/>
    <w:rsid w:val="003C3390"/>
    <w:rsid w:val="00483430"/>
    <w:rsid w:val="00771B3D"/>
    <w:rsid w:val="007868A1"/>
    <w:rsid w:val="00897191"/>
    <w:rsid w:val="00A72EDE"/>
    <w:rsid w:val="00BE3B79"/>
    <w:rsid w:val="00CB3AFF"/>
    <w:rsid w:val="00D61358"/>
    <w:rsid w:val="00D637E9"/>
    <w:rsid w:val="00E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971"/>
  <w15:chartTrackingRefBased/>
  <w15:docId w15:val="{FBB86E37-8097-4213-BCA2-219C391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B3D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56A64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C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90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3</cp:revision>
  <dcterms:created xsi:type="dcterms:W3CDTF">2024-11-25T23:25:00Z</dcterms:created>
  <dcterms:modified xsi:type="dcterms:W3CDTF">2024-12-03T00:40:00Z</dcterms:modified>
</cp:coreProperties>
</file>