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A8E3" w14:textId="71DD03A8" w:rsidR="002114B0" w:rsidRDefault="002114B0" w:rsidP="002114B0">
      <w:pPr>
        <w:pStyle w:val="Heading1"/>
      </w:pPr>
      <w:r>
        <w:t>Stage 1: System Definition</w:t>
      </w:r>
    </w:p>
    <w:p w14:paraId="71C7FEE3" w14:textId="0DC700AA" w:rsidR="002114B0" w:rsidRDefault="002114B0" w:rsidP="002114B0">
      <w:pPr>
        <w:pStyle w:val="ListParagraph"/>
        <w:numPr>
          <w:ilvl w:val="0"/>
          <w:numId w:val="6"/>
        </w:numPr>
      </w:pPr>
      <w:r>
        <w:t xml:space="preserve">Need information such as: </w:t>
      </w:r>
    </w:p>
    <w:p w14:paraId="60093B26" w14:textId="28AC3CAB" w:rsidR="002114B0" w:rsidRDefault="002114B0" w:rsidP="002114B0">
      <w:pPr>
        <w:pStyle w:val="ListParagraph"/>
        <w:numPr>
          <w:ilvl w:val="1"/>
          <w:numId w:val="6"/>
        </w:numPr>
      </w:pPr>
      <w:r>
        <w:t xml:space="preserve">WEC type (point absorber, </w:t>
      </w:r>
      <w:proofErr w:type="spellStart"/>
      <w:r>
        <w:t>owc</w:t>
      </w:r>
      <w:proofErr w:type="spellEnd"/>
      <w:r>
        <w:t>, etc.)</w:t>
      </w:r>
    </w:p>
    <w:p w14:paraId="08DF8918" w14:textId="5777CAA5" w:rsidR="002114B0" w:rsidRDefault="002114B0" w:rsidP="002114B0">
      <w:pPr>
        <w:pStyle w:val="ListParagraph"/>
        <w:numPr>
          <w:ilvl w:val="1"/>
          <w:numId w:val="6"/>
        </w:numPr>
      </w:pPr>
      <w:r>
        <w:t>PTO type (assuming some belt-drive technology)</w:t>
      </w:r>
    </w:p>
    <w:p w14:paraId="5F40066A" w14:textId="76478543" w:rsidR="002114B0" w:rsidRDefault="002114B0" w:rsidP="002114B0">
      <w:pPr>
        <w:pStyle w:val="ListParagraph"/>
        <w:numPr>
          <w:ilvl w:val="1"/>
          <w:numId w:val="6"/>
        </w:numPr>
      </w:pPr>
      <w:r>
        <w:t>Designed power level</w:t>
      </w:r>
    </w:p>
    <w:p w14:paraId="42384D8E" w14:textId="125C771F" w:rsidR="002114B0" w:rsidRDefault="002114B0" w:rsidP="002114B0">
      <w:pPr>
        <w:pStyle w:val="ListParagraph"/>
        <w:numPr>
          <w:ilvl w:val="1"/>
          <w:numId w:val="6"/>
        </w:numPr>
      </w:pPr>
      <w:r>
        <w:t xml:space="preserve">Deployment area (assuming </w:t>
      </w:r>
      <w:proofErr w:type="spellStart"/>
      <w:r>
        <w:t>PacWave</w:t>
      </w:r>
      <w:proofErr w:type="spellEnd"/>
      <w:r>
        <w:t>)</w:t>
      </w:r>
    </w:p>
    <w:p w14:paraId="6041484D" w14:textId="77777777" w:rsidR="002114B0" w:rsidRPr="002114B0" w:rsidRDefault="002114B0" w:rsidP="002114B0">
      <w:pPr>
        <w:pStyle w:val="ListParagraph"/>
        <w:numPr>
          <w:ilvl w:val="1"/>
          <w:numId w:val="6"/>
        </w:numPr>
      </w:pPr>
    </w:p>
    <w:p w14:paraId="184A11F1" w14:textId="2F967D0C" w:rsidR="00D637E9" w:rsidRDefault="000F2A34">
      <w:r>
        <w:t xml:space="preserve">Year 1: Milestone 3.7.1 – </w:t>
      </w:r>
      <w:proofErr w:type="gramStart"/>
      <w:r>
        <w:t>Multi-physics</w:t>
      </w:r>
      <w:proofErr w:type="gramEnd"/>
      <w:r>
        <w:t xml:space="preserve"> reliability model of PE system (AC-DC-AC Converter w/ integrated energy storage) developed and validated</w:t>
      </w:r>
    </w:p>
    <w:p w14:paraId="5380B3CB" w14:textId="78288941" w:rsidR="000F2A34" w:rsidRDefault="000F2A34" w:rsidP="000F2A34">
      <w:pPr>
        <w:pStyle w:val="ListParagraph"/>
        <w:numPr>
          <w:ilvl w:val="0"/>
          <w:numId w:val="1"/>
        </w:numPr>
      </w:pPr>
      <w:r>
        <w:t>Focus is just on predicting device stresses (i.e., device temperature estimation)</w:t>
      </w:r>
    </w:p>
    <w:p w14:paraId="520B7BA4" w14:textId="6B3D9735" w:rsidR="000F2A34" w:rsidRDefault="000F2A34" w:rsidP="000F2A34">
      <w:pPr>
        <w:pStyle w:val="ListParagraph"/>
        <w:numPr>
          <w:ilvl w:val="0"/>
          <w:numId w:val="1"/>
        </w:numPr>
      </w:pPr>
      <w:r>
        <w:t xml:space="preserve">Consists of 5 stages: </w:t>
      </w:r>
    </w:p>
    <w:p w14:paraId="7C4CBB2C" w14:textId="75287BB3" w:rsidR="000F2A34" w:rsidRDefault="000F2A34" w:rsidP="000F2A34">
      <w:pPr>
        <w:pStyle w:val="ListParagraph"/>
        <w:numPr>
          <w:ilvl w:val="0"/>
          <w:numId w:val="2"/>
        </w:numPr>
      </w:pPr>
      <w:commentRangeStart w:id="0"/>
      <w:r>
        <w:t>WEC/CEC system (including PTO)</w:t>
      </w:r>
      <w:commentRangeEnd w:id="0"/>
      <w:r>
        <w:rPr>
          <w:rStyle w:val="CommentReference"/>
        </w:rPr>
        <w:commentReference w:id="0"/>
      </w:r>
    </w:p>
    <w:p w14:paraId="054BF0A2" w14:textId="769EB0A5" w:rsidR="000F2A34" w:rsidRDefault="000F2A34" w:rsidP="000F2A34">
      <w:pPr>
        <w:pStyle w:val="ListParagraph"/>
        <w:numPr>
          <w:ilvl w:val="0"/>
          <w:numId w:val="2"/>
        </w:numPr>
      </w:pPr>
      <w:commentRangeStart w:id="1"/>
      <w:r>
        <w:t>Gen-side power electronic converter</w:t>
      </w:r>
      <w:commentRangeEnd w:id="1"/>
      <w:r>
        <w:rPr>
          <w:rStyle w:val="CommentReference"/>
        </w:rPr>
        <w:commentReference w:id="1"/>
      </w:r>
    </w:p>
    <w:p w14:paraId="29F6F5B1" w14:textId="78082BFB" w:rsidR="000F2A34" w:rsidRDefault="000F2A34" w:rsidP="000F2A34">
      <w:pPr>
        <w:pStyle w:val="ListParagraph"/>
        <w:numPr>
          <w:ilvl w:val="0"/>
          <w:numId w:val="2"/>
        </w:numPr>
      </w:pPr>
      <w:r>
        <w:t>DC link supercapacitor</w:t>
      </w:r>
    </w:p>
    <w:p w14:paraId="58381344" w14:textId="60433DEB" w:rsidR="000F2A34" w:rsidRDefault="000F2A34" w:rsidP="000F2A34">
      <w:pPr>
        <w:pStyle w:val="ListParagraph"/>
        <w:numPr>
          <w:ilvl w:val="0"/>
          <w:numId w:val="2"/>
        </w:numPr>
      </w:pPr>
      <w:r>
        <w:t>Grid-side power electronic converter</w:t>
      </w:r>
    </w:p>
    <w:p w14:paraId="01099C88" w14:textId="48DF8E81" w:rsidR="000F2A34" w:rsidRDefault="000F2A34" w:rsidP="000F2A34">
      <w:pPr>
        <w:pStyle w:val="ListParagraph"/>
        <w:numPr>
          <w:ilvl w:val="0"/>
          <w:numId w:val="2"/>
        </w:numPr>
      </w:pPr>
      <w:r>
        <w:t>Grid</w:t>
      </w:r>
    </w:p>
    <w:p w14:paraId="76953A93" w14:textId="77777777" w:rsidR="00D452DC" w:rsidRDefault="00D452DC" w:rsidP="00D452DC"/>
    <w:p w14:paraId="02C6030F" w14:textId="5295CAC2" w:rsidR="00D452DC" w:rsidRDefault="00D452DC" w:rsidP="00D452DC">
      <w:r>
        <w:t>Year 2: Milestone 3.7.2 – PE online health monitoring tool developed and validated</w:t>
      </w:r>
    </w:p>
    <w:p w14:paraId="566CA759" w14:textId="7B776DF8" w:rsidR="00D452DC" w:rsidRDefault="00D452DC" w:rsidP="00D452DC">
      <w:pPr>
        <w:pStyle w:val="ListParagraph"/>
        <w:numPr>
          <w:ilvl w:val="0"/>
          <w:numId w:val="5"/>
        </w:numPr>
      </w:pPr>
      <w:r>
        <w:t xml:space="preserve">Combines Markov chain methods and </w:t>
      </w:r>
      <w:proofErr w:type="spellStart"/>
      <w:r>
        <w:t>rainflow</w:t>
      </w:r>
      <w:proofErr w:type="spellEnd"/>
      <w:r>
        <w:t xml:space="preserve"> counting</w:t>
      </w:r>
    </w:p>
    <w:p w14:paraId="5AB1B00C" w14:textId="65A5ADBC" w:rsidR="00D452DC" w:rsidRDefault="00D452DC" w:rsidP="00D452DC">
      <w:pPr>
        <w:pStyle w:val="ListParagraph"/>
        <w:numPr>
          <w:ilvl w:val="1"/>
          <w:numId w:val="5"/>
        </w:numPr>
      </w:pPr>
      <w:r>
        <w:t>Markov chain methods will be the difficult part</w:t>
      </w:r>
    </w:p>
    <w:p w14:paraId="71D54163" w14:textId="337BB078" w:rsidR="000F2A34" w:rsidRDefault="000F2A34" w:rsidP="000F2A34">
      <w:pPr>
        <w:pStyle w:val="ListParagraph"/>
      </w:pPr>
    </w:p>
    <w:p w14:paraId="4FD6EDD7" w14:textId="77777777" w:rsidR="000F2A34" w:rsidRDefault="000F2A34"/>
    <w:sectPr w:rsidR="000F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rton, Samuel James" w:date="2024-09-03T11:57:00Z" w:initials="SB">
    <w:p w14:paraId="2B2DBDF1" w14:textId="77777777" w:rsidR="000F2A34" w:rsidRDefault="000F2A34" w:rsidP="000F2A34">
      <w:pPr>
        <w:pStyle w:val="CommentText"/>
      </w:pPr>
      <w:r>
        <w:rPr>
          <w:rStyle w:val="CommentReference"/>
        </w:rPr>
        <w:annotationRef/>
      </w:r>
      <w:r>
        <w:t xml:space="preserve">Will these systems be modeled? i.e., will I create a WEC model? </w:t>
      </w:r>
    </w:p>
  </w:comment>
  <w:comment w:id="1" w:author="Barton, Samuel James" w:date="2024-09-03T11:58:00Z" w:initials="SB">
    <w:p w14:paraId="249A86E7" w14:textId="77777777" w:rsidR="000F2A34" w:rsidRDefault="000F2A34" w:rsidP="000F2A34">
      <w:pPr>
        <w:pStyle w:val="CommentText"/>
      </w:pPr>
      <w:r>
        <w:rPr>
          <w:rStyle w:val="CommentReference"/>
        </w:rPr>
        <w:annotationRef/>
      </w:r>
      <w:r>
        <w:t>Gen- and Grid-side converters will be both SiC and IGBT-based systems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B2DBDF1" w15:done="0"/>
  <w15:commentEx w15:paraId="249A86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ACA652" w16cex:dateUtc="2024-09-03T18:57:00Z"/>
  <w16cex:commentExtensible w16cex:durableId="295C1BFB" w16cex:dateUtc="2024-09-03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B2DBDF1" w16cid:durableId="1DACA652"/>
  <w16cid:commentId w16cid:paraId="249A86E7" w16cid:durableId="295C1B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5135E"/>
    <w:multiLevelType w:val="hybridMultilevel"/>
    <w:tmpl w:val="79E6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2E8B"/>
    <w:multiLevelType w:val="hybridMultilevel"/>
    <w:tmpl w:val="AC28F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1255B2"/>
    <w:multiLevelType w:val="hybridMultilevel"/>
    <w:tmpl w:val="CEFAEAB0"/>
    <w:lvl w:ilvl="0" w:tplc="A5C64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6A334B"/>
    <w:multiLevelType w:val="hybridMultilevel"/>
    <w:tmpl w:val="FD9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0400C"/>
    <w:multiLevelType w:val="hybridMultilevel"/>
    <w:tmpl w:val="ADDC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885"/>
    <w:multiLevelType w:val="hybridMultilevel"/>
    <w:tmpl w:val="0C72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29594">
    <w:abstractNumId w:val="5"/>
  </w:num>
  <w:num w:numId="2" w16cid:durableId="714695348">
    <w:abstractNumId w:val="2"/>
  </w:num>
  <w:num w:numId="3" w16cid:durableId="1860007544">
    <w:abstractNumId w:val="1"/>
  </w:num>
  <w:num w:numId="4" w16cid:durableId="2057270114">
    <w:abstractNumId w:val="4"/>
  </w:num>
  <w:num w:numId="5" w16cid:durableId="477457814">
    <w:abstractNumId w:val="3"/>
  </w:num>
  <w:num w:numId="6" w16cid:durableId="11834781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rton, Samuel James">
    <w15:presenceInfo w15:providerId="AD" w15:userId="S::bartonsa@oregonstate.edu::434e794e-2c18-40b3-a7ef-ff430ee29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8C"/>
    <w:rsid w:val="000F2A34"/>
    <w:rsid w:val="002114B0"/>
    <w:rsid w:val="006D4355"/>
    <w:rsid w:val="009E2B8C"/>
    <w:rsid w:val="00B44D9E"/>
    <w:rsid w:val="00BE3B79"/>
    <w:rsid w:val="00D452DC"/>
    <w:rsid w:val="00D637E9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8489"/>
  <w15:chartTrackingRefBased/>
  <w15:docId w15:val="{87D4283E-51A4-491A-BB5D-44D06267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8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F2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A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A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A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651</Characters>
  <Application>Microsoft Office Word</Application>
  <DocSecurity>0</DocSecurity>
  <Lines>5</Lines>
  <Paragraphs>1</Paragraphs>
  <ScaleCrop>false</ScaleCrop>
  <Company>Oregon State University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Samuel James</dc:creator>
  <cp:keywords/>
  <dc:description/>
  <cp:lastModifiedBy>Barton, Samuel James</cp:lastModifiedBy>
  <cp:revision>4</cp:revision>
  <dcterms:created xsi:type="dcterms:W3CDTF">2024-09-03T18:50:00Z</dcterms:created>
  <dcterms:modified xsi:type="dcterms:W3CDTF">2024-09-18T17:50:00Z</dcterms:modified>
</cp:coreProperties>
</file>