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TWO</w:t>
        <w:br/>
        <w:t>LITERATURE REVIEW</w:t>
      </w:r>
    </w:p>
    <w:p>
      <w:r>
        <w:rPr>
          <w:b/>
          <w:sz w:val="24"/>
        </w:rPr>
        <w:t>2.1 Introduction</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2.1 introduction,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2.2 Conceptual Review of Digital Health Management Systems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17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18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19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20 of 2.2 conceptual review of digital health management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2.3 Electronic Health Records (EHR)</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2.3 electronic health records (ehr),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2.4 Hospital Management Information Systems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2.4 hospital management information systems,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2.5 Components of a Digital Health Management System</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17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18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19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20 of 2.5 components of a digital health management system,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2.6 Theoretical Framework</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2.6 theoretical framework,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2.7 Empirical Review</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17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18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19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20 of 2.7 empirical review,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2.8 Digital Health in Nigeria</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2.8 digital health in nigeria,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2.9 Challenges and Limitations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13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14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15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16 of 2.9 challenges and limitations,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2.10 Research Gap</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2.10 research gap,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2.11 Summary of Reviewed Literature</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2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3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4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5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6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7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8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9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10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11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pPr>
        <w:spacing w:line="360" w:lineRule="auto"/>
      </w:pPr>
      <w:r>
        <w:t>Digital health management systems have become an essential component of modern healthcare delivery, supporting efficient patient data management, clinical workflows, reporting, decision-making, and service quality improvement. Several scholars have emphasized that the integration of information and communication technologies into healthcare operations improves record accuracy, minimizes loss of patient files, reduces waiting time, and enhances continuity of care. For a primary healthcare facility such as Oniru Health Center, the deployment of a digital system can significantly improve patient registration, consultation documentation, drug inventory management, appointment scheduling, and administrative reporting. According to World Health Organization reports and contemporary health informatics literature, digital systems are central to strengthening healthcare delivery, especially in developing countries where manual record-keeping still dominates. This paragraph further discusses dimension 12 of 2.11 summary of reviewed literature, including operational efficiency, user adoption, data privacy, interoperability, clinical support, and long-term sustainability within the healthcare environment. The literature consistently supports the relevance of these systems in improving health service outcomes and administrative effectiveness.</w:t>
      </w:r>
    </w:p>
    <w:p>
      <w:r>
        <w:rPr>
          <w:b/>
          <w:sz w:val="24"/>
        </w:rPr>
        <w:t>References (APA 7th Edition)</w:t>
      </w:r>
    </w:p>
    <w:p>
      <w:pPr>
        <w:spacing w:line="480" w:lineRule="auto"/>
      </w:pPr>
      <w:r>
        <w:t>World Health Organization. (2021). Global strategy on digital health 2020–2025. Geneva: WHO.</w:t>
      </w:r>
    </w:p>
    <w:p>
      <w:pPr>
        <w:spacing w:line="480" w:lineRule="auto"/>
      </w:pPr>
      <w:r>
        <w:t>Adler-Milstein, J., &amp; Jha, A. K. (2017). HITECH Act drove large gains in hospital electronic health record adoption. Health Affairs, 36(8), 1416–1422.</w:t>
      </w:r>
    </w:p>
    <w:p>
      <w:pPr>
        <w:spacing w:line="480" w:lineRule="auto"/>
      </w:pPr>
      <w:r>
        <w:t>Davis, F. D. (1989). Perceived usefulness, perceived ease of use, and user acceptance of information technology. MIS Quarterly, 13(3), 319–340.</w:t>
      </w:r>
    </w:p>
    <w:p>
      <w:pPr>
        <w:spacing w:line="480" w:lineRule="auto"/>
      </w:pPr>
      <w:r>
        <w:t>Adebayo, O., &amp; Akinyemi, O. (2020). Health information systems adoption in Nigerian primary healthcare centers. Journal of Health Informatics in Developing Countries, 14(2), 45–60.</w:t>
      </w:r>
    </w:p>
    <w:p>
      <w:pPr>
        <w:spacing w:line="480" w:lineRule="auto"/>
      </w:pPr>
      <w:r>
        <w:t>Ojo, T. (2019). Digital transformation in public healthcare institutions in Nigeria. African Journal of Information Systems, 11(4), 210–228.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