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528B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FF"/>
        </w:rPr>
      </w:pPr>
      <w:r>
        <w:rPr>
          <w:rStyle w:val="10"/>
          <w:rFonts w:hint="default" w:ascii="Times New Roman" w:hAnsi="Times New Roman" w:cs="Times New Roman"/>
          <w:b/>
          <w:bCs/>
          <w:color w:val="0000FF"/>
        </w:rPr>
        <w:t>Security Assessment Report</w:t>
      </w:r>
    </w:p>
    <w:p w14:paraId="324526F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Subject:</w:t>
      </w:r>
      <w:r>
        <w:rPr>
          <w:rFonts w:hint="default" w:ascii="Times New Roman" w:hAnsi="Times New Roman" w:cs="Times New Roman"/>
        </w:rPr>
        <w:t xml:space="preserve"> Security Assessment of Atlantean Crown (ATC) App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10"/>
          <w:rFonts w:hint="default" w:ascii="Times New Roman" w:hAnsi="Times New Roman" w:cs="Times New Roman"/>
        </w:rPr>
        <w:t>Date:</w:t>
      </w:r>
      <w:r>
        <w:rPr>
          <w:rFonts w:hint="default" w:ascii="Times New Roman" w:hAnsi="Times New Roman" w:cs="Times New Roman"/>
        </w:rPr>
        <w:t xml:space="preserve"> 19th March 2025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10"/>
          <w:rFonts w:hint="default" w:ascii="Times New Roman" w:hAnsi="Times New Roman" w:cs="Times New Roman"/>
        </w:rPr>
        <w:t>Prepared by:</w:t>
      </w:r>
      <w:r>
        <w:rPr>
          <w:rFonts w:hint="default" w:ascii="Times New Roman" w:hAnsi="Times New Roman" w:cs="Times New Roman"/>
        </w:rPr>
        <w:t xml:space="preserve"> Samuel Umoh George</w:t>
      </w:r>
    </w:p>
    <w:p w14:paraId="01DEB04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FF"/>
        </w:rPr>
      </w:pPr>
      <w:r>
        <w:rPr>
          <w:rStyle w:val="10"/>
          <w:rFonts w:hint="default" w:ascii="Times New Roman" w:hAnsi="Times New Roman" w:cs="Times New Roman"/>
          <w:b/>
          <w:bCs/>
          <w:color w:val="0000FF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  <w:color w:val="0000FF"/>
        </w:rPr>
        <w:t>Summary</w:t>
      </w:r>
    </w:p>
    <w:p w14:paraId="5E5DE74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10"/>
          <w:rFonts w:hint="default" w:ascii="Times New Roman" w:hAnsi="Times New Roman" w:cs="Times New Roman"/>
        </w:rPr>
        <w:t>Atlantean Crown (ATC) App</w:t>
      </w:r>
      <w:r>
        <w:rPr>
          <w:rFonts w:hint="default" w:ascii="Times New Roman" w:hAnsi="Times New Roman" w:cs="Times New Roman"/>
        </w:rPr>
        <w:t xml:space="preserve"> has not reported major incidents of fund loss. However, security gaps exist that could expose users and the platform to cyber threats. Key concerns include </w:t>
      </w:r>
      <w:r>
        <w:rPr>
          <w:rStyle w:val="10"/>
          <w:rFonts w:hint="default" w:ascii="Times New Roman" w:hAnsi="Times New Roman" w:cs="Times New Roman"/>
        </w:rPr>
        <w:t>weak API security, insufficient authentication mechanisms, and inadequate wallet security</w:t>
      </w:r>
      <w:r>
        <w:rPr>
          <w:rFonts w:hint="default" w:ascii="Times New Roman" w:hAnsi="Times New Roman" w:cs="Times New Roman"/>
        </w:rPr>
        <w:t>. This report highlights critical vulnerabilities and provides clear recommendations for remediation.</w:t>
      </w:r>
    </w:p>
    <w:p w14:paraId="23273F0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73233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FF"/>
        </w:rPr>
      </w:pPr>
      <w:r>
        <w:rPr>
          <w:rStyle w:val="10"/>
          <w:rFonts w:hint="default" w:ascii="Times New Roman" w:hAnsi="Times New Roman" w:cs="Times New Roman"/>
          <w:b/>
          <w:bCs/>
          <w:color w:val="0000FF"/>
        </w:rPr>
        <w:t xml:space="preserve">2. Key Security Issues &amp; </w:t>
      </w:r>
      <w:r>
        <w:rPr>
          <w:rStyle w:val="10"/>
          <w:rFonts w:hint="default" w:ascii="Times New Roman" w:hAnsi="Times New Roman" w:cs="Times New Roma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Recommended Solutions</w:t>
      </w:r>
    </w:p>
    <w:p w14:paraId="0528E2E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FF0000"/>
        </w:rPr>
      </w:pPr>
      <w:r>
        <w:rPr>
          <w:rStyle w:val="10"/>
          <w:rFonts w:hint="default" w:ascii="Times New Roman" w:hAnsi="Times New Roman" w:cs="Times New Roman"/>
          <w:b/>
          <w:bCs/>
          <w:color w:val="FF0000"/>
        </w:rPr>
        <w:t>1. Weak API Security</w:t>
      </w:r>
    </w:p>
    <w:p w14:paraId="15595EF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Issue:</w:t>
      </w:r>
      <w:r>
        <w:rPr>
          <w:rFonts w:hint="default" w:ascii="Times New Roman" w:hAnsi="Times New Roman" w:cs="Times New Roman"/>
        </w:rPr>
        <w:t xml:space="preserve"> API authentication mechanisms are weak, and security headers are missing, increasing the risk of unauthorized access.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10"/>
          <w:rFonts w:hint="default" w:ascii="Times New Roman" w:hAnsi="Times New Roman" w:cs="Times New Roman"/>
        </w:rPr>
        <w:t>Recommendation:</w:t>
      </w:r>
    </w:p>
    <w:p w14:paraId="5A2EC2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</w:t>
      </w:r>
      <w:r>
        <w:rPr>
          <w:rStyle w:val="10"/>
          <w:rFonts w:hint="default" w:ascii="Times New Roman" w:hAnsi="Times New Roman" w:cs="Times New Roman"/>
        </w:rPr>
        <w:t>OAuth 2.0</w:t>
      </w:r>
      <w:r>
        <w:rPr>
          <w:rFonts w:hint="default" w:ascii="Times New Roman" w:hAnsi="Times New Roman" w:cs="Times New Roman"/>
        </w:rPr>
        <w:t xml:space="preserve"> for API authentication.</w:t>
      </w:r>
    </w:p>
    <w:p w14:paraId="348AAC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Enforce </w:t>
      </w:r>
      <w:r>
        <w:rPr>
          <w:rStyle w:val="10"/>
          <w:rFonts w:hint="default" w:ascii="Times New Roman" w:hAnsi="Times New Roman" w:cs="Times New Roman"/>
        </w:rPr>
        <w:t>API key rotation</w:t>
      </w:r>
      <w:r>
        <w:rPr>
          <w:rFonts w:hint="default" w:ascii="Times New Roman" w:hAnsi="Times New Roman" w:cs="Times New Roman"/>
        </w:rPr>
        <w:t xml:space="preserve"> to prevent long-term exposure.</w:t>
      </w:r>
    </w:p>
    <w:p w14:paraId="4A0075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Apply </w:t>
      </w:r>
      <w:r>
        <w:rPr>
          <w:rStyle w:val="10"/>
          <w:rFonts w:hint="default" w:ascii="Times New Roman" w:hAnsi="Times New Roman" w:cs="Times New Roman"/>
        </w:rPr>
        <w:t>rate limiting and monitoring</w:t>
      </w:r>
      <w:r>
        <w:rPr>
          <w:rFonts w:hint="default" w:ascii="Times New Roman" w:hAnsi="Times New Roman" w:cs="Times New Roman"/>
        </w:rPr>
        <w:t xml:space="preserve"> to prevent abuse and brute-force attacks.</w:t>
      </w:r>
    </w:p>
    <w:p w14:paraId="7D68D95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FF0000"/>
        </w:rPr>
      </w:pPr>
      <w:r>
        <w:rPr>
          <w:rStyle w:val="10"/>
          <w:rFonts w:hint="default" w:ascii="Times New Roman" w:hAnsi="Times New Roman" w:cs="Times New Roman"/>
          <w:b/>
          <w:bCs/>
          <w:color w:val="FF0000"/>
        </w:rPr>
        <w:t xml:space="preserve">2. </w:t>
      </w:r>
      <w:r>
        <w:rPr>
          <w:rStyle w:val="10"/>
          <w:rFonts w:hint="default" w:ascii="Times New Roman" w:hAnsi="Times New Roman" w:cs="Times New Roman"/>
          <w:b/>
          <w:bCs/>
          <w:color w:val="FF0000"/>
        </w:rPr>
        <w:t>Insufficient User Authentication</w:t>
      </w:r>
    </w:p>
    <w:p w14:paraId="34CEA6E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Issue:</w:t>
      </w:r>
      <w:r>
        <w:rPr>
          <w:rFonts w:hint="default" w:ascii="Times New Roman" w:hAnsi="Times New Roman" w:cs="Times New Roman"/>
        </w:rPr>
        <w:t xml:space="preserve"> The app relies primarily on password-based authentication, with minimal enforcement of multi-factor authentication (MFA).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10"/>
          <w:rFonts w:hint="default" w:ascii="Times New Roman" w:hAnsi="Times New Roman" w:cs="Times New Roman"/>
        </w:rPr>
        <w:t>Recommendation:</w:t>
      </w:r>
    </w:p>
    <w:p w14:paraId="462E8D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Enforce </w:t>
      </w:r>
      <w:r>
        <w:rPr>
          <w:rStyle w:val="10"/>
          <w:rFonts w:hint="default" w:ascii="Times New Roman" w:hAnsi="Times New Roman" w:cs="Times New Roman"/>
        </w:rPr>
        <w:t>MFA for all logins and withdrawals</w:t>
      </w:r>
      <w:r>
        <w:rPr>
          <w:rFonts w:hint="default" w:ascii="Times New Roman" w:hAnsi="Times New Roman" w:cs="Times New Roman"/>
        </w:rPr>
        <w:t>.</w:t>
      </w:r>
    </w:p>
    <w:p w14:paraId="1280D25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</w:t>
      </w:r>
      <w:r>
        <w:rPr>
          <w:rStyle w:val="10"/>
          <w:rFonts w:hint="default" w:ascii="Times New Roman" w:hAnsi="Times New Roman" w:cs="Times New Roman"/>
        </w:rPr>
        <w:t>biometric authentication</w:t>
      </w:r>
      <w:r>
        <w:rPr>
          <w:rFonts w:hint="default" w:ascii="Times New Roman" w:hAnsi="Times New Roman" w:cs="Times New Roman"/>
        </w:rPr>
        <w:t xml:space="preserve"> (fingerprint, facial recognition) for added security.</w:t>
      </w:r>
    </w:p>
    <w:p w14:paraId="4F8C1E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Strengthen password security using </w:t>
      </w:r>
      <w:r>
        <w:rPr>
          <w:rStyle w:val="10"/>
          <w:rFonts w:hint="default" w:ascii="Times New Roman" w:hAnsi="Times New Roman" w:cs="Times New Roman"/>
        </w:rPr>
        <w:t>bcrypt or Argon2 hashing algorithms</w:t>
      </w:r>
      <w:r>
        <w:rPr>
          <w:rFonts w:hint="default" w:ascii="Times New Roman" w:hAnsi="Times New Roman" w:cs="Times New Roman"/>
        </w:rPr>
        <w:t>.</w:t>
      </w:r>
    </w:p>
    <w:p w14:paraId="0A4D0B5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FF0000"/>
        </w:rPr>
      </w:pPr>
      <w:r>
        <w:rPr>
          <w:rStyle w:val="10"/>
          <w:rFonts w:hint="default" w:ascii="Times New Roman" w:hAnsi="Times New Roman" w:cs="Times New Roman"/>
          <w:b/>
          <w:bCs/>
          <w:color w:val="FF0000"/>
        </w:rPr>
        <w:t>3. Wallet Security Risks</w:t>
      </w:r>
    </w:p>
    <w:p w14:paraId="5740E32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Issue:</w:t>
      </w:r>
      <w:r>
        <w:rPr>
          <w:rFonts w:hint="default" w:ascii="Times New Roman" w:hAnsi="Times New Roman" w:cs="Times New Roman"/>
        </w:rPr>
        <w:t xml:space="preserve"> Not all funds are stored securely in cold wallets, and there is a risk of private key exposure.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10"/>
          <w:rFonts w:hint="default" w:ascii="Times New Roman" w:hAnsi="Times New Roman" w:cs="Times New Roman"/>
        </w:rPr>
        <w:t>Recommendation:</w:t>
      </w:r>
    </w:p>
    <w:p w14:paraId="2F5AC38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Secure the majority of funds in </w:t>
      </w:r>
      <w:r>
        <w:rPr>
          <w:rStyle w:val="10"/>
          <w:rFonts w:hint="default" w:ascii="Times New Roman" w:hAnsi="Times New Roman" w:cs="Times New Roman"/>
        </w:rPr>
        <w:t>air-gapped cold wallets</w:t>
      </w:r>
      <w:r>
        <w:rPr>
          <w:rFonts w:hint="default" w:ascii="Times New Roman" w:hAnsi="Times New Roman" w:cs="Times New Roman"/>
        </w:rPr>
        <w:t>.</w:t>
      </w:r>
    </w:p>
    <w:p w14:paraId="1B63610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Require </w:t>
      </w:r>
      <w:r>
        <w:rPr>
          <w:rStyle w:val="10"/>
          <w:rFonts w:hint="default" w:ascii="Times New Roman" w:hAnsi="Times New Roman" w:cs="Times New Roman"/>
        </w:rPr>
        <w:t>multi-signature authorization</w:t>
      </w:r>
      <w:r>
        <w:rPr>
          <w:rFonts w:hint="default" w:ascii="Times New Roman" w:hAnsi="Times New Roman" w:cs="Times New Roman"/>
        </w:rPr>
        <w:t xml:space="preserve"> for high-value transactions.</w:t>
      </w:r>
    </w:p>
    <w:p w14:paraId="49B6CB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Store seed phrases using </w:t>
      </w:r>
      <w:r>
        <w:rPr>
          <w:rStyle w:val="10"/>
          <w:rFonts w:hint="default" w:ascii="Times New Roman" w:hAnsi="Times New Roman" w:cs="Times New Roman"/>
        </w:rPr>
        <w:t>distributed backups</w:t>
      </w:r>
      <w:r>
        <w:rPr>
          <w:rFonts w:hint="default" w:ascii="Times New Roman" w:hAnsi="Times New Roman" w:cs="Times New Roman"/>
        </w:rPr>
        <w:t>, ensuring they are never stored on user devices.</w:t>
      </w:r>
    </w:p>
    <w:p w14:paraId="777B0C45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49D6B2E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FF0000"/>
        </w:rPr>
      </w:pPr>
      <w:r>
        <w:rPr>
          <w:rStyle w:val="10"/>
          <w:rFonts w:hint="default" w:ascii="Times New Roman" w:hAnsi="Times New Roman" w:cs="Times New Roman"/>
          <w:b/>
          <w:bCs/>
          <w:color w:val="FF0000"/>
        </w:rPr>
        <w:t>4. Phishing &amp; Social Engineering Risks</w:t>
      </w:r>
    </w:p>
    <w:p w14:paraId="7AB7BC8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Issue:</w:t>
      </w:r>
      <w:r>
        <w:rPr>
          <w:rFonts w:hint="default" w:ascii="Times New Roman" w:hAnsi="Times New Roman" w:cs="Times New Roman"/>
        </w:rPr>
        <w:t xml:space="preserve"> Users are vulnerable to phishing attacks due to a lack of security alerts and awareness programs.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10"/>
          <w:rFonts w:hint="default" w:ascii="Times New Roman" w:hAnsi="Times New Roman" w:cs="Times New Roman"/>
        </w:rPr>
        <w:t>Recommendation:</w:t>
      </w:r>
    </w:p>
    <w:p w14:paraId="17B7265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</w:t>
      </w:r>
      <w:r>
        <w:rPr>
          <w:rStyle w:val="10"/>
          <w:rFonts w:hint="default" w:ascii="Times New Roman" w:hAnsi="Times New Roman" w:cs="Times New Roman"/>
        </w:rPr>
        <w:t>anti-phishing alerts</w:t>
      </w:r>
      <w:r>
        <w:rPr>
          <w:rFonts w:hint="default" w:ascii="Times New Roman" w:hAnsi="Times New Roman" w:cs="Times New Roman"/>
        </w:rPr>
        <w:t xml:space="preserve"> within the app.</w:t>
      </w:r>
    </w:p>
    <w:p w14:paraId="444E583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Introduce a </w:t>
      </w:r>
      <w:r>
        <w:rPr>
          <w:rStyle w:val="10"/>
          <w:rFonts w:hint="default" w:ascii="Times New Roman" w:hAnsi="Times New Roman" w:cs="Times New Roman"/>
        </w:rPr>
        <w:t>user security awareness program</w:t>
      </w:r>
      <w:r>
        <w:rPr>
          <w:rFonts w:hint="default" w:ascii="Times New Roman" w:hAnsi="Times New Roman" w:cs="Times New Roman"/>
        </w:rPr>
        <w:t xml:space="preserve"> to educate users on phishing threats.</w:t>
      </w:r>
    </w:p>
    <w:p w14:paraId="2351D9E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Add a </w:t>
      </w:r>
      <w:r>
        <w:rPr>
          <w:rStyle w:val="10"/>
          <w:rFonts w:hint="default" w:ascii="Times New Roman" w:hAnsi="Times New Roman" w:cs="Times New Roman"/>
        </w:rPr>
        <w:t>“Report Suspicious Activity”</w:t>
      </w:r>
      <w:r>
        <w:rPr>
          <w:rFonts w:hint="default" w:ascii="Times New Roman" w:hAnsi="Times New Roman" w:cs="Times New Roman"/>
        </w:rPr>
        <w:t xml:space="preserve"> feature in the app for quick response.</w:t>
      </w:r>
    </w:p>
    <w:p w14:paraId="76C93F6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FF0000"/>
        </w:rPr>
      </w:pPr>
      <w:r>
        <w:rPr>
          <w:rStyle w:val="10"/>
          <w:rFonts w:hint="default" w:ascii="Times New Roman" w:hAnsi="Times New Roman" w:cs="Times New Roman"/>
          <w:b/>
          <w:bCs/>
          <w:color w:val="FF0000"/>
        </w:rPr>
        <w:t>5. Compliance &amp; Regulatory Risks</w:t>
      </w:r>
    </w:p>
    <w:p w14:paraId="63AE356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Issue:</w:t>
      </w:r>
      <w:r>
        <w:rPr>
          <w:rFonts w:hint="default" w:ascii="Times New Roman" w:hAnsi="Times New Roman" w:cs="Times New Roman"/>
        </w:rPr>
        <w:t xml:space="preserve"> While the app has basic KYC/AML checks, there is no automated fraud detection, and data protection policies need improvement.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10"/>
          <w:rFonts w:hint="default" w:ascii="Times New Roman" w:hAnsi="Times New Roman" w:cs="Times New Roman"/>
        </w:rPr>
        <w:t>Recommendation:</w:t>
      </w:r>
    </w:p>
    <w:p w14:paraId="59E6771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Enhance </w:t>
      </w:r>
      <w:r>
        <w:rPr>
          <w:rStyle w:val="10"/>
          <w:rFonts w:hint="default" w:ascii="Times New Roman" w:hAnsi="Times New Roman" w:cs="Times New Roman"/>
        </w:rPr>
        <w:t>KYC/AML processes</w:t>
      </w:r>
      <w:r>
        <w:rPr>
          <w:rFonts w:hint="default" w:ascii="Times New Roman" w:hAnsi="Times New Roman" w:cs="Times New Roman"/>
        </w:rPr>
        <w:t xml:space="preserve"> with AI-driven risk assessment.</w:t>
      </w:r>
    </w:p>
    <w:p w14:paraId="51AF7F5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Ensure </w:t>
      </w:r>
      <w:r>
        <w:rPr>
          <w:rStyle w:val="10"/>
          <w:rFonts w:hint="default" w:ascii="Times New Roman" w:hAnsi="Times New Roman" w:cs="Times New Roman"/>
        </w:rPr>
        <w:t>GDPR-compliant encryption</w:t>
      </w:r>
      <w:r>
        <w:rPr>
          <w:rFonts w:hint="default" w:ascii="Times New Roman" w:hAnsi="Times New Roman" w:cs="Times New Roman"/>
        </w:rPr>
        <w:t xml:space="preserve"> for user data.</w:t>
      </w:r>
    </w:p>
    <w:p w14:paraId="7DB5833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Conduct </w:t>
      </w:r>
      <w:r>
        <w:rPr>
          <w:rStyle w:val="10"/>
          <w:rFonts w:hint="default" w:ascii="Times New Roman" w:hAnsi="Times New Roman" w:cs="Times New Roman"/>
        </w:rPr>
        <w:t>quarterly security audits</w:t>
      </w:r>
      <w:r>
        <w:rPr>
          <w:rFonts w:hint="default" w:ascii="Times New Roman" w:hAnsi="Times New Roman" w:cs="Times New Roman"/>
        </w:rPr>
        <w:t xml:space="preserve"> to maintain compliance with industry standards.</w:t>
      </w:r>
    </w:p>
    <w:p w14:paraId="253C2D1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A66F7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10"/>
          <w:rFonts w:hint="default" w:ascii="Times New Roman" w:hAnsi="Times New Roman" w:cs="Times New Roma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3. Immediate Fixes (Short-Term Actions)</w:t>
      </w:r>
    </w:p>
    <w:p w14:paraId="3DF16A4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Enforce MFA</w:t>
      </w:r>
      <w:r>
        <w:rPr>
          <w:rFonts w:hint="default" w:ascii="Times New Roman" w:hAnsi="Times New Roman" w:cs="Times New Roman"/>
        </w:rPr>
        <w:t xml:space="preserve"> for all users and administrators.</w:t>
      </w:r>
    </w:p>
    <w:p w14:paraId="052FF81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Strengthen API security</w:t>
      </w:r>
      <w:r>
        <w:rPr>
          <w:rFonts w:hint="default" w:ascii="Times New Roman" w:hAnsi="Times New Roman" w:cs="Times New Roman"/>
        </w:rPr>
        <w:t xml:space="preserve"> by implementing OAuth 2.0 and enforcing stricter access controls.</w:t>
      </w:r>
    </w:p>
    <w:p w14:paraId="55FC09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Patch existing application vulnerabilities</w:t>
      </w:r>
      <w:r>
        <w:rPr>
          <w:rFonts w:hint="default" w:ascii="Times New Roman" w:hAnsi="Times New Roman" w:cs="Times New Roman"/>
        </w:rPr>
        <w:t xml:space="preserve"> related to authentication, encryption, and API security.</w:t>
      </w:r>
    </w:p>
    <w:p w14:paraId="0700240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Enhance phishing protection</w:t>
      </w:r>
      <w:r>
        <w:rPr>
          <w:rFonts w:hint="default" w:ascii="Times New Roman" w:hAnsi="Times New Roman" w:cs="Times New Roman"/>
        </w:rPr>
        <w:t xml:space="preserve"> through in-app alerts and user education.</w:t>
      </w:r>
    </w:p>
    <w:p w14:paraId="0DD683C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10"/>
          <w:rFonts w:hint="default" w:ascii="Times New Roman" w:hAnsi="Times New Roman" w:cs="Times New Roma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4. Long-Term Security Enhancements</w:t>
      </w:r>
    </w:p>
    <w:p w14:paraId="2A87BDD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Conduct </w:t>
      </w:r>
      <w:r>
        <w:rPr>
          <w:rStyle w:val="10"/>
          <w:rFonts w:hint="default" w:ascii="Times New Roman" w:hAnsi="Times New Roman" w:cs="Times New Roman"/>
        </w:rPr>
        <w:t>quarterly penetration testing</w:t>
      </w:r>
      <w:r>
        <w:rPr>
          <w:rFonts w:hint="default" w:ascii="Times New Roman" w:hAnsi="Times New Roman" w:cs="Times New Roman"/>
        </w:rPr>
        <w:t xml:space="preserve"> to identify and mitigate new risks.</w:t>
      </w:r>
      <w:bookmarkStart w:id="0" w:name="_GoBack"/>
      <w:bookmarkEnd w:id="0"/>
    </w:p>
    <w:p w14:paraId="5B82C39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a </w:t>
      </w:r>
      <w:r>
        <w:rPr>
          <w:rStyle w:val="10"/>
          <w:rFonts w:hint="default" w:ascii="Times New Roman" w:hAnsi="Times New Roman" w:cs="Times New Roman"/>
        </w:rPr>
        <w:t>Zero Trust Security Model</w:t>
      </w:r>
      <w:r>
        <w:rPr>
          <w:rFonts w:hint="default" w:ascii="Times New Roman" w:hAnsi="Times New Roman" w:cs="Times New Roman"/>
        </w:rPr>
        <w:t xml:space="preserve"> to minimize internal attack risks.</w:t>
      </w:r>
    </w:p>
    <w:p w14:paraId="1CC65B4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Deploy </w:t>
      </w:r>
      <w:r>
        <w:rPr>
          <w:rStyle w:val="10"/>
          <w:rFonts w:hint="default" w:ascii="Times New Roman" w:hAnsi="Times New Roman" w:cs="Times New Roman"/>
        </w:rPr>
        <w:t>AI-based fraud detection</w:t>
      </w:r>
      <w:r>
        <w:rPr>
          <w:rFonts w:hint="default" w:ascii="Times New Roman" w:hAnsi="Times New Roman" w:cs="Times New Roman"/>
        </w:rPr>
        <w:t xml:space="preserve"> to monitor transaction anomalies in real time.</w:t>
      </w:r>
    </w:p>
    <w:p w14:paraId="6D4216C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Improve </w:t>
      </w:r>
      <w:r>
        <w:rPr>
          <w:rStyle w:val="10"/>
          <w:rFonts w:hint="default" w:ascii="Times New Roman" w:hAnsi="Times New Roman" w:cs="Times New Roman"/>
        </w:rPr>
        <w:t>Security Operations Center (SOC) monitoring</w:t>
      </w:r>
      <w:r>
        <w:rPr>
          <w:rFonts w:hint="default" w:ascii="Times New Roman" w:hAnsi="Times New Roman" w:cs="Times New Roman"/>
        </w:rPr>
        <w:t xml:space="preserve"> for </w:t>
      </w:r>
      <w:r>
        <w:rPr>
          <w:rStyle w:val="10"/>
          <w:rFonts w:hint="default" w:ascii="Times New Roman" w:hAnsi="Times New Roman" w:cs="Times New Roman"/>
        </w:rPr>
        <w:t>24/7 incident detection and response</w:t>
      </w:r>
      <w:r>
        <w:rPr>
          <w:rFonts w:hint="default" w:ascii="Times New Roman" w:hAnsi="Times New Roman" w:cs="Times New Roman"/>
        </w:rPr>
        <w:t>.</w:t>
      </w:r>
    </w:p>
    <w:p w14:paraId="3DCBF65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84A88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10"/>
          <w:rFonts w:hint="default" w:ascii="Times New Roman" w:hAnsi="Times New Roman" w:cs="Times New Roma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5. Conclusion</w:t>
      </w:r>
    </w:p>
    <w:p w14:paraId="24D9E24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t xml:space="preserve">The ATC App has a solid security foundation but requires </w:t>
      </w:r>
      <w:r>
        <w:rPr>
          <w:rStyle w:val="10"/>
          <w:rFonts w:hint="default" w:ascii="Times New Roman" w:hAnsi="Times New Roman" w:cs="Times New Roman"/>
        </w:rPr>
        <w:t>targeted improvements</w:t>
      </w:r>
      <w:r>
        <w:rPr>
          <w:rFonts w:hint="default" w:ascii="Times New Roman" w:hAnsi="Times New Roman" w:cs="Times New Roman"/>
        </w:rPr>
        <w:t xml:space="preserve"> to prevent potential cyber threats. Addressing vulnerabilities in </w:t>
      </w:r>
      <w:r>
        <w:rPr>
          <w:rStyle w:val="10"/>
          <w:rFonts w:hint="default" w:ascii="Times New Roman" w:hAnsi="Times New Roman" w:cs="Times New Roman"/>
        </w:rPr>
        <w:t>API security, user authentication, wallet protection, and compliance</w:t>
      </w:r>
      <w:r>
        <w:rPr>
          <w:rFonts w:hint="default" w:ascii="Times New Roman" w:hAnsi="Times New Roman" w:cs="Times New Roman"/>
        </w:rPr>
        <w:t xml:space="preserve"> will </w:t>
      </w:r>
      <w:r>
        <w:rPr>
          <w:rStyle w:val="10"/>
          <w:rFonts w:hint="default" w:ascii="Times New Roman" w:hAnsi="Times New Roman" w:cs="Times New Roman"/>
        </w:rPr>
        <w:t>significantly enhance the platform’s security</w:t>
      </w:r>
      <w:r>
        <w:rPr>
          <w:rFonts w:hint="default" w:ascii="Times New Roman" w:hAnsi="Times New Roman" w:cs="Times New Roman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2279D"/>
    <w:multiLevelType w:val="multilevel"/>
    <w:tmpl w:val="B5E227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50449A1"/>
    <w:multiLevelType w:val="multilevel"/>
    <w:tmpl w:val="D50449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78727DF"/>
    <w:multiLevelType w:val="multilevel"/>
    <w:tmpl w:val="D78727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D47B79E"/>
    <w:multiLevelType w:val="multilevel"/>
    <w:tmpl w:val="ED47B7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0CD6D65"/>
    <w:multiLevelType w:val="multilevel"/>
    <w:tmpl w:val="F0CD6D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A741BC3"/>
    <w:multiLevelType w:val="multilevel"/>
    <w:tmpl w:val="0A741B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E02F9CD"/>
    <w:multiLevelType w:val="multilevel"/>
    <w:tmpl w:val="6E02F9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A28C6"/>
    <w:rsid w:val="2B3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2025-03-19T06:55:00Z</dcterms:created>
  <dc:creator>Samuel George</dc:creator>
  <cp:lastModifiedBy>Samuel George</cp:lastModifiedBy>
  <dcterms:modified xsi:type="dcterms:W3CDTF">2025-03-19T07:00:59Z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906488C116294526A153B67547386EAF_11</vt:lpwstr>
  </property>
</Properties>
</file>