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CE13" w14:textId="4AA6EA9F" w:rsidR="007B072D" w:rsidRPr="007B072D" w:rsidRDefault="007B072D" w:rsidP="007B072D">
      <w:pPr>
        <w:jc w:val="center"/>
        <w:rPr>
          <w:rFonts w:ascii="Segoe UI" w:hAnsi="Segoe UI" w:cs="Segoe UI"/>
          <w:color w:val="24292F"/>
          <w:sz w:val="20"/>
          <w:szCs w:val="20"/>
          <w:u w:val="single"/>
          <w:shd w:val="clear" w:color="auto" w:fill="FFFFFF"/>
        </w:rPr>
      </w:pPr>
      <w:r w:rsidRPr="007B072D">
        <w:rPr>
          <w:rFonts w:ascii="Segoe UI" w:hAnsi="Segoe UI" w:cs="Segoe UI"/>
          <w:color w:val="24292F"/>
          <w:sz w:val="36"/>
          <w:szCs w:val="36"/>
          <w:u w:val="single"/>
          <w:shd w:val="clear" w:color="auto" w:fill="FFFFFF"/>
        </w:rPr>
        <w:t xml:space="preserve">MOSCOW Analysis for Code </w:t>
      </w:r>
      <w:proofErr w:type="gramStart"/>
      <w:r w:rsidRPr="007B072D">
        <w:rPr>
          <w:rFonts w:ascii="Segoe UI" w:hAnsi="Segoe UI" w:cs="Segoe UI"/>
          <w:color w:val="24292F"/>
          <w:sz w:val="36"/>
          <w:szCs w:val="36"/>
          <w:u w:val="single"/>
          <w:shd w:val="clear" w:color="auto" w:fill="FFFFFF"/>
        </w:rPr>
        <w:t>For</w:t>
      </w:r>
      <w:proofErr w:type="gramEnd"/>
      <w:r w:rsidRPr="007B072D">
        <w:rPr>
          <w:rFonts w:ascii="Segoe UI" w:hAnsi="Segoe UI" w:cs="Segoe UI"/>
          <w:color w:val="24292F"/>
          <w:sz w:val="36"/>
          <w:szCs w:val="36"/>
          <w:u w:val="single"/>
          <w:shd w:val="clear" w:color="auto" w:fill="FFFFFF"/>
        </w:rPr>
        <w:t xml:space="preserve"> Good</w:t>
      </w:r>
      <w:r>
        <w:rPr>
          <w:rFonts w:ascii="Segoe UI" w:hAnsi="Segoe UI" w:cs="Segoe UI"/>
          <w:color w:val="24292F"/>
          <w:sz w:val="36"/>
          <w:szCs w:val="36"/>
          <w:u w:val="single"/>
          <w:shd w:val="clear" w:color="auto" w:fill="FFFFFF"/>
        </w:rPr>
        <w:br/>
      </w:r>
    </w:p>
    <w:p w14:paraId="40C9481C" w14:textId="7768758F" w:rsidR="00AA5B41" w:rsidRDefault="006F7C6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 University currently has a manual system of assigning students and professors to courses (they use paper and pen). They intend to transition to a more automated approach in the form of a web application that allows students to choose their courses. Create the underlying database tables for this web application. </w:t>
      </w:r>
    </w:p>
    <w:p w14:paraId="2A6E6F49" w14:textId="77777777" w:rsidR="00AA5B41" w:rsidRDefault="00AA5B41">
      <w:pPr>
        <w:rPr>
          <w:rFonts w:ascii="Segoe UI" w:hAnsi="Segoe UI" w:cs="Segoe UI"/>
          <w:color w:val="24292F"/>
          <w:shd w:val="clear" w:color="auto" w:fill="FFFFFF"/>
        </w:rPr>
      </w:pPr>
    </w:p>
    <w:p w14:paraId="717B5024" w14:textId="04E042C7" w:rsidR="006F7C67" w:rsidRDefault="006F7C67">
      <w:r>
        <w:rPr>
          <w:rFonts w:ascii="Segoe UI" w:hAnsi="Segoe UI" w:cs="Segoe UI"/>
          <w:color w:val="24292F"/>
          <w:shd w:val="clear" w:color="auto" w:fill="FFFFFF"/>
        </w:rPr>
        <w:t xml:space="preserve">Here are the constraints below: In a university, a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Student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enrolls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 Courses. A student must be assigned to at least one or more Courses. Each course is taught by a single Professor. To maintain instruction quality, a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Professor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can deliver only one course.</w:t>
      </w:r>
    </w:p>
    <w:p w14:paraId="7FF3B97C" w14:textId="441FB532" w:rsidR="006F7C67" w:rsidRDefault="006F7C67"/>
    <w:p w14:paraId="0F770F6A" w14:textId="65971D96" w:rsidR="006F7C67" w:rsidRDefault="006F7C67"/>
    <w:p w14:paraId="7156F9A7" w14:textId="30B466AB" w:rsidR="006F7C67" w:rsidRDefault="006F7C67"/>
    <w:p w14:paraId="13D37049" w14:textId="70390FE4" w:rsidR="006F7C67" w:rsidRPr="00AA5B41" w:rsidRDefault="006F7C67">
      <w:pPr>
        <w:rPr>
          <w:b/>
          <w:bCs/>
        </w:rPr>
      </w:pPr>
      <w:r w:rsidRPr="00AA5B41">
        <w:rPr>
          <w:b/>
          <w:bCs/>
        </w:rPr>
        <w:t>Project: A web application that allows students to select their courses</w:t>
      </w:r>
    </w:p>
    <w:p w14:paraId="58239DBB" w14:textId="77777777" w:rsidR="00AA5B41" w:rsidRDefault="00AA5B41"/>
    <w:tbl>
      <w:tblPr>
        <w:tblStyle w:val="TableGrid"/>
        <w:tblW w:w="9813" w:type="dxa"/>
        <w:tblLook w:val="04A0" w:firstRow="1" w:lastRow="0" w:firstColumn="1" w:lastColumn="0" w:noHBand="0" w:noVBand="1"/>
      </w:tblPr>
      <w:tblGrid>
        <w:gridCol w:w="4815"/>
        <w:gridCol w:w="1134"/>
        <w:gridCol w:w="1417"/>
        <w:gridCol w:w="1108"/>
        <w:gridCol w:w="1339"/>
      </w:tblGrid>
      <w:tr w:rsidR="00AA5B41" w14:paraId="46C9A140" w14:textId="77777777" w:rsidTr="00AA5B41">
        <w:trPr>
          <w:trHeight w:val="757"/>
        </w:trPr>
        <w:tc>
          <w:tcPr>
            <w:tcW w:w="4815" w:type="dxa"/>
          </w:tcPr>
          <w:p w14:paraId="3335372D" w14:textId="676DF182" w:rsidR="006F7C67" w:rsidRDefault="006F7C67">
            <w:r>
              <w:t>Requirements</w:t>
            </w:r>
          </w:p>
        </w:tc>
        <w:tc>
          <w:tcPr>
            <w:tcW w:w="1134" w:type="dxa"/>
          </w:tcPr>
          <w:p w14:paraId="1B9290F1" w14:textId="74A7EAAE" w:rsidR="006F7C67" w:rsidRDefault="006F7C67">
            <w:r>
              <w:t>Must Have</w:t>
            </w:r>
          </w:p>
        </w:tc>
        <w:tc>
          <w:tcPr>
            <w:tcW w:w="1417" w:type="dxa"/>
          </w:tcPr>
          <w:p w14:paraId="60CF2DFD" w14:textId="30DDC867" w:rsidR="006F7C67" w:rsidRDefault="006F7C67">
            <w:r>
              <w:t>Should Have</w:t>
            </w:r>
          </w:p>
        </w:tc>
        <w:tc>
          <w:tcPr>
            <w:tcW w:w="1108" w:type="dxa"/>
          </w:tcPr>
          <w:p w14:paraId="072424D8" w14:textId="5587FCA9" w:rsidR="006F7C67" w:rsidRDefault="006F7C67">
            <w:r>
              <w:t xml:space="preserve">Could Have </w:t>
            </w:r>
          </w:p>
        </w:tc>
        <w:tc>
          <w:tcPr>
            <w:tcW w:w="1339" w:type="dxa"/>
          </w:tcPr>
          <w:p w14:paraId="10A63575" w14:textId="0DB2E173" w:rsidR="006F7C67" w:rsidRDefault="006F7C67">
            <w:r>
              <w:t>Won’t Have</w:t>
            </w:r>
          </w:p>
        </w:tc>
      </w:tr>
      <w:tr w:rsidR="00AA5B41" w14:paraId="6D66E23F" w14:textId="77777777" w:rsidTr="00AA5B41">
        <w:trPr>
          <w:trHeight w:val="802"/>
        </w:trPr>
        <w:tc>
          <w:tcPr>
            <w:tcW w:w="4815" w:type="dxa"/>
          </w:tcPr>
          <w:p w14:paraId="403BE34D" w14:textId="7F458703" w:rsidR="006F7C67" w:rsidRDefault="00AA5B41">
            <w:r>
              <w:t xml:space="preserve">Interface for displaying all available courses and allowing students and lecturers to choose </w:t>
            </w:r>
          </w:p>
        </w:tc>
        <w:tc>
          <w:tcPr>
            <w:tcW w:w="1134" w:type="dxa"/>
          </w:tcPr>
          <w:p w14:paraId="548BCCA6" w14:textId="12CAEDE6" w:rsidR="006F7C67" w:rsidRDefault="00AA5B41">
            <w:r>
              <w:rPr>
                <w:noProof/>
              </w:rPr>
              <w:drawing>
                <wp:inline distT="0" distB="0" distL="0" distR="0" wp14:anchorId="0E155B56" wp14:editId="42571FCD">
                  <wp:extent cx="327170" cy="327170"/>
                  <wp:effectExtent l="0" t="0" r="0" b="0"/>
                  <wp:docPr id="2" name="Graphic 2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36E7AE" w14:textId="3C1A8186" w:rsidR="006F7C67" w:rsidRDefault="006F7C67"/>
        </w:tc>
        <w:tc>
          <w:tcPr>
            <w:tcW w:w="1108" w:type="dxa"/>
          </w:tcPr>
          <w:p w14:paraId="5F62BCD9" w14:textId="77777777" w:rsidR="006F7C67" w:rsidRDefault="006F7C67"/>
        </w:tc>
        <w:tc>
          <w:tcPr>
            <w:tcW w:w="1339" w:type="dxa"/>
          </w:tcPr>
          <w:p w14:paraId="69F3CB56" w14:textId="77777777" w:rsidR="006F7C67" w:rsidRDefault="006F7C67"/>
        </w:tc>
      </w:tr>
      <w:tr w:rsidR="00AA5B41" w14:paraId="4C2B0A03" w14:textId="77777777" w:rsidTr="00AA5B41">
        <w:trPr>
          <w:trHeight w:val="757"/>
        </w:trPr>
        <w:tc>
          <w:tcPr>
            <w:tcW w:w="4815" w:type="dxa"/>
          </w:tcPr>
          <w:p w14:paraId="1F02895E" w14:textId="41B9494F" w:rsidR="006F7C67" w:rsidRDefault="00AA5B41">
            <w:r>
              <w:t xml:space="preserve">A customised </w:t>
            </w:r>
            <w:r w:rsidR="007B072D">
              <w:t xml:space="preserve">(separate) </w:t>
            </w:r>
            <w:r>
              <w:t>interface for lecturers and students to view and choose courses</w:t>
            </w:r>
          </w:p>
        </w:tc>
        <w:tc>
          <w:tcPr>
            <w:tcW w:w="1134" w:type="dxa"/>
          </w:tcPr>
          <w:p w14:paraId="3F5CA601" w14:textId="2015CB14" w:rsidR="006F7C67" w:rsidRDefault="00AA5B41">
            <w:r>
              <w:rPr>
                <w:noProof/>
              </w:rPr>
              <w:drawing>
                <wp:inline distT="0" distB="0" distL="0" distR="0" wp14:anchorId="7F1C7662" wp14:editId="236BE280">
                  <wp:extent cx="327170" cy="327170"/>
                  <wp:effectExtent l="0" t="0" r="0" b="0"/>
                  <wp:docPr id="5" name="Graphic 5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0593972" w14:textId="77777777" w:rsidR="006F7C67" w:rsidRDefault="006F7C67"/>
        </w:tc>
        <w:tc>
          <w:tcPr>
            <w:tcW w:w="1108" w:type="dxa"/>
          </w:tcPr>
          <w:p w14:paraId="59FDB662" w14:textId="77777777" w:rsidR="006F7C67" w:rsidRDefault="006F7C67"/>
        </w:tc>
        <w:tc>
          <w:tcPr>
            <w:tcW w:w="1339" w:type="dxa"/>
          </w:tcPr>
          <w:p w14:paraId="754AC3FC" w14:textId="77777777" w:rsidR="006F7C67" w:rsidRDefault="006F7C67"/>
        </w:tc>
      </w:tr>
      <w:tr w:rsidR="00AA5B41" w14:paraId="5FC72CE8" w14:textId="77777777" w:rsidTr="00AA5B41">
        <w:trPr>
          <w:trHeight w:val="757"/>
        </w:trPr>
        <w:tc>
          <w:tcPr>
            <w:tcW w:w="4815" w:type="dxa"/>
          </w:tcPr>
          <w:p w14:paraId="2A2C05EF" w14:textId="277D87A5" w:rsidR="006F7C67" w:rsidRDefault="00AA5B41">
            <w:r>
              <w:t>Interface for letting students and lecturers see their currently assigned courses</w:t>
            </w:r>
          </w:p>
        </w:tc>
        <w:tc>
          <w:tcPr>
            <w:tcW w:w="1134" w:type="dxa"/>
          </w:tcPr>
          <w:p w14:paraId="75EC6A6D" w14:textId="2C41A187" w:rsidR="006F7C67" w:rsidRDefault="00AA5B41">
            <w:r>
              <w:rPr>
                <w:noProof/>
              </w:rPr>
              <w:drawing>
                <wp:inline distT="0" distB="0" distL="0" distR="0" wp14:anchorId="6CDE7183" wp14:editId="7CDD18F8">
                  <wp:extent cx="327170" cy="327170"/>
                  <wp:effectExtent l="0" t="0" r="0" b="0"/>
                  <wp:docPr id="3" name="Graphic 3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9BBD82E" w14:textId="75572C0B" w:rsidR="006F7C67" w:rsidRDefault="006F7C67"/>
        </w:tc>
        <w:tc>
          <w:tcPr>
            <w:tcW w:w="1108" w:type="dxa"/>
          </w:tcPr>
          <w:p w14:paraId="06610480" w14:textId="77777777" w:rsidR="006F7C67" w:rsidRDefault="006F7C67"/>
        </w:tc>
        <w:tc>
          <w:tcPr>
            <w:tcW w:w="1339" w:type="dxa"/>
          </w:tcPr>
          <w:p w14:paraId="52F66749" w14:textId="77777777" w:rsidR="006F7C67" w:rsidRDefault="006F7C67"/>
        </w:tc>
      </w:tr>
      <w:tr w:rsidR="00AA5B41" w14:paraId="3347F04E" w14:textId="77777777" w:rsidTr="00AA5B41">
        <w:trPr>
          <w:trHeight w:val="757"/>
        </w:trPr>
        <w:tc>
          <w:tcPr>
            <w:tcW w:w="4815" w:type="dxa"/>
          </w:tcPr>
          <w:p w14:paraId="77129852" w14:textId="3F579C4B" w:rsidR="00AA5B41" w:rsidRDefault="00AA5B41">
            <w:r>
              <w:t>Ability to change courses that have been assigned to student/professor</w:t>
            </w:r>
          </w:p>
        </w:tc>
        <w:tc>
          <w:tcPr>
            <w:tcW w:w="1134" w:type="dxa"/>
          </w:tcPr>
          <w:p w14:paraId="1F6A6C0A" w14:textId="77777777" w:rsidR="006F7C67" w:rsidRDefault="006F7C67"/>
        </w:tc>
        <w:tc>
          <w:tcPr>
            <w:tcW w:w="1417" w:type="dxa"/>
          </w:tcPr>
          <w:p w14:paraId="50BF84FD" w14:textId="25DA66FB" w:rsidR="006F7C67" w:rsidRDefault="00AA5B41">
            <w:r>
              <w:rPr>
                <w:noProof/>
              </w:rPr>
              <w:drawing>
                <wp:inline distT="0" distB="0" distL="0" distR="0" wp14:anchorId="46AD6062" wp14:editId="1B5609ED">
                  <wp:extent cx="327170" cy="327170"/>
                  <wp:effectExtent l="0" t="0" r="0" b="0"/>
                  <wp:docPr id="4" name="Graphic 4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8" w:type="dxa"/>
          </w:tcPr>
          <w:p w14:paraId="5E5DB114" w14:textId="77777777" w:rsidR="006F7C67" w:rsidRDefault="006F7C67"/>
        </w:tc>
        <w:tc>
          <w:tcPr>
            <w:tcW w:w="1339" w:type="dxa"/>
          </w:tcPr>
          <w:p w14:paraId="4B5F3DEE" w14:textId="03688696" w:rsidR="00AA5B41" w:rsidRDefault="00AA5B41"/>
        </w:tc>
      </w:tr>
      <w:tr w:rsidR="00AA5B41" w14:paraId="50061AED" w14:textId="77777777" w:rsidTr="00AA5B41">
        <w:trPr>
          <w:trHeight w:val="757"/>
        </w:trPr>
        <w:tc>
          <w:tcPr>
            <w:tcW w:w="4815" w:type="dxa"/>
          </w:tcPr>
          <w:p w14:paraId="6247E2F2" w14:textId="52451AE1" w:rsidR="00AA5B41" w:rsidRDefault="00AA5B41">
            <w:r>
              <w:t>Enable authorisation by Course Admin/ Head of Dept before finalising the assignment of courses to professors/students</w:t>
            </w:r>
          </w:p>
        </w:tc>
        <w:tc>
          <w:tcPr>
            <w:tcW w:w="1134" w:type="dxa"/>
          </w:tcPr>
          <w:p w14:paraId="7ADA586B" w14:textId="130A7720" w:rsidR="00AA5B41" w:rsidRDefault="00AA5B41">
            <w:r>
              <w:rPr>
                <w:noProof/>
              </w:rPr>
              <w:drawing>
                <wp:inline distT="0" distB="0" distL="0" distR="0" wp14:anchorId="1388D394" wp14:editId="4913E571">
                  <wp:extent cx="327170" cy="327170"/>
                  <wp:effectExtent l="0" t="0" r="0" b="0"/>
                  <wp:docPr id="8" name="Graphic 8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7F0067" w14:textId="41FC0FB0" w:rsidR="00AA5B41" w:rsidRDefault="00AA5B41">
            <w:pPr>
              <w:rPr>
                <w:noProof/>
              </w:rPr>
            </w:pPr>
          </w:p>
        </w:tc>
        <w:tc>
          <w:tcPr>
            <w:tcW w:w="1108" w:type="dxa"/>
          </w:tcPr>
          <w:p w14:paraId="143F28E4" w14:textId="77777777" w:rsidR="00AA5B41" w:rsidRDefault="00AA5B41"/>
        </w:tc>
        <w:tc>
          <w:tcPr>
            <w:tcW w:w="1339" w:type="dxa"/>
          </w:tcPr>
          <w:p w14:paraId="56107284" w14:textId="77777777" w:rsidR="00AA5B41" w:rsidRDefault="00AA5B41"/>
        </w:tc>
      </w:tr>
      <w:tr w:rsidR="00AA5B41" w14:paraId="2242DEE9" w14:textId="77777777" w:rsidTr="00AA5B41">
        <w:trPr>
          <w:trHeight w:val="757"/>
        </w:trPr>
        <w:tc>
          <w:tcPr>
            <w:tcW w:w="4815" w:type="dxa"/>
          </w:tcPr>
          <w:p w14:paraId="1E031790" w14:textId="4B7E9E72" w:rsidR="00AA5B41" w:rsidRDefault="00AA5B41">
            <w:r>
              <w:t>Features that enable one to see the time schedule of each assigned course and when it is to hold</w:t>
            </w:r>
          </w:p>
        </w:tc>
        <w:tc>
          <w:tcPr>
            <w:tcW w:w="1134" w:type="dxa"/>
          </w:tcPr>
          <w:p w14:paraId="77ABBD3C" w14:textId="77777777" w:rsidR="00AA5B41" w:rsidRDefault="00AA5B41"/>
        </w:tc>
        <w:tc>
          <w:tcPr>
            <w:tcW w:w="1417" w:type="dxa"/>
          </w:tcPr>
          <w:p w14:paraId="1287A368" w14:textId="77777777" w:rsidR="00AA5B41" w:rsidRDefault="00AA5B41"/>
        </w:tc>
        <w:tc>
          <w:tcPr>
            <w:tcW w:w="1108" w:type="dxa"/>
          </w:tcPr>
          <w:p w14:paraId="789482F4" w14:textId="25510C15" w:rsidR="00AA5B41" w:rsidRDefault="00AA5B41">
            <w:r>
              <w:rPr>
                <w:noProof/>
              </w:rPr>
              <w:drawing>
                <wp:inline distT="0" distB="0" distL="0" distR="0" wp14:anchorId="314940B8" wp14:editId="4EC795D3">
                  <wp:extent cx="327170" cy="327170"/>
                  <wp:effectExtent l="0" t="0" r="0" b="0"/>
                  <wp:docPr id="6" name="Graphic 6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9" w:type="dxa"/>
          </w:tcPr>
          <w:p w14:paraId="7470B0FD" w14:textId="77777777" w:rsidR="00AA5B41" w:rsidRDefault="00AA5B41"/>
        </w:tc>
      </w:tr>
      <w:tr w:rsidR="00AA5B41" w14:paraId="778D5F03" w14:textId="77777777" w:rsidTr="00AA5B41">
        <w:trPr>
          <w:trHeight w:val="757"/>
        </w:trPr>
        <w:tc>
          <w:tcPr>
            <w:tcW w:w="4815" w:type="dxa"/>
          </w:tcPr>
          <w:p w14:paraId="27023D2D" w14:textId="52B3F0A0" w:rsidR="00AA5B41" w:rsidRDefault="00AA5B41">
            <w:r>
              <w:t>Disable courses that are not to be taken that semester from being selected</w:t>
            </w:r>
          </w:p>
        </w:tc>
        <w:tc>
          <w:tcPr>
            <w:tcW w:w="1134" w:type="dxa"/>
          </w:tcPr>
          <w:p w14:paraId="1BF1BE58" w14:textId="77777777" w:rsidR="00AA5B41" w:rsidRDefault="00AA5B41"/>
        </w:tc>
        <w:tc>
          <w:tcPr>
            <w:tcW w:w="1417" w:type="dxa"/>
          </w:tcPr>
          <w:p w14:paraId="241FE507" w14:textId="146F9B3B" w:rsidR="00AA5B41" w:rsidRDefault="0028721C">
            <w:r>
              <w:rPr>
                <w:noProof/>
              </w:rPr>
              <w:drawing>
                <wp:inline distT="0" distB="0" distL="0" distR="0" wp14:anchorId="18A2E753" wp14:editId="3C911A2B">
                  <wp:extent cx="327170" cy="327170"/>
                  <wp:effectExtent l="0" t="0" r="0" b="0"/>
                  <wp:docPr id="9" name="Graphic 9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8" w:type="dxa"/>
          </w:tcPr>
          <w:p w14:paraId="76A1F3B7" w14:textId="0CA7979A" w:rsidR="00AA5B41" w:rsidRDefault="00AA5B41">
            <w:pPr>
              <w:rPr>
                <w:noProof/>
              </w:rPr>
            </w:pPr>
          </w:p>
        </w:tc>
        <w:tc>
          <w:tcPr>
            <w:tcW w:w="1339" w:type="dxa"/>
          </w:tcPr>
          <w:p w14:paraId="3E0F99D5" w14:textId="77777777" w:rsidR="00AA5B41" w:rsidRDefault="00AA5B41"/>
        </w:tc>
      </w:tr>
      <w:tr w:rsidR="00AA5B41" w14:paraId="7A379B8B" w14:textId="77777777" w:rsidTr="00AA5B41">
        <w:trPr>
          <w:trHeight w:val="757"/>
        </w:trPr>
        <w:tc>
          <w:tcPr>
            <w:tcW w:w="4815" w:type="dxa"/>
          </w:tcPr>
          <w:p w14:paraId="063C8378" w14:textId="2D2EE34A" w:rsidR="007B072D" w:rsidRDefault="007B072D" w:rsidP="007B072D">
            <w:pPr>
              <w:pStyle w:val="ListParagraph"/>
              <w:numPr>
                <w:ilvl w:val="0"/>
                <w:numId w:val="2"/>
              </w:numPr>
            </w:pPr>
            <w:r>
              <w:t xml:space="preserve">Prevent external parties (who are not current students/professors) from accessing the site i.e., alumni or other general public </w:t>
            </w:r>
            <w:r w:rsidR="0028721C">
              <w:t>(through authentication/authorization)</w:t>
            </w:r>
          </w:p>
          <w:p w14:paraId="48C26815" w14:textId="1F66BE17" w:rsidR="00AA5B41" w:rsidRDefault="007B072D" w:rsidP="007B072D">
            <w:pPr>
              <w:pStyle w:val="ListParagraph"/>
              <w:numPr>
                <w:ilvl w:val="0"/>
                <w:numId w:val="2"/>
              </w:numPr>
            </w:pPr>
            <w:r>
              <w:t>Prevent other students/ professors from viewing the personal profile of others</w:t>
            </w:r>
          </w:p>
        </w:tc>
        <w:tc>
          <w:tcPr>
            <w:tcW w:w="1134" w:type="dxa"/>
          </w:tcPr>
          <w:p w14:paraId="651FB7CE" w14:textId="3249818B" w:rsidR="00AA5B41" w:rsidRDefault="007B072D">
            <w:r>
              <w:rPr>
                <w:noProof/>
              </w:rPr>
              <w:drawing>
                <wp:inline distT="0" distB="0" distL="0" distR="0" wp14:anchorId="48FB905B" wp14:editId="75DDCB3F">
                  <wp:extent cx="327170" cy="327170"/>
                  <wp:effectExtent l="0" t="0" r="0" b="0"/>
                  <wp:docPr id="10" name="Graphic 10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CDB534C" w14:textId="77777777" w:rsidR="00AA5B41" w:rsidRDefault="00AA5B41"/>
        </w:tc>
        <w:tc>
          <w:tcPr>
            <w:tcW w:w="1108" w:type="dxa"/>
          </w:tcPr>
          <w:p w14:paraId="55174EF1" w14:textId="77777777" w:rsidR="00AA5B41" w:rsidRDefault="00AA5B41">
            <w:pPr>
              <w:rPr>
                <w:noProof/>
              </w:rPr>
            </w:pPr>
          </w:p>
        </w:tc>
        <w:tc>
          <w:tcPr>
            <w:tcW w:w="1339" w:type="dxa"/>
          </w:tcPr>
          <w:p w14:paraId="7A3C6690" w14:textId="77777777" w:rsidR="00AA5B41" w:rsidRDefault="00AA5B41"/>
        </w:tc>
      </w:tr>
      <w:tr w:rsidR="007B072D" w14:paraId="2096C588" w14:textId="77777777" w:rsidTr="00AA5B41">
        <w:trPr>
          <w:trHeight w:val="757"/>
        </w:trPr>
        <w:tc>
          <w:tcPr>
            <w:tcW w:w="4815" w:type="dxa"/>
          </w:tcPr>
          <w:p w14:paraId="3C8519CA" w14:textId="2EBBB387" w:rsidR="007B072D" w:rsidRDefault="007B072D">
            <w:r>
              <w:lastRenderedPageBreak/>
              <w:t>Sending updates when there has been a change in course content (i.e., update, modify, deletion or upcoming deadlines)</w:t>
            </w:r>
          </w:p>
        </w:tc>
        <w:tc>
          <w:tcPr>
            <w:tcW w:w="1134" w:type="dxa"/>
          </w:tcPr>
          <w:p w14:paraId="593B38D4" w14:textId="77777777" w:rsidR="007B072D" w:rsidRDefault="007B072D">
            <w:pPr>
              <w:rPr>
                <w:noProof/>
              </w:rPr>
            </w:pPr>
          </w:p>
        </w:tc>
        <w:tc>
          <w:tcPr>
            <w:tcW w:w="1417" w:type="dxa"/>
          </w:tcPr>
          <w:p w14:paraId="50000876" w14:textId="37AB9777" w:rsidR="007B072D" w:rsidRDefault="007B072D">
            <w:r>
              <w:rPr>
                <w:noProof/>
              </w:rPr>
              <w:drawing>
                <wp:inline distT="0" distB="0" distL="0" distR="0" wp14:anchorId="4CDE94EF" wp14:editId="12047376">
                  <wp:extent cx="327170" cy="327170"/>
                  <wp:effectExtent l="0" t="0" r="0" b="0"/>
                  <wp:docPr id="11" name="Graphic 1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8" w:type="dxa"/>
          </w:tcPr>
          <w:p w14:paraId="2C5182D7" w14:textId="77777777" w:rsidR="007B072D" w:rsidRDefault="007B072D">
            <w:pPr>
              <w:rPr>
                <w:noProof/>
              </w:rPr>
            </w:pPr>
          </w:p>
        </w:tc>
        <w:tc>
          <w:tcPr>
            <w:tcW w:w="1339" w:type="dxa"/>
          </w:tcPr>
          <w:p w14:paraId="4E154221" w14:textId="77777777" w:rsidR="007B072D" w:rsidRDefault="007B072D"/>
        </w:tc>
      </w:tr>
      <w:tr w:rsidR="007B072D" w14:paraId="3C69C145" w14:textId="77777777" w:rsidTr="00AA5B41">
        <w:trPr>
          <w:trHeight w:val="757"/>
        </w:trPr>
        <w:tc>
          <w:tcPr>
            <w:tcW w:w="4815" w:type="dxa"/>
          </w:tcPr>
          <w:p w14:paraId="31FED4F8" w14:textId="6140361A" w:rsidR="007B072D" w:rsidRDefault="007B072D">
            <w:r>
              <w:t xml:space="preserve">Ability to protect against theft of login credentials and extensive cyber security </w:t>
            </w:r>
          </w:p>
        </w:tc>
        <w:tc>
          <w:tcPr>
            <w:tcW w:w="1134" w:type="dxa"/>
          </w:tcPr>
          <w:p w14:paraId="183CFD85" w14:textId="77777777" w:rsidR="007B072D" w:rsidRDefault="007B072D">
            <w:pPr>
              <w:rPr>
                <w:noProof/>
              </w:rPr>
            </w:pPr>
          </w:p>
        </w:tc>
        <w:tc>
          <w:tcPr>
            <w:tcW w:w="1417" w:type="dxa"/>
          </w:tcPr>
          <w:p w14:paraId="76D69F78" w14:textId="77777777" w:rsidR="007B072D" w:rsidRDefault="007B072D">
            <w:pPr>
              <w:rPr>
                <w:noProof/>
              </w:rPr>
            </w:pPr>
          </w:p>
        </w:tc>
        <w:tc>
          <w:tcPr>
            <w:tcW w:w="1108" w:type="dxa"/>
          </w:tcPr>
          <w:p w14:paraId="22B0BBBA" w14:textId="77777777" w:rsidR="007B072D" w:rsidRDefault="007B072D">
            <w:pPr>
              <w:rPr>
                <w:noProof/>
              </w:rPr>
            </w:pPr>
          </w:p>
        </w:tc>
        <w:tc>
          <w:tcPr>
            <w:tcW w:w="1339" w:type="dxa"/>
          </w:tcPr>
          <w:p w14:paraId="711E8F3B" w14:textId="1E764C97" w:rsidR="007B072D" w:rsidRDefault="007B072D">
            <w:r>
              <w:rPr>
                <w:noProof/>
              </w:rPr>
              <w:drawing>
                <wp:inline distT="0" distB="0" distL="0" distR="0" wp14:anchorId="3B64F0DC" wp14:editId="63869F2F">
                  <wp:extent cx="327170" cy="327170"/>
                  <wp:effectExtent l="0" t="0" r="0" b="0"/>
                  <wp:docPr id="12" name="Graphic 12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E5EF2" w14:textId="407F5096" w:rsidR="00501491" w:rsidRDefault="00501491"/>
    <w:p w14:paraId="6F436A3F" w14:textId="084FF856" w:rsidR="006F7C67" w:rsidRDefault="006F7C67"/>
    <w:p w14:paraId="7EF6C20C" w14:textId="5B7F3926" w:rsidR="006F7C67" w:rsidRDefault="006F7C67"/>
    <w:p w14:paraId="4A3F0E3B" w14:textId="48350EC8" w:rsidR="006F7C67" w:rsidRDefault="006F7C67" w:rsidP="00AA5B41">
      <w:pPr>
        <w:pStyle w:val="ListParagraph"/>
      </w:pPr>
    </w:p>
    <w:p w14:paraId="692B1DD6" w14:textId="3283F1EE" w:rsidR="006F7C67" w:rsidRDefault="0028721C">
      <w:r>
        <w:t xml:space="preserve"> </w:t>
      </w:r>
    </w:p>
    <w:sectPr w:rsidR="006F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50CF2"/>
    <w:multiLevelType w:val="hybridMultilevel"/>
    <w:tmpl w:val="2B92FCA8"/>
    <w:lvl w:ilvl="0" w:tplc="D2A6C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81CED"/>
    <w:multiLevelType w:val="hybridMultilevel"/>
    <w:tmpl w:val="E71E0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716422">
    <w:abstractNumId w:val="0"/>
  </w:num>
  <w:num w:numId="2" w16cid:durableId="371468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67"/>
    <w:rsid w:val="0028721C"/>
    <w:rsid w:val="00501491"/>
    <w:rsid w:val="006F7C67"/>
    <w:rsid w:val="007B072D"/>
    <w:rsid w:val="00A13E68"/>
    <w:rsid w:val="00AA5B41"/>
    <w:rsid w:val="00FC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B983"/>
  <w15:chartTrackingRefBased/>
  <w15:docId w15:val="{05B0F4CD-7C1A-124A-A62E-E8F3DF0F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Adeyemi (Student)</dc:creator>
  <cp:keywords/>
  <dc:description/>
  <cp:lastModifiedBy>Blessing Adeyemi (Student)</cp:lastModifiedBy>
  <cp:revision>3</cp:revision>
  <dcterms:created xsi:type="dcterms:W3CDTF">2022-10-17T15:49:00Z</dcterms:created>
  <dcterms:modified xsi:type="dcterms:W3CDTF">2022-10-18T08:43:00Z</dcterms:modified>
</cp:coreProperties>
</file>