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8012E" w14:textId="77777777" w:rsidR="00860B76" w:rsidRPr="00860B76" w:rsidRDefault="00860B76" w:rsidP="00860B76">
      <w:pPr>
        <w:rPr>
          <w:b/>
          <w:bCs/>
          <w:sz w:val="40"/>
          <w:szCs w:val="40"/>
        </w:rPr>
      </w:pPr>
      <w:r w:rsidRPr="00860B76">
        <w:rPr>
          <w:b/>
          <w:bCs/>
          <w:sz w:val="40"/>
          <w:szCs w:val="40"/>
        </w:rPr>
        <w:t xml:space="preserve">Event: </w:t>
      </w:r>
      <w:r w:rsidRPr="00860B76">
        <w:rPr>
          <w:b/>
          <w:bCs/>
          <w:sz w:val="32"/>
          <w:szCs w:val="32"/>
        </w:rPr>
        <w:t>MAANG Webinar</w:t>
      </w:r>
    </w:p>
    <w:p w14:paraId="20721DF3" w14:textId="77777777" w:rsidR="00860B76" w:rsidRPr="00860B76" w:rsidRDefault="00860B76" w:rsidP="00860B76">
      <w:pPr>
        <w:rPr>
          <w:sz w:val="28"/>
          <w:szCs w:val="28"/>
        </w:rPr>
      </w:pPr>
      <w:r w:rsidRPr="00860B76">
        <w:rPr>
          <w:b/>
          <w:bCs/>
          <w:sz w:val="40"/>
          <w:szCs w:val="40"/>
        </w:rPr>
        <w:t>Objective:</w:t>
      </w:r>
      <w:r w:rsidRPr="00860B76">
        <w:br/>
      </w:r>
      <w:r w:rsidRPr="00860B76">
        <w:rPr>
          <w:sz w:val="28"/>
          <w:szCs w:val="28"/>
        </w:rPr>
        <w:t>To guide students on building a successful career path towards top technology companies by providing insights into industry expectations, preparation strategies, and career development.</w:t>
      </w:r>
    </w:p>
    <w:p w14:paraId="54F3BDC1" w14:textId="77777777" w:rsidR="00860B76" w:rsidRPr="00860B76" w:rsidRDefault="00860B76" w:rsidP="00860B76">
      <w:pPr>
        <w:rPr>
          <w:sz w:val="28"/>
          <w:szCs w:val="28"/>
        </w:rPr>
      </w:pPr>
      <w:r w:rsidRPr="00860B76">
        <w:rPr>
          <w:b/>
          <w:bCs/>
          <w:sz w:val="40"/>
          <w:szCs w:val="40"/>
        </w:rPr>
        <w:t>Brief Description:</w:t>
      </w:r>
      <w:r w:rsidRPr="00860B76">
        <w:br/>
      </w:r>
      <w:r w:rsidRPr="00860B76">
        <w:rPr>
          <w:sz w:val="28"/>
          <w:szCs w:val="28"/>
        </w:rPr>
        <w:t xml:space="preserve">BVP-OPTICA organized an online webinar titled </w:t>
      </w:r>
      <w:r w:rsidRPr="00860B76">
        <w:rPr>
          <w:i/>
          <w:iCs/>
          <w:sz w:val="28"/>
          <w:szCs w:val="28"/>
        </w:rPr>
        <w:t>“How to Crack MAANG”</w:t>
      </w:r>
      <w:r w:rsidRPr="00860B76">
        <w:rPr>
          <w:sz w:val="28"/>
          <w:szCs w:val="28"/>
        </w:rPr>
        <w:t xml:space="preserve"> featuring Mr. Ashutosh Singhal, Software Engineer at Google and Ex-President of BVP OPTICA. The session focused on helping students understand the roadmap to working at leading tech companies such as Microsoft, Apple, Amazon, Netflix, and Google. The speaker shared practical guidance, career insights, and personal experiences to motivate participants.</w:t>
      </w:r>
    </w:p>
    <w:p w14:paraId="25C38416" w14:textId="77777777" w:rsidR="00860B76" w:rsidRPr="00860B76" w:rsidRDefault="00860B76" w:rsidP="00860B76">
      <w:r w:rsidRPr="00860B76">
        <w:rPr>
          <w:b/>
          <w:bCs/>
          <w:sz w:val="40"/>
          <w:szCs w:val="40"/>
        </w:rPr>
        <w:t>Activities:</w:t>
      </w:r>
      <w:r w:rsidRPr="00860B76">
        <w:br/>
      </w:r>
      <w:r w:rsidRPr="00860B76">
        <w:rPr>
          <w:sz w:val="28"/>
          <w:szCs w:val="28"/>
        </w:rPr>
        <w:t>• Live online webinar session with guest speaker</w:t>
      </w:r>
      <w:r w:rsidRPr="00860B76">
        <w:rPr>
          <w:sz w:val="28"/>
          <w:szCs w:val="28"/>
        </w:rPr>
        <w:br/>
        <w:t>• Discussion on career roadmap and preparation strategies</w:t>
      </w:r>
      <w:r w:rsidRPr="00860B76">
        <w:rPr>
          <w:sz w:val="28"/>
          <w:szCs w:val="28"/>
        </w:rPr>
        <w:br/>
        <w:t>• Interactive Q&amp;A session with participants</w:t>
      </w:r>
      <w:r w:rsidRPr="00860B76">
        <w:rPr>
          <w:sz w:val="28"/>
          <w:szCs w:val="28"/>
        </w:rPr>
        <w:br/>
        <w:t>• Guidance on skills, learning paths, and industry expectations</w:t>
      </w:r>
    </w:p>
    <w:p w14:paraId="58AEF3D7" w14:textId="77777777" w:rsidR="00860B76" w:rsidRPr="00860B76" w:rsidRDefault="00860B76" w:rsidP="00860B76">
      <w:r w:rsidRPr="00860B76">
        <w:rPr>
          <w:b/>
          <w:bCs/>
          <w:sz w:val="40"/>
          <w:szCs w:val="40"/>
        </w:rPr>
        <w:t>Participation:</w:t>
      </w:r>
      <w:r w:rsidRPr="00860B76">
        <w:br/>
      </w:r>
      <w:r w:rsidRPr="00860B76">
        <w:rPr>
          <w:sz w:val="28"/>
          <w:szCs w:val="28"/>
        </w:rPr>
        <w:t>The event witnessed strong online participation from students, with attendees joining through a virtual meeting platform.</w:t>
      </w:r>
    </w:p>
    <w:p w14:paraId="4ACD739E" w14:textId="77777777" w:rsidR="00860B76" w:rsidRPr="00860B76" w:rsidRDefault="00860B76" w:rsidP="00860B76">
      <w:r w:rsidRPr="00860B76">
        <w:rPr>
          <w:b/>
          <w:bCs/>
          <w:sz w:val="40"/>
          <w:szCs w:val="40"/>
        </w:rPr>
        <w:t>Outcomes:</w:t>
      </w:r>
      <w:r w:rsidRPr="00860B76">
        <w:br/>
      </w:r>
      <w:r w:rsidRPr="00860B76">
        <w:rPr>
          <w:sz w:val="28"/>
          <w:szCs w:val="28"/>
        </w:rPr>
        <w:t>Participants gained clarity on career planning, industry requirements, and strategies to prepare for roles in major tech companies. The session also inspired students to explore opportunities in software development and continuous skill improvement.</w:t>
      </w:r>
    </w:p>
    <w:p w14:paraId="46D95F8C" w14:textId="77777777" w:rsidR="00860B76" w:rsidRPr="00860B76" w:rsidRDefault="00860B76" w:rsidP="00860B76">
      <w:r w:rsidRPr="00860B76">
        <w:rPr>
          <w:b/>
          <w:bCs/>
          <w:sz w:val="40"/>
          <w:szCs w:val="40"/>
        </w:rPr>
        <w:t>Highlights:</w:t>
      </w:r>
      <w:r w:rsidRPr="00860B76">
        <w:br/>
      </w:r>
      <w:r w:rsidRPr="00860B76">
        <w:rPr>
          <w:sz w:val="28"/>
          <w:szCs w:val="28"/>
        </w:rPr>
        <w:t>• Guest speaker: Mr. Ashutosh Singhal (Software Engineer, Google)</w:t>
      </w:r>
      <w:r w:rsidRPr="00860B76">
        <w:rPr>
          <w:sz w:val="28"/>
          <w:szCs w:val="28"/>
        </w:rPr>
        <w:br/>
        <w:t>• Practical insights into cracking MAANG-level opportunities</w:t>
      </w:r>
      <w:r w:rsidRPr="00860B76">
        <w:rPr>
          <w:sz w:val="28"/>
          <w:szCs w:val="28"/>
        </w:rPr>
        <w:br/>
        <w:t>• Interactive online session with student engagement</w:t>
      </w:r>
      <w:r w:rsidRPr="00860B76">
        <w:rPr>
          <w:sz w:val="28"/>
          <w:szCs w:val="28"/>
        </w:rPr>
        <w:br/>
        <w:t>• Focus on motivation, guidance, and career roadmap</w:t>
      </w:r>
    </w:p>
    <w:p w14:paraId="4F027692" w14:textId="77777777" w:rsidR="000C1230" w:rsidRDefault="000C1230"/>
    <w:sectPr w:rsidR="000C1230" w:rsidSect="00860B7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B76"/>
    <w:rsid w:val="000C1230"/>
    <w:rsid w:val="0020464A"/>
    <w:rsid w:val="00860B76"/>
    <w:rsid w:val="00E939E3"/>
    <w:rsid w:val="00EF621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5EF05"/>
  <w15:chartTrackingRefBased/>
  <w15:docId w15:val="{6BAF7AD5-DEC1-4EDA-B766-36178E445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B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0B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0B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B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B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B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B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B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B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B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0B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0B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0B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B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B76"/>
    <w:rPr>
      <w:rFonts w:eastAsiaTheme="majorEastAsia" w:cstheme="majorBidi"/>
      <w:color w:val="272727" w:themeColor="text1" w:themeTint="D8"/>
    </w:rPr>
  </w:style>
  <w:style w:type="paragraph" w:styleId="Title">
    <w:name w:val="Title"/>
    <w:basedOn w:val="Normal"/>
    <w:next w:val="Normal"/>
    <w:link w:val="TitleChar"/>
    <w:uiPriority w:val="10"/>
    <w:qFormat/>
    <w:rsid w:val="00860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B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B76"/>
    <w:pPr>
      <w:spacing w:before="160"/>
      <w:jc w:val="center"/>
    </w:pPr>
    <w:rPr>
      <w:i/>
      <w:iCs/>
      <w:color w:val="404040" w:themeColor="text1" w:themeTint="BF"/>
    </w:rPr>
  </w:style>
  <w:style w:type="character" w:customStyle="1" w:styleId="QuoteChar">
    <w:name w:val="Quote Char"/>
    <w:basedOn w:val="DefaultParagraphFont"/>
    <w:link w:val="Quote"/>
    <w:uiPriority w:val="29"/>
    <w:rsid w:val="00860B76"/>
    <w:rPr>
      <w:i/>
      <w:iCs/>
      <w:color w:val="404040" w:themeColor="text1" w:themeTint="BF"/>
    </w:rPr>
  </w:style>
  <w:style w:type="paragraph" w:styleId="ListParagraph">
    <w:name w:val="List Paragraph"/>
    <w:basedOn w:val="Normal"/>
    <w:uiPriority w:val="34"/>
    <w:qFormat/>
    <w:rsid w:val="00860B76"/>
    <w:pPr>
      <w:ind w:left="720"/>
      <w:contextualSpacing/>
    </w:pPr>
  </w:style>
  <w:style w:type="character" w:styleId="IntenseEmphasis">
    <w:name w:val="Intense Emphasis"/>
    <w:basedOn w:val="DefaultParagraphFont"/>
    <w:uiPriority w:val="21"/>
    <w:qFormat/>
    <w:rsid w:val="00860B76"/>
    <w:rPr>
      <w:i/>
      <w:iCs/>
      <w:color w:val="2F5496" w:themeColor="accent1" w:themeShade="BF"/>
    </w:rPr>
  </w:style>
  <w:style w:type="paragraph" w:styleId="IntenseQuote">
    <w:name w:val="Intense Quote"/>
    <w:basedOn w:val="Normal"/>
    <w:next w:val="Normal"/>
    <w:link w:val="IntenseQuoteChar"/>
    <w:uiPriority w:val="30"/>
    <w:qFormat/>
    <w:rsid w:val="00860B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B76"/>
    <w:rPr>
      <w:i/>
      <w:iCs/>
      <w:color w:val="2F5496" w:themeColor="accent1" w:themeShade="BF"/>
    </w:rPr>
  </w:style>
  <w:style w:type="character" w:styleId="IntenseReference">
    <w:name w:val="Intense Reference"/>
    <w:basedOn w:val="DefaultParagraphFont"/>
    <w:uiPriority w:val="32"/>
    <w:qFormat/>
    <w:rsid w:val="00860B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227</Words>
  <Characters>1300</Characters>
  <Application>Microsoft Office Word</Application>
  <DocSecurity>0</DocSecurity>
  <Lines>10</Lines>
  <Paragraphs>3</Paragraphs>
  <ScaleCrop>false</ScaleCrop>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Sharma</dc:creator>
  <cp:keywords/>
  <dc:description/>
  <cp:lastModifiedBy>Prateek Sharma</cp:lastModifiedBy>
  <cp:revision>1</cp:revision>
  <dcterms:created xsi:type="dcterms:W3CDTF">2026-02-19T06:45:00Z</dcterms:created>
  <dcterms:modified xsi:type="dcterms:W3CDTF">2026-02-19T06:49:00Z</dcterms:modified>
</cp:coreProperties>
</file>