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6B2AA" w14:textId="77777777" w:rsidR="00FE34AE" w:rsidRDefault="00FE34AE" w:rsidP="00FE34AE">
      <w:pPr>
        <w:jc w:val="center"/>
        <w:rPr>
          <w:b/>
          <w:sz w:val="28"/>
          <w:szCs w:val="28"/>
        </w:rPr>
      </w:pPr>
      <w:r w:rsidRPr="00FE34AE">
        <w:rPr>
          <w:b/>
          <w:sz w:val="28"/>
          <w:szCs w:val="28"/>
        </w:rPr>
        <w:t xml:space="preserve">Event: Visit to National Science Centre, </w:t>
      </w:r>
      <w:proofErr w:type="spellStart"/>
      <w:r w:rsidRPr="00FE34AE">
        <w:rPr>
          <w:b/>
          <w:sz w:val="28"/>
          <w:szCs w:val="28"/>
        </w:rPr>
        <w:t>Pragati</w:t>
      </w:r>
      <w:proofErr w:type="spellEnd"/>
      <w:r w:rsidRPr="00FE34AE">
        <w:rPr>
          <w:b/>
          <w:sz w:val="28"/>
          <w:szCs w:val="28"/>
        </w:rPr>
        <w:t xml:space="preserve"> </w:t>
      </w:r>
      <w:proofErr w:type="spellStart"/>
      <w:r w:rsidRPr="00FE34AE">
        <w:rPr>
          <w:b/>
          <w:sz w:val="28"/>
          <w:szCs w:val="28"/>
        </w:rPr>
        <w:t>Maidan</w:t>
      </w:r>
      <w:proofErr w:type="spellEnd"/>
    </w:p>
    <w:p w14:paraId="2D50E0AD" w14:textId="77777777" w:rsidR="00FE34AE" w:rsidRPr="00FE34AE" w:rsidRDefault="00FE34AE" w:rsidP="00FE34AE">
      <w:pPr>
        <w:jc w:val="center"/>
        <w:rPr>
          <w:b/>
          <w:sz w:val="28"/>
          <w:szCs w:val="28"/>
        </w:rPr>
      </w:pPr>
      <w:bookmarkStart w:id="0" w:name="_GoBack"/>
      <w:bookmarkEnd w:id="0"/>
    </w:p>
    <w:p w14:paraId="12C81A2D" w14:textId="77777777" w:rsidR="00FE34AE" w:rsidRPr="00FE34AE" w:rsidRDefault="00FE34AE">
      <w:pPr>
        <w:rPr>
          <w:sz w:val="28"/>
          <w:szCs w:val="28"/>
        </w:rPr>
      </w:pPr>
      <w:r w:rsidRPr="00FE34AE">
        <w:rPr>
          <w:b/>
          <w:sz w:val="28"/>
          <w:szCs w:val="28"/>
        </w:rPr>
        <w:t>Objective:</w:t>
      </w:r>
      <w:r w:rsidRPr="00FE34AE">
        <w:rPr>
          <w:sz w:val="28"/>
          <w:szCs w:val="28"/>
        </w:rPr>
        <w:t xml:space="preserve"> </w:t>
      </w:r>
    </w:p>
    <w:p w14:paraId="21A0F535" w14:textId="77777777" w:rsidR="00FE34AE" w:rsidRPr="00FE34AE" w:rsidRDefault="00FE34AE">
      <w:pPr>
        <w:rPr>
          <w:sz w:val="28"/>
          <w:szCs w:val="28"/>
        </w:rPr>
      </w:pPr>
      <w:r w:rsidRPr="00FE34AE">
        <w:rPr>
          <w:sz w:val="28"/>
          <w:szCs w:val="28"/>
        </w:rPr>
        <w:t xml:space="preserve">The primary objective of the organized visit to the National Science Centre by BVP </w:t>
      </w:r>
      <w:proofErr w:type="spellStart"/>
      <w:r w:rsidRPr="00FE34AE">
        <w:rPr>
          <w:sz w:val="28"/>
          <w:szCs w:val="28"/>
        </w:rPr>
        <w:t>Optica</w:t>
      </w:r>
      <w:proofErr w:type="spellEnd"/>
      <w:r w:rsidRPr="00FE34AE">
        <w:rPr>
          <w:sz w:val="28"/>
          <w:szCs w:val="28"/>
        </w:rPr>
        <w:t xml:space="preserve"> was to foster a deeper understanding and appreciation for scientific innovation and exploration among our participants. This event aimed to provide a platform for our members to engage with interactive exhibits, and educational demonstrations, thereby enhancing their knowledge in the field of optics and related sciences.</w:t>
      </w:r>
    </w:p>
    <w:p w14:paraId="36EBC952" w14:textId="77777777" w:rsidR="00FE34AE" w:rsidRDefault="00FE34AE">
      <w:pPr>
        <w:rPr>
          <w:b/>
          <w:sz w:val="28"/>
          <w:szCs w:val="28"/>
        </w:rPr>
      </w:pPr>
      <w:r w:rsidRPr="00FE34AE">
        <w:rPr>
          <w:b/>
          <w:sz w:val="28"/>
          <w:szCs w:val="28"/>
        </w:rPr>
        <w:t xml:space="preserve">Benefits in terms of learning/skill/knowledge obtained: </w:t>
      </w:r>
    </w:p>
    <w:p w14:paraId="0E972B2E" w14:textId="77777777" w:rsidR="00FE34AE" w:rsidRPr="00FE34AE" w:rsidRDefault="00FE34AE">
      <w:pPr>
        <w:rPr>
          <w:b/>
          <w:sz w:val="28"/>
          <w:szCs w:val="28"/>
        </w:rPr>
      </w:pPr>
      <w:r w:rsidRPr="00FE34AE">
        <w:rPr>
          <w:sz w:val="28"/>
          <w:szCs w:val="28"/>
        </w:rPr>
        <w:t xml:space="preserve">The visit to the National Science Centre organized by BVP </w:t>
      </w:r>
      <w:proofErr w:type="spellStart"/>
      <w:r w:rsidRPr="00FE34AE">
        <w:rPr>
          <w:sz w:val="28"/>
          <w:szCs w:val="28"/>
        </w:rPr>
        <w:t>Optica</w:t>
      </w:r>
      <w:proofErr w:type="spellEnd"/>
      <w:r w:rsidRPr="00FE34AE">
        <w:rPr>
          <w:sz w:val="28"/>
          <w:szCs w:val="28"/>
        </w:rPr>
        <w:t xml:space="preserve"> proved to be a highly enriching and educational experience, fostering a myriad of benefits in terms of learning, skills, and knowledge acquisition. The interactive exhibits and displays provided a hands-on opportunity for participants to deepen their understanding of diverse scientific concepts, ranging from physics and biology to technology and astronomy. Engaging with the interactive installations not only enhanced practical knowledge but also stimulated critical thinking and problem-solving skills. The guided tours and presentations by knowledgeable experts facilitated a deeper comprehension of complex scientific principles, enabling participants to apply theoretical concepts to real-world scenarios. Moreover, the visit promoted a collaborative learning environment, encouraging networking and knowledge exchange among participants. Exposure to cutting-edge advancements and innovative technologies at the National Science Centre underscored the importance of staying abreast of the latest developments in the field. Overall, this visit has undoubtedly contributed to the holistic development of our participants, equipping them with a well-rounded set of skills and knowledge essential for success in the dynamic realm of science and technology</w:t>
      </w:r>
      <w:r>
        <w:rPr>
          <w:sz w:val="28"/>
          <w:szCs w:val="28"/>
        </w:rPr>
        <w:t>.</w:t>
      </w:r>
    </w:p>
    <w:p w14:paraId="586035C3" w14:textId="77777777" w:rsidR="00FE34AE" w:rsidRDefault="00FE34AE">
      <w:r w:rsidRPr="00FE34AE">
        <w:rPr>
          <w:b/>
          <w:sz w:val="28"/>
          <w:szCs w:val="28"/>
        </w:rPr>
        <w:t>Participants Details:</w:t>
      </w:r>
      <w:r>
        <w:t xml:space="preserve"> </w:t>
      </w:r>
    </w:p>
    <w:p w14:paraId="7DFB6090" w14:textId="77777777" w:rsidR="00BB1412" w:rsidRPr="00FE34AE" w:rsidRDefault="00FE34AE">
      <w:pPr>
        <w:rPr>
          <w:sz w:val="28"/>
          <w:szCs w:val="28"/>
        </w:rPr>
      </w:pPr>
      <w:r w:rsidRPr="00FE34AE">
        <w:rPr>
          <w:sz w:val="28"/>
          <w:szCs w:val="28"/>
        </w:rPr>
        <w:t xml:space="preserve">9 students from BVP </w:t>
      </w:r>
      <w:proofErr w:type="spellStart"/>
      <w:r w:rsidRPr="00FE34AE">
        <w:rPr>
          <w:sz w:val="28"/>
          <w:szCs w:val="28"/>
        </w:rPr>
        <w:t>Optica</w:t>
      </w:r>
      <w:proofErr w:type="spellEnd"/>
      <w:r w:rsidRPr="00FE34AE">
        <w:rPr>
          <w:sz w:val="28"/>
          <w:szCs w:val="28"/>
        </w:rPr>
        <w:t xml:space="preserve"> visited the science cent</w:t>
      </w:r>
      <w:r w:rsidRPr="00FE34AE">
        <w:rPr>
          <w:sz w:val="28"/>
          <w:szCs w:val="28"/>
        </w:rPr>
        <w:t>r</w:t>
      </w:r>
      <w:r w:rsidRPr="00FE34AE">
        <w:rPr>
          <w:sz w:val="28"/>
          <w:szCs w:val="28"/>
        </w:rPr>
        <w:t>e</w:t>
      </w:r>
      <w:r w:rsidRPr="00FE34AE">
        <w:rPr>
          <w:sz w:val="28"/>
          <w:szCs w:val="28"/>
        </w:rPr>
        <w:t>.</w:t>
      </w:r>
    </w:p>
    <w:sectPr w:rsidR="00BB1412" w:rsidRPr="00FE3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4AE"/>
    <w:rsid w:val="00C319D6"/>
    <w:rsid w:val="00DA6073"/>
    <w:rsid w:val="00FE3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1933"/>
  <w15:chartTrackingRefBased/>
  <w15:docId w15:val="{24162211-7D1E-4461-821D-C0550739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dc:creator>
  <cp:keywords/>
  <dc:description/>
  <cp:lastModifiedBy>YASHIKA</cp:lastModifiedBy>
  <cp:revision>1</cp:revision>
  <dcterms:created xsi:type="dcterms:W3CDTF">2026-02-09T13:16:00Z</dcterms:created>
  <dcterms:modified xsi:type="dcterms:W3CDTF">2026-02-09T13:35:00Z</dcterms:modified>
</cp:coreProperties>
</file>