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67892" w14:textId="77777777" w:rsidR="00CE0EE7" w:rsidRPr="00CE0EE7" w:rsidRDefault="00CE0EE7" w:rsidP="00CE0EE7">
      <w:pPr>
        <w:pStyle w:val="NormalWeb"/>
        <w:rPr>
          <w:rFonts w:ascii="Calibri" w:hAnsi="Calibri" w:cs="Calibri"/>
        </w:rPr>
      </w:pPr>
      <w:r w:rsidRPr="00CE0EE7">
        <w:rPr>
          <w:rFonts w:ascii="Calibri" w:hAnsi="Calibri" w:cs="Calibri"/>
          <w:b/>
          <w:bCs/>
          <w:sz w:val="28"/>
          <w:szCs w:val="28"/>
        </w:rPr>
        <w:t xml:space="preserve">Template for Taking Notes on Research Articles: </w:t>
      </w:r>
    </w:p>
    <w:p w14:paraId="21028FBF"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Complete citation. Author(s), Date of publication, Title (book or article), Journal, Volume #, Issue #, pages: </w:t>
      </w:r>
    </w:p>
    <w:p w14:paraId="0EF1D186"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If web access: url; date accessed </w:t>
      </w:r>
    </w:p>
    <w:p w14:paraId="4F81A39D"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Key Words: </w:t>
      </w:r>
    </w:p>
    <w:p w14:paraId="081A6A7B"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General subject: </w:t>
      </w:r>
    </w:p>
    <w:p w14:paraId="5AE7AB9C"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Specific subject: </w:t>
      </w:r>
    </w:p>
    <w:p w14:paraId="28BAA9E8"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Hypothesis: </w:t>
      </w:r>
    </w:p>
    <w:p w14:paraId="54760D72"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Methodology: </w:t>
      </w:r>
    </w:p>
    <w:p w14:paraId="3E6D2357"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Result(s): </w:t>
      </w:r>
    </w:p>
    <w:p w14:paraId="2EABD98C"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Summary of key points: </w:t>
      </w:r>
    </w:p>
    <w:p w14:paraId="000D7EDE"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Context (how this article relates to other work in the field; how it ties in with key issues and findings by others, including yourself): </w:t>
      </w:r>
    </w:p>
    <w:p w14:paraId="20C8B0A4"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Significance (to the field; in relation to your own work): </w:t>
      </w:r>
    </w:p>
    <w:p w14:paraId="4E2D3A94"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Important Figures and/or Tables (brief description; page number): </w:t>
      </w:r>
    </w:p>
    <w:p w14:paraId="39E4520F" w14:textId="77777777" w:rsidR="00CE0EE7" w:rsidRPr="00CE0EE7" w:rsidRDefault="00CE0EE7" w:rsidP="00CE0EE7">
      <w:pPr>
        <w:pStyle w:val="NormalWeb"/>
        <w:rPr>
          <w:rFonts w:ascii="Calibri" w:hAnsi="Calibri" w:cs="Calibri"/>
          <w:b/>
          <w:bCs/>
          <w:sz w:val="20"/>
          <w:szCs w:val="20"/>
        </w:rPr>
      </w:pPr>
      <w:r w:rsidRPr="00CE0EE7">
        <w:rPr>
          <w:rFonts w:ascii="Calibri" w:hAnsi="Calibri" w:cs="Calibri"/>
          <w:b/>
          <w:bCs/>
          <w:sz w:val="20"/>
          <w:szCs w:val="20"/>
        </w:rPr>
        <w:t xml:space="preserve">Cited References to follow up on (cite those obviously related to your topic AND any papers frequently cited by others because those works may well prove to be essential as you develop your own work): </w:t>
      </w:r>
    </w:p>
    <w:p w14:paraId="072CCD6A" w14:textId="77777777" w:rsidR="00CE0EE7" w:rsidRPr="00CE0EE7" w:rsidRDefault="00CE0EE7" w:rsidP="00CE0EE7">
      <w:pPr>
        <w:pStyle w:val="NormalWeb"/>
        <w:rPr>
          <w:rFonts w:ascii="Calibri" w:hAnsi="Calibri" w:cs="Calibri"/>
          <w:sz w:val="20"/>
          <w:szCs w:val="20"/>
        </w:rPr>
      </w:pPr>
      <w:r w:rsidRPr="00CE0EE7">
        <w:rPr>
          <w:rFonts w:ascii="Calibri" w:hAnsi="Calibri" w:cs="Calibri"/>
          <w:b/>
          <w:bCs/>
          <w:sz w:val="20"/>
          <w:szCs w:val="20"/>
        </w:rPr>
        <w:t xml:space="preserve">Other Comments: </w:t>
      </w:r>
    </w:p>
    <w:p w14:paraId="6983B8B9" w14:textId="77777777" w:rsidR="00CE0EE7" w:rsidRPr="00CE0EE7" w:rsidRDefault="00CE0EE7">
      <w:pPr>
        <w:rPr>
          <w:rFonts w:ascii="Calibri" w:hAnsi="Calibri" w:cs="Calibri"/>
          <w:sz w:val="20"/>
          <w:szCs w:val="20"/>
        </w:rPr>
      </w:pPr>
    </w:p>
    <w:sectPr w:rsidR="00CE0EE7" w:rsidRPr="00CE0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E7"/>
    <w:rsid w:val="00CE0EE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03A4200"/>
  <w15:chartTrackingRefBased/>
  <w15:docId w15:val="{E31B64EA-008A-FE49-86AD-7F652785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EE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00196">
      <w:bodyDiv w:val="1"/>
      <w:marLeft w:val="0"/>
      <w:marRight w:val="0"/>
      <w:marTop w:val="0"/>
      <w:marBottom w:val="0"/>
      <w:divBdr>
        <w:top w:val="none" w:sz="0" w:space="0" w:color="auto"/>
        <w:left w:val="none" w:sz="0" w:space="0" w:color="auto"/>
        <w:bottom w:val="none" w:sz="0" w:space="0" w:color="auto"/>
        <w:right w:val="none" w:sz="0" w:space="0" w:color="auto"/>
      </w:divBdr>
      <w:divsChild>
        <w:div w:id="1860655364">
          <w:marLeft w:val="0"/>
          <w:marRight w:val="0"/>
          <w:marTop w:val="0"/>
          <w:marBottom w:val="0"/>
          <w:divBdr>
            <w:top w:val="none" w:sz="0" w:space="0" w:color="auto"/>
            <w:left w:val="none" w:sz="0" w:space="0" w:color="auto"/>
            <w:bottom w:val="none" w:sz="0" w:space="0" w:color="auto"/>
            <w:right w:val="none" w:sz="0" w:space="0" w:color="auto"/>
          </w:divBdr>
          <w:divsChild>
            <w:div w:id="997539517">
              <w:marLeft w:val="0"/>
              <w:marRight w:val="0"/>
              <w:marTop w:val="0"/>
              <w:marBottom w:val="0"/>
              <w:divBdr>
                <w:top w:val="none" w:sz="0" w:space="0" w:color="auto"/>
                <w:left w:val="none" w:sz="0" w:space="0" w:color="auto"/>
                <w:bottom w:val="none" w:sz="0" w:space="0" w:color="auto"/>
                <w:right w:val="none" w:sz="0" w:space="0" w:color="auto"/>
              </w:divBdr>
              <w:divsChild>
                <w:div w:id="1397321457">
                  <w:marLeft w:val="0"/>
                  <w:marRight w:val="0"/>
                  <w:marTop w:val="0"/>
                  <w:marBottom w:val="0"/>
                  <w:divBdr>
                    <w:top w:val="none" w:sz="0" w:space="0" w:color="auto"/>
                    <w:left w:val="none" w:sz="0" w:space="0" w:color="auto"/>
                    <w:bottom w:val="none" w:sz="0" w:space="0" w:color="auto"/>
                    <w:right w:val="none" w:sz="0" w:space="0" w:color="auto"/>
                  </w:divBdr>
                  <w:divsChild>
                    <w:div w:id="2625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91954">
      <w:bodyDiv w:val="1"/>
      <w:marLeft w:val="0"/>
      <w:marRight w:val="0"/>
      <w:marTop w:val="0"/>
      <w:marBottom w:val="0"/>
      <w:divBdr>
        <w:top w:val="none" w:sz="0" w:space="0" w:color="auto"/>
        <w:left w:val="none" w:sz="0" w:space="0" w:color="auto"/>
        <w:bottom w:val="none" w:sz="0" w:space="0" w:color="auto"/>
        <w:right w:val="none" w:sz="0" w:space="0" w:color="auto"/>
      </w:divBdr>
      <w:divsChild>
        <w:div w:id="1307855958">
          <w:marLeft w:val="0"/>
          <w:marRight w:val="0"/>
          <w:marTop w:val="0"/>
          <w:marBottom w:val="0"/>
          <w:divBdr>
            <w:top w:val="none" w:sz="0" w:space="0" w:color="auto"/>
            <w:left w:val="none" w:sz="0" w:space="0" w:color="auto"/>
            <w:bottom w:val="none" w:sz="0" w:space="0" w:color="auto"/>
            <w:right w:val="none" w:sz="0" w:space="0" w:color="auto"/>
          </w:divBdr>
          <w:divsChild>
            <w:div w:id="397900504">
              <w:marLeft w:val="0"/>
              <w:marRight w:val="0"/>
              <w:marTop w:val="0"/>
              <w:marBottom w:val="0"/>
              <w:divBdr>
                <w:top w:val="none" w:sz="0" w:space="0" w:color="auto"/>
                <w:left w:val="none" w:sz="0" w:space="0" w:color="auto"/>
                <w:bottom w:val="none" w:sz="0" w:space="0" w:color="auto"/>
                <w:right w:val="none" w:sz="0" w:space="0" w:color="auto"/>
              </w:divBdr>
              <w:divsChild>
                <w:div w:id="2088112894">
                  <w:marLeft w:val="0"/>
                  <w:marRight w:val="0"/>
                  <w:marTop w:val="0"/>
                  <w:marBottom w:val="0"/>
                  <w:divBdr>
                    <w:top w:val="none" w:sz="0" w:space="0" w:color="auto"/>
                    <w:left w:val="none" w:sz="0" w:space="0" w:color="auto"/>
                    <w:bottom w:val="none" w:sz="0" w:space="0" w:color="auto"/>
                    <w:right w:val="none" w:sz="0" w:space="0" w:color="auto"/>
                  </w:divBdr>
                  <w:divsChild>
                    <w:div w:id="1015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170">
      <w:bodyDiv w:val="1"/>
      <w:marLeft w:val="0"/>
      <w:marRight w:val="0"/>
      <w:marTop w:val="0"/>
      <w:marBottom w:val="0"/>
      <w:divBdr>
        <w:top w:val="none" w:sz="0" w:space="0" w:color="auto"/>
        <w:left w:val="none" w:sz="0" w:space="0" w:color="auto"/>
        <w:bottom w:val="none" w:sz="0" w:space="0" w:color="auto"/>
        <w:right w:val="none" w:sz="0" w:space="0" w:color="auto"/>
      </w:divBdr>
      <w:divsChild>
        <w:div w:id="1176115122">
          <w:marLeft w:val="0"/>
          <w:marRight w:val="0"/>
          <w:marTop w:val="0"/>
          <w:marBottom w:val="0"/>
          <w:divBdr>
            <w:top w:val="none" w:sz="0" w:space="0" w:color="auto"/>
            <w:left w:val="none" w:sz="0" w:space="0" w:color="auto"/>
            <w:bottom w:val="none" w:sz="0" w:space="0" w:color="auto"/>
            <w:right w:val="none" w:sz="0" w:space="0" w:color="auto"/>
          </w:divBdr>
          <w:divsChild>
            <w:div w:id="780417226">
              <w:marLeft w:val="0"/>
              <w:marRight w:val="0"/>
              <w:marTop w:val="0"/>
              <w:marBottom w:val="0"/>
              <w:divBdr>
                <w:top w:val="none" w:sz="0" w:space="0" w:color="auto"/>
                <w:left w:val="none" w:sz="0" w:space="0" w:color="auto"/>
                <w:bottom w:val="none" w:sz="0" w:space="0" w:color="auto"/>
                <w:right w:val="none" w:sz="0" w:space="0" w:color="auto"/>
              </w:divBdr>
              <w:divsChild>
                <w:div w:id="935947229">
                  <w:marLeft w:val="0"/>
                  <w:marRight w:val="0"/>
                  <w:marTop w:val="0"/>
                  <w:marBottom w:val="0"/>
                  <w:divBdr>
                    <w:top w:val="none" w:sz="0" w:space="0" w:color="auto"/>
                    <w:left w:val="none" w:sz="0" w:space="0" w:color="auto"/>
                    <w:bottom w:val="none" w:sz="0" w:space="0" w:color="auto"/>
                    <w:right w:val="none" w:sz="0" w:space="0" w:color="auto"/>
                  </w:divBdr>
                  <w:divsChild>
                    <w:div w:id="16641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50561">
      <w:bodyDiv w:val="1"/>
      <w:marLeft w:val="0"/>
      <w:marRight w:val="0"/>
      <w:marTop w:val="0"/>
      <w:marBottom w:val="0"/>
      <w:divBdr>
        <w:top w:val="none" w:sz="0" w:space="0" w:color="auto"/>
        <w:left w:val="none" w:sz="0" w:space="0" w:color="auto"/>
        <w:bottom w:val="none" w:sz="0" w:space="0" w:color="auto"/>
        <w:right w:val="none" w:sz="0" w:space="0" w:color="auto"/>
      </w:divBdr>
      <w:divsChild>
        <w:div w:id="811024373">
          <w:marLeft w:val="0"/>
          <w:marRight w:val="0"/>
          <w:marTop w:val="0"/>
          <w:marBottom w:val="0"/>
          <w:divBdr>
            <w:top w:val="none" w:sz="0" w:space="0" w:color="auto"/>
            <w:left w:val="none" w:sz="0" w:space="0" w:color="auto"/>
            <w:bottom w:val="none" w:sz="0" w:space="0" w:color="auto"/>
            <w:right w:val="none" w:sz="0" w:space="0" w:color="auto"/>
          </w:divBdr>
          <w:divsChild>
            <w:div w:id="431047202">
              <w:marLeft w:val="0"/>
              <w:marRight w:val="0"/>
              <w:marTop w:val="0"/>
              <w:marBottom w:val="0"/>
              <w:divBdr>
                <w:top w:val="none" w:sz="0" w:space="0" w:color="auto"/>
                <w:left w:val="none" w:sz="0" w:space="0" w:color="auto"/>
                <w:bottom w:val="none" w:sz="0" w:space="0" w:color="auto"/>
                <w:right w:val="none" w:sz="0" w:space="0" w:color="auto"/>
              </w:divBdr>
              <w:divsChild>
                <w:div w:id="1675036136">
                  <w:marLeft w:val="0"/>
                  <w:marRight w:val="0"/>
                  <w:marTop w:val="0"/>
                  <w:marBottom w:val="0"/>
                  <w:divBdr>
                    <w:top w:val="none" w:sz="0" w:space="0" w:color="auto"/>
                    <w:left w:val="none" w:sz="0" w:space="0" w:color="auto"/>
                    <w:bottom w:val="none" w:sz="0" w:space="0" w:color="auto"/>
                    <w:right w:val="none" w:sz="0" w:space="0" w:color="auto"/>
                  </w:divBdr>
                  <w:divsChild>
                    <w:div w:id="3933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31091">
      <w:bodyDiv w:val="1"/>
      <w:marLeft w:val="0"/>
      <w:marRight w:val="0"/>
      <w:marTop w:val="0"/>
      <w:marBottom w:val="0"/>
      <w:divBdr>
        <w:top w:val="none" w:sz="0" w:space="0" w:color="auto"/>
        <w:left w:val="none" w:sz="0" w:space="0" w:color="auto"/>
        <w:bottom w:val="none" w:sz="0" w:space="0" w:color="auto"/>
        <w:right w:val="none" w:sz="0" w:space="0" w:color="auto"/>
      </w:divBdr>
      <w:divsChild>
        <w:div w:id="1702051438">
          <w:marLeft w:val="0"/>
          <w:marRight w:val="0"/>
          <w:marTop w:val="0"/>
          <w:marBottom w:val="0"/>
          <w:divBdr>
            <w:top w:val="none" w:sz="0" w:space="0" w:color="auto"/>
            <w:left w:val="none" w:sz="0" w:space="0" w:color="auto"/>
            <w:bottom w:val="none" w:sz="0" w:space="0" w:color="auto"/>
            <w:right w:val="none" w:sz="0" w:space="0" w:color="auto"/>
          </w:divBdr>
          <w:divsChild>
            <w:div w:id="1882672843">
              <w:marLeft w:val="0"/>
              <w:marRight w:val="0"/>
              <w:marTop w:val="0"/>
              <w:marBottom w:val="0"/>
              <w:divBdr>
                <w:top w:val="none" w:sz="0" w:space="0" w:color="auto"/>
                <w:left w:val="none" w:sz="0" w:space="0" w:color="auto"/>
                <w:bottom w:val="none" w:sz="0" w:space="0" w:color="auto"/>
                <w:right w:val="none" w:sz="0" w:space="0" w:color="auto"/>
              </w:divBdr>
              <w:divsChild>
                <w:div w:id="151333547">
                  <w:marLeft w:val="0"/>
                  <w:marRight w:val="0"/>
                  <w:marTop w:val="0"/>
                  <w:marBottom w:val="0"/>
                  <w:divBdr>
                    <w:top w:val="none" w:sz="0" w:space="0" w:color="auto"/>
                    <w:left w:val="none" w:sz="0" w:space="0" w:color="auto"/>
                    <w:bottom w:val="none" w:sz="0" w:space="0" w:color="auto"/>
                    <w:right w:val="none" w:sz="0" w:space="0" w:color="auto"/>
                  </w:divBdr>
                  <w:divsChild>
                    <w:div w:id="2006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38953">
      <w:bodyDiv w:val="1"/>
      <w:marLeft w:val="0"/>
      <w:marRight w:val="0"/>
      <w:marTop w:val="0"/>
      <w:marBottom w:val="0"/>
      <w:divBdr>
        <w:top w:val="none" w:sz="0" w:space="0" w:color="auto"/>
        <w:left w:val="none" w:sz="0" w:space="0" w:color="auto"/>
        <w:bottom w:val="none" w:sz="0" w:space="0" w:color="auto"/>
        <w:right w:val="none" w:sz="0" w:space="0" w:color="auto"/>
      </w:divBdr>
      <w:divsChild>
        <w:div w:id="1541353823">
          <w:marLeft w:val="0"/>
          <w:marRight w:val="0"/>
          <w:marTop w:val="0"/>
          <w:marBottom w:val="0"/>
          <w:divBdr>
            <w:top w:val="none" w:sz="0" w:space="0" w:color="auto"/>
            <w:left w:val="none" w:sz="0" w:space="0" w:color="auto"/>
            <w:bottom w:val="none" w:sz="0" w:space="0" w:color="auto"/>
            <w:right w:val="none" w:sz="0" w:space="0" w:color="auto"/>
          </w:divBdr>
          <w:divsChild>
            <w:div w:id="1405105178">
              <w:marLeft w:val="0"/>
              <w:marRight w:val="0"/>
              <w:marTop w:val="0"/>
              <w:marBottom w:val="0"/>
              <w:divBdr>
                <w:top w:val="none" w:sz="0" w:space="0" w:color="auto"/>
                <w:left w:val="none" w:sz="0" w:space="0" w:color="auto"/>
                <w:bottom w:val="none" w:sz="0" w:space="0" w:color="auto"/>
                <w:right w:val="none" w:sz="0" w:space="0" w:color="auto"/>
              </w:divBdr>
              <w:divsChild>
                <w:div w:id="168713138">
                  <w:marLeft w:val="0"/>
                  <w:marRight w:val="0"/>
                  <w:marTop w:val="0"/>
                  <w:marBottom w:val="0"/>
                  <w:divBdr>
                    <w:top w:val="none" w:sz="0" w:space="0" w:color="auto"/>
                    <w:left w:val="none" w:sz="0" w:space="0" w:color="auto"/>
                    <w:bottom w:val="none" w:sz="0" w:space="0" w:color="auto"/>
                    <w:right w:val="none" w:sz="0" w:space="0" w:color="auto"/>
                  </w:divBdr>
                  <w:divsChild>
                    <w:div w:id="3795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04747">
      <w:bodyDiv w:val="1"/>
      <w:marLeft w:val="0"/>
      <w:marRight w:val="0"/>
      <w:marTop w:val="0"/>
      <w:marBottom w:val="0"/>
      <w:divBdr>
        <w:top w:val="none" w:sz="0" w:space="0" w:color="auto"/>
        <w:left w:val="none" w:sz="0" w:space="0" w:color="auto"/>
        <w:bottom w:val="none" w:sz="0" w:space="0" w:color="auto"/>
        <w:right w:val="none" w:sz="0" w:space="0" w:color="auto"/>
      </w:divBdr>
      <w:divsChild>
        <w:div w:id="188488948">
          <w:marLeft w:val="0"/>
          <w:marRight w:val="0"/>
          <w:marTop w:val="0"/>
          <w:marBottom w:val="0"/>
          <w:divBdr>
            <w:top w:val="none" w:sz="0" w:space="0" w:color="auto"/>
            <w:left w:val="none" w:sz="0" w:space="0" w:color="auto"/>
            <w:bottom w:val="none" w:sz="0" w:space="0" w:color="auto"/>
            <w:right w:val="none" w:sz="0" w:space="0" w:color="auto"/>
          </w:divBdr>
          <w:divsChild>
            <w:div w:id="1427657514">
              <w:marLeft w:val="0"/>
              <w:marRight w:val="0"/>
              <w:marTop w:val="0"/>
              <w:marBottom w:val="0"/>
              <w:divBdr>
                <w:top w:val="none" w:sz="0" w:space="0" w:color="auto"/>
                <w:left w:val="none" w:sz="0" w:space="0" w:color="auto"/>
                <w:bottom w:val="none" w:sz="0" w:space="0" w:color="auto"/>
                <w:right w:val="none" w:sz="0" w:space="0" w:color="auto"/>
              </w:divBdr>
              <w:divsChild>
                <w:div w:id="468329707">
                  <w:marLeft w:val="0"/>
                  <w:marRight w:val="0"/>
                  <w:marTop w:val="0"/>
                  <w:marBottom w:val="0"/>
                  <w:divBdr>
                    <w:top w:val="none" w:sz="0" w:space="0" w:color="auto"/>
                    <w:left w:val="none" w:sz="0" w:space="0" w:color="auto"/>
                    <w:bottom w:val="none" w:sz="0" w:space="0" w:color="auto"/>
                    <w:right w:val="none" w:sz="0" w:space="0" w:color="auto"/>
                  </w:divBdr>
                  <w:divsChild>
                    <w:div w:id="16389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4532">
      <w:bodyDiv w:val="1"/>
      <w:marLeft w:val="0"/>
      <w:marRight w:val="0"/>
      <w:marTop w:val="0"/>
      <w:marBottom w:val="0"/>
      <w:divBdr>
        <w:top w:val="none" w:sz="0" w:space="0" w:color="auto"/>
        <w:left w:val="none" w:sz="0" w:space="0" w:color="auto"/>
        <w:bottom w:val="none" w:sz="0" w:space="0" w:color="auto"/>
        <w:right w:val="none" w:sz="0" w:space="0" w:color="auto"/>
      </w:divBdr>
      <w:divsChild>
        <w:div w:id="1665621374">
          <w:marLeft w:val="0"/>
          <w:marRight w:val="0"/>
          <w:marTop w:val="0"/>
          <w:marBottom w:val="0"/>
          <w:divBdr>
            <w:top w:val="none" w:sz="0" w:space="0" w:color="auto"/>
            <w:left w:val="none" w:sz="0" w:space="0" w:color="auto"/>
            <w:bottom w:val="none" w:sz="0" w:space="0" w:color="auto"/>
            <w:right w:val="none" w:sz="0" w:space="0" w:color="auto"/>
          </w:divBdr>
          <w:divsChild>
            <w:div w:id="1091510046">
              <w:marLeft w:val="0"/>
              <w:marRight w:val="0"/>
              <w:marTop w:val="0"/>
              <w:marBottom w:val="0"/>
              <w:divBdr>
                <w:top w:val="none" w:sz="0" w:space="0" w:color="auto"/>
                <w:left w:val="none" w:sz="0" w:space="0" w:color="auto"/>
                <w:bottom w:val="none" w:sz="0" w:space="0" w:color="auto"/>
                <w:right w:val="none" w:sz="0" w:space="0" w:color="auto"/>
              </w:divBdr>
              <w:divsChild>
                <w:div w:id="1627657372">
                  <w:marLeft w:val="0"/>
                  <w:marRight w:val="0"/>
                  <w:marTop w:val="0"/>
                  <w:marBottom w:val="0"/>
                  <w:divBdr>
                    <w:top w:val="none" w:sz="0" w:space="0" w:color="auto"/>
                    <w:left w:val="none" w:sz="0" w:space="0" w:color="auto"/>
                    <w:bottom w:val="none" w:sz="0" w:space="0" w:color="auto"/>
                    <w:right w:val="none" w:sz="0" w:space="0" w:color="auto"/>
                  </w:divBdr>
                  <w:divsChild>
                    <w:div w:id="12367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9619">
      <w:bodyDiv w:val="1"/>
      <w:marLeft w:val="0"/>
      <w:marRight w:val="0"/>
      <w:marTop w:val="0"/>
      <w:marBottom w:val="0"/>
      <w:divBdr>
        <w:top w:val="none" w:sz="0" w:space="0" w:color="auto"/>
        <w:left w:val="none" w:sz="0" w:space="0" w:color="auto"/>
        <w:bottom w:val="none" w:sz="0" w:space="0" w:color="auto"/>
        <w:right w:val="none" w:sz="0" w:space="0" w:color="auto"/>
      </w:divBdr>
      <w:divsChild>
        <w:div w:id="190000647">
          <w:marLeft w:val="0"/>
          <w:marRight w:val="0"/>
          <w:marTop w:val="0"/>
          <w:marBottom w:val="0"/>
          <w:divBdr>
            <w:top w:val="none" w:sz="0" w:space="0" w:color="auto"/>
            <w:left w:val="none" w:sz="0" w:space="0" w:color="auto"/>
            <w:bottom w:val="none" w:sz="0" w:space="0" w:color="auto"/>
            <w:right w:val="none" w:sz="0" w:space="0" w:color="auto"/>
          </w:divBdr>
          <w:divsChild>
            <w:div w:id="271279034">
              <w:marLeft w:val="0"/>
              <w:marRight w:val="0"/>
              <w:marTop w:val="0"/>
              <w:marBottom w:val="0"/>
              <w:divBdr>
                <w:top w:val="none" w:sz="0" w:space="0" w:color="auto"/>
                <w:left w:val="none" w:sz="0" w:space="0" w:color="auto"/>
                <w:bottom w:val="none" w:sz="0" w:space="0" w:color="auto"/>
                <w:right w:val="none" w:sz="0" w:space="0" w:color="auto"/>
              </w:divBdr>
              <w:divsChild>
                <w:div w:id="60711853">
                  <w:marLeft w:val="0"/>
                  <w:marRight w:val="0"/>
                  <w:marTop w:val="0"/>
                  <w:marBottom w:val="0"/>
                  <w:divBdr>
                    <w:top w:val="none" w:sz="0" w:space="0" w:color="auto"/>
                    <w:left w:val="none" w:sz="0" w:space="0" w:color="auto"/>
                    <w:bottom w:val="none" w:sz="0" w:space="0" w:color="auto"/>
                    <w:right w:val="none" w:sz="0" w:space="0" w:color="auto"/>
                  </w:divBdr>
                  <w:divsChild>
                    <w:div w:id="9173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60272">
      <w:bodyDiv w:val="1"/>
      <w:marLeft w:val="0"/>
      <w:marRight w:val="0"/>
      <w:marTop w:val="0"/>
      <w:marBottom w:val="0"/>
      <w:divBdr>
        <w:top w:val="none" w:sz="0" w:space="0" w:color="auto"/>
        <w:left w:val="none" w:sz="0" w:space="0" w:color="auto"/>
        <w:bottom w:val="none" w:sz="0" w:space="0" w:color="auto"/>
        <w:right w:val="none" w:sz="0" w:space="0" w:color="auto"/>
      </w:divBdr>
      <w:divsChild>
        <w:div w:id="170459195">
          <w:marLeft w:val="0"/>
          <w:marRight w:val="0"/>
          <w:marTop w:val="0"/>
          <w:marBottom w:val="0"/>
          <w:divBdr>
            <w:top w:val="none" w:sz="0" w:space="0" w:color="auto"/>
            <w:left w:val="none" w:sz="0" w:space="0" w:color="auto"/>
            <w:bottom w:val="none" w:sz="0" w:space="0" w:color="auto"/>
            <w:right w:val="none" w:sz="0" w:space="0" w:color="auto"/>
          </w:divBdr>
          <w:divsChild>
            <w:div w:id="1123765267">
              <w:marLeft w:val="0"/>
              <w:marRight w:val="0"/>
              <w:marTop w:val="0"/>
              <w:marBottom w:val="0"/>
              <w:divBdr>
                <w:top w:val="none" w:sz="0" w:space="0" w:color="auto"/>
                <w:left w:val="none" w:sz="0" w:space="0" w:color="auto"/>
                <w:bottom w:val="none" w:sz="0" w:space="0" w:color="auto"/>
                <w:right w:val="none" w:sz="0" w:space="0" w:color="auto"/>
              </w:divBdr>
              <w:divsChild>
                <w:div w:id="579749754">
                  <w:marLeft w:val="0"/>
                  <w:marRight w:val="0"/>
                  <w:marTop w:val="0"/>
                  <w:marBottom w:val="0"/>
                  <w:divBdr>
                    <w:top w:val="none" w:sz="0" w:space="0" w:color="auto"/>
                    <w:left w:val="none" w:sz="0" w:space="0" w:color="auto"/>
                    <w:bottom w:val="none" w:sz="0" w:space="0" w:color="auto"/>
                    <w:right w:val="none" w:sz="0" w:space="0" w:color="auto"/>
                  </w:divBdr>
                  <w:divsChild>
                    <w:div w:id="21354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31612">
      <w:bodyDiv w:val="1"/>
      <w:marLeft w:val="0"/>
      <w:marRight w:val="0"/>
      <w:marTop w:val="0"/>
      <w:marBottom w:val="0"/>
      <w:divBdr>
        <w:top w:val="none" w:sz="0" w:space="0" w:color="auto"/>
        <w:left w:val="none" w:sz="0" w:space="0" w:color="auto"/>
        <w:bottom w:val="none" w:sz="0" w:space="0" w:color="auto"/>
        <w:right w:val="none" w:sz="0" w:space="0" w:color="auto"/>
      </w:divBdr>
      <w:divsChild>
        <w:div w:id="1374963039">
          <w:marLeft w:val="0"/>
          <w:marRight w:val="0"/>
          <w:marTop w:val="0"/>
          <w:marBottom w:val="0"/>
          <w:divBdr>
            <w:top w:val="none" w:sz="0" w:space="0" w:color="auto"/>
            <w:left w:val="none" w:sz="0" w:space="0" w:color="auto"/>
            <w:bottom w:val="none" w:sz="0" w:space="0" w:color="auto"/>
            <w:right w:val="none" w:sz="0" w:space="0" w:color="auto"/>
          </w:divBdr>
          <w:divsChild>
            <w:div w:id="1162238280">
              <w:marLeft w:val="0"/>
              <w:marRight w:val="0"/>
              <w:marTop w:val="0"/>
              <w:marBottom w:val="0"/>
              <w:divBdr>
                <w:top w:val="none" w:sz="0" w:space="0" w:color="auto"/>
                <w:left w:val="none" w:sz="0" w:space="0" w:color="auto"/>
                <w:bottom w:val="none" w:sz="0" w:space="0" w:color="auto"/>
                <w:right w:val="none" w:sz="0" w:space="0" w:color="auto"/>
              </w:divBdr>
              <w:divsChild>
                <w:div w:id="1816682177">
                  <w:marLeft w:val="0"/>
                  <w:marRight w:val="0"/>
                  <w:marTop w:val="0"/>
                  <w:marBottom w:val="0"/>
                  <w:divBdr>
                    <w:top w:val="none" w:sz="0" w:space="0" w:color="auto"/>
                    <w:left w:val="none" w:sz="0" w:space="0" w:color="auto"/>
                    <w:bottom w:val="none" w:sz="0" w:space="0" w:color="auto"/>
                    <w:right w:val="none" w:sz="0" w:space="0" w:color="auto"/>
                  </w:divBdr>
                  <w:divsChild>
                    <w:div w:id="9676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4009">
      <w:bodyDiv w:val="1"/>
      <w:marLeft w:val="0"/>
      <w:marRight w:val="0"/>
      <w:marTop w:val="0"/>
      <w:marBottom w:val="0"/>
      <w:divBdr>
        <w:top w:val="none" w:sz="0" w:space="0" w:color="auto"/>
        <w:left w:val="none" w:sz="0" w:space="0" w:color="auto"/>
        <w:bottom w:val="none" w:sz="0" w:space="0" w:color="auto"/>
        <w:right w:val="none" w:sz="0" w:space="0" w:color="auto"/>
      </w:divBdr>
      <w:divsChild>
        <w:div w:id="77287629">
          <w:marLeft w:val="0"/>
          <w:marRight w:val="0"/>
          <w:marTop w:val="0"/>
          <w:marBottom w:val="0"/>
          <w:divBdr>
            <w:top w:val="none" w:sz="0" w:space="0" w:color="auto"/>
            <w:left w:val="none" w:sz="0" w:space="0" w:color="auto"/>
            <w:bottom w:val="none" w:sz="0" w:space="0" w:color="auto"/>
            <w:right w:val="none" w:sz="0" w:space="0" w:color="auto"/>
          </w:divBdr>
          <w:divsChild>
            <w:div w:id="1817985702">
              <w:marLeft w:val="0"/>
              <w:marRight w:val="0"/>
              <w:marTop w:val="0"/>
              <w:marBottom w:val="0"/>
              <w:divBdr>
                <w:top w:val="none" w:sz="0" w:space="0" w:color="auto"/>
                <w:left w:val="none" w:sz="0" w:space="0" w:color="auto"/>
                <w:bottom w:val="none" w:sz="0" w:space="0" w:color="auto"/>
                <w:right w:val="none" w:sz="0" w:space="0" w:color="auto"/>
              </w:divBdr>
              <w:divsChild>
                <w:div w:id="808281585">
                  <w:marLeft w:val="0"/>
                  <w:marRight w:val="0"/>
                  <w:marTop w:val="0"/>
                  <w:marBottom w:val="0"/>
                  <w:divBdr>
                    <w:top w:val="none" w:sz="0" w:space="0" w:color="auto"/>
                    <w:left w:val="none" w:sz="0" w:space="0" w:color="auto"/>
                    <w:bottom w:val="none" w:sz="0" w:space="0" w:color="auto"/>
                    <w:right w:val="none" w:sz="0" w:space="0" w:color="auto"/>
                  </w:divBdr>
                  <w:divsChild>
                    <w:div w:id="13593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Fronza Ilenia</dc:creator>
  <cp:keywords/>
  <dc:description/>
  <cp:lastModifiedBy>Fronza Ilenia</cp:lastModifiedBy>
  <cp:revision>1</cp:revision>
  <dcterms:created xsi:type="dcterms:W3CDTF">2020-09-29T09:25:00Z</dcterms:created>
  <dcterms:modified xsi:type="dcterms:W3CDTF">2020-09-29T09:27:00Z</dcterms:modified>
</cp:coreProperties>
</file>