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8"/>
          <w:szCs w:val="48"/>
        </w:rPr>
      </w:pPr>
      <w:bookmarkStart w:colFirst="0" w:colLast="0" w:name="_eejt13jx1bmt" w:id="0"/>
      <w:bookmarkEnd w:id="0"/>
      <w:r w:rsidDel="00000000" w:rsidR="00000000" w:rsidRPr="00000000">
        <w:rPr>
          <w:sz w:val="48"/>
          <w:szCs w:val="48"/>
          <w:rtl w:val="0"/>
        </w:rPr>
        <w:t xml:space="preserve">Internal Training Session Brief: Access </w:t>
      </w:r>
    </w:p>
    <w:p w:rsidR="00000000" w:rsidDel="00000000" w:rsidP="00000000" w:rsidRDefault="00000000" w:rsidRPr="00000000" w14:paraId="00000002">
      <w:pPr>
        <w:pStyle w:val="Title"/>
        <w:rPr>
          <w:sz w:val="48"/>
          <w:szCs w:val="48"/>
        </w:rPr>
      </w:pPr>
      <w:bookmarkStart w:colFirst="0" w:colLast="0" w:name="_xhnnlboydqgo" w:id="1"/>
      <w:bookmarkEnd w:id="1"/>
      <w:r w:rsidDel="00000000" w:rsidR="00000000" w:rsidRPr="00000000">
        <w:rPr>
          <w:sz w:val="48"/>
          <w:szCs w:val="48"/>
          <w:rtl w:val="0"/>
        </w:rPr>
        <w:t xml:space="preserve">Control System</w:t>
      </w:r>
    </w:p>
    <w:p w:rsidR="00000000" w:rsidDel="00000000" w:rsidP="00000000" w:rsidRDefault="00000000" w:rsidRPr="00000000" w14:paraId="00000003">
      <w:pPr>
        <w:pStyle w:val="Heading1"/>
        <w:rPr/>
      </w:pPr>
      <w:bookmarkStart w:colFirst="0" w:colLast="0" w:name="_32j6ml3aq4ou" w:id="2"/>
      <w:bookmarkEnd w:id="2"/>
      <w:r w:rsidDel="00000000" w:rsidR="00000000" w:rsidRPr="00000000">
        <w:rPr>
          <w:rtl w:val="0"/>
        </w:rPr>
        <w:t xml:space="preserve">Session dates: </w:t>
      </w:r>
    </w:p>
    <w:p w:rsidR="00000000" w:rsidDel="00000000" w:rsidP="00000000" w:rsidRDefault="00000000" w:rsidRPr="00000000" w14:paraId="00000004">
      <w:pPr>
        <w:rPr/>
      </w:pPr>
      <w:r w:rsidDel="00000000" w:rsidR="00000000" w:rsidRPr="00000000">
        <w:rPr>
          <w:rtl w:val="0"/>
        </w:rPr>
        <w:t xml:space="preserve">21st Jan 2025 - 23rd Jan 2025</w:t>
      </w:r>
    </w:p>
    <w:p w:rsidR="00000000" w:rsidDel="00000000" w:rsidP="00000000" w:rsidRDefault="00000000" w:rsidRPr="00000000" w14:paraId="00000005">
      <w:pPr>
        <w:pStyle w:val="Heading1"/>
        <w:rPr/>
      </w:pPr>
      <w:bookmarkStart w:colFirst="0" w:colLast="0" w:name="_s2eic6drg94l" w:id="3"/>
      <w:bookmarkEnd w:id="3"/>
      <w:r w:rsidDel="00000000" w:rsidR="00000000" w:rsidRPr="00000000">
        <w:rPr>
          <w:rtl w:val="0"/>
        </w:rPr>
        <w:t xml:space="preserve">Objectives:</w:t>
      </w:r>
    </w:p>
    <w:p w:rsidR="00000000" w:rsidDel="00000000" w:rsidP="00000000" w:rsidRDefault="00000000" w:rsidRPr="00000000" w14:paraId="00000006">
      <w:pPr>
        <w:ind w:left="0" w:firstLine="0"/>
        <w:rPr/>
      </w:pPr>
      <w:r w:rsidDel="00000000" w:rsidR="00000000" w:rsidRPr="00000000">
        <w:rPr>
          <w:rtl w:val="0"/>
        </w:rPr>
        <w:t xml:space="preserve">Learners will be able to:</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numPr>
          <w:ilvl w:val="0"/>
          <w:numId w:val="7"/>
        </w:numPr>
        <w:ind w:left="720" w:hanging="360"/>
        <w:rPr>
          <w:sz w:val="22"/>
          <w:szCs w:val="22"/>
        </w:rPr>
      </w:pPr>
      <w:r w:rsidDel="00000000" w:rsidR="00000000" w:rsidRPr="00000000">
        <w:rPr>
          <w:rtl w:val="0"/>
        </w:rPr>
        <w:t xml:space="preserve">Understand what Access Control Systems are</w:t>
      </w:r>
    </w:p>
    <w:p w:rsidR="00000000" w:rsidDel="00000000" w:rsidP="00000000" w:rsidRDefault="00000000" w:rsidRPr="00000000" w14:paraId="00000009">
      <w:pPr>
        <w:numPr>
          <w:ilvl w:val="0"/>
          <w:numId w:val="7"/>
        </w:numPr>
        <w:ind w:left="720" w:hanging="360"/>
        <w:rPr>
          <w:sz w:val="22"/>
          <w:szCs w:val="22"/>
        </w:rPr>
      </w:pPr>
      <w:r w:rsidDel="00000000" w:rsidR="00000000" w:rsidRPr="00000000">
        <w:rPr>
          <w:rtl w:val="0"/>
        </w:rPr>
        <w:t xml:space="preserve">Compare the access control systems Nexudus integrates with and understand what considerations should be taken into account</w:t>
      </w:r>
    </w:p>
    <w:p w:rsidR="00000000" w:rsidDel="00000000" w:rsidP="00000000" w:rsidRDefault="00000000" w:rsidRPr="00000000" w14:paraId="0000000A">
      <w:pPr>
        <w:numPr>
          <w:ilvl w:val="0"/>
          <w:numId w:val="7"/>
        </w:numPr>
        <w:ind w:left="720" w:hanging="360"/>
      </w:pPr>
      <w:r w:rsidDel="00000000" w:rsidR="00000000" w:rsidRPr="00000000">
        <w:rPr>
          <w:rtl w:val="0"/>
        </w:rPr>
        <w:t xml:space="preserve">Demonstrate how to set up some of the key access control system</w:t>
      </w:r>
    </w:p>
    <w:p w:rsidR="00000000" w:rsidDel="00000000" w:rsidP="00000000" w:rsidRDefault="00000000" w:rsidRPr="00000000" w14:paraId="0000000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pPr>
      <w:bookmarkStart w:colFirst="0" w:colLast="0" w:name="_95wsdv4q97ke" w:id="4"/>
      <w:bookmarkEnd w:id="4"/>
      <w:r w:rsidDel="00000000" w:rsidR="00000000" w:rsidRPr="00000000">
        <w:rPr>
          <w:rtl w:val="0"/>
        </w:rPr>
        <w:t xml:space="preserve">Considerations for this session:</w:t>
      </w:r>
    </w:p>
    <w:p w:rsidR="00000000" w:rsidDel="00000000" w:rsidP="00000000" w:rsidRDefault="00000000" w:rsidRPr="00000000" w14:paraId="0000000C">
      <w:pPr>
        <w:numPr>
          <w:ilvl w:val="0"/>
          <w:numId w:val="11"/>
        </w:numPr>
        <w:ind w:left="720" w:hanging="360"/>
      </w:pPr>
      <w:r w:rsidDel="00000000" w:rsidR="00000000" w:rsidRPr="00000000">
        <w:rPr>
          <w:rtl w:val="0"/>
        </w:rPr>
        <w:t xml:space="preserve">Access to control systems? </w:t>
      </w:r>
      <w:r w:rsidDel="00000000" w:rsidR="00000000" w:rsidRPr="00000000">
        <w:rPr>
          <w:rtl w:val="0"/>
        </w:rPr>
        <w:t xml:space="preserve">(will be added after the session with Marcin)</w:t>
      </w:r>
    </w:p>
    <w:p w:rsidR="00000000" w:rsidDel="00000000" w:rsidP="00000000" w:rsidRDefault="00000000" w:rsidRPr="00000000" w14:paraId="0000000D">
      <w:pPr>
        <w:rPr>
          <w:highlight w:val="yellow"/>
        </w:rPr>
      </w:pPr>
      <w:r w:rsidDel="00000000" w:rsidR="00000000" w:rsidRPr="00000000">
        <w:rPr>
          <w:rtl w:val="0"/>
        </w:rPr>
      </w:r>
    </w:p>
    <w:p w:rsidR="00000000" w:rsidDel="00000000" w:rsidP="00000000" w:rsidRDefault="00000000" w:rsidRPr="00000000" w14:paraId="0000000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pPr>
      <w:bookmarkStart w:colFirst="0" w:colLast="0" w:name="_1z1529v6ia2w" w:id="5"/>
      <w:bookmarkEnd w:id="5"/>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sz w:val="40"/>
          <w:szCs w:val="40"/>
        </w:rPr>
      </w:pPr>
      <w:bookmarkStart w:colFirst="0" w:colLast="0" w:name="_qt7yfxcatwfj" w:id="6"/>
      <w:bookmarkEnd w:id="6"/>
      <w:r w:rsidDel="00000000" w:rsidR="00000000" w:rsidRPr="00000000">
        <w:rPr>
          <w:sz w:val="40"/>
          <w:szCs w:val="40"/>
          <w:rtl w:val="0"/>
        </w:rPr>
        <w:t xml:space="preserve">Script:</w:t>
      </w:r>
    </w:p>
    <w:p w:rsidR="00000000" w:rsidDel="00000000" w:rsidP="00000000" w:rsidRDefault="00000000" w:rsidRPr="00000000" w14:paraId="00000010">
      <w:pPr>
        <w:pStyle w:val="Heading2"/>
        <w:jc w:val="both"/>
        <w:rPr/>
      </w:pPr>
      <w:bookmarkStart w:colFirst="0" w:colLast="0" w:name="_1d3h2bkg46j2" w:id="7"/>
      <w:bookmarkEnd w:id="7"/>
      <w:r w:rsidDel="00000000" w:rsidR="00000000" w:rsidRPr="00000000">
        <w:rPr>
          <w:rtl w:val="0"/>
        </w:rPr>
        <w:t xml:space="preserve">Intro</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Thanks, everybody for joining today.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Our focus in this session will be </w:t>
      </w:r>
      <w:r w:rsidDel="00000000" w:rsidR="00000000" w:rsidRPr="00000000">
        <w:rPr>
          <w:b w:val="1"/>
          <w:bCs w:val="1"/>
          <w:i w:val="1"/>
          <w:iCs w:val="1"/>
          <w:rtl w:val="0"/>
        </w:rPr>
        <w:t xml:space="preserve">Access Control Systems</w:t>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session will be split into 3 sections of around 15 minutes each, where we’ll cover:</w:t>
      </w:r>
    </w:p>
    <w:p w:rsidR="00000000" w:rsidDel="00000000" w:rsidP="00000000" w:rsidRDefault="00000000" w:rsidRPr="00000000" w14:paraId="00000016">
      <w:pPr>
        <w:numPr>
          <w:ilvl w:val="0"/>
          <w:numId w:val="9"/>
        </w:numPr>
        <w:ind w:left="720" w:hanging="360"/>
        <w:rPr>
          <w:sz w:val="22"/>
          <w:szCs w:val="22"/>
        </w:rPr>
      </w:pPr>
      <w:r w:rsidDel="00000000" w:rsidR="00000000" w:rsidRPr="00000000">
        <w:rPr>
          <w:b w:val="1"/>
          <w:bCs w:val="1"/>
          <w:rtl w:val="0"/>
        </w:rPr>
        <w:t xml:space="preserve">Learn: </w:t>
      </w:r>
    </w:p>
    <w:p w:rsidR="00000000" w:rsidDel="00000000" w:rsidP="00000000" w:rsidRDefault="00000000" w:rsidRPr="00000000" w14:paraId="00000017">
      <w:pPr>
        <w:numPr>
          <w:ilvl w:val="1"/>
          <w:numId w:val="9"/>
        </w:numPr>
        <w:ind w:left="1440" w:hanging="360"/>
        <w:rPr>
          <w:sz w:val="22"/>
          <w:szCs w:val="22"/>
        </w:rPr>
      </w:pPr>
      <w:r w:rsidDel="00000000" w:rsidR="00000000" w:rsidRPr="00000000">
        <w:rPr>
          <w:rtl w:val="0"/>
        </w:rPr>
        <w:t xml:space="preserve">What are Access Control Systems and why are they needed</w:t>
      </w:r>
    </w:p>
    <w:p w:rsidR="00000000" w:rsidDel="00000000" w:rsidP="00000000" w:rsidRDefault="00000000" w:rsidRPr="00000000" w14:paraId="00000018">
      <w:pPr>
        <w:numPr>
          <w:ilvl w:val="1"/>
          <w:numId w:val="9"/>
        </w:numPr>
        <w:ind w:left="1440" w:hanging="360"/>
      </w:pPr>
      <w:r w:rsidDel="00000000" w:rsidR="00000000" w:rsidRPr="00000000">
        <w:rPr>
          <w:rtl w:val="0"/>
        </w:rPr>
        <w:t xml:space="preserve">Which access control integrations are available</w:t>
      </w:r>
    </w:p>
    <w:p w:rsidR="00000000" w:rsidDel="00000000" w:rsidP="00000000" w:rsidRDefault="00000000" w:rsidRPr="00000000" w14:paraId="00000019">
      <w:pPr>
        <w:numPr>
          <w:ilvl w:val="1"/>
          <w:numId w:val="9"/>
        </w:numPr>
        <w:ind w:left="1440" w:hanging="360"/>
        <w:rPr>
          <w:sz w:val="22"/>
          <w:szCs w:val="22"/>
        </w:rPr>
      </w:pPr>
      <w:r w:rsidDel="00000000" w:rsidR="00000000" w:rsidRPr="00000000">
        <w:rPr>
          <w:rtl w:val="0"/>
        </w:rPr>
        <w:t xml:space="preserve">Considerations when choosing an integration</w:t>
      </w:r>
    </w:p>
    <w:p w:rsidR="00000000" w:rsidDel="00000000" w:rsidP="00000000" w:rsidRDefault="00000000" w:rsidRPr="00000000" w14:paraId="0000001A">
      <w:pPr>
        <w:numPr>
          <w:ilvl w:val="0"/>
          <w:numId w:val="9"/>
        </w:numPr>
        <w:ind w:left="720" w:hanging="360"/>
        <w:rPr>
          <w:sz w:val="22"/>
          <w:szCs w:val="22"/>
        </w:rPr>
      </w:pPr>
      <w:r w:rsidDel="00000000" w:rsidR="00000000" w:rsidRPr="00000000">
        <w:rPr>
          <w:b w:val="1"/>
          <w:bCs w:val="1"/>
          <w:rtl w:val="0"/>
        </w:rPr>
        <w:t xml:space="preserve">Do: </w:t>
      </w:r>
      <w:r w:rsidDel="00000000" w:rsidR="00000000" w:rsidRPr="00000000">
        <w:rPr>
          <w:rtl w:val="0"/>
        </w:rPr>
        <w:t xml:space="preserve">Set up one of the key ACS integrations (Openpath)</w:t>
      </w:r>
    </w:p>
    <w:p w:rsidR="00000000" w:rsidDel="00000000" w:rsidP="00000000" w:rsidRDefault="00000000" w:rsidRPr="00000000" w14:paraId="0000001B">
      <w:pPr>
        <w:numPr>
          <w:ilvl w:val="0"/>
          <w:numId w:val="9"/>
        </w:numPr>
        <w:ind w:left="720" w:hanging="360"/>
        <w:rPr>
          <w:sz w:val="22"/>
          <w:szCs w:val="22"/>
        </w:rPr>
      </w:pPr>
      <w:r w:rsidDel="00000000" w:rsidR="00000000" w:rsidRPr="00000000">
        <w:rPr>
          <w:b w:val="1"/>
          <w:bCs w:val="1"/>
          <w:rtl w:val="0"/>
        </w:rPr>
        <w:t xml:space="preserve">Apply: </w:t>
      </w:r>
      <w:r w:rsidDel="00000000" w:rsidR="00000000" w:rsidRPr="00000000">
        <w:rPr>
          <w:rtl w:val="0"/>
        </w:rPr>
        <w:t xml:space="preserve">How this knowledge can be applied to your role</w:t>
      </w:r>
      <w:r w:rsidDel="00000000" w:rsidR="00000000" w:rsidRPr="00000000">
        <w:rPr>
          <w:rtl w:val="0"/>
        </w:rPr>
        <w:t xml:space="preserve"> (to be decided if this is required or just a quiz)</w:t>
      </w:r>
    </w:p>
    <w:p w:rsidR="00000000" w:rsidDel="00000000" w:rsidP="00000000" w:rsidRDefault="00000000" w:rsidRPr="00000000" w14:paraId="0000001C">
      <w:pPr>
        <w:pStyle w:val="Heading1"/>
        <w:rPr/>
      </w:pPr>
      <w:bookmarkStart w:colFirst="0" w:colLast="0" w:name="_moh4muw5ygj4" w:id="8"/>
      <w:bookmarkEnd w:id="8"/>
      <w:r w:rsidDel="00000000" w:rsidR="00000000" w:rsidRPr="00000000">
        <w:rPr>
          <w:rtl w:val="0"/>
        </w:rPr>
        <w:t xml:space="preserve">Section 1: Learn </w:t>
      </w:r>
      <w:r w:rsidDel="00000000" w:rsidR="00000000" w:rsidRPr="00000000">
        <w:rPr>
          <w:rtl w:val="0"/>
        </w:rPr>
        <w:t xml:space="preserve">(15 </w:t>
      </w:r>
      <w:r w:rsidDel="00000000" w:rsidR="00000000" w:rsidRPr="00000000">
        <w:rPr>
          <w:rtl w:val="0"/>
        </w:rPr>
        <w:t xml:space="preserve">minutes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pStyle w:val="Heading2"/>
        <w:jc w:val="both"/>
        <w:rPr/>
      </w:pPr>
      <w:bookmarkStart w:colFirst="0" w:colLast="0" w:name="_3wucyvsqxg2u" w:id="9"/>
      <w:bookmarkEnd w:id="9"/>
      <w:r w:rsidDel="00000000" w:rsidR="00000000" w:rsidRPr="00000000">
        <w:rPr>
          <w:rtl w:val="0"/>
        </w:rPr>
        <w:t xml:space="preserve">Intro</w:t>
      </w:r>
    </w:p>
    <w:p w:rsidR="00000000" w:rsidDel="00000000" w:rsidP="00000000" w:rsidRDefault="00000000" w:rsidRPr="00000000" w14:paraId="0000001E">
      <w:pPr>
        <w:rPr/>
      </w:pPr>
      <w:r w:rsidDel="00000000" w:rsidR="00000000" w:rsidRPr="00000000">
        <w:rPr>
          <w:rtl w:val="0"/>
        </w:rPr>
        <w:t xml:space="preserve">Let’s start by understanding what access control systems are.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i w:val="1"/>
          <w:iCs w:val="1"/>
        </w:rPr>
      </w:pPr>
      <w:r w:rsidDel="00000000" w:rsidR="00000000" w:rsidRPr="00000000">
        <w:rPr>
          <w:b w:val="1"/>
          <w:bCs w:val="1"/>
          <w:i w:val="1"/>
          <w:iCs w:val="1"/>
          <w:rtl w:val="0"/>
        </w:rPr>
        <w:t xml:space="preserve">Question to the group: What are Access Control Systems?</w:t>
      </w:r>
    </w:p>
    <w:p w:rsidR="00000000" w:rsidDel="00000000" w:rsidP="00000000" w:rsidRDefault="00000000" w:rsidRPr="00000000" w14:paraId="00000021">
      <w:pPr>
        <w:rPr>
          <w:b w:val="1"/>
          <w:bCs w:val="1"/>
          <w:i w:val="1"/>
          <w:iCs w:val="1"/>
        </w:rPr>
      </w:pPr>
      <w:r w:rsidDel="00000000" w:rsidR="00000000" w:rsidRPr="00000000">
        <w:rPr>
          <w:rtl w:val="0"/>
        </w:rPr>
      </w:r>
    </w:p>
    <w:p w:rsidR="00000000" w:rsidDel="00000000" w:rsidP="00000000" w:rsidRDefault="00000000" w:rsidRPr="00000000" w14:paraId="00000022">
      <w:pPr>
        <w:rPr>
          <w:b w:val="1"/>
          <w:bCs w:val="1"/>
          <w:i w:val="1"/>
          <w:iCs w:val="1"/>
        </w:rPr>
      </w:pPr>
      <w:r w:rsidDel="00000000" w:rsidR="00000000" w:rsidRPr="00000000">
        <w:rPr>
          <w:b w:val="1"/>
          <w:bCs w:val="1"/>
          <w:i w:val="1"/>
          <w:iCs w:val="1"/>
          <w:rtl w:val="0"/>
        </w:rPr>
        <w:t xml:space="preserve">Answer: Access control systems are a safe and convenient way to remotely control who can access the space and use its amenities.</w:t>
      </w:r>
    </w:p>
    <w:p w:rsidR="00000000" w:rsidDel="00000000" w:rsidP="00000000" w:rsidRDefault="00000000" w:rsidRPr="00000000" w14:paraId="00000023">
      <w:pPr>
        <w:ind w:left="-180" w:firstLine="0"/>
        <w:jc w:val="both"/>
        <w:rPr/>
      </w:pPr>
      <w:r w:rsidDel="00000000" w:rsidR="00000000" w:rsidRPr="00000000">
        <w:rPr>
          <w:rtl w:val="0"/>
        </w:rPr>
      </w:r>
    </w:p>
    <w:p w:rsidR="00000000" w:rsidDel="00000000" w:rsidP="00000000" w:rsidRDefault="00000000" w:rsidRPr="00000000" w14:paraId="00000024">
      <w:pPr>
        <w:numPr>
          <w:ilvl w:val="0"/>
          <w:numId w:val="2"/>
        </w:numPr>
        <w:ind w:left="720" w:hanging="360"/>
        <w:jc w:val="both"/>
        <w:rPr/>
      </w:pPr>
      <w:r w:rsidDel="00000000" w:rsidR="00000000" w:rsidRPr="00000000">
        <w:rPr>
          <w:rtl w:val="0"/>
        </w:rPr>
        <w:t xml:space="preserve">Door locks in a particular space are linked to the access control system, where access groups are created. Access groups define a selection of doors customers can unlock if they are part of the group.</w:t>
      </w:r>
    </w:p>
    <w:p w:rsidR="00000000" w:rsidDel="00000000" w:rsidP="00000000" w:rsidRDefault="00000000" w:rsidRPr="00000000" w14:paraId="00000025">
      <w:pPr>
        <w:ind w:left="720" w:firstLine="0"/>
        <w:jc w:val="both"/>
        <w:rPr/>
      </w:pPr>
      <w:r w:rsidDel="00000000" w:rsidR="00000000" w:rsidRPr="00000000">
        <w:rPr>
          <w:rtl w:val="0"/>
        </w:rPr>
      </w:r>
    </w:p>
    <w:p w:rsidR="00000000" w:rsidDel="00000000" w:rsidP="00000000" w:rsidRDefault="00000000" w:rsidRPr="00000000" w14:paraId="00000026">
      <w:pPr>
        <w:numPr>
          <w:ilvl w:val="0"/>
          <w:numId w:val="2"/>
        </w:numPr>
        <w:ind w:left="720" w:hanging="360"/>
        <w:jc w:val="both"/>
        <w:rPr/>
      </w:pPr>
      <w:r w:rsidDel="00000000" w:rsidR="00000000" w:rsidRPr="00000000">
        <w:rPr>
          <w:rtl w:val="0"/>
        </w:rPr>
        <w:t xml:space="preserve">Each access group </w:t>
      </w:r>
      <w:r w:rsidDel="00000000" w:rsidR="00000000" w:rsidRPr="00000000">
        <w:rPr>
          <w:rtl w:val="0"/>
        </w:rPr>
        <w:t xml:space="preserve">created</w:t>
      </w:r>
      <w:r w:rsidDel="00000000" w:rsidR="00000000" w:rsidRPr="00000000">
        <w:rPr>
          <w:rtl w:val="0"/>
        </w:rPr>
        <w:t xml:space="preserve"> should include all the doors customers need to unlock to access an area of a space or a specific resource.</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numPr>
          <w:ilvl w:val="0"/>
          <w:numId w:val="2"/>
        </w:numPr>
        <w:ind w:left="720" w:hanging="360"/>
        <w:jc w:val="both"/>
        <w:rPr/>
      </w:pPr>
      <w:r w:rsidDel="00000000" w:rsidR="00000000" w:rsidRPr="00000000">
        <w:rPr>
          <w:rtl w:val="0"/>
        </w:rPr>
        <w:t xml:space="preserve">These access groups are linked to various Nexudus items such as passes, desks, offices, or resources. Customers are automatically added to the linked access groups when they purchase a pass, book a resource, or rent a desk.</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rPr>
          <w:b w:val="1"/>
          <w:bCs w:val="1"/>
          <w:i w:val="1"/>
          <w:iCs w:val="1"/>
        </w:rPr>
      </w:pPr>
      <w:r w:rsidDel="00000000" w:rsidR="00000000" w:rsidRPr="00000000">
        <w:rPr>
          <w:rtl w:val="0"/>
        </w:rPr>
      </w:r>
    </w:p>
    <w:p w:rsidR="00000000" w:rsidDel="00000000" w:rsidP="00000000" w:rsidRDefault="00000000" w:rsidRPr="00000000" w14:paraId="0000002B">
      <w:pPr>
        <w:rPr>
          <w:b w:val="1"/>
          <w:bCs w:val="1"/>
          <w:i w:val="1"/>
          <w:iCs w:val="1"/>
        </w:rPr>
      </w:pPr>
      <w:r w:rsidDel="00000000" w:rsidR="00000000" w:rsidRPr="00000000">
        <w:rPr>
          <w:rtl w:val="0"/>
        </w:rPr>
      </w:r>
    </w:p>
    <w:p w:rsidR="00000000" w:rsidDel="00000000" w:rsidP="00000000" w:rsidRDefault="00000000" w:rsidRPr="00000000" w14:paraId="0000002C">
      <w:pPr>
        <w:rPr>
          <w:b w:val="1"/>
          <w:bCs w:val="1"/>
          <w:i w:val="1"/>
          <w:iCs w:val="1"/>
        </w:rPr>
      </w:pPr>
      <w:r w:rsidDel="00000000" w:rsidR="00000000" w:rsidRPr="00000000">
        <w:rPr>
          <w:b w:val="1"/>
          <w:bCs w:val="1"/>
          <w:i w:val="1"/>
          <w:iCs w:val="1"/>
          <w:rtl w:val="0"/>
        </w:rPr>
        <w:t xml:space="preserve">Question: Why use an Access Control System?</w:t>
      </w:r>
    </w:p>
    <w:p w:rsidR="00000000" w:rsidDel="00000000" w:rsidP="00000000" w:rsidRDefault="00000000" w:rsidRPr="00000000" w14:paraId="0000002D">
      <w:pPr>
        <w:rPr>
          <w:b w:val="1"/>
          <w:bCs w:val="1"/>
          <w:i w:val="1"/>
          <w:iCs w:val="1"/>
        </w:rPr>
      </w:pPr>
      <w:r w:rsidDel="00000000" w:rsidR="00000000" w:rsidRPr="00000000">
        <w:rPr>
          <w:rtl w:val="0"/>
        </w:rPr>
      </w:r>
    </w:p>
    <w:p w:rsidR="00000000" w:rsidDel="00000000" w:rsidP="00000000" w:rsidRDefault="00000000" w:rsidRPr="00000000" w14:paraId="0000002E">
      <w:pPr>
        <w:rPr>
          <w:b w:val="1"/>
          <w:bCs w:val="1"/>
          <w:i w:val="1"/>
          <w:iCs w:val="1"/>
        </w:rPr>
      </w:pPr>
      <w:r w:rsidDel="00000000" w:rsidR="00000000" w:rsidRPr="00000000">
        <w:rPr>
          <w:b w:val="1"/>
          <w:bCs w:val="1"/>
          <w:i w:val="1"/>
          <w:iCs w:val="1"/>
          <w:rtl w:val="0"/>
        </w:rPr>
        <w:t xml:space="preserve">Answer: Access control systems can improve space operations in several ways:</w:t>
      </w:r>
    </w:p>
    <w:p w:rsidR="00000000" w:rsidDel="00000000" w:rsidP="00000000" w:rsidRDefault="00000000" w:rsidRPr="00000000" w14:paraId="0000002F">
      <w:pPr>
        <w:ind w:left="180" w:hanging="360"/>
        <w:jc w:val="both"/>
        <w:rPr/>
      </w:pPr>
      <w:r w:rsidDel="00000000" w:rsidR="00000000" w:rsidRPr="00000000">
        <w:rPr>
          <w:rtl w:val="0"/>
        </w:rPr>
      </w:r>
    </w:p>
    <w:p w:rsidR="00000000" w:rsidDel="00000000" w:rsidP="00000000" w:rsidRDefault="00000000" w:rsidRPr="00000000" w14:paraId="00000030">
      <w:pPr>
        <w:numPr>
          <w:ilvl w:val="0"/>
          <w:numId w:val="12"/>
        </w:numPr>
        <w:ind w:left="720" w:hanging="360"/>
        <w:jc w:val="both"/>
        <w:rPr/>
      </w:pPr>
      <w:r w:rsidDel="00000000" w:rsidR="00000000" w:rsidRPr="00000000">
        <w:rPr>
          <w:rtl w:val="0"/>
        </w:rPr>
        <w:t xml:space="preserve">Extending the opening hours: Customers can access different areas of your space and unlock doors independently, even when staff is not physically present.</w:t>
      </w:r>
    </w:p>
    <w:p w:rsidR="00000000" w:rsidDel="00000000" w:rsidP="00000000" w:rsidRDefault="00000000" w:rsidRPr="00000000" w14:paraId="00000031">
      <w:pPr>
        <w:ind w:left="720" w:firstLine="0"/>
        <w:jc w:val="both"/>
        <w:rPr/>
      </w:pPr>
      <w:r w:rsidDel="00000000" w:rsidR="00000000" w:rsidRPr="00000000">
        <w:rPr>
          <w:rtl w:val="0"/>
        </w:rPr>
      </w:r>
    </w:p>
    <w:p w:rsidR="00000000" w:rsidDel="00000000" w:rsidP="00000000" w:rsidRDefault="00000000" w:rsidRPr="00000000" w14:paraId="00000032">
      <w:pPr>
        <w:numPr>
          <w:ilvl w:val="0"/>
          <w:numId w:val="12"/>
        </w:numPr>
        <w:ind w:left="720" w:hanging="360"/>
        <w:jc w:val="both"/>
        <w:rPr/>
      </w:pPr>
      <w:r w:rsidDel="00000000" w:rsidR="00000000" w:rsidRPr="00000000">
        <w:rPr>
          <w:rtl w:val="0"/>
        </w:rPr>
        <w:t xml:space="preserve">Increasing security: Customers can only access areas and unlock doors if they're part of an access group that grants them these access rights.</w:t>
      </w:r>
    </w:p>
    <w:p w:rsidR="00000000" w:rsidDel="00000000" w:rsidP="00000000" w:rsidRDefault="00000000" w:rsidRPr="00000000" w14:paraId="00000033">
      <w:pPr>
        <w:ind w:left="720" w:firstLine="0"/>
        <w:jc w:val="both"/>
        <w:rPr/>
      </w:pPr>
      <w:r w:rsidDel="00000000" w:rsidR="00000000" w:rsidRPr="00000000">
        <w:rPr>
          <w:rtl w:val="0"/>
        </w:rPr>
      </w:r>
    </w:p>
    <w:p w:rsidR="00000000" w:rsidDel="00000000" w:rsidP="00000000" w:rsidRDefault="00000000" w:rsidRPr="00000000" w14:paraId="00000034">
      <w:pPr>
        <w:numPr>
          <w:ilvl w:val="0"/>
          <w:numId w:val="12"/>
        </w:numPr>
        <w:ind w:left="720" w:hanging="360"/>
        <w:jc w:val="both"/>
        <w:rPr/>
      </w:pPr>
      <w:r w:rsidDel="00000000" w:rsidR="00000000" w:rsidRPr="00000000">
        <w:rPr>
          <w:rtl w:val="0"/>
        </w:rPr>
        <w:t xml:space="preserve">Getting accurate occupancy reports: Customers are checked in and out as they unlock doors in your space, which improves the accuracy of occupancy reports for resources, desks, and offices.</w:t>
      </w:r>
    </w:p>
    <w:p w:rsidR="00000000" w:rsidDel="00000000" w:rsidP="00000000" w:rsidRDefault="00000000" w:rsidRPr="00000000" w14:paraId="00000035">
      <w:pPr>
        <w:ind w:left="0" w:firstLine="0"/>
        <w:jc w:val="both"/>
        <w:rPr>
          <w:i w:val="1"/>
          <w:iCs w:val="1"/>
          <w:shd w:fill="fff2cc" w:val="clear"/>
        </w:rPr>
      </w:pP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rtl w:val="0"/>
        </w:rPr>
      </w:r>
    </w:p>
    <w:p w:rsidR="00000000" w:rsidDel="00000000" w:rsidP="00000000" w:rsidRDefault="00000000" w:rsidRPr="00000000" w14:paraId="00000037">
      <w:pPr>
        <w:jc w:val="both"/>
        <w:rPr>
          <w:b w:val="1"/>
          <w:bCs w:val="1"/>
        </w:rPr>
      </w:pPr>
      <w:r w:rsidDel="00000000" w:rsidR="00000000" w:rsidRPr="00000000">
        <w:rPr>
          <w:b w:val="1"/>
          <w:bCs w:val="1"/>
          <w:rtl w:val="0"/>
        </w:rPr>
        <w:t xml:space="preserve">Considerations while choosing an access control system:</w:t>
      </w:r>
    </w:p>
    <w:p w:rsidR="00000000" w:rsidDel="00000000" w:rsidP="00000000" w:rsidRDefault="00000000" w:rsidRPr="00000000" w14:paraId="00000038">
      <w:pPr>
        <w:ind w:left="180" w:hanging="360"/>
        <w:jc w:val="both"/>
        <w:rPr>
          <w:b w:val="1"/>
          <w:bCs w:val="1"/>
        </w:rPr>
      </w:pPr>
      <w:r w:rsidDel="00000000" w:rsidR="00000000" w:rsidRPr="00000000">
        <w:rPr>
          <w:rtl w:val="0"/>
        </w:rPr>
      </w:r>
    </w:p>
    <w:p w:rsidR="00000000" w:rsidDel="00000000" w:rsidP="00000000" w:rsidRDefault="00000000" w:rsidRPr="00000000" w14:paraId="00000039">
      <w:pPr>
        <w:ind w:left="0" w:firstLine="0"/>
        <w:jc w:val="both"/>
        <w:rPr/>
      </w:pPr>
      <w:r w:rsidDel="00000000" w:rsidR="00000000" w:rsidRPr="00000000">
        <w:rPr>
          <w:rtl w:val="0"/>
        </w:rPr>
        <w:t xml:space="preserve">The access control system that is right for your space will depend on </w:t>
      </w:r>
      <w:r w:rsidDel="00000000" w:rsidR="00000000" w:rsidRPr="00000000">
        <w:rPr>
          <w:rtl w:val="0"/>
        </w:rPr>
        <w:t xml:space="preserve">several factors such as:</w:t>
      </w:r>
    </w:p>
    <w:p w:rsidR="00000000" w:rsidDel="00000000" w:rsidP="00000000" w:rsidRDefault="00000000" w:rsidRPr="00000000" w14:paraId="0000003A">
      <w:pPr>
        <w:ind w:left="0" w:firstLine="0"/>
        <w:jc w:val="both"/>
        <w:rPr/>
      </w:pPr>
      <w:r w:rsidDel="00000000" w:rsidR="00000000" w:rsidRPr="00000000">
        <w:rPr>
          <w:rtl w:val="0"/>
        </w:rPr>
      </w:r>
    </w:p>
    <w:p w:rsidR="00000000" w:rsidDel="00000000" w:rsidP="00000000" w:rsidRDefault="00000000" w:rsidRPr="00000000" w14:paraId="0000003B">
      <w:pPr>
        <w:numPr>
          <w:ilvl w:val="0"/>
          <w:numId w:val="8"/>
        </w:numPr>
        <w:ind w:left="810" w:hanging="450"/>
        <w:jc w:val="both"/>
        <w:rPr>
          <w:u w:val="none"/>
        </w:rPr>
      </w:pPr>
      <w:r w:rsidDel="00000000" w:rsidR="00000000" w:rsidRPr="00000000">
        <w:rPr>
          <w:rtl w:val="0"/>
        </w:rPr>
        <w:t xml:space="preserve">What is the Space’s budget</w:t>
      </w:r>
    </w:p>
    <w:p w:rsidR="00000000" w:rsidDel="00000000" w:rsidP="00000000" w:rsidRDefault="00000000" w:rsidRPr="00000000" w14:paraId="0000003C">
      <w:pPr>
        <w:numPr>
          <w:ilvl w:val="0"/>
          <w:numId w:val="8"/>
        </w:numPr>
        <w:ind w:left="810" w:hanging="450"/>
        <w:jc w:val="both"/>
        <w:rPr>
          <w:u w:val="none"/>
        </w:rPr>
      </w:pPr>
      <w:r w:rsidDel="00000000" w:rsidR="00000000" w:rsidRPr="00000000">
        <w:rPr>
          <w:rtl w:val="0"/>
        </w:rPr>
        <w:t xml:space="preserve">How does the space want its customers to unlock doors</w:t>
      </w:r>
    </w:p>
    <w:p w:rsidR="00000000" w:rsidDel="00000000" w:rsidP="00000000" w:rsidRDefault="00000000" w:rsidRPr="00000000" w14:paraId="0000003D">
      <w:pPr>
        <w:numPr>
          <w:ilvl w:val="0"/>
          <w:numId w:val="8"/>
        </w:numPr>
        <w:ind w:left="810" w:hanging="450"/>
        <w:jc w:val="both"/>
        <w:rPr>
          <w:u w:val="none"/>
        </w:rPr>
      </w:pPr>
      <w:r w:rsidDel="00000000" w:rsidR="00000000" w:rsidRPr="00000000">
        <w:rPr>
          <w:rtl w:val="0"/>
        </w:rPr>
        <w:t xml:space="preserve">The country where the space operates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Depending on the access control system, customers can unlock doors with an access card, a key fob, a pin code, the Access Control Systems own app, the Nexudus White-label Passport app, or scanning an automation tile with the Nexudus Passport app.</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Another factor when choosing which access control system is right for your space is whether you'd prefer an on-premise or cloud-based software.</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On-premise software is installed on one or more devices and can only be used on the devices where you install it. Cloud-based software can be accessed via any web browser by logging in using admin credentials, just like Nexudus!</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ind w:left="180" w:hanging="360"/>
        <w:jc w:val="both"/>
        <w:rPr/>
      </w:pPr>
      <w:r w:rsidDel="00000000" w:rsidR="00000000" w:rsidRPr="00000000">
        <w:rPr>
          <w:rtl w:val="0"/>
        </w:rPr>
      </w:r>
    </w:p>
    <w:p w:rsidR="00000000" w:rsidDel="00000000" w:rsidP="00000000" w:rsidRDefault="00000000" w:rsidRPr="00000000" w14:paraId="00000046">
      <w:pPr>
        <w:rPr>
          <w:b w:val="1"/>
          <w:bCs w:val="1"/>
          <w:color w:val="ff0000"/>
          <w:u w:val="single"/>
        </w:rPr>
      </w:pPr>
      <w:r w:rsidDel="00000000" w:rsidR="00000000" w:rsidRPr="00000000">
        <w:rPr>
          <w:b w:val="1"/>
          <w:bCs w:val="1"/>
          <w:color w:val="ff0000"/>
          <w:u w:val="single"/>
          <w:rtl w:val="0"/>
        </w:rPr>
        <w:t xml:space="preserve">Any questions?</w:t>
      </w:r>
    </w:p>
    <w:p w:rsidR="00000000" w:rsidDel="00000000" w:rsidP="00000000" w:rsidRDefault="00000000" w:rsidRPr="00000000" w14:paraId="00000047">
      <w:pPr>
        <w:ind w:left="180" w:hanging="360"/>
        <w:jc w:val="both"/>
        <w:rPr/>
      </w:pPr>
      <w:r w:rsidDel="00000000" w:rsidR="00000000" w:rsidRPr="00000000">
        <w:rPr>
          <w:rtl w:val="0"/>
        </w:rPr>
      </w:r>
    </w:p>
    <w:p w:rsidR="00000000" w:rsidDel="00000000" w:rsidP="00000000" w:rsidRDefault="00000000" w:rsidRPr="00000000" w14:paraId="00000048">
      <w:pPr>
        <w:rPr>
          <w:b w:val="1"/>
          <w:bCs w:val="1"/>
          <w:shd w:fill="b6d7a8" w:val="clear"/>
        </w:rPr>
      </w:pPr>
      <w:r w:rsidDel="00000000" w:rsidR="00000000" w:rsidRPr="00000000">
        <w:rPr>
          <w:rtl w:val="0"/>
        </w:rPr>
      </w:r>
    </w:p>
    <w:p w:rsidR="00000000" w:rsidDel="00000000" w:rsidP="00000000" w:rsidRDefault="00000000" w:rsidRPr="00000000" w14:paraId="00000049">
      <w:pPr>
        <w:rPr>
          <w:b w:val="1"/>
          <w:bCs w:val="1"/>
          <w:i w:val="1"/>
          <w:iCs w:val="1"/>
        </w:rPr>
      </w:pPr>
      <w:r w:rsidDel="00000000" w:rsidR="00000000" w:rsidRPr="00000000">
        <w:rPr>
          <w:rtl w:val="0"/>
        </w:rPr>
      </w:r>
    </w:p>
    <w:p w:rsidR="00000000" w:rsidDel="00000000" w:rsidP="00000000" w:rsidRDefault="00000000" w:rsidRPr="00000000" w14:paraId="0000004A">
      <w:pPr>
        <w:rPr>
          <w:b w:val="1"/>
          <w:bCs w:val="1"/>
          <w:i w:val="1"/>
          <w:iCs w:val="1"/>
        </w:rPr>
      </w:pPr>
      <w:r w:rsidDel="00000000" w:rsidR="00000000" w:rsidRPr="00000000">
        <w:rPr>
          <w:rtl w:val="0"/>
        </w:rPr>
      </w:r>
    </w:p>
    <w:p w:rsidR="00000000" w:rsidDel="00000000" w:rsidP="00000000" w:rsidRDefault="00000000" w:rsidRPr="00000000" w14:paraId="0000004B">
      <w:pPr>
        <w:rPr>
          <w:i w:val="1"/>
          <w:iCs w:val="1"/>
        </w:rPr>
      </w:pPr>
      <w:r w:rsidDel="00000000" w:rsidR="00000000" w:rsidRPr="00000000">
        <w:rPr>
          <w:b w:val="1"/>
          <w:bCs w:val="1"/>
          <w:i w:val="1"/>
          <w:iCs w:val="1"/>
          <w:rtl w:val="0"/>
        </w:rPr>
        <w:t xml:space="preserve">Question:</w:t>
      </w:r>
      <w:r w:rsidDel="00000000" w:rsidR="00000000" w:rsidRPr="00000000">
        <w:rPr>
          <w:i w:val="1"/>
          <w:iCs w:val="1"/>
          <w:rtl w:val="0"/>
        </w:rPr>
        <w:t xml:space="preserve"> There are 12 access control systems currently integrated with Nexudus… How many can you name?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shd w:fill="ffe599" w:val="clear"/>
        </w:rPr>
      </w:pPr>
      <w:r w:rsidDel="00000000" w:rsidR="00000000" w:rsidRPr="00000000">
        <w:rPr>
          <w:shd w:fill="ffe599" w:val="clear"/>
          <w:rtl w:val="0"/>
        </w:rPr>
        <w:t xml:space="preserve">Say - We do not expect you to remember all the access control systems. How many can you name?</w:t>
      </w:r>
    </w:p>
    <w:p w:rsidR="00000000" w:rsidDel="00000000" w:rsidP="00000000" w:rsidRDefault="00000000" w:rsidRPr="00000000" w14:paraId="0000004E">
      <w:pPr>
        <w:rPr>
          <w:shd w:fill="ffe599" w:val="clear"/>
        </w:rPr>
      </w:pPr>
      <w:r w:rsidDel="00000000" w:rsidR="00000000" w:rsidRPr="00000000">
        <w:rPr>
          <w:rtl w:val="0"/>
        </w:rPr>
      </w:r>
    </w:p>
    <w:p w:rsidR="00000000" w:rsidDel="00000000" w:rsidP="00000000" w:rsidRDefault="00000000" w:rsidRPr="00000000" w14:paraId="0000004F">
      <w:pPr>
        <w:rPr>
          <w:shd w:fill="ffe599" w:val="clear"/>
        </w:rPr>
      </w:pPr>
      <w:r w:rsidDel="00000000" w:rsidR="00000000" w:rsidRPr="00000000">
        <w:rPr>
          <w:shd w:fill="ffe599" w:val="clear"/>
          <w:rtl w:val="0"/>
        </w:rPr>
        <w:t xml:space="preserve">There are following 12 access control systems that Nexudus integrates with - </w:t>
      </w:r>
    </w:p>
    <w:p w:rsidR="00000000" w:rsidDel="00000000" w:rsidP="00000000" w:rsidRDefault="00000000" w:rsidRPr="00000000" w14:paraId="00000050">
      <w:pPr>
        <w:numPr>
          <w:ilvl w:val="0"/>
          <w:numId w:val="1"/>
        </w:numPr>
        <w:ind w:left="720" w:hanging="360"/>
        <w:rPr>
          <w:u w:val="none"/>
          <w:shd w:fill="ffe599" w:val="clear"/>
        </w:rPr>
      </w:pPr>
      <w:r w:rsidDel="00000000" w:rsidR="00000000" w:rsidRPr="00000000">
        <w:rPr>
          <w:shd w:fill="ffe599" w:val="clear"/>
          <w:rtl w:val="0"/>
        </w:rPr>
        <w:t xml:space="preserve">Brivo</w:t>
      </w:r>
    </w:p>
    <w:p w:rsidR="00000000" w:rsidDel="00000000" w:rsidP="00000000" w:rsidRDefault="00000000" w:rsidRPr="00000000" w14:paraId="00000051">
      <w:pPr>
        <w:numPr>
          <w:ilvl w:val="0"/>
          <w:numId w:val="1"/>
        </w:numPr>
        <w:ind w:left="720" w:hanging="360"/>
        <w:rPr>
          <w:u w:val="none"/>
          <w:shd w:fill="ffe599" w:val="clear"/>
        </w:rPr>
      </w:pPr>
      <w:r w:rsidDel="00000000" w:rsidR="00000000" w:rsidRPr="00000000">
        <w:rPr>
          <w:shd w:fill="ffe599" w:val="clear"/>
          <w:rtl w:val="0"/>
        </w:rPr>
        <w:t xml:space="preserve">Avigilon Alta (Openpath)</w:t>
      </w:r>
    </w:p>
    <w:p w:rsidR="00000000" w:rsidDel="00000000" w:rsidP="00000000" w:rsidRDefault="00000000" w:rsidRPr="00000000" w14:paraId="00000052">
      <w:pPr>
        <w:numPr>
          <w:ilvl w:val="0"/>
          <w:numId w:val="1"/>
        </w:numPr>
        <w:ind w:left="720" w:hanging="360"/>
        <w:rPr>
          <w:u w:val="none"/>
          <w:shd w:fill="ffe599" w:val="clear"/>
        </w:rPr>
      </w:pPr>
      <w:r w:rsidDel="00000000" w:rsidR="00000000" w:rsidRPr="00000000">
        <w:rPr>
          <w:shd w:fill="ffe599" w:val="clear"/>
          <w:rtl w:val="0"/>
        </w:rPr>
        <w:t xml:space="preserve">Kisi</w:t>
      </w:r>
    </w:p>
    <w:p w:rsidR="00000000" w:rsidDel="00000000" w:rsidP="00000000" w:rsidRDefault="00000000" w:rsidRPr="00000000" w14:paraId="00000053">
      <w:pPr>
        <w:numPr>
          <w:ilvl w:val="0"/>
          <w:numId w:val="1"/>
        </w:numPr>
        <w:ind w:left="720" w:hanging="360"/>
        <w:rPr>
          <w:u w:val="none"/>
          <w:shd w:fill="ffe599" w:val="clear"/>
        </w:rPr>
      </w:pPr>
      <w:r w:rsidDel="00000000" w:rsidR="00000000" w:rsidRPr="00000000">
        <w:rPr>
          <w:shd w:fill="ffe599" w:val="clear"/>
          <w:rtl w:val="0"/>
        </w:rPr>
        <w:t xml:space="preserve">Salto KS</w:t>
      </w:r>
    </w:p>
    <w:p w:rsidR="00000000" w:rsidDel="00000000" w:rsidP="00000000" w:rsidRDefault="00000000" w:rsidRPr="00000000" w14:paraId="00000054">
      <w:pPr>
        <w:numPr>
          <w:ilvl w:val="0"/>
          <w:numId w:val="1"/>
        </w:numPr>
        <w:ind w:left="720" w:hanging="360"/>
        <w:rPr>
          <w:u w:val="none"/>
          <w:shd w:fill="ffe599" w:val="clear"/>
        </w:rPr>
      </w:pPr>
      <w:r w:rsidDel="00000000" w:rsidR="00000000" w:rsidRPr="00000000">
        <w:rPr>
          <w:shd w:fill="ffe599" w:val="clear"/>
          <w:rtl w:val="0"/>
        </w:rPr>
        <w:t xml:space="preserve">Doordeck</w:t>
      </w:r>
    </w:p>
    <w:p w:rsidR="00000000" w:rsidDel="00000000" w:rsidP="00000000" w:rsidRDefault="00000000" w:rsidRPr="00000000" w14:paraId="00000055">
      <w:pPr>
        <w:numPr>
          <w:ilvl w:val="0"/>
          <w:numId w:val="1"/>
        </w:numPr>
        <w:ind w:left="720" w:hanging="360"/>
        <w:rPr>
          <w:u w:val="none"/>
          <w:shd w:fill="ffe599" w:val="clear"/>
        </w:rPr>
      </w:pPr>
      <w:r w:rsidDel="00000000" w:rsidR="00000000" w:rsidRPr="00000000">
        <w:rPr>
          <w:shd w:fill="ffe599" w:val="clear"/>
          <w:rtl w:val="0"/>
        </w:rPr>
        <w:t xml:space="preserve">ACT365</w:t>
      </w:r>
    </w:p>
    <w:p w:rsidR="00000000" w:rsidDel="00000000" w:rsidP="00000000" w:rsidRDefault="00000000" w:rsidRPr="00000000" w14:paraId="00000056">
      <w:pPr>
        <w:numPr>
          <w:ilvl w:val="0"/>
          <w:numId w:val="1"/>
        </w:numPr>
        <w:ind w:left="720" w:hanging="360"/>
        <w:rPr>
          <w:u w:val="none"/>
          <w:shd w:fill="ffe599" w:val="clear"/>
        </w:rPr>
      </w:pPr>
      <w:r w:rsidDel="00000000" w:rsidR="00000000" w:rsidRPr="00000000">
        <w:rPr>
          <w:shd w:fill="ffe599" w:val="clear"/>
          <w:rtl w:val="0"/>
        </w:rPr>
        <w:t xml:space="preserve">Avigilon</w:t>
      </w:r>
    </w:p>
    <w:p w:rsidR="00000000" w:rsidDel="00000000" w:rsidP="00000000" w:rsidRDefault="00000000" w:rsidRPr="00000000" w14:paraId="00000057">
      <w:pPr>
        <w:numPr>
          <w:ilvl w:val="0"/>
          <w:numId w:val="1"/>
        </w:numPr>
        <w:ind w:left="720" w:hanging="360"/>
        <w:rPr>
          <w:u w:val="none"/>
          <w:shd w:fill="ffe599" w:val="clear"/>
        </w:rPr>
      </w:pPr>
      <w:r w:rsidDel="00000000" w:rsidR="00000000" w:rsidRPr="00000000">
        <w:rPr>
          <w:shd w:fill="ffe599" w:val="clear"/>
          <w:rtl w:val="0"/>
        </w:rPr>
        <w:t xml:space="preserve">Doorflow</w:t>
      </w:r>
    </w:p>
    <w:p w:rsidR="00000000" w:rsidDel="00000000" w:rsidP="00000000" w:rsidRDefault="00000000" w:rsidRPr="00000000" w14:paraId="00000058">
      <w:pPr>
        <w:numPr>
          <w:ilvl w:val="0"/>
          <w:numId w:val="1"/>
        </w:numPr>
        <w:ind w:left="720" w:hanging="360"/>
        <w:rPr>
          <w:u w:val="none"/>
          <w:shd w:fill="ffe599" w:val="clear"/>
        </w:rPr>
      </w:pPr>
      <w:r w:rsidDel="00000000" w:rsidR="00000000" w:rsidRPr="00000000">
        <w:rPr>
          <w:shd w:fill="ffe599" w:val="clear"/>
          <w:rtl w:val="0"/>
        </w:rPr>
        <w:t xml:space="preserve">Gallagher</w:t>
      </w:r>
    </w:p>
    <w:p w:rsidR="00000000" w:rsidDel="00000000" w:rsidP="00000000" w:rsidRDefault="00000000" w:rsidRPr="00000000" w14:paraId="00000059">
      <w:pPr>
        <w:numPr>
          <w:ilvl w:val="0"/>
          <w:numId w:val="1"/>
        </w:numPr>
        <w:ind w:left="720" w:hanging="360"/>
        <w:rPr>
          <w:u w:val="none"/>
          <w:shd w:fill="ffe599" w:val="clear"/>
        </w:rPr>
      </w:pPr>
      <w:r w:rsidDel="00000000" w:rsidR="00000000" w:rsidRPr="00000000">
        <w:rPr>
          <w:shd w:fill="ffe599" w:val="clear"/>
          <w:rtl w:val="0"/>
        </w:rPr>
        <w:t xml:space="preserve">Genetec</w:t>
      </w:r>
    </w:p>
    <w:p w:rsidR="00000000" w:rsidDel="00000000" w:rsidP="00000000" w:rsidRDefault="00000000" w:rsidRPr="00000000" w14:paraId="0000005A">
      <w:pPr>
        <w:numPr>
          <w:ilvl w:val="0"/>
          <w:numId w:val="1"/>
        </w:numPr>
        <w:ind w:left="720" w:hanging="360"/>
        <w:rPr>
          <w:u w:val="none"/>
          <w:shd w:fill="ffe599" w:val="clear"/>
        </w:rPr>
      </w:pPr>
      <w:r w:rsidDel="00000000" w:rsidR="00000000" w:rsidRPr="00000000">
        <w:rPr>
          <w:shd w:fill="ffe599" w:val="clear"/>
          <w:rtl w:val="0"/>
        </w:rPr>
        <w:t xml:space="preserve">Padword</w:t>
      </w:r>
    </w:p>
    <w:p w:rsidR="00000000" w:rsidDel="00000000" w:rsidP="00000000" w:rsidRDefault="00000000" w:rsidRPr="00000000" w14:paraId="0000005B">
      <w:pPr>
        <w:numPr>
          <w:ilvl w:val="0"/>
          <w:numId w:val="1"/>
        </w:numPr>
        <w:ind w:left="720" w:hanging="360"/>
        <w:rPr>
          <w:u w:val="none"/>
          <w:shd w:fill="ffe599" w:val="clear"/>
        </w:rPr>
      </w:pPr>
      <w:r w:rsidDel="00000000" w:rsidR="00000000" w:rsidRPr="00000000">
        <w:rPr>
          <w:shd w:fill="ffe599" w:val="clear"/>
          <w:rtl w:val="0"/>
        </w:rPr>
        <w:t xml:space="preserve">Paxton NET2</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i w:val="1"/>
          <w:iCs w:val="1"/>
        </w:rPr>
      </w:pPr>
      <w:r w:rsidDel="00000000" w:rsidR="00000000" w:rsidRPr="00000000">
        <w:rPr>
          <w:b w:val="1"/>
          <w:bCs w:val="1"/>
          <w:i w:val="1"/>
          <w:iCs w:val="1"/>
          <w:rtl w:val="0"/>
        </w:rPr>
        <w:t xml:space="preserve">Question:</w:t>
      </w:r>
      <w:r w:rsidDel="00000000" w:rsidR="00000000" w:rsidRPr="00000000">
        <w:rPr>
          <w:i w:val="1"/>
          <w:iCs w:val="1"/>
          <w:rtl w:val="0"/>
        </w:rPr>
        <w:t xml:space="preserve"> Of these, how many are compatible with the White Label App?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hd w:fill="ffe599" w:val="clear"/>
        </w:rPr>
      </w:pPr>
      <w:r w:rsidDel="00000000" w:rsidR="00000000" w:rsidRPr="00000000">
        <w:rPr>
          <w:shd w:fill="ffe599" w:val="clear"/>
          <w:rtl w:val="0"/>
        </w:rPr>
        <w:t xml:space="preserve">Say- The following 5 ACS are compatible with White label app –</w:t>
      </w:r>
    </w:p>
    <w:p w:rsidR="00000000" w:rsidDel="00000000" w:rsidP="00000000" w:rsidRDefault="00000000" w:rsidRPr="00000000" w14:paraId="00000060">
      <w:pPr>
        <w:numPr>
          <w:ilvl w:val="0"/>
          <w:numId w:val="5"/>
        </w:numPr>
        <w:ind w:left="720" w:hanging="360"/>
        <w:rPr>
          <w:u w:val="none"/>
          <w:shd w:fill="ffe599" w:val="clear"/>
        </w:rPr>
      </w:pPr>
      <w:r w:rsidDel="00000000" w:rsidR="00000000" w:rsidRPr="00000000">
        <w:rPr>
          <w:shd w:fill="ffe599" w:val="clear"/>
          <w:rtl w:val="0"/>
        </w:rPr>
        <w:t xml:space="preserve">Brivo</w:t>
      </w:r>
    </w:p>
    <w:p w:rsidR="00000000" w:rsidDel="00000000" w:rsidP="00000000" w:rsidRDefault="00000000" w:rsidRPr="00000000" w14:paraId="00000061">
      <w:pPr>
        <w:numPr>
          <w:ilvl w:val="0"/>
          <w:numId w:val="5"/>
        </w:numPr>
        <w:ind w:left="720" w:hanging="360"/>
        <w:rPr>
          <w:u w:val="none"/>
          <w:shd w:fill="ffe599" w:val="clear"/>
        </w:rPr>
      </w:pPr>
      <w:r w:rsidDel="00000000" w:rsidR="00000000" w:rsidRPr="00000000">
        <w:rPr>
          <w:shd w:fill="ffe599" w:val="clear"/>
          <w:rtl w:val="0"/>
        </w:rPr>
        <w:t xml:space="preserve">Avigilon Alta (Openpath)</w:t>
      </w:r>
    </w:p>
    <w:p w:rsidR="00000000" w:rsidDel="00000000" w:rsidP="00000000" w:rsidRDefault="00000000" w:rsidRPr="00000000" w14:paraId="00000062">
      <w:pPr>
        <w:numPr>
          <w:ilvl w:val="0"/>
          <w:numId w:val="5"/>
        </w:numPr>
        <w:ind w:left="720" w:hanging="360"/>
        <w:rPr>
          <w:u w:val="none"/>
          <w:shd w:fill="ffe599" w:val="clear"/>
        </w:rPr>
      </w:pPr>
      <w:r w:rsidDel="00000000" w:rsidR="00000000" w:rsidRPr="00000000">
        <w:rPr>
          <w:shd w:fill="ffe599" w:val="clear"/>
          <w:rtl w:val="0"/>
        </w:rPr>
        <w:t xml:space="preserve">Kisi</w:t>
      </w:r>
    </w:p>
    <w:p w:rsidR="00000000" w:rsidDel="00000000" w:rsidP="00000000" w:rsidRDefault="00000000" w:rsidRPr="00000000" w14:paraId="00000063">
      <w:pPr>
        <w:numPr>
          <w:ilvl w:val="0"/>
          <w:numId w:val="5"/>
        </w:numPr>
        <w:ind w:left="720" w:hanging="360"/>
        <w:rPr>
          <w:u w:val="none"/>
          <w:shd w:fill="ffe599" w:val="clear"/>
        </w:rPr>
      </w:pPr>
      <w:r w:rsidDel="00000000" w:rsidR="00000000" w:rsidRPr="00000000">
        <w:rPr>
          <w:shd w:fill="ffe599" w:val="clear"/>
          <w:rtl w:val="0"/>
        </w:rPr>
        <w:t xml:space="preserve">Salto KS</w:t>
      </w:r>
    </w:p>
    <w:p w:rsidR="00000000" w:rsidDel="00000000" w:rsidP="00000000" w:rsidRDefault="00000000" w:rsidRPr="00000000" w14:paraId="00000064">
      <w:pPr>
        <w:numPr>
          <w:ilvl w:val="0"/>
          <w:numId w:val="5"/>
        </w:numPr>
        <w:ind w:left="720" w:hanging="360"/>
        <w:rPr>
          <w:u w:val="none"/>
          <w:shd w:fill="ffe599" w:val="clear"/>
        </w:rPr>
      </w:pPr>
      <w:r w:rsidDel="00000000" w:rsidR="00000000" w:rsidRPr="00000000">
        <w:rPr>
          <w:shd w:fill="ffe599" w:val="clear"/>
          <w:rtl w:val="0"/>
        </w:rPr>
        <w:t xml:space="preserve">Doordeck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i w:val="1"/>
          <w:iCs w:val="1"/>
        </w:rPr>
      </w:pPr>
      <w:r w:rsidDel="00000000" w:rsidR="00000000" w:rsidRPr="00000000">
        <w:rPr>
          <w:b w:val="1"/>
          <w:bCs w:val="1"/>
          <w:i w:val="1"/>
          <w:iCs w:val="1"/>
          <w:rtl w:val="0"/>
        </w:rPr>
        <w:t xml:space="preserve">Question:</w:t>
      </w:r>
      <w:r w:rsidDel="00000000" w:rsidR="00000000" w:rsidRPr="00000000">
        <w:rPr>
          <w:i w:val="1"/>
          <w:iCs w:val="1"/>
          <w:rtl w:val="0"/>
        </w:rPr>
        <w:t xml:space="preserve"> Which supports check-in/check-out?</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shd w:fill="ffe599" w:val="clear"/>
          <w:rtl w:val="0"/>
        </w:rPr>
        <w:t xml:space="preserve">Say- The following ACS supports check-in/check-out - </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shd w:fill="ffe599" w:val="clear"/>
        </w:rPr>
      </w:pPr>
      <w:r w:rsidDel="00000000" w:rsidR="00000000" w:rsidRPr="00000000">
        <w:rPr>
          <w:shd w:fill="ffe599" w:val="clear"/>
          <w:rtl w:val="0"/>
        </w:rPr>
        <w:t xml:space="preserve">Brivo</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shd w:fill="ffe599" w:val="clear"/>
        </w:rPr>
      </w:pPr>
      <w:r w:rsidDel="00000000" w:rsidR="00000000" w:rsidRPr="00000000">
        <w:rPr>
          <w:shd w:fill="ffe599" w:val="clear"/>
          <w:rtl w:val="0"/>
        </w:rPr>
        <w:t xml:space="preserve">Avigilon Alta (Openpath)</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shd w:fill="ffe599" w:val="clear"/>
        </w:rPr>
      </w:pPr>
      <w:r w:rsidDel="00000000" w:rsidR="00000000" w:rsidRPr="00000000">
        <w:rPr>
          <w:shd w:fill="ffe599" w:val="clear"/>
          <w:rtl w:val="0"/>
        </w:rPr>
        <w:t xml:space="preserve">Kisi</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shd w:fill="ffe599" w:val="clear"/>
        </w:rPr>
      </w:pPr>
      <w:r w:rsidDel="00000000" w:rsidR="00000000" w:rsidRPr="00000000">
        <w:rPr>
          <w:shd w:fill="ffe599" w:val="clear"/>
          <w:rtl w:val="0"/>
        </w:rPr>
        <w:t xml:space="preserve">Salto KS</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shd w:fill="ffe599" w:val="clear"/>
        </w:rPr>
      </w:pPr>
      <w:r w:rsidDel="00000000" w:rsidR="00000000" w:rsidRPr="00000000">
        <w:rPr>
          <w:shd w:fill="ffe599" w:val="clear"/>
          <w:rtl w:val="0"/>
        </w:rPr>
        <w:t xml:space="preserve">ACT365</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shd w:fill="ffe599" w:val="clear"/>
        </w:rPr>
      </w:pPr>
      <w:r w:rsidDel="00000000" w:rsidR="00000000" w:rsidRPr="00000000">
        <w:rPr>
          <w:shd w:fill="ffe599" w:val="clear"/>
          <w:rtl w:val="0"/>
        </w:rPr>
        <w:t xml:space="preserve">Doorflow</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shd w:fill="ffe599" w:val="clear"/>
        </w:rPr>
      </w:pPr>
      <w:r w:rsidDel="00000000" w:rsidR="00000000" w:rsidRPr="00000000">
        <w:rPr>
          <w:shd w:fill="ffe599" w:val="clear"/>
          <w:rtl w:val="0"/>
        </w:rPr>
        <w:t xml:space="preserve">Gallagher</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shd w:fill="ffe599" w:val="clear"/>
        </w:rPr>
      </w:pPr>
      <w:r w:rsidDel="00000000" w:rsidR="00000000" w:rsidRPr="00000000">
        <w:rPr>
          <w:shd w:fill="ffe599" w:val="clear"/>
          <w:rtl w:val="0"/>
        </w:rPr>
        <w:t xml:space="preserve">Paxton NET2</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i w:val="1"/>
          <w:iCs w:val="1"/>
        </w:rPr>
      </w:pPr>
      <w:r w:rsidDel="00000000" w:rsidR="00000000" w:rsidRPr="00000000">
        <w:rPr>
          <w:rtl w:val="0"/>
        </w:rPr>
      </w:r>
    </w:p>
    <w:p w:rsidR="00000000" w:rsidDel="00000000" w:rsidP="00000000" w:rsidRDefault="00000000" w:rsidRPr="00000000" w14:paraId="00000074">
      <w:pPr>
        <w:ind w:left="0" w:firstLine="0"/>
        <w:jc w:val="both"/>
        <w:rPr>
          <w:b w:val="1"/>
          <w:bCs w:val="1"/>
        </w:rPr>
      </w:pPr>
      <w:r w:rsidDel="00000000" w:rsidR="00000000" w:rsidRPr="00000000">
        <w:rPr>
          <w:rtl w:val="0"/>
        </w:rPr>
      </w:r>
    </w:p>
    <w:p w:rsidR="00000000" w:rsidDel="00000000" w:rsidP="00000000" w:rsidRDefault="00000000" w:rsidRPr="00000000" w14:paraId="00000075">
      <w:pPr>
        <w:ind w:left="0" w:firstLine="0"/>
        <w:jc w:val="both"/>
        <w:rPr>
          <w:b w:val="1"/>
          <w:bCs w:val="1"/>
        </w:rPr>
      </w:pPr>
      <w:r w:rsidDel="00000000" w:rsidR="00000000" w:rsidRPr="00000000">
        <w:rPr>
          <w:b w:val="1"/>
          <w:bCs w:val="1"/>
          <w:rtl w:val="0"/>
        </w:rPr>
        <w:t xml:space="preserve">Supported Access Control Integrations</w:t>
      </w:r>
      <w:r w:rsidDel="00000000" w:rsidR="00000000" w:rsidRPr="00000000">
        <w:rPr>
          <w:rtl w:val="0"/>
        </w:rPr>
      </w:r>
    </w:p>
    <w:p w:rsidR="00000000" w:rsidDel="00000000" w:rsidP="00000000" w:rsidRDefault="00000000" w:rsidRPr="00000000" w14:paraId="00000076">
      <w:pPr>
        <w:ind w:left="0" w:firstLine="0"/>
        <w:jc w:val="both"/>
        <w:rPr/>
      </w:pPr>
      <w:r w:rsidDel="00000000" w:rsidR="00000000" w:rsidRPr="00000000">
        <w:rPr>
          <w:rtl w:val="0"/>
        </w:rPr>
      </w:r>
    </w:p>
    <w:p w:rsidR="00000000" w:rsidDel="00000000" w:rsidP="00000000" w:rsidRDefault="00000000" w:rsidRPr="00000000" w14:paraId="00000077">
      <w:pPr>
        <w:ind w:left="0" w:firstLine="0"/>
        <w:jc w:val="both"/>
        <w:rPr/>
      </w:pPr>
      <w:r w:rsidDel="00000000" w:rsidR="00000000" w:rsidRPr="00000000">
        <w:rPr>
          <w:rtl w:val="0"/>
        </w:rPr>
        <w:t xml:space="preserve">Nexudus integrates with the following access control systems:</w:t>
      </w:r>
    </w:p>
    <w:p w:rsidR="00000000" w:rsidDel="00000000" w:rsidP="00000000" w:rsidRDefault="00000000" w:rsidRPr="00000000" w14:paraId="00000078">
      <w:pPr>
        <w:rPr>
          <w:highlight w:val="yellow"/>
        </w:rPr>
      </w:pPr>
      <w:r w:rsidDel="00000000" w:rsidR="00000000" w:rsidRPr="00000000">
        <w:rPr>
          <w:b w:val="1"/>
          <w:bCs w:val="1"/>
          <w:color w:val="ff0000"/>
          <w:u w:val="single"/>
          <w:rtl w:val="0"/>
        </w:rPr>
        <w:t xml:space="preserve">Any questions?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-471487</wp:posOffset>
            </wp:positionH>
            <wp:positionV relativeFrom="paragraph">
              <wp:posOffset>180975</wp:posOffset>
            </wp:positionV>
            <wp:extent cx="6884547" cy="2572911"/>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884547" cy="2572911"/>
                    </a:xfrm>
                    <a:prstGeom prst="rect"/>
                    <a:ln/>
                  </pic:spPr>
                </pic:pic>
              </a:graphicData>
            </a:graphic>
          </wp:anchor>
        </w:drawing>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460" w:lineRule="auto"/>
        <w:jc w:val="both"/>
        <w:rPr>
          <w:b w:val="1"/>
          <w:bCs w:val="1"/>
          <w:color w:val="000000"/>
          <w:sz w:val="22"/>
          <w:szCs w:val="22"/>
        </w:rPr>
      </w:pPr>
      <w:bookmarkStart w:colFirst="0" w:colLast="0" w:name="_1qv0tetl9vv" w:id="10"/>
      <w:bookmarkEnd w:id="10"/>
      <w:r w:rsidDel="00000000" w:rsidR="00000000" w:rsidRPr="00000000">
        <w:rPr>
          <w:b w:val="1"/>
          <w:bCs w:val="1"/>
          <w:color w:val="000000"/>
          <w:sz w:val="22"/>
          <w:szCs w:val="22"/>
          <w:rtl w:val="0"/>
        </w:rPr>
        <w:t xml:space="preserve">Access Groups</w:t>
      </w:r>
    </w:p>
    <w:p w:rsidR="00000000" w:rsidDel="00000000" w:rsidP="00000000" w:rsidRDefault="00000000" w:rsidRPr="00000000" w14:paraId="0000007A">
      <w:pPr>
        <w:numPr>
          <w:ilvl w:val="0"/>
          <w:numId w:val="10"/>
        </w:numPr>
        <w:ind w:left="720" w:hanging="360"/>
        <w:rPr>
          <w:u w:val="none"/>
        </w:rPr>
      </w:pPr>
      <w:r w:rsidDel="00000000" w:rsidR="00000000" w:rsidRPr="00000000">
        <w:rPr>
          <w:rtl w:val="0"/>
        </w:rPr>
        <w:t xml:space="preserve">The physical locks/door hardware in the customer’s space is linked to the access control system which is then controlled by access groups. Access groups are how you can control which doors customers can unlock.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4"/>
        </w:numPr>
        <w:ind w:left="720" w:hanging="360"/>
        <w:rPr>
          <w:u w:val="none"/>
        </w:rPr>
      </w:pPr>
      <w:r w:rsidDel="00000000" w:rsidR="00000000" w:rsidRPr="00000000">
        <w:rPr>
          <w:rtl w:val="0"/>
        </w:rPr>
        <w:t xml:space="preserve">For example, to access the Nexudus meeting room, you’d need access to the main entrance of Chester House and the Nexudus office, as those doors have locks, but the meeting room does not. </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numPr>
          <w:ilvl w:val="0"/>
          <w:numId w:val="10"/>
        </w:numPr>
        <w:ind w:left="720" w:hanging="360"/>
        <w:rPr>
          <w:u w:val="none"/>
        </w:rPr>
      </w:pPr>
      <w:r w:rsidDel="00000000" w:rsidR="00000000" w:rsidRPr="00000000">
        <w:rPr>
          <w:rtl w:val="0"/>
        </w:rPr>
        <w:t xml:space="preserve">The access groups are linked to a Nexudus item such as a pass, desk, or resource. When a customer purchases a pass, books a resource, or rents a desk, they are automatically added to the relevant access group which grants them access to the space. They can unlock the doors 15 minutes before their booking. </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numPr>
          <w:ilvl w:val="0"/>
          <w:numId w:val="10"/>
        </w:numPr>
        <w:ind w:left="720" w:hanging="360"/>
        <w:rPr>
          <w:u w:val="none"/>
        </w:rPr>
      </w:pPr>
      <w:r w:rsidDel="00000000" w:rsidR="00000000" w:rsidRPr="00000000">
        <w:rPr>
          <w:rtl w:val="0"/>
        </w:rPr>
        <w:t xml:space="preserve">Nexudus automatically removes customers from the access groups as their passes expire, their contracts are cancelled, or the end of their booking.</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numPr>
          <w:ilvl w:val="0"/>
          <w:numId w:val="13"/>
        </w:numPr>
        <w:ind w:left="720" w:hanging="360"/>
        <w:rPr>
          <w:u w:val="none"/>
        </w:rPr>
      </w:pPr>
      <w:r w:rsidDel="00000000" w:rsidR="00000000" w:rsidRPr="00000000">
        <w:rPr>
          <w:rtl w:val="0"/>
        </w:rPr>
        <w:t xml:space="preserve">When creating an access group, customers should think about all the doors that need unlocking to access a particular resource or building. </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numPr>
          <w:ilvl w:val="0"/>
          <w:numId w:val="13"/>
        </w:numPr>
        <w:ind w:left="720" w:hanging="360"/>
        <w:rPr>
          <w:u w:val="none"/>
        </w:rPr>
      </w:pPr>
      <w:r w:rsidDel="00000000" w:rsidR="00000000" w:rsidRPr="00000000">
        <w:rPr>
          <w:rtl w:val="0"/>
        </w:rPr>
        <w:t xml:space="preserve">We recommend creating one access group per pass and per resource so you can easily control customer access.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b w:val="1"/>
          <w:bCs w:val="1"/>
        </w:rPr>
      </w:pPr>
      <w:r w:rsidDel="00000000" w:rsidR="00000000" w:rsidRPr="00000000">
        <w:rPr>
          <w:b w:val="1"/>
          <w:bCs w:val="1"/>
          <w:rtl w:val="0"/>
        </w:rPr>
        <w:t xml:space="preserve">Team access to offices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t xml:space="preserve">If the team-paying customer of a team has a Desk/ Office linked to their Contract, access to this desk/ office will flow through to the other team members in the team.</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b w:val="1"/>
          <w:bCs w:val="1"/>
          <w:i w:val="1"/>
          <w:iCs w:val="1"/>
          <w:u w:val="single"/>
        </w:rPr>
      </w:pPr>
      <w:r w:rsidDel="00000000" w:rsidR="00000000" w:rsidRPr="00000000">
        <w:rPr>
          <w:rtl w:val="0"/>
        </w:rPr>
      </w:r>
    </w:p>
    <w:p w:rsidR="00000000" w:rsidDel="00000000" w:rsidP="00000000" w:rsidRDefault="00000000" w:rsidRPr="00000000" w14:paraId="0000008B">
      <w:pPr>
        <w:rPr>
          <w:b w:val="1"/>
          <w:bCs w:val="1"/>
          <w:color w:val="ff0000"/>
          <w:u w:val="single"/>
        </w:rPr>
      </w:pPr>
      <w:r w:rsidDel="00000000" w:rsidR="00000000" w:rsidRPr="00000000">
        <w:rPr>
          <w:b w:val="1"/>
          <w:bCs w:val="1"/>
          <w:color w:val="ff0000"/>
          <w:u w:val="single"/>
          <w:rtl w:val="0"/>
        </w:rPr>
        <w:t xml:space="preserve">Any questions?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highlight w:val="yellow"/>
        </w:rPr>
      </w:pPr>
      <w:r w:rsidDel="00000000" w:rsidR="00000000" w:rsidRPr="00000000">
        <w:rPr>
          <w:rtl w:val="0"/>
        </w:rPr>
      </w:r>
    </w:p>
    <w:p w:rsidR="00000000" w:rsidDel="00000000" w:rsidP="00000000" w:rsidRDefault="00000000" w:rsidRPr="00000000" w14:paraId="0000008D">
      <w:pPr>
        <w:pStyle w:val="Heading1"/>
        <w:rPr/>
      </w:pPr>
      <w:bookmarkStart w:colFirst="0" w:colLast="0" w:name="_fgan61fqxh5q" w:id="11"/>
      <w:bookmarkEnd w:id="11"/>
      <w:r w:rsidDel="00000000" w:rsidR="00000000" w:rsidRPr="00000000">
        <w:rPr>
          <w:rtl w:val="0"/>
        </w:rPr>
        <w:t xml:space="preserve">Section 2:</w:t>
      </w:r>
      <w:r w:rsidDel="00000000" w:rsidR="00000000" w:rsidRPr="00000000">
        <w:rPr>
          <w:rtl w:val="0"/>
        </w:rPr>
        <w:t xml:space="preserve"> Do (15 mins)</w:t>
      </w: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Let’s see how the integration works for some of the key access control systems - </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numPr>
          <w:ilvl w:val="0"/>
          <w:numId w:val="3"/>
        </w:numPr>
        <w:ind w:left="720" w:hanging="360"/>
        <w:jc w:val="both"/>
        <w:rPr>
          <w:u w:val="none"/>
        </w:rPr>
      </w:pPr>
      <w:r w:rsidDel="00000000" w:rsidR="00000000" w:rsidRPr="00000000">
        <w:rPr>
          <w:rtl w:val="0"/>
        </w:rPr>
        <w:t xml:space="preserve">Brivo</w:t>
      </w:r>
    </w:p>
    <w:p w:rsidR="00000000" w:rsidDel="00000000" w:rsidP="00000000" w:rsidRDefault="00000000" w:rsidRPr="00000000" w14:paraId="00000091">
      <w:pPr>
        <w:numPr>
          <w:ilvl w:val="0"/>
          <w:numId w:val="3"/>
        </w:numPr>
        <w:ind w:left="720" w:hanging="360"/>
        <w:jc w:val="both"/>
        <w:rPr>
          <w:u w:val="none"/>
        </w:rPr>
      </w:pPr>
      <w:r w:rsidDel="00000000" w:rsidR="00000000" w:rsidRPr="00000000">
        <w:rPr>
          <w:rtl w:val="0"/>
        </w:rPr>
        <w:t xml:space="preserve">Kisi</w:t>
      </w:r>
    </w:p>
    <w:p w:rsidR="00000000" w:rsidDel="00000000" w:rsidP="00000000" w:rsidRDefault="00000000" w:rsidRPr="00000000" w14:paraId="00000092">
      <w:pPr>
        <w:numPr>
          <w:ilvl w:val="0"/>
          <w:numId w:val="3"/>
        </w:numPr>
        <w:ind w:left="720" w:hanging="360"/>
        <w:jc w:val="both"/>
        <w:rPr>
          <w:u w:val="none"/>
        </w:rPr>
      </w:pPr>
      <w:r w:rsidDel="00000000" w:rsidR="00000000" w:rsidRPr="00000000">
        <w:rPr>
          <w:rtl w:val="0"/>
        </w:rPr>
        <w:t xml:space="preserve">Salto KS</w:t>
      </w:r>
    </w:p>
    <w:p w:rsidR="00000000" w:rsidDel="00000000" w:rsidP="00000000" w:rsidRDefault="00000000" w:rsidRPr="00000000" w14:paraId="00000093">
      <w:pPr>
        <w:numPr>
          <w:ilvl w:val="0"/>
          <w:numId w:val="3"/>
        </w:numPr>
        <w:ind w:left="720" w:hanging="360"/>
        <w:jc w:val="both"/>
        <w:rPr>
          <w:u w:val="none"/>
        </w:rPr>
      </w:pPr>
      <w:r w:rsidDel="00000000" w:rsidR="00000000" w:rsidRPr="00000000">
        <w:rPr>
          <w:rtl w:val="0"/>
        </w:rPr>
        <w:t xml:space="preserve">Avigilon Alta (formerly OpenPath)</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color w:val="2b373e"/>
          <w:shd w:fill="faf8f6" w:val="clear"/>
        </w:rPr>
      </w:pPr>
      <w:r w:rsidDel="00000000" w:rsidR="00000000" w:rsidRPr="00000000">
        <w:rPr>
          <w:color w:val="2b373e"/>
          <w:shd w:fill="faf8f6" w:val="clear"/>
          <w:rtl w:val="0"/>
        </w:rPr>
        <w:t xml:space="preserve">Kisi</w:t>
      </w:r>
    </w:p>
    <w:p w:rsidR="00000000" w:rsidDel="00000000" w:rsidP="00000000" w:rsidRDefault="00000000" w:rsidRPr="00000000" w14:paraId="00000096">
      <w:pPr>
        <w:jc w:val="both"/>
        <w:rPr>
          <w:color w:val="1155cc"/>
          <w:u w:val="single"/>
          <w:shd w:fill="faf8f6" w:val="clear"/>
        </w:rPr>
      </w:pPr>
      <w:hyperlink r:id="rId7">
        <w:r w:rsidDel="00000000" w:rsidR="00000000" w:rsidRPr="00000000">
          <w:rPr>
            <w:color w:val="1155cc"/>
            <w:u w:val="single"/>
            <w:shd w:fill="faf8f6" w:val="clear"/>
            <w:rtl w:val="0"/>
          </w:rPr>
          <w:t xml:space="preserve">https://web.kisi.io/</w:t>
        </w:r>
      </w:hyperlink>
      <w:r w:rsidDel="00000000" w:rsidR="00000000" w:rsidRPr="00000000">
        <w:rPr>
          <w:rtl w:val="0"/>
        </w:rPr>
      </w:r>
    </w:p>
    <w:p w:rsidR="00000000" w:rsidDel="00000000" w:rsidP="00000000" w:rsidRDefault="00000000" w:rsidRPr="00000000" w14:paraId="00000097">
      <w:pPr>
        <w:jc w:val="both"/>
        <w:rPr>
          <w:shd w:fill="faf8f6" w:val="clear"/>
        </w:rPr>
      </w:pPr>
      <w:r w:rsidDel="00000000" w:rsidR="00000000" w:rsidRPr="00000000">
        <w:rPr>
          <w:shd w:fill="faf8f6" w:val="clear"/>
          <w:rtl w:val="0"/>
        </w:rPr>
        <w:t xml:space="preserve">nexudus_opens_doors@nexudus.com</w:t>
      </w:r>
    </w:p>
    <w:p w:rsidR="00000000" w:rsidDel="00000000" w:rsidP="00000000" w:rsidRDefault="00000000" w:rsidRPr="00000000" w14:paraId="00000098">
      <w:pPr>
        <w:jc w:val="both"/>
        <w:rPr>
          <w:color w:val="2b373e"/>
          <w:shd w:fill="faf8f6" w:val="clear"/>
        </w:rPr>
      </w:pPr>
      <w:r w:rsidDel="00000000" w:rsidR="00000000" w:rsidRPr="00000000">
        <w:rPr>
          <w:color w:val="2b373e"/>
          <w:shd w:fill="faf8f6" w:val="clear"/>
          <w:rtl w:val="0"/>
        </w:rPr>
        <w:t xml:space="preserve">Nexudus13579!</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color w:val="2b373e"/>
          <w:shd w:fill="faf8f6" w:val="clear"/>
        </w:rPr>
      </w:pPr>
      <w:r w:rsidDel="00000000" w:rsidR="00000000" w:rsidRPr="00000000">
        <w:rPr>
          <w:color w:val="2b373e"/>
          <w:shd w:fill="faf8f6" w:val="clear"/>
          <w:rtl w:val="0"/>
        </w:rPr>
        <w:t xml:space="preserve">Brivo:</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color w:val="1155cc"/>
          <w:u w:val="single"/>
          <w:shd w:fill="faf8f6" w:val="clear"/>
        </w:rPr>
      </w:pPr>
      <w:hyperlink r:id="rId8">
        <w:r w:rsidDel="00000000" w:rsidR="00000000" w:rsidRPr="00000000">
          <w:rPr>
            <w:color w:val="1155cc"/>
            <w:u w:val="single"/>
            <w:shd w:fill="faf8f6" w:val="clear"/>
            <w:rtl w:val="0"/>
          </w:rPr>
          <w:t xml:space="preserve">https://login.brivo.com/</w:t>
        </w:r>
      </w:hyperlink>
      <w:r w:rsidDel="00000000" w:rsidR="00000000" w:rsidRPr="00000000">
        <w:rPr>
          <w:rtl w:val="0"/>
        </w:rPr>
      </w:r>
    </w:p>
    <w:p w:rsidR="00000000" w:rsidDel="00000000" w:rsidP="00000000" w:rsidRDefault="00000000" w:rsidRPr="00000000" w14:paraId="0000009E">
      <w:pPr>
        <w:jc w:val="both"/>
        <w:rPr>
          <w:shd w:fill="faf8f6" w:val="clear"/>
        </w:rPr>
      </w:pPr>
      <w:r w:rsidDel="00000000" w:rsidR="00000000" w:rsidRPr="00000000">
        <w:rPr>
          <w:shd w:fill="faf8f6" w:val="clear"/>
          <w:rtl w:val="0"/>
        </w:rPr>
        <w:t xml:space="preserve">chris@nexudus.com</w:t>
      </w:r>
    </w:p>
    <w:p w:rsidR="00000000" w:rsidDel="00000000" w:rsidP="00000000" w:rsidRDefault="00000000" w:rsidRPr="00000000" w14:paraId="0000009F">
      <w:pPr>
        <w:jc w:val="both"/>
        <w:rPr>
          <w:color w:val="2b373e"/>
          <w:shd w:fill="faf8f6" w:val="clear"/>
        </w:rPr>
      </w:pPr>
      <w:r w:rsidDel="00000000" w:rsidR="00000000" w:rsidRPr="00000000">
        <w:rPr>
          <w:color w:val="2b373e"/>
          <w:shd w:fill="faf8f6" w:val="clear"/>
          <w:rtl w:val="0"/>
        </w:rPr>
        <w:t xml:space="preserve">Nexudus1234$</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color w:val="2b373e"/>
          <w:shd w:fill="faf8f6" w:val="clear"/>
        </w:rPr>
      </w:pPr>
      <w:r w:rsidDel="00000000" w:rsidR="00000000" w:rsidRPr="00000000">
        <w:rPr>
          <w:color w:val="2b373e"/>
          <w:shd w:fill="faf8f6" w:val="clear"/>
          <w:rtl w:val="0"/>
        </w:rPr>
        <w:t xml:space="preserve">Salto</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color w:val="1155cc"/>
          <w:u w:val="single"/>
          <w:shd w:fill="faf8f6" w:val="clear"/>
        </w:rPr>
      </w:pPr>
      <w:hyperlink r:id="rId9">
        <w:r w:rsidDel="00000000" w:rsidR="00000000" w:rsidRPr="00000000">
          <w:rPr>
            <w:color w:val="1155cc"/>
            <w:u w:val="single"/>
            <w:shd w:fill="faf8f6" w:val="clear"/>
            <w:rtl w:val="0"/>
          </w:rPr>
          <w:t xml:space="preserve">https://app.saltoks.com/</w:t>
        </w:r>
      </w:hyperlink>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shd w:fill="faf8f6" w:val="clear"/>
        </w:rPr>
      </w:pPr>
      <w:r w:rsidDel="00000000" w:rsidR="00000000" w:rsidRPr="00000000">
        <w:rPr>
          <w:shd w:fill="faf8f6" w:val="clear"/>
          <w:rtl w:val="0"/>
        </w:rPr>
        <w:t xml:space="preserve">chris+salto@nexudus.com</w:t>
      </w:r>
    </w:p>
    <w:p w:rsidR="00000000" w:rsidDel="00000000" w:rsidP="00000000" w:rsidRDefault="00000000" w:rsidRPr="00000000" w14:paraId="000000A7">
      <w:pPr>
        <w:jc w:val="both"/>
        <w:rPr>
          <w:color w:val="2b373e"/>
          <w:shd w:fill="faf8f6" w:val="clear"/>
        </w:rPr>
      </w:pPr>
      <w:r w:rsidDel="00000000" w:rsidR="00000000" w:rsidRPr="00000000">
        <w:rPr>
          <w:color w:val="2b373e"/>
          <w:shd w:fill="faf8f6" w:val="clear"/>
          <w:rtl w:val="0"/>
        </w:rPr>
        <w:t xml:space="preserve">Nexudus1234$</w:t>
      </w:r>
    </w:p>
    <w:p w:rsidR="00000000" w:rsidDel="00000000" w:rsidP="00000000" w:rsidRDefault="00000000" w:rsidRPr="00000000" w14:paraId="000000A8">
      <w:pPr>
        <w:jc w:val="both"/>
        <w:rPr>
          <w:color w:val="2b373e"/>
          <w:shd w:fill="faf8f6" w:val="clear"/>
        </w:rPr>
      </w:pPr>
      <w:r w:rsidDel="00000000" w:rsidR="00000000" w:rsidRPr="00000000">
        <w:rPr>
          <w:rtl w:val="0"/>
        </w:rPr>
      </w:r>
    </w:p>
    <w:p w:rsidR="00000000" w:rsidDel="00000000" w:rsidP="00000000" w:rsidRDefault="00000000" w:rsidRPr="00000000" w14:paraId="000000A9">
      <w:pPr>
        <w:jc w:val="both"/>
        <w:rPr>
          <w:color w:val="2b373e"/>
          <w:shd w:fill="faf8f6" w:val="clear"/>
        </w:rPr>
      </w:pPr>
      <w:r w:rsidDel="00000000" w:rsidR="00000000" w:rsidRPr="00000000">
        <w:rPr>
          <w:color w:val="2b373e"/>
          <w:shd w:fill="faf8f6" w:val="clear"/>
          <w:rtl w:val="0"/>
        </w:rPr>
        <w:t xml:space="preserve">Openpath </w:t>
      </w:r>
    </w:p>
    <w:p w:rsidR="00000000" w:rsidDel="00000000" w:rsidP="00000000" w:rsidRDefault="00000000" w:rsidRPr="00000000" w14:paraId="000000AA">
      <w:pPr>
        <w:jc w:val="both"/>
        <w:rPr>
          <w:color w:val="2b373e"/>
          <w:shd w:fill="faf8f6" w:val="clear"/>
        </w:rPr>
      </w:pPr>
      <w:r w:rsidDel="00000000" w:rsidR="00000000" w:rsidRPr="00000000">
        <w:rPr>
          <w:rtl w:val="0"/>
        </w:rPr>
      </w:r>
    </w:p>
    <w:p w:rsidR="00000000" w:rsidDel="00000000" w:rsidP="00000000" w:rsidRDefault="00000000" w:rsidRPr="00000000" w14:paraId="000000AB">
      <w:pPr>
        <w:jc w:val="both"/>
        <w:rPr>
          <w:color w:val="2b373e"/>
          <w:shd w:fill="faf8f6" w:val="clear"/>
        </w:rPr>
      </w:pPr>
      <w:hyperlink r:id="rId10">
        <w:r w:rsidDel="00000000" w:rsidR="00000000" w:rsidRPr="00000000">
          <w:rPr>
            <w:color w:val="1155cc"/>
            <w:u w:val="single"/>
            <w:shd w:fill="faf8f6" w:val="clear"/>
            <w:rtl w:val="0"/>
          </w:rPr>
          <w:t xml:space="preserve">marcin@nexudus.com</w:t>
        </w:r>
      </w:hyperlink>
      <w:r w:rsidDel="00000000" w:rsidR="00000000" w:rsidRPr="00000000">
        <w:rPr>
          <w:rtl w:val="0"/>
        </w:rPr>
      </w:r>
    </w:p>
    <w:p w:rsidR="00000000" w:rsidDel="00000000" w:rsidP="00000000" w:rsidRDefault="00000000" w:rsidRPr="00000000" w14:paraId="000000AC">
      <w:pPr>
        <w:jc w:val="both"/>
        <w:rPr>
          <w:color w:val="2b373e"/>
          <w:shd w:fill="faf8f6" w:val="clear"/>
        </w:rPr>
      </w:pPr>
      <w:r w:rsidDel="00000000" w:rsidR="00000000" w:rsidRPr="00000000">
        <w:rPr>
          <w:rtl w:val="0"/>
        </w:rPr>
      </w:r>
    </w:p>
    <w:p w:rsidR="00000000" w:rsidDel="00000000" w:rsidP="00000000" w:rsidRDefault="00000000" w:rsidRPr="00000000" w14:paraId="000000AD">
      <w:pPr>
        <w:jc w:val="both"/>
        <w:rPr>
          <w:color w:val="2b373e"/>
          <w:shd w:fill="faf8f6" w:val="clear"/>
        </w:rPr>
      </w:pPr>
      <w:r w:rsidDel="00000000" w:rsidR="00000000" w:rsidRPr="00000000">
        <w:rPr>
          <w:color w:val="2b373e"/>
          <w:shd w:fill="faf8f6" w:val="clear"/>
          <w:rtl w:val="0"/>
        </w:rPr>
        <w:t xml:space="preserve">Demo1234!!Demo1234!!</w:t>
      </w:r>
      <w:r w:rsidDel="00000000" w:rsidR="00000000" w:rsidRPr="00000000">
        <w:rPr>
          <w:rtl w:val="0"/>
        </w:rPr>
      </w:r>
    </w:p>
    <w:p w:rsidR="00000000" w:rsidDel="00000000" w:rsidP="00000000" w:rsidRDefault="00000000" w:rsidRPr="00000000" w14:paraId="000000AE">
      <w:pPr>
        <w:pStyle w:val="Heading1"/>
        <w:rPr>
          <w:highlight w:val="yellow"/>
        </w:rPr>
      </w:pPr>
      <w:bookmarkStart w:colFirst="0" w:colLast="0" w:name="_k0dzuny15p32" w:id="12"/>
      <w:bookmarkEnd w:id="12"/>
      <w:r w:rsidDel="00000000" w:rsidR="00000000" w:rsidRPr="00000000">
        <w:rPr>
          <w:rtl w:val="0"/>
        </w:rPr>
        <w:t xml:space="preserve">Section 3: Apply</w:t>
      </w:r>
      <w:r w:rsidDel="00000000" w:rsidR="00000000" w:rsidRPr="00000000">
        <w:rPr>
          <w:rtl w:val="0"/>
        </w:rPr>
      </w:r>
    </w:p>
    <w:p w:rsidR="00000000" w:rsidDel="00000000" w:rsidP="00000000" w:rsidRDefault="00000000" w:rsidRPr="00000000" w14:paraId="000000AF">
      <w:pPr>
        <w:ind w:left="180" w:firstLine="0"/>
        <w:jc w:val="both"/>
        <w:rPr/>
      </w:pPr>
      <w:r w:rsidDel="00000000" w:rsidR="00000000" w:rsidRPr="00000000">
        <w:rPr>
          <w:rtl w:val="0"/>
        </w:rPr>
      </w:r>
    </w:p>
    <w:p w:rsidR="00000000" w:rsidDel="00000000" w:rsidP="00000000" w:rsidRDefault="00000000" w:rsidRPr="00000000" w14:paraId="000000B0">
      <w:pPr>
        <w:ind w:left="1440" w:firstLine="0"/>
        <w:jc w:val="both"/>
        <w:rPr/>
      </w:pPr>
      <w:r w:rsidDel="00000000" w:rsidR="00000000" w:rsidRPr="00000000">
        <w:rPr>
          <w:rtl w:val="0"/>
        </w:rPr>
      </w:r>
    </w:p>
    <w:p w:rsidR="00000000" w:rsidDel="00000000" w:rsidP="00000000" w:rsidRDefault="00000000" w:rsidRPr="00000000" w14:paraId="000000B1">
      <w:pPr>
        <w:ind w:left="1890" w:firstLine="0"/>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B3">
      <w:pPr>
        <w:ind w:left="180" w:firstLine="0"/>
        <w:jc w:val="both"/>
        <w:rPr>
          <w:highlight w:val="yellow"/>
        </w:rPr>
      </w:pPr>
      <w:r w:rsidDel="00000000" w:rsidR="00000000" w:rsidRPr="00000000">
        <w:rPr>
          <w:rtl w:val="0"/>
        </w:rPr>
      </w:r>
    </w:p>
    <w:tbl>
      <w:tblPr>
        <w:tblStyle w:val="Table1"/>
        <w:tblpPr w:leftFromText="180" w:rightFromText="180" w:topFromText="180" w:bottomFromText="180" w:vertAnchor="text" w:horzAnchor="text" w:tblpX="0" w:tblpY="0"/>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875"/>
        <w:gridCol w:w="1440"/>
        <w:gridCol w:w="1440"/>
        <w:gridCol w:w="1440"/>
        <w:gridCol w:w="1935"/>
        <w:tblGridChange w:id="0">
          <w:tblGrid>
            <w:gridCol w:w="2115"/>
            <w:gridCol w:w="1875"/>
            <w:gridCol w:w="1440"/>
            <w:gridCol w:w="1440"/>
            <w:gridCol w:w="1440"/>
            <w:gridCol w:w="1935"/>
          </w:tblGrid>
        </w:tblGridChange>
      </w:tblGrid>
      <w:tr>
        <w:trPr>
          <w:cantSplit w:val="0"/>
          <w:trHeight w:val="555" w:hRule="atLeast"/>
          <w:tblHeader w:val="0"/>
        </w:trPr>
        <w:tc>
          <w:tcPr>
            <w:tcBorders>
              <w:top w:color="e8eaed" w:space="0" w:sz="4" w:val="single"/>
              <w:left w:color="eaeaea" w:space="0" w:sz="4" w:val="single"/>
              <w:bottom w:color="cccccc" w:space="0" w:sz="4" w:val="single"/>
              <w:right w:color="cccccc" w:space="0" w:sz="4" w:val="single"/>
            </w:tcBorders>
            <w:shd w:fill="f69f2c" w:val="clear"/>
            <w:tcMar>
              <w:top w:w="40.0" w:type="dxa"/>
              <w:left w:w="120.0" w:type="dxa"/>
              <w:bottom w:w="40.0" w:type="dxa"/>
              <w:right w:w="120.0" w:type="dxa"/>
            </w:tcMar>
            <w:vAlign w:val="center"/>
          </w:tcPr>
          <w:p w:rsidR="00000000" w:rsidDel="00000000" w:rsidP="00000000" w:rsidRDefault="00000000" w:rsidRPr="00000000" w14:paraId="000000B4">
            <w:pPr>
              <w:widowControl w:val="0"/>
              <w:rPr>
                <w:sz w:val="20"/>
                <w:szCs w:val="20"/>
              </w:rPr>
            </w:pPr>
            <w:r w:rsidDel="00000000" w:rsidR="00000000" w:rsidRPr="00000000">
              <w:rPr>
                <w:rFonts w:ascii="Roboto" w:cs="Roboto" w:eastAsia="Roboto" w:hAnsi="Roboto"/>
                <w:color w:val="1a1a1b"/>
                <w:sz w:val="20"/>
                <w:szCs w:val="20"/>
                <w:rtl w:val="0"/>
              </w:rPr>
              <w:t xml:space="preserve">Access control system</w:t>
            </w:r>
            <w:r w:rsidDel="00000000" w:rsidR="00000000" w:rsidRPr="00000000">
              <w:rPr>
                <w:rtl w:val="0"/>
              </w:rPr>
            </w:r>
          </w:p>
        </w:tc>
        <w:tc>
          <w:tcPr>
            <w:tcBorders>
              <w:top w:color="e8eaed" w:space="0" w:sz="4" w:val="single"/>
              <w:left w:color="cccccc" w:space="0" w:sz="4" w:val="single"/>
              <w:bottom w:color="cccccc" w:space="0" w:sz="4" w:val="single"/>
              <w:right w:color="cccccc" w:space="0" w:sz="4" w:val="single"/>
            </w:tcBorders>
            <w:shd w:fill="f69f2c" w:val="clear"/>
            <w:tcMar>
              <w:top w:w="40.0" w:type="dxa"/>
              <w:left w:w="120.0" w:type="dxa"/>
              <w:bottom w:w="40.0" w:type="dxa"/>
              <w:right w:w="120.0" w:type="dxa"/>
            </w:tcMar>
            <w:vAlign w:val="center"/>
          </w:tcPr>
          <w:p w:rsidR="00000000" w:rsidDel="00000000" w:rsidP="00000000" w:rsidRDefault="00000000" w:rsidRPr="00000000" w14:paraId="000000B5">
            <w:pPr>
              <w:widowControl w:val="0"/>
              <w:rPr>
                <w:sz w:val="20"/>
                <w:szCs w:val="20"/>
              </w:rPr>
            </w:pPr>
            <w:r w:rsidDel="00000000" w:rsidR="00000000" w:rsidRPr="00000000">
              <w:rPr>
                <w:rFonts w:ascii="Roboto" w:cs="Roboto" w:eastAsia="Roboto" w:hAnsi="Roboto"/>
                <w:color w:val="1a1a1b"/>
                <w:sz w:val="20"/>
                <w:szCs w:val="20"/>
                <w:rtl w:val="0"/>
              </w:rPr>
              <w:t xml:space="preserve">Monthly Nexudus Charge (per location enabled)</w:t>
            </w:r>
            <w:r w:rsidDel="00000000" w:rsidR="00000000" w:rsidRPr="00000000">
              <w:rPr>
                <w:rtl w:val="0"/>
              </w:rPr>
            </w:r>
          </w:p>
        </w:tc>
        <w:tc>
          <w:tcPr>
            <w:tcBorders>
              <w:top w:color="e8eaed" w:space="0" w:sz="4" w:val="single"/>
              <w:left w:color="cccccc" w:space="0" w:sz="4" w:val="single"/>
              <w:bottom w:color="cccccc" w:space="0" w:sz="4" w:val="single"/>
              <w:right w:color="cccccc" w:space="0" w:sz="4" w:val="single"/>
            </w:tcBorders>
            <w:shd w:fill="f69f2c" w:val="clear"/>
            <w:tcMar>
              <w:top w:w="40.0" w:type="dxa"/>
              <w:left w:w="120.0" w:type="dxa"/>
              <w:bottom w:w="40.0" w:type="dxa"/>
              <w:right w:w="120.0" w:type="dxa"/>
            </w:tcMar>
            <w:vAlign w:val="center"/>
          </w:tcPr>
          <w:p w:rsidR="00000000" w:rsidDel="00000000" w:rsidP="00000000" w:rsidRDefault="00000000" w:rsidRPr="00000000" w14:paraId="000000B6">
            <w:pPr>
              <w:widowControl w:val="0"/>
              <w:rPr>
                <w:sz w:val="20"/>
                <w:szCs w:val="20"/>
              </w:rPr>
            </w:pPr>
            <w:r w:rsidDel="00000000" w:rsidR="00000000" w:rsidRPr="00000000">
              <w:rPr>
                <w:rFonts w:ascii="Roboto" w:cs="Roboto" w:eastAsia="Roboto" w:hAnsi="Roboto"/>
                <w:color w:val="1a1a1b"/>
                <w:sz w:val="20"/>
                <w:szCs w:val="20"/>
                <w:rtl w:val="0"/>
              </w:rPr>
              <w:t xml:space="preserve">On-premise / Cloud-based</w:t>
            </w:r>
            <w:r w:rsidDel="00000000" w:rsidR="00000000" w:rsidRPr="00000000">
              <w:rPr>
                <w:rtl w:val="0"/>
              </w:rPr>
            </w:r>
          </w:p>
        </w:tc>
        <w:tc>
          <w:tcPr>
            <w:tcBorders>
              <w:top w:color="e8eaed" w:space="0" w:sz="4" w:val="single"/>
              <w:left w:color="cccccc" w:space="0" w:sz="4" w:val="single"/>
              <w:bottom w:color="cccccc" w:space="0" w:sz="4" w:val="single"/>
              <w:right w:color="cccccc" w:space="0" w:sz="4" w:val="single"/>
            </w:tcBorders>
            <w:shd w:fill="f69f2c" w:val="clear"/>
            <w:tcMar>
              <w:top w:w="40.0" w:type="dxa"/>
              <w:left w:w="120.0" w:type="dxa"/>
              <w:bottom w:w="40.0" w:type="dxa"/>
              <w:right w:w="120.0" w:type="dxa"/>
            </w:tcMar>
            <w:vAlign w:val="center"/>
          </w:tcPr>
          <w:p w:rsidR="00000000" w:rsidDel="00000000" w:rsidP="00000000" w:rsidRDefault="00000000" w:rsidRPr="00000000" w14:paraId="000000B7">
            <w:pPr>
              <w:widowControl w:val="0"/>
              <w:rPr>
                <w:sz w:val="20"/>
                <w:szCs w:val="20"/>
              </w:rPr>
            </w:pPr>
            <w:r w:rsidDel="00000000" w:rsidR="00000000" w:rsidRPr="00000000">
              <w:rPr>
                <w:rFonts w:ascii="Roboto" w:cs="Roboto" w:eastAsia="Roboto" w:hAnsi="Roboto"/>
                <w:color w:val="1a1a1b"/>
                <w:sz w:val="20"/>
                <w:szCs w:val="20"/>
                <w:rtl w:val="0"/>
              </w:rPr>
              <w:t xml:space="preserve">Access cards</w:t>
            </w:r>
            <w:r w:rsidDel="00000000" w:rsidR="00000000" w:rsidRPr="00000000">
              <w:rPr>
                <w:rtl w:val="0"/>
              </w:rPr>
            </w:r>
          </w:p>
        </w:tc>
        <w:tc>
          <w:tcPr>
            <w:tcBorders>
              <w:top w:color="e8eaed" w:space="0" w:sz="4" w:val="single"/>
              <w:left w:color="cccccc" w:space="0" w:sz="4" w:val="single"/>
              <w:bottom w:color="cccccc" w:space="0" w:sz="4" w:val="single"/>
              <w:right w:color="eaeaea" w:space="0" w:sz="4" w:val="single"/>
            </w:tcBorders>
            <w:shd w:fill="f69f2c" w:val="clear"/>
            <w:tcMar>
              <w:top w:w="40.0" w:type="dxa"/>
              <w:left w:w="120.0" w:type="dxa"/>
              <w:bottom w:w="40.0" w:type="dxa"/>
              <w:right w:w="120.0" w:type="dxa"/>
            </w:tcMar>
            <w:vAlign w:val="center"/>
          </w:tcPr>
          <w:p w:rsidR="00000000" w:rsidDel="00000000" w:rsidP="00000000" w:rsidRDefault="00000000" w:rsidRPr="00000000" w14:paraId="000000B8">
            <w:pPr>
              <w:widowControl w:val="0"/>
              <w:rPr>
                <w:sz w:val="20"/>
                <w:szCs w:val="20"/>
              </w:rPr>
            </w:pPr>
            <w:r w:rsidDel="00000000" w:rsidR="00000000" w:rsidRPr="00000000">
              <w:rPr>
                <w:rFonts w:ascii="Roboto" w:cs="Roboto" w:eastAsia="Roboto" w:hAnsi="Roboto"/>
                <w:color w:val="1a1a1b"/>
                <w:sz w:val="20"/>
                <w:szCs w:val="20"/>
                <w:rtl w:val="0"/>
              </w:rPr>
              <w:t xml:space="preserve">Key fobs</w:t>
            </w:r>
            <w:r w:rsidDel="00000000" w:rsidR="00000000" w:rsidRPr="00000000">
              <w:rPr>
                <w:rtl w:val="0"/>
              </w:rPr>
            </w:r>
          </w:p>
        </w:tc>
        <w:tc>
          <w:tcPr>
            <w:tcBorders>
              <w:top w:color="e8eaed" w:space="0" w:sz="4" w:val="single"/>
              <w:left w:color="eaeaea" w:space="0" w:sz="4" w:val="single"/>
              <w:bottom w:color="cccccc" w:space="0" w:sz="4" w:val="single"/>
              <w:right w:color="eaeaea" w:space="0" w:sz="4" w:val="single"/>
            </w:tcBorders>
            <w:shd w:fill="f69f2c" w:val="clear"/>
            <w:tcMar>
              <w:top w:w="40.0" w:type="dxa"/>
              <w:left w:w="120.0" w:type="dxa"/>
              <w:bottom w:w="40.0" w:type="dxa"/>
              <w:right w:w="120.0" w:type="dxa"/>
            </w:tcMar>
            <w:vAlign w:val="center"/>
          </w:tcPr>
          <w:p w:rsidR="00000000" w:rsidDel="00000000" w:rsidP="00000000" w:rsidRDefault="00000000" w:rsidRPr="00000000" w14:paraId="000000B9">
            <w:pPr>
              <w:widowControl w:val="0"/>
              <w:rPr>
                <w:sz w:val="20"/>
                <w:szCs w:val="20"/>
              </w:rPr>
            </w:pPr>
            <w:r w:rsidDel="00000000" w:rsidR="00000000" w:rsidRPr="00000000">
              <w:rPr>
                <w:rFonts w:ascii="Roboto" w:cs="Roboto" w:eastAsia="Roboto" w:hAnsi="Roboto"/>
                <w:color w:val="1a1a1b"/>
                <w:sz w:val="20"/>
                <w:szCs w:val="20"/>
                <w:rtl w:val="0"/>
              </w:rPr>
              <w:t xml:space="preserve">PIN code</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rPr>
                <w:sz w:val="20"/>
                <w:szCs w:val="20"/>
              </w:rPr>
            </w:pPr>
            <w:r w:rsidDel="00000000" w:rsidR="00000000" w:rsidRPr="00000000">
              <w:rPr>
                <w:rFonts w:ascii="Roboto" w:cs="Roboto" w:eastAsia="Roboto" w:hAnsi="Roboto"/>
                <w:b w:val="1"/>
                <w:bCs w:val="1"/>
                <w:color w:val="1a1a1b"/>
                <w:sz w:val="20"/>
                <w:szCs w:val="20"/>
                <w:rtl w:val="0"/>
              </w:rPr>
              <w:t xml:space="preserve">Brivo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B">
            <w:pPr>
              <w:widowControl w:val="0"/>
              <w:rPr>
                <w:sz w:val="20"/>
                <w:szCs w:val="20"/>
              </w:rPr>
            </w:pPr>
            <w:r w:rsidDel="00000000" w:rsidR="00000000" w:rsidRPr="00000000">
              <w:rPr>
                <w:rFonts w:ascii="Roboto" w:cs="Roboto" w:eastAsia="Roboto" w:hAnsi="Roboto"/>
                <w:color w:val="1a1a1b"/>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C">
            <w:pPr>
              <w:widowControl w:val="0"/>
              <w:rPr>
                <w:sz w:val="20"/>
                <w:szCs w:val="20"/>
              </w:rPr>
            </w:pPr>
            <w:r w:rsidDel="00000000" w:rsidR="00000000" w:rsidRPr="00000000">
              <w:rPr>
                <w:rFonts w:ascii="Roboto" w:cs="Roboto" w:eastAsia="Roboto" w:hAnsi="Roboto"/>
                <w:color w:val="1a1a1b"/>
                <w:sz w:val="20"/>
                <w:szCs w:val="20"/>
                <w:rtl w:val="0"/>
              </w:rPr>
              <w:t xml:space="preserve">Cloud-based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D">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E">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eaeaea"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F">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0">
            <w:pPr>
              <w:widowControl w:val="0"/>
              <w:rPr>
                <w:sz w:val="20"/>
                <w:szCs w:val="20"/>
              </w:rPr>
            </w:pPr>
            <w:r w:rsidDel="00000000" w:rsidR="00000000" w:rsidRPr="00000000">
              <w:rPr>
                <w:rFonts w:ascii="Roboto" w:cs="Roboto" w:eastAsia="Roboto" w:hAnsi="Roboto"/>
                <w:b w:val="1"/>
                <w:bCs w:val="1"/>
                <w:color w:val="1a1a1b"/>
                <w:sz w:val="20"/>
                <w:szCs w:val="20"/>
                <w:rtl w:val="0"/>
              </w:rPr>
              <w:t xml:space="preserve">Avigilon Alta (Openpath)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1">
            <w:pPr>
              <w:widowControl w:val="0"/>
              <w:rPr>
                <w:sz w:val="20"/>
                <w:szCs w:val="20"/>
              </w:rPr>
            </w:pPr>
            <w:r w:rsidDel="00000000" w:rsidR="00000000" w:rsidRPr="00000000">
              <w:rPr>
                <w:rFonts w:ascii="Roboto" w:cs="Roboto" w:eastAsia="Roboto" w:hAnsi="Roboto"/>
                <w:color w:val="1a1a1b"/>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rPr>
                <w:sz w:val="20"/>
                <w:szCs w:val="20"/>
              </w:rPr>
            </w:pPr>
            <w:r w:rsidDel="00000000" w:rsidR="00000000" w:rsidRPr="00000000">
              <w:rPr>
                <w:rFonts w:ascii="Roboto" w:cs="Roboto" w:eastAsia="Roboto" w:hAnsi="Roboto"/>
                <w:color w:val="1a1a1b"/>
                <w:sz w:val="20"/>
                <w:szCs w:val="20"/>
                <w:rtl w:val="0"/>
              </w:rPr>
              <w:t xml:space="preserve">Cloud-based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3">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eaeaea"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6">
            <w:pPr>
              <w:widowControl w:val="0"/>
              <w:rPr>
                <w:sz w:val="20"/>
                <w:szCs w:val="20"/>
              </w:rPr>
            </w:pPr>
            <w:r w:rsidDel="00000000" w:rsidR="00000000" w:rsidRPr="00000000">
              <w:rPr>
                <w:rFonts w:ascii="Roboto" w:cs="Roboto" w:eastAsia="Roboto" w:hAnsi="Roboto"/>
                <w:b w:val="1"/>
                <w:bCs w:val="1"/>
                <w:color w:val="1a1a1b"/>
                <w:sz w:val="20"/>
                <w:szCs w:val="20"/>
                <w:rtl w:val="0"/>
              </w:rPr>
              <w:t xml:space="preserve">Kisi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7">
            <w:pPr>
              <w:widowControl w:val="0"/>
              <w:rPr>
                <w:sz w:val="20"/>
                <w:szCs w:val="20"/>
              </w:rPr>
            </w:pPr>
            <w:r w:rsidDel="00000000" w:rsidR="00000000" w:rsidRPr="00000000">
              <w:rPr>
                <w:rFonts w:ascii="Roboto" w:cs="Roboto" w:eastAsia="Roboto" w:hAnsi="Roboto"/>
                <w:color w:val="1a1a1b"/>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8">
            <w:pPr>
              <w:widowControl w:val="0"/>
              <w:rPr>
                <w:sz w:val="20"/>
                <w:szCs w:val="20"/>
              </w:rPr>
            </w:pPr>
            <w:r w:rsidDel="00000000" w:rsidR="00000000" w:rsidRPr="00000000">
              <w:rPr>
                <w:rFonts w:ascii="Roboto" w:cs="Roboto" w:eastAsia="Roboto" w:hAnsi="Roboto"/>
                <w:color w:val="1a1a1b"/>
                <w:sz w:val="20"/>
                <w:szCs w:val="20"/>
                <w:rtl w:val="0"/>
              </w:rPr>
              <w:t xml:space="preserve">Cloud-based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9">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A">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eaeaea"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rPr>
                <w:sz w:val="20"/>
                <w:szCs w:val="20"/>
              </w:rPr>
            </w:pPr>
            <w:r w:rsidDel="00000000" w:rsidR="00000000" w:rsidRPr="00000000">
              <w:rPr>
                <w:rFonts w:ascii="Roboto" w:cs="Roboto" w:eastAsia="Roboto" w:hAnsi="Roboto"/>
                <w:b w:val="1"/>
                <w:bCs w:val="1"/>
                <w:color w:val="1a1a1b"/>
                <w:sz w:val="20"/>
                <w:szCs w:val="20"/>
                <w:rtl w:val="0"/>
              </w:rPr>
              <w:t xml:space="preserve">Salto 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rPr>
                <w:sz w:val="20"/>
                <w:szCs w:val="20"/>
              </w:rPr>
            </w:pPr>
            <w:r w:rsidDel="00000000" w:rsidR="00000000" w:rsidRPr="00000000">
              <w:rPr>
                <w:rFonts w:ascii="Roboto" w:cs="Roboto" w:eastAsia="Roboto" w:hAnsi="Roboto"/>
                <w:color w:val="1a1a1b"/>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E">
            <w:pPr>
              <w:widowControl w:val="0"/>
              <w:rPr>
                <w:sz w:val="20"/>
                <w:szCs w:val="20"/>
              </w:rPr>
            </w:pPr>
            <w:r w:rsidDel="00000000" w:rsidR="00000000" w:rsidRPr="00000000">
              <w:rPr>
                <w:rFonts w:ascii="Roboto" w:cs="Roboto" w:eastAsia="Roboto" w:hAnsi="Roboto"/>
                <w:color w:val="1a1a1b"/>
                <w:sz w:val="20"/>
                <w:szCs w:val="20"/>
                <w:rtl w:val="0"/>
              </w:rPr>
              <w:t xml:space="preserve">Cloud-based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F">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0">
            <w:pPr>
              <w:widowControl w:val="0"/>
              <w:rPr>
                <w:sz w:val="20"/>
                <w:szCs w:val="20"/>
              </w:rPr>
            </w:pPr>
            <w:r w:rsidDel="00000000" w:rsidR="00000000" w:rsidRPr="00000000">
              <w:rPr>
                <w:rFonts w:ascii="Roboto" w:cs="Roboto" w:eastAsia="Roboto" w:hAnsi="Roboto"/>
                <w:color w:val="1a1a1b"/>
                <w:sz w:val="20"/>
                <w:szCs w:val="20"/>
                <w:rtl w:val="0"/>
              </w:rPr>
              <w:t xml:space="preserve">YES (Salto tags)</w:t>
            </w:r>
            <w:r w:rsidDel="00000000" w:rsidR="00000000" w:rsidRPr="00000000">
              <w:rPr>
                <w:rtl w:val="0"/>
              </w:rPr>
            </w:r>
          </w:p>
        </w:tc>
        <w:tc>
          <w:tcPr>
            <w:tcBorders>
              <w:top w:color="cccccc" w:space="0" w:sz="4" w:val="single"/>
              <w:left w:color="eaeaea"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1">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2">
            <w:pPr>
              <w:widowControl w:val="0"/>
              <w:rPr>
                <w:sz w:val="20"/>
                <w:szCs w:val="20"/>
              </w:rPr>
            </w:pPr>
            <w:r w:rsidDel="00000000" w:rsidR="00000000" w:rsidRPr="00000000">
              <w:rPr>
                <w:rFonts w:ascii="Roboto" w:cs="Roboto" w:eastAsia="Roboto" w:hAnsi="Roboto"/>
                <w:b w:val="1"/>
                <w:bCs w:val="1"/>
                <w:color w:val="1a1a1b"/>
                <w:sz w:val="20"/>
                <w:szCs w:val="20"/>
                <w:rtl w:val="0"/>
              </w:rPr>
              <w:t xml:space="preserve">Doordeck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3">
            <w:pPr>
              <w:widowControl w:val="0"/>
              <w:rPr>
                <w:sz w:val="20"/>
                <w:szCs w:val="20"/>
              </w:rPr>
            </w:pPr>
            <w:r w:rsidDel="00000000" w:rsidR="00000000" w:rsidRPr="00000000">
              <w:rPr>
                <w:rFonts w:ascii="Roboto" w:cs="Roboto" w:eastAsia="Roboto" w:hAnsi="Roboto"/>
                <w:color w:val="1a1a1b"/>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widowControl w:val="0"/>
              <w:rPr>
                <w:sz w:val="20"/>
                <w:szCs w:val="20"/>
              </w:rPr>
            </w:pPr>
            <w:r w:rsidDel="00000000" w:rsidR="00000000" w:rsidRPr="00000000">
              <w:rPr>
                <w:rFonts w:ascii="Roboto" w:cs="Roboto" w:eastAsia="Roboto" w:hAnsi="Roboto"/>
                <w:color w:val="1a1a1b"/>
                <w:sz w:val="20"/>
                <w:szCs w:val="20"/>
                <w:rtl w:val="0"/>
              </w:rPr>
              <w:t xml:space="preserve">Cloud-based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6">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eaeaea"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7">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8">
            <w:pPr>
              <w:widowControl w:val="0"/>
              <w:rPr>
                <w:sz w:val="20"/>
                <w:szCs w:val="20"/>
              </w:rPr>
            </w:pPr>
            <w:r w:rsidDel="00000000" w:rsidR="00000000" w:rsidRPr="00000000">
              <w:rPr>
                <w:rFonts w:ascii="Roboto" w:cs="Roboto" w:eastAsia="Roboto" w:hAnsi="Roboto"/>
                <w:b w:val="1"/>
                <w:bCs w:val="1"/>
                <w:color w:val="1a1a1b"/>
                <w:sz w:val="20"/>
                <w:szCs w:val="20"/>
                <w:rtl w:val="0"/>
              </w:rPr>
              <w:t xml:space="preserve">ACT365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widowControl w:val="0"/>
              <w:rPr>
                <w:sz w:val="20"/>
                <w:szCs w:val="20"/>
              </w:rPr>
            </w:pPr>
            <w:r w:rsidDel="00000000" w:rsidR="00000000" w:rsidRPr="00000000">
              <w:rPr>
                <w:rFonts w:ascii="Roboto" w:cs="Roboto" w:eastAsia="Roboto" w:hAnsi="Roboto"/>
                <w:color w:val="1a1a1b"/>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A">
            <w:pPr>
              <w:widowControl w:val="0"/>
              <w:rPr>
                <w:sz w:val="20"/>
                <w:szCs w:val="20"/>
              </w:rPr>
            </w:pPr>
            <w:r w:rsidDel="00000000" w:rsidR="00000000" w:rsidRPr="00000000">
              <w:rPr>
                <w:rFonts w:ascii="Roboto" w:cs="Roboto" w:eastAsia="Roboto" w:hAnsi="Roboto"/>
                <w:color w:val="1a1a1b"/>
                <w:sz w:val="20"/>
                <w:szCs w:val="20"/>
                <w:rtl w:val="0"/>
              </w:rPr>
              <w:t xml:space="preserve">Cloud-based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C">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eaeaea"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D">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E">
            <w:pPr>
              <w:widowControl w:val="0"/>
              <w:rPr>
                <w:sz w:val="20"/>
                <w:szCs w:val="20"/>
              </w:rPr>
            </w:pPr>
            <w:r w:rsidDel="00000000" w:rsidR="00000000" w:rsidRPr="00000000">
              <w:rPr>
                <w:rFonts w:ascii="Roboto" w:cs="Roboto" w:eastAsia="Roboto" w:hAnsi="Roboto"/>
                <w:b w:val="1"/>
                <w:bCs w:val="1"/>
                <w:color w:val="1a1a1b"/>
                <w:sz w:val="20"/>
                <w:szCs w:val="20"/>
                <w:rtl w:val="0"/>
              </w:rPr>
              <w:t xml:space="preserve">Avigilon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F">
            <w:pPr>
              <w:widowControl w:val="0"/>
              <w:rPr>
                <w:sz w:val="20"/>
                <w:szCs w:val="20"/>
              </w:rPr>
            </w:pPr>
            <w:r w:rsidDel="00000000" w:rsidR="00000000" w:rsidRPr="00000000">
              <w:rPr>
                <w:rFonts w:ascii="Roboto" w:cs="Roboto" w:eastAsia="Roboto" w:hAnsi="Roboto"/>
                <w:color w:val="1a1a1b"/>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0">
            <w:pPr>
              <w:widowControl w:val="0"/>
              <w:rPr>
                <w:sz w:val="20"/>
                <w:szCs w:val="20"/>
              </w:rPr>
            </w:pPr>
            <w:r w:rsidDel="00000000" w:rsidR="00000000" w:rsidRPr="00000000">
              <w:rPr>
                <w:rFonts w:ascii="Roboto" w:cs="Roboto" w:eastAsia="Roboto" w:hAnsi="Roboto"/>
                <w:color w:val="1a1a1b"/>
                <w:sz w:val="20"/>
                <w:szCs w:val="20"/>
                <w:rtl w:val="0"/>
              </w:rPr>
              <w:t xml:space="preserve">On-premise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1">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eaeaea"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rPr>
                <w:sz w:val="20"/>
                <w:szCs w:val="20"/>
              </w:rPr>
            </w:pPr>
            <w:r w:rsidDel="00000000" w:rsidR="00000000" w:rsidRPr="00000000">
              <w:rPr>
                <w:rFonts w:ascii="Roboto" w:cs="Roboto" w:eastAsia="Roboto" w:hAnsi="Roboto"/>
                <w:b w:val="1"/>
                <w:bCs w:val="1"/>
                <w:color w:val="1a1a1b"/>
                <w:sz w:val="20"/>
                <w:szCs w:val="20"/>
                <w:rtl w:val="0"/>
              </w:rPr>
              <w:t xml:space="preserve">Doorflow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rPr>
                <w:sz w:val="20"/>
                <w:szCs w:val="20"/>
              </w:rPr>
            </w:pPr>
            <w:r w:rsidDel="00000000" w:rsidR="00000000" w:rsidRPr="00000000">
              <w:rPr>
                <w:rFonts w:ascii="Roboto" w:cs="Roboto" w:eastAsia="Roboto" w:hAnsi="Roboto"/>
                <w:color w:val="1a1a1b"/>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6">
            <w:pPr>
              <w:widowControl w:val="0"/>
              <w:rPr>
                <w:sz w:val="20"/>
                <w:szCs w:val="20"/>
              </w:rPr>
            </w:pPr>
            <w:r w:rsidDel="00000000" w:rsidR="00000000" w:rsidRPr="00000000">
              <w:rPr>
                <w:rFonts w:ascii="Roboto" w:cs="Roboto" w:eastAsia="Roboto" w:hAnsi="Roboto"/>
                <w:color w:val="1a1a1b"/>
                <w:sz w:val="20"/>
                <w:szCs w:val="20"/>
                <w:rtl w:val="0"/>
              </w:rPr>
              <w:t xml:space="preserve">Cloud-based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7">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8">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eaeaea"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9">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A">
            <w:pPr>
              <w:widowControl w:val="0"/>
              <w:rPr>
                <w:sz w:val="20"/>
                <w:szCs w:val="20"/>
              </w:rPr>
            </w:pPr>
            <w:r w:rsidDel="00000000" w:rsidR="00000000" w:rsidRPr="00000000">
              <w:rPr>
                <w:rFonts w:ascii="Roboto" w:cs="Roboto" w:eastAsia="Roboto" w:hAnsi="Roboto"/>
                <w:b w:val="1"/>
                <w:bCs w:val="1"/>
                <w:color w:val="1a1a1b"/>
                <w:sz w:val="20"/>
                <w:szCs w:val="20"/>
                <w:rtl w:val="0"/>
              </w:rPr>
              <w:t xml:space="preserve">Gallagher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B">
            <w:pPr>
              <w:widowControl w:val="0"/>
              <w:rPr>
                <w:sz w:val="20"/>
                <w:szCs w:val="20"/>
              </w:rPr>
            </w:pPr>
            <w:r w:rsidDel="00000000" w:rsidR="00000000" w:rsidRPr="00000000">
              <w:rPr>
                <w:rFonts w:ascii="Roboto" w:cs="Roboto" w:eastAsia="Roboto" w:hAnsi="Roboto"/>
                <w:color w:val="1a1a1b"/>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C">
            <w:pPr>
              <w:widowControl w:val="0"/>
              <w:rPr>
                <w:sz w:val="20"/>
                <w:szCs w:val="20"/>
              </w:rPr>
            </w:pPr>
            <w:r w:rsidDel="00000000" w:rsidR="00000000" w:rsidRPr="00000000">
              <w:rPr>
                <w:rFonts w:ascii="Roboto" w:cs="Roboto" w:eastAsia="Roboto" w:hAnsi="Roboto"/>
                <w:color w:val="1a1a1b"/>
                <w:sz w:val="20"/>
                <w:szCs w:val="20"/>
                <w:rtl w:val="0"/>
              </w:rPr>
              <w:t xml:space="preserve">On-premise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D">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E">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eaeaea"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F">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0">
            <w:pPr>
              <w:widowControl w:val="0"/>
              <w:rPr>
                <w:sz w:val="20"/>
                <w:szCs w:val="20"/>
              </w:rPr>
            </w:pPr>
            <w:r w:rsidDel="00000000" w:rsidR="00000000" w:rsidRPr="00000000">
              <w:rPr>
                <w:rFonts w:ascii="Roboto" w:cs="Roboto" w:eastAsia="Roboto" w:hAnsi="Roboto"/>
                <w:b w:val="1"/>
                <w:bCs w:val="1"/>
                <w:color w:val="1a1a1b"/>
                <w:sz w:val="20"/>
                <w:szCs w:val="20"/>
                <w:rtl w:val="0"/>
              </w:rPr>
              <w:t xml:space="preserve">Genetec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1">
            <w:pPr>
              <w:widowControl w:val="0"/>
              <w:rPr>
                <w:sz w:val="20"/>
                <w:szCs w:val="20"/>
              </w:rPr>
            </w:pPr>
            <w:r w:rsidDel="00000000" w:rsidR="00000000" w:rsidRPr="00000000">
              <w:rPr>
                <w:rFonts w:ascii="Roboto" w:cs="Roboto" w:eastAsia="Roboto" w:hAnsi="Roboto"/>
                <w:color w:val="1a1a1b"/>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2">
            <w:pPr>
              <w:widowControl w:val="0"/>
              <w:rPr>
                <w:sz w:val="20"/>
                <w:szCs w:val="20"/>
              </w:rPr>
            </w:pPr>
            <w:r w:rsidDel="00000000" w:rsidR="00000000" w:rsidRPr="00000000">
              <w:rPr>
                <w:rFonts w:ascii="Roboto" w:cs="Roboto" w:eastAsia="Roboto" w:hAnsi="Roboto"/>
                <w:color w:val="1a1a1b"/>
                <w:sz w:val="20"/>
                <w:szCs w:val="20"/>
                <w:rtl w:val="0"/>
              </w:rPr>
              <w:t xml:space="preserve">On-premise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3">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4">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eaeaea"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5">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6">
            <w:pPr>
              <w:widowControl w:val="0"/>
              <w:rPr>
                <w:sz w:val="20"/>
                <w:szCs w:val="20"/>
              </w:rPr>
            </w:pPr>
            <w:r w:rsidDel="00000000" w:rsidR="00000000" w:rsidRPr="00000000">
              <w:rPr>
                <w:rFonts w:ascii="Roboto" w:cs="Roboto" w:eastAsia="Roboto" w:hAnsi="Roboto"/>
                <w:b w:val="1"/>
                <w:bCs w:val="1"/>
                <w:color w:val="1a1a1b"/>
                <w:sz w:val="20"/>
                <w:szCs w:val="20"/>
                <w:rtl w:val="0"/>
              </w:rPr>
              <w:t xml:space="preserve">Padword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7">
            <w:pPr>
              <w:widowControl w:val="0"/>
              <w:rPr>
                <w:sz w:val="20"/>
                <w:szCs w:val="20"/>
              </w:rPr>
            </w:pPr>
            <w:r w:rsidDel="00000000" w:rsidR="00000000" w:rsidRPr="00000000">
              <w:rPr>
                <w:rFonts w:ascii="Roboto" w:cs="Roboto" w:eastAsia="Roboto" w:hAnsi="Roboto"/>
                <w:color w:val="1a1a1b"/>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8">
            <w:pPr>
              <w:widowControl w:val="0"/>
              <w:rPr>
                <w:sz w:val="20"/>
                <w:szCs w:val="20"/>
              </w:rPr>
            </w:pPr>
            <w:r w:rsidDel="00000000" w:rsidR="00000000" w:rsidRPr="00000000">
              <w:rPr>
                <w:rFonts w:ascii="Roboto" w:cs="Roboto" w:eastAsia="Roboto" w:hAnsi="Roboto"/>
                <w:color w:val="1a1a1b"/>
                <w:sz w:val="20"/>
                <w:szCs w:val="20"/>
                <w:rtl w:val="0"/>
              </w:rPr>
              <w:t xml:space="preserve">Cloud-based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9">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A">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eaeaea"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B">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eaeaea"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C">
            <w:pPr>
              <w:widowControl w:val="0"/>
              <w:rPr>
                <w:sz w:val="20"/>
                <w:szCs w:val="20"/>
              </w:rPr>
            </w:pPr>
            <w:r w:rsidDel="00000000" w:rsidR="00000000" w:rsidRPr="00000000">
              <w:rPr>
                <w:rFonts w:ascii="Roboto" w:cs="Roboto" w:eastAsia="Roboto" w:hAnsi="Roboto"/>
                <w:b w:val="1"/>
                <w:bCs w:val="1"/>
                <w:color w:val="1a1a1b"/>
                <w:sz w:val="20"/>
                <w:szCs w:val="20"/>
                <w:rtl w:val="0"/>
              </w:rPr>
              <w:t xml:space="preserve">Paxton NET2</w:t>
            </w:r>
            <w:r w:rsidDel="00000000" w:rsidR="00000000" w:rsidRPr="00000000">
              <w:rPr>
                <w:rtl w:val="0"/>
              </w:rPr>
            </w:r>
          </w:p>
        </w:tc>
        <w:tc>
          <w:tcPr>
            <w:tcBorders>
              <w:top w:color="cccccc" w:space="0" w:sz="4" w:val="single"/>
              <w:left w:color="cccccc" w:space="0" w:sz="4" w:val="single"/>
              <w:bottom w:color="eaeaea"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D">
            <w:pPr>
              <w:widowControl w:val="0"/>
              <w:rPr>
                <w:sz w:val="20"/>
                <w:szCs w:val="20"/>
              </w:rPr>
            </w:pPr>
            <w:r w:rsidDel="00000000" w:rsidR="00000000" w:rsidRPr="00000000">
              <w:rPr>
                <w:rFonts w:ascii="Roboto" w:cs="Roboto" w:eastAsia="Roboto" w:hAnsi="Roboto"/>
                <w:color w:val="1a1a1b"/>
                <w:sz w:val="20"/>
                <w:szCs w:val="20"/>
                <w:rtl w:val="0"/>
              </w:rPr>
              <w:t xml:space="preserve">€/$/£50</w:t>
            </w:r>
            <w:r w:rsidDel="00000000" w:rsidR="00000000" w:rsidRPr="00000000">
              <w:rPr>
                <w:rtl w:val="0"/>
              </w:rPr>
            </w:r>
          </w:p>
        </w:tc>
        <w:tc>
          <w:tcPr>
            <w:tcBorders>
              <w:top w:color="cccccc" w:space="0" w:sz="4" w:val="single"/>
              <w:left w:color="cccccc" w:space="0" w:sz="4" w:val="single"/>
              <w:bottom w:color="eaeaea"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E">
            <w:pPr>
              <w:widowControl w:val="0"/>
              <w:rPr>
                <w:sz w:val="20"/>
                <w:szCs w:val="20"/>
              </w:rPr>
            </w:pPr>
            <w:r w:rsidDel="00000000" w:rsidR="00000000" w:rsidRPr="00000000">
              <w:rPr>
                <w:rFonts w:ascii="Roboto" w:cs="Roboto" w:eastAsia="Roboto" w:hAnsi="Roboto"/>
                <w:color w:val="1a1a1b"/>
                <w:sz w:val="20"/>
                <w:szCs w:val="20"/>
                <w:rtl w:val="0"/>
              </w:rPr>
              <w:t xml:space="preserve">On-premise</w:t>
            </w:r>
            <w:r w:rsidDel="00000000" w:rsidR="00000000" w:rsidRPr="00000000">
              <w:rPr>
                <w:rtl w:val="0"/>
              </w:rPr>
            </w:r>
          </w:p>
        </w:tc>
        <w:tc>
          <w:tcPr>
            <w:tcBorders>
              <w:top w:color="cccccc" w:space="0" w:sz="4" w:val="single"/>
              <w:left w:color="cccccc" w:space="0" w:sz="4" w:val="single"/>
              <w:bottom w:color="eaeaea"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F">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eaeaea"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0">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eaeaea" w:space="0" w:sz="4" w:val="single"/>
              <w:bottom w:color="eaeaea"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1">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r>
    </w:tbl>
    <w:p w:rsidR="00000000" w:rsidDel="00000000" w:rsidP="00000000" w:rsidRDefault="00000000" w:rsidRPr="00000000" w14:paraId="00000102">
      <w:pPr>
        <w:jc w:val="both"/>
        <w:rPr>
          <w:highlight w:val="yellow"/>
        </w:rPr>
      </w:pPr>
      <w:r w:rsidDel="00000000" w:rsidR="00000000" w:rsidRPr="00000000">
        <w:rPr>
          <w:rtl w:val="0"/>
        </w:rPr>
      </w:r>
    </w:p>
    <w:tbl>
      <w:tblPr>
        <w:tblStyle w:val="Table2"/>
        <w:tblpPr w:leftFromText="180" w:rightFromText="180" w:topFromText="180" w:bottomFromText="180" w:vertAnchor="text" w:horzAnchor="text" w:tblpX="0" w:tblpY="0"/>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75"/>
        <w:gridCol w:w="1470"/>
        <w:gridCol w:w="1470"/>
        <w:gridCol w:w="1425"/>
        <w:gridCol w:w="1935"/>
        <w:tblGridChange w:id="0">
          <w:tblGrid>
            <w:gridCol w:w="2130"/>
            <w:gridCol w:w="1875"/>
            <w:gridCol w:w="1470"/>
            <w:gridCol w:w="1470"/>
            <w:gridCol w:w="1425"/>
            <w:gridCol w:w="1935"/>
          </w:tblGrid>
        </w:tblGridChange>
      </w:tblGrid>
      <w:tr>
        <w:trPr>
          <w:cantSplit w:val="0"/>
          <w:trHeight w:val="555" w:hRule="atLeast"/>
          <w:tblHeader w:val="0"/>
        </w:trPr>
        <w:tc>
          <w:tcPr>
            <w:tcBorders>
              <w:top w:color="e8eaed" w:space="0" w:sz="4" w:val="single"/>
              <w:left w:color="eaeaea" w:space="0" w:sz="4" w:val="single"/>
              <w:bottom w:color="cccccc" w:space="0" w:sz="4" w:val="single"/>
              <w:right w:color="cccccc" w:space="0" w:sz="4" w:val="single"/>
            </w:tcBorders>
            <w:shd w:fill="9fc5e8" w:val="clear"/>
            <w:tcMar>
              <w:top w:w="40.0" w:type="dxa"/>
              <w:left w:w="120.0" w:type="dxa"/>
              <w:bottom w:w="40.0" w:type="dxa"/>
              <w:right w:w="120.0" w:type="dxa"/>
            </w:tcMar>
            <w:vAlign w:val="center"/>
          </w:tcPr>
          <w:p w:rsidR="00000000" w:rsidDel="00000000" w:rsidP="00000000" w:rsidRDefault="00000000" w:rsidRPr="00000000" w14:paraId="00000103">
            <w:pPr>
              <w:widowControl w:val="0"/>
              <w:rPr>
                <w:sz w:val="20"/>
                <w:szCs w:val="20"/>
              </w:rPr>
            </w:pPr>
            <w:r w:rsidDel="00000000" w:rsidR="00000000" w:rsidRPr="00000000">
              <w:rPr>
                <w:rFonts w:ascii="Roboto" w:cs="Roboto" w:eastAsia="Roboto" w:hAnsi="Roboto"/>
                <w:color w:val="1a1a1b"/>
                <w:sz w:val="20"/>
                <w:szCs w:val="20"/>
                <w:rtl w:val="0"/>
              </w:rPr>
              <w:t xml:space="preserve">Access control system</w:t>
            </w:r>
            <w:r w:rsidDel="00000000" w:rsidR="00000000" w:rsidRPr="00000000">
              <w:rPr>
                <w:rtl w:val="0"/>
              </w:rPr>
            </w:r>
          </w:p>
        </w:tc>
        <w:tc>
          <w:tcPr>
            <w:tcBorders>
              <w:top w:color="e8eaed" w:space="0" w:sz="4" w:val="single"/>
              <w:left w:color="cccccc" w:space="0" w:sz="4" w:val="single"/>
              <w:bottom w:color="cccccc" w:space="0" w:sz="4" w:val="single"/>
              <w:right w:color="cccccc" w:space="0" w:sz="4" w:val="single"/>
            </w:tcBorders>
            <w:shd w:fill="9fc5e8" w:val="clear"/>
            <w:tcMar>
              <w:top w:w="40.0" w:type="dxa"/>
              <w:left w:w="120.0" w:type="dxa"/>
              <w:bottom w:w="40.0" w:type="dxa"/>
              <w:right w:w="120.0" w:type="dxa"/>
            </w:tcMar>
            <w:vAlign w:val="center"/>
          </w:tcPr>
          <w:p w:rsidR="00000000" w:rsidDel="00000000" w:rsidP="00000000" w:rsidRDefault="00000000" w:rsidRPr="00000000" w14:paraId="00000104">
            <w:pPr>
              <w:widowControl w:val="0"/>
              <w:rPr>
                <w:sz w:val="20"/>
                <w:szCs w:val="20"/>
              </w:rPr>
            </w:pPr>
            <w:r w:rsidDel="00000000" w:rsidR="00000000" w:rsidRPr="00000000">
              <w:rPr>
                <w:rFonts w:ascii="Roboto" w:cs="Roboto" w:eastAsia="Roboto" w:hAnsi="Roboto"/>
                <w:color w:val="1a1a1b"/>
                <w:sz w:val="20"/>
                <w:szCs w:val="20"/>
                <w:rtl w:val="0"/>
              </w:rPr>
              <w:t xml:space="preserve">White-label Passport</w:t>
            </w:r>
            <w:r w:rsidDel="00000000" w:rsidR="00000000" w:rsidRPr="00000000">
              <w:rPr>
                <w:rtl w:val="0"/>
              </w:rPr>
            </w:r>
          </w:p>
        </w:tc>
        <w:tc>
          <w:tcPr>
            <w:tcBorders>
              <w:top w:color="e8eaed" w:space="0" w:sz="4" w:val="single"/>
              <w:left w:color="cccccc" w:space="0" w:sz="4" w:val="single"/>
              <w:bottom w:color="cccccc" w:space="0" w:sz="4" w:val="single"/>
              <w:right w:color="cccccc" w:space="0" w:sz="4" w:val="single"/>
            </w:tcBorders>
            <w:shd w:fill="9fc5e8" w:val="clear"/>
            <w:tcMar>
              <w:top w:w="40.0" w:type="dxa"/>
              <w:left w:w="120.0" w:type="dxa"/>
              <w:bottom w:w="40.0" w:type="dxa"/>
              <w:right w:w="120.0" w:type="dxa"/>
            </w:tcMar>
            <w:vAlign w:val="center"/>
          </w:tcPr>
          <w:p w:rsidR="00000000" w:rsidDel="00000000" w:rsidP="00000000" w:rsidRDefault="00000000" w:rsidRPr="00000000" w14:paraId="00000105">
            <w:pPr>
              <w:widowControl w:val="0"/>
              <w:rPr>
                <w:sz w:val="20"/>
                <w:szCs w:val="20"/>
              </w:rPr>
            </w:pPr>
            <w:r w:rsidDel="00000000" w:rsidR="00000000" w:rsidRPr="00000000">
              <w:rPr>
                <w:rFonts w:ascii="Roboto" w:cs="Roboto" w:eastAsia="Roboto" w:hAnsi="Roboto"/>
                <w:color w:val="1a1a1b"/>
                <w:sz w:val="20"/>
                <w:szCs w:val="20"/>
                <w:rtl w:val="0"/>
              </w:rPr>
              <w:t xml:space="preserve">Automation tiles with Passport</w:t>
            </w:r>
            <w:r w:rsidDel="00000000" w:rsidR="00000000" w:rsidRPr="00000000">
              <w:rPr>
                <w:rtl w:val="0"/>
              </w:rPr>
            </w:r>
          </w:p>
        </w:tc>
        <w:tc>
          <w:tcPr>
            <w:tcBorders>
              <w:top w:color="e8eaed" w:space="0" w:sz="4" w:val="single"/>
              <w:left w:color="cccccc" w:space="0" w:sz="4" w:val="single"/>
              <w:bottom w:color="cccccc" w:space="0" w:sz="4" w:val="single"/>
              <w:right w:color="cccccc" w:space="0" w:sz="4" w:val="single"/>
            </w:tcBorders>
            <w:shd w:fill="9fc5e8" w:val="clear"/>
            <w:tcMar>
              <w:top w:w="40.0" w:type="dxa"/>
              <w:left w:w="120.0" w:type="dxa"/>
              <w:bottom w:w="40.0" w:type="dxa"/>
              <w:right w:w="120.0" w:type="dxa"/>
            </w:tcMar>
            <w:vAlign w:val="center"/>
          </w:tcPr>
          <w:p w:rsidR="00000000" w:rsidDel="00000000" w:rsidP="00000000" w:rsidRDefault="00000000" w:rsidRPr="00000000" w14:paraId="00000106">
            <w:pPr>
              <w:widowControl w:val="0"/>
              <w:rPr>
                <w:sz w:val="20"/>
                <w:szCs w:val="20"/>
              </w:rPr>
            </w:pPr>
            <w:r w:rsidDel="00000000" w:rsidR="00000000" w:rsidRPr="00000000">
              <w:rPr>
                <w:rFonts w:ascii="Roboto" w:cs="Roboto" w:eastAsia="Roboto" w:hAnsi="Roboto"/>
                <w:color w:val="1a1a1b"/>
                <w:sz w:val="20"/>
                <w:szCs w:val="20"/>
                <w:rtl w:val="0"/>
              </w:rPr>
              <w:t xml:space="preserve">System's own app</w:t>
            </w:r>
            <w:r w:rsidDel="00000000" w:rsidR="00000000" w:rsidRPr="00000000">
              <w:rPr>
                <w:rtl w:val="0"/>
              </w:rPr>
            </w:r>
          </w:p>
        </w:tc>
        <w:tc>
          <w:tcPr>
            <w:tcBorders>
              <w:top w:color="e8eaed" w:space="0" w:sz="4" w:val="single"/>
              <w:left w:color="cccccc" w:space="0" w:sz="4" w:val="single"/>
              <w:bottom w:color="cccccc" w:space="0" w:sz="4" w:val="single"/>
              <w:right w:color="cccccc" w:space="0" w:sz="4" w:val="single"/>
            </w:tcBorders>
            <w:shd w:fill="9fc5e8" w:val="clear"/>
            <w:tcMar>
              <w:top w:w="40.0" w:type="dxa"/>
              <w:left w:w="120.0" w:type="dxa"/>
              <w:bottom w:w="40.0" w:type="dxa"/>
              <w:right w:w="120.0" w:type="dxa"/>
            </w:tcMar>
            <w:vAlign w:val="center"/>
          </w:tcPr>
          <w:p w:rsidR="00000000" w:rsidDel="00000000" w:rsidP="00000000" w:rsidRDefault="00000000" w:rsidRPr="00000000" w14:paraId="00000107">
            <w:pPr>
              <w:widowControl w:val="0"/>
              <w:rPr>
                <w:sz w:val="20"/>
                <w:szCs w:val="20"/>
              </w:rPr>
            </w:pPr>
            <w:r w:rsidDel="00000000" w:rsidR="00000000" w:rsidRPr="00000000">
              <w:rPr>
                <w:rFonts w:ascii="Roboto" w:cs="Roboto" w:eastAsia="Roboto" w:hAnsi="Roboto"/>
                <w:color w:val="1a1a1b"/>
                <w:sz w:val="20"/>
                <w:szCs w:val="20"/>
                <w:rtl w:val="0"/>
              </w:rPr>
              <w:t xml:space="preserve">Check-in</w:t>
            </w:r>
            <w:r w:rsidDel="00000000" w:rsidR="00000000" w:rsidRPr="00000000">
              <w:rPr>
                <w:rtl w:val="0"/>
              </w:rPr>
            </w:r>
          </w:p>
        </w:tc>
        <w:tc>
          <w:tcPr>
            <w:tcBorders>
              <w:top w:color="e8eaed" w:space="0" w:sz="4" w:val="single"/>
              <w:left w:color="cccccc" w:space="0" w:sz="4" w:val="single"/>
              <w:bottom w:color="cccccc" w:space="0" w:sz="4" w:val="single"/>
              <w:right w:color="eaeaea" w:space="0" w:sz="4" w:val="single"/>
            </w:tcBorders>
            <w:shd w:fill="9fc5e8" w:val="clear"/>
            <w:tcMar>
              <w:top w:w="40.0" w:type="dxa"/>
              <w:left w:w="120.0" w:type="dxa"/>
              <w:bottom w:w="40.0" w:type="dxa"/>
              <w:right w:w="120.0" w:type="dxa"/>
            </w:tcMar>
            <w:vAlign w:val="center"/>
          </w:tcPr>
          <w:p w:rsidR="00000000" w:rsidDel="00000000" w:rsidP="00000000" w:rsidRDefault="00000000" w:rsidRPr="00000000" w14:paraId="00000108">
            <w:pPr>
              <w:widowControl w:val="0"/>
              <w:rPr>
                <w:sz w:val="20"/>
                <w:szCs w:val="20"/>
              </w:rPr>
            </w:pPr>
            <w:r w:rsidDel="00000000" w:rsidR="00000000" w:rsidRPr="00000000">
              <w:rPr>
                <w:rFonts w:ascii="Roboto" w:cs="Roboto" w:eastAsia="Roboto" w:hAnsi="Roboto"/>
                <w:color w:val="1a1a1b"/>
                <w:sz w:val="20"/>
                <w:szCs w:val="20"/>
                <w:rtl w:val="0"/>
              </w:rPr>
              <w:t xml:space="preserve">Check-out</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9">
            <w:pPr>
              <w:widowControl w:val="0"/>
              <w:rPr>
                <w:sz w:val="20"/>
                <w:szCs w:val="20"/>
              </w:rPr>
            </w:pPr>
            <w:r w:rsidDel="00000000" w:rsidR="00000000" w:rsidRPr="00000000">
              <w:rPr>
                <w:rFonts w:ascii="Roboto" w:cs="Roboto" w:eastAsia="Roboto" w:hAnsi="Roboto"/>
                <w:b w:val="1"/>
                <w:bCs w:val="1"/>
                <w:color w:val="1a1a1b"/>
                <w:sz w:val="20"/>
                <w:szCs w:val="20"/>
                <w:rtl w:val="0"/>
              </w:rPr>
              <w:t xml:space="preserve">Brivo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A">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B">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C">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D">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E">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F">
            <w:pPr>
              <w:widowControl w:val="0"/>
              <w:rPr>
                <w:sz w:val="20"/>
                <w:szCs w:val="20"/>
              </w:rPr>
            </w:pPr>
            <w:r w:rsidDel="00000000" w:rsidR="00000000" w:rsidRPr="00000000">
              <w:rPr>
                <w:rFonts w:ascii="Roboto" w:cs="Roboto" w:eastAsia="Roboto" w:hAnsi="Roboto"/>
                <w:b w:val="1"/>
                <w:bCs w:val="1"/>
                <w:color w:val="1a1a1b"/>
                <w:sz w:val="20"/>
                <w:szCs w:val="20"/>
                <w:rtl w:val="0"/>
              </w:rPr>
              <w:t xml:space="preserve">Avigilon Alta (Openpath)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0">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1">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2">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3">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4">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5">
            <w:pPr>
              <w:widowControl w:val="0"/>
              <w:rPr>
                <w:sz w:val="20"/>
                <w:szCs w:val="20"/>
              </w:rPr>
            </w:pPr>
            <w:r w:rsidDel="00000000" w:rsidR="00000000" w:rsidRPr="00000000">
              <w:rPr>
                <w:rFonts w:ascii="Roboto" w:cs="Roboto" w:eastAsia="Roboto" w:hAnsi="Roboto"/>
                <w:b w:val="1"/>
                <w:bCs w:val="1"/>
                <w:color w:val="1a1a1b"/>
                <w:sz w:val="20"/>
                <w:szCs w:val="20"/>
                <w:rtl w:val="0"/>
              </w:rPr>
              <w:t xml:space="preserve">Kisi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6">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7">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8">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9">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A">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B">
            <w:pPr>
              <w:widowControl w:val="0"/>
              <w:rPr>
                <w:sz w:val="20"/>
                <w:szCs w:val="20"/>
              </w:rPr>
            </w:pPr>
            <w:r w:rsidDel="00000000" w:rsidR="00000000" w:rsidRPr="00000000">
              <w:rPr>
                <w:rFonts w:ascii="Roboto" w:cs="Roboto" w:eastAsia="Roboto" w:hAnsi="Roboto"/>
                <w:b w:val="1"/>
                <w:bCs w:val="1"/>
                <w:color w:val="1a1a1b"/>
                <w:sz w:val="20"/>
                <w:szCs w:val="20"/>
                <w:rtl w:val="0"/>
              </w:rPr>
              <w:t xml:space="preserve">Salto 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C">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D">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E">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F">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0">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1">
            <w:pPr>
              <w:widowControl w:val="0"/>
              <w:rPr>
                <w:sz w:val="20"/>
                <w:szCs w:val="20"/>
              </w:rPr>
            </w:pPr>
            <w:r w:rsidDel="00000000" w:rsidR="00000000" w:rsidRPr="00000000">
              <w:rPr>
                <w:rFonts w:ascii="Roboto" w:cs="Roboto" w:eastAsia="Roboto" w:hAnsi="Roboto"/>
                <w:b w:val="1"/>
                <w:bCs w:val="1"/>
                <w:color w:val="1a1a1b"/>
                <w:sz w:val="20"/>
                <w:szCs w:val="20"/>
                <w:rtl w:val="0"/>
              </w:rPr>
              <w:t xml:space="preserve">Doordeck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2">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3">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4">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5">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6">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7">
            <w:pPr>
              <w:widowControl w:val="0"/>
              <w:rPr>
                <w:sz w:val="20"/>
                <w:szCs w:val="20"/>
              </w:rPr>
            </w:pPr>
            <w:r w:rsidDel="00000000" w:rsidR="00000000" w:rsidRPr="00000000">
              <w:rPr>
                <w:rFonts w:ascii="Roboto" w:cs="Roboto" w:eastAsia="Roboto" w:hAnsi="Roboto"/>
                <w:b w:val="1"/>
                <w:bCs w:val="1"/>
                <w:color w:val="1a1a1b"/>
                <w:sz w:val="20"/>
                <w:szCs w:val="20"/>
                <w:rtl w:val="0"/>
              </w:rPr>
              <w:t xml:space="preserve">ACT365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8">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9">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A">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B">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C">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D">
            <w:pPr>
              <w:widowControl w:val="0"/>
              <w:rPr>
                <w:sz w:val="20"/>
                <w:szCs w:val="20"/>
              </w:rPr>
            </w:pPr>
            <w:r w:rsidDel="00000000" w:rsidR="00000000" w:rsidRPr="00000000">
              <w:rPr>
                <w:rFonts w:ascii="Roboto" w:cs="Roboto" w:eastAsia="Roboto" w:hAnsi="Roboto"/>
                <w:b w:val="1"/>
                <w:bCs w:val="1"/>
                <w:color w:val="1a1a1b"/>
                <w:sz w:val="20"/>
                <w:szCs w:val="20"/>
                <w:rtl w:val="0"/>
              </w:rPr>
              <w:t xml:space="preserve">Avigilon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E">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F">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0">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1">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2">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3">
            <w:pPr>
              <w:widowControl w:val="0"/>
              <w:rPr>
                <w:sz w:val="20"/>
                <w:szCs w:val="20"/>
              </w:rPr>
            </w:pPr>
            <w:r w:rsidDel="00000000" w:rsidR="00000000" w:rsidRPr="00000000">
              <w:rPr>
                <w:rFonts w:ascii="Roboto" w:cs="Roboto" w:eastAsia="Roboto" w:hAnsi="Roboto"/>
                <w:b w:val="1"/>
                <w:bCs w:val="1"/>
                <w:color w:val="1a1a1b"/>
                <w:sz w:val="20"/>
                <w:szCs w:val="20"/>
                <w:rtl w:val="0"/>
              </w:rPr>
              <w:t xml:space="preserve">Doorflow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4">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5">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6">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7">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8">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9">
            <w:pPr>
              <w:widowControl w:val="0"/>
              <w:rPr>
                <w:sz w:val="20"/>
                <w:szCs w:val="20"/>
              </w:rPr>
            </w:pPr>
            <w:r w:rsidDel="00000000" w:rsidR="00000000" w:rsidRPr="00000000">
              <w:rPr>
                <w:rFonts w:ascii="Roboto" w:cs="Roboto" w:eastAsia="Roboto" w:hAnsi="Roboto"/>
                <w:b w:val="1"/>
                <w:bCs w:val="1"/>
                <w:color w:val="1a1a1b"/>
                <w:sz w:val="20"/>
                <w:szCs w:val="20"/>
                <w:rtl w:val="0"/>
              </w:rPr>
              <w:t xml:space="preserve">Gallagher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A">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B">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C">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D">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E">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F">
            <w:pPr>
              <w:widowControl w:val="0"/>
              <w:rPr>
                <w:sz w:val="20"/>
                <w:szCs w:val="20"/>
              </w:rPr>
            </w:pPr>
            <w:r w:rsidDel="00000000" w:rsidR="00000000" w:rsidRPr="00000000">
              <w:rPr>
                <w:rFonts w:ascii="Roboto" w:cs="Roboto" w:eastAsia="Roboto" w:hAnsi="Roboto"/>
                <w:b w:val="1"/>
                <w:bCs w:val="1"/>
                <w:color w:val="1a1a1b"/>
                <w:sz w:val="20"/>
                <w:szCs w:val="20"/>
                <w:rtl w:val="0"/>
              </w:rPr>
              <w:t xml:space="preserve">Genetec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0">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1">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2">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3">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4">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5">
            <w:pPr>
              <w:widowControl w:val="0"/>
              <w:rPr>
                <w:sz w:val="20"/>
                <w:szCs w:val="20"/>
              </w:rPr>
            </w:pPr>
            <w:r w:rsidDel="00000000" w:rsidR="00000000" w:rsidRPr="00000000">
              <w:rPr>
                <w:rFonts w:ascii="Roboto" w:cs="Roboto" w:eastAsia="Roboto" w:hAnsi="Roboto"/>
                <w:b w:val="1"/>
                <w:bCs w:val="1"/>
                <w:color w:val="1a1a1b"/>
                <w:sz w:val="20"/>
                <w:szCs w:val="20"/>
                <w:rtl w:val="0"/>
              </w:rPr>
              <w:t xml:space="preserve">Padword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6">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7">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8">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9">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A">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r>
      <w:tr>
        <w:trPr>
          <w:cantSplit w:val="0"/>
          <w:trHeight w:val="315" w:hRule="atLeast"/>
          <w:tblHeader w:val="0"/>
        </w:trPr>
        <w:tc>
          <w:tcPr>
            <w:tcBorders>
              <w:top w:color="cccccc" w:space="0" w:sz="4" w:val="single"/>
              <w:left w:color="eaeaea" w:space="0" w:sz="4" w:val="single"/>
              <w:bottom w:color="eaeaea"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B">
            <w:pPr>
              <w:widowControl w:val="0"/>
              <w:rPr>
                <w:sz w:val="20"/>
                <w:szCs w:val="20"/>
              </w:rPr>
            </w:pPr>
            <w:r w:rsidDel="00000000" w:rsidR="00000000" w:rsidRPr="00000000">
              <w:rPr>
                <w:rFonts w:ascii="Roboto" w:cs="Roboto" w:eastAsia="Roboto" w:hAnsi="Roboto"/>
                <w:b w:val="1"/>
                <w:bCs w:val="1"/>
                <w:color w:val="1a1a1b"/>
                <w:sz w:val="20"/>
                <w:szCs w:val="20"/>
                <w:rtl w:val="0"/>
              </w:rPr>
              <w:t xml:space="preserve">Paxton NET2</w:t>
            </w:r>
            <w:r w:rsidDel="00000000" w:rsidR="00000000" w:rsidRPr="00000000">
              <w:rPr>
                <w:rtl w:val="0"/>
              </w:rPr>
            </w:r>
          </w:p>
        </w:tc>
        <w:tc>
          <w:tcPr>
            <w:tcBorders>
              <w:top w:color="cccccc" w:space="0" w:sz="4" w:val="single"/>
              <w:left w:color="cccccc" w:space="0" w:sz="4" w:val="single"/>
              <w:bottom w:color="eaeaea"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C">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eaeaea"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D">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eaeaea"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E">
            <w:pPr>
              <w:widowControl w:val="0"/>
              <w:rPr>
                <w:sz w:val="20"/>
                <w:szCs w:val="20"/>
              </w:rPr>
            </w:pPr>
            <w:r w:rsidDel="00000000" w:rsidR="00000000" w:rsidRPr="00000000">
              <w:rPr>
                <w:rFonts w:ascii="Roboto" w:cs="Roboto" w:eastAsia="Roboto" w:hAnsi="Roboto"/>
                <w:color w:val="1a1a1b"/>
                <w:sz w:val="20"/>
                <w:szCs w:val="20"/>
                <w:rtl w:val="0"/>
              </w:rPr>
              <w:t xml:space="preserve">NO</w:t>
            </w:r>
            <w:r w:rsidDel="00000000" w:rsidR="00000000" w:rsidRPr="00000000">
              <w:rPr>
                <w:rtl w:val="0"/>
              </w:rPr>
            </w:r>
          </w:p>
        </w:tc>
        <w:tc>
          <w:tcPr>
            <w:tcBorders>
              <w:top w:color="cccccc" w:space="0" w:sz="4" w:val="single"/>
              <w:left w:color="cccccc" w:space="0" w:sz="4" w:val="single"/>
              <w:bottom w:color="eaeaea"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F">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c>
          <w:tcPr>
            <w:tcBorders>
              <w:top w:color="cccccc" w:space="0" w:sz="4" w:val="single"/>
              <w:left w:color="cccccc" w:space="0" w:sz="4" w:val="single"/>
              <w:bottom w:color="eaeaea" w:space="0" w:sz="4" w:val="single"/>
              <w:right w:color="eaeaea"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0">
            <w:pPr>
              <w:widowControl w:val="0"/>
              <w:rPr>
                <w:sz w:val="20"/>
                <w:szCs w:val="20"/>
              </w:rPr>
            </w:pPr>
            <w:r w:rsidDel="00000000" w:rsidR="00000000" w:rsidRPr="00000000">
              <w:rPr>
                <w:rFonts w:ascii="Roboto" w:cs="Roboto" w:eastAsia="Roboto" w:hAnsi="Roboto"/>
                <w:color w:val="1a1a1b"/>
                <w:sz w:val="20"/>
                <w:szCs w:val="20"/>
                <w:rtl w:val="0"/>
              </w:rPr>
              <w:t xml:space="preserve">YES</w:t>
            </w:r>
            <w:r w:rsidDel="00000000" w:rsidR="00000000" w:rsidRPr="00000000">
              <w:rPr>
                <w:rtl w:val="0"/>
              </w:rPr>
            </w:r>
          </w:p>
        </w:tc>
      </w:tr>
    </w:tbl>
    <w:p w:rsidR="00000000" w:rsidDel="00000000" w:rsidP="00000000" w:rsidRDefault="00000000" w:rsidRPr="00000000" w14:paraId="00000151">
      <w:pPr>
        <w:jc w:val="both"/>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ind w:right="-720"/>
      <w:jc w:val="right"/>
      <w:rPr/>
    </w:pPr>
    <w:r w:rsidDel="00000000" w:rsidR="00000000" w:rsidRPr="00000000">
      <w:rPr/>
      <w:drawing>
        <wp:inline distB="114300" distT="114300" distL="114300" distR="114300">
          <wp:extent cx="985838" cy="985838"/>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85838" cy="9858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marcin@nexudus.com" TargetMode="External"/><Relationship Id="rId9" Type="http://schemas.openxmlformats.org/officeDocument/2006/relationships/hyperlink" Target="https://app.saltoks.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eb.kisi.io/" TargetMode="External"/><Relationship Id="rId8" Type="http://schemas.openxmlformats.org/officeDocument/2006/relationships/hyperlink" Target="https://login.briv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