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59052" w14:textId="77777777" w:rsidR="00497955" w:rsidRDefault="00396648" w:rsidP="006E4AEE">
      <w:pPr>
        <w:rPr>
          <w:sz w:val="28"/>
          <w:szCs w:val="28"/>
        </w:rPr>
      </w:pPr>
      <w:r>
        <w:rPr>
          <w:sz w:val="28"/>
          <w:szCs w:val="28"/>
        </w:rPr>
        <w:t xml:space="preserve">Perfil </w:t>
      </w:r>
    </w:p>
    <w:p w14:paraId="42F49150" w14:textId="676C876E" w:rsidR="005D4CB4" w:rsidRPr="005D4CB4" w:rsidRDefault="00C32A35" w:rsidP="006E4AEE">
      <w:r>
        <w:t xml:space="preserve">Luis Fortino Cisneros </w:t>
      </w:r>
      <w:proofErr w:type="spellStart"/>
      <w:r>
        <w:t>Sinencio</w:t>
      </w:r>
      <w:proofErr w:type="spellEnd"/>
      <w:r w:rsidR="005D4CB4">
        <w:t xml:space="preserve"> </w:t>
      </w:r>
    </w:p>
    <w:p w14:paraId="7651307C" w14:textId="1D492C94" w:rsidR="00C32A35" w:rsidRDefault="00C32A35" w:rsidP="00C32A35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CIDFont+F1" w:hAnsi="CIDFont+F1" w:cs="CIDFont+F1"/>
          <w:kern w:val="0"/>
          <w:sz w:val="22"/>
          <w:szCs w:val="22"/>
        </w:rPr>
        <w:t xml:space="preserve">Egresado de la Maestría y el Doctorado en la especialidad de Electrónica del Instituto Nacional de Astrofísica, Óptica y Electrónica en los años 2003 y 2010 respectivamente, trabajó como Ingeniero de Diseño en el MCST Somerset de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Freescale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Semiconductors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 y en el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Interuniversitair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Mikroelektronica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Centrum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, en donde colaboró en el equipo de diseño del </w:t>
      </w:r>
      <w:proofErr w:type="spellStart"/>
      <w:r>
        <w:rPr>
          <w:rFonts w:ascii="CIDFont+F1" w:hAnsi="CIDFont+F1" w:cs="CIDFont+F1"/>
          <w:kern w:val="0"/>
          <w:sz w:val="22"/>
          <w:szCs w:val="22"/>
        </w:rPr>
        <w:t>PowerPC</w:t>
      </w:r>
      <w:proofErr w:type="spellEnd"/>
      <w:r>
        <w:rPr>
          <w:rFonts w:ascii="CIDFont+F1" w:hAnsi="CIDFont+F1" w:cs="CIDFont+F1"/>
          <w:kern w:val="0"/>
          <w:sz w:val="22"/>
          <w:szCs w:val="22"/>
        </w:rPr>
        <w:t xml:space="preserve"> e600 entre otros proyectos. Actualmente es Profesor de Tiempo Completo en el Tecnológico Nacional de México - Instituto Tecnológico de Ciudad Madero donde desarrolla investigación en las áreas de microelectrónica, diseño de circuitos integrados y líneas de transmisión.</w:t>
      </w:r>
    </w:p>
    <w:p w14:paraId="4949F7B0" w14:textId="77777777" w:rsidR="00C32A35" w:rsidRDefault="00C32A35" w:rsidP="00C32A35">
      <w:pPr>
        <w:autoSpaceDE w:val="0"/>
        <w:autoSpaceDN w:val="0"/>
        <w:adjustRightInd w:val="0"/>
        <w:spacing w:after="0" w:line="240" w:lineRule="auto"/>
        <w:jc w:val="both"/>
      </w:pPr>
    </w:p>
    <w:p w14:paraId="7BE0C7A6" w14:textId="77777777" w:rsidR="00C32A35" w:rsidRDefault="00C32A35" w:rsidP="006E4AEE">
      <w:pPr>
        <w:rPr>
          <w:sz w:val="28"/>
          <w:szCs w:val="28"/>
        </w:rPr>
      </w:pPr>
    </w:p>
    <w:p w14:paraId="46B50A1C" w14:textId="77777777" w:rsidR="00C32A35" w:rsidRDefault="00C32A35" w:rsidP="006E4AEE">
      <w:pPr>
        <w:rPr>
          <w:sz w:val="28"/>
          <w:szCs w:val="28"/>
        </w:rPr>
      </w:pPr>
    </w:p>
    <w:p w14:paraId="160A67FB" w14:textId="79582CA1" w:rsidR="00396648" w:rsidRPr="00356C38" w:rsidRDefault="0027684F" w:rsidP="006E4AEE">
      <w:pPr>
        <w:rPr>
          <w:sz w:val="28"/>
          <w:szCs w:val="28"/>
        </w:rPr>
      </w:pPr>
      <w:r w:rsidRPr="00356C38">
        <w:rPr>
          <w:sz w:val="28"/>
          <w:szCs w:val="28"/>
        </w:rPr>
        <w:t>Investigaciones y proyectos</w:t>
      </w:r>
    </w:p>
    <w:p w14:paraId="41BA2FF9" w14:textId="788AA67D" w:rsidR="001073AE" w:rsidRDefault="001073AE" w:rsidP="001073AE">
      <w:pPr>
        <w:ind w:firstLine="567"/>
        <w:jc w:val="both"/>
        <w:rPr>
          <w:b/>
          <w:bCs/>
        </w:rPr>
      </w:pPr>
      <w:r>
        <w:rPr>
          <w:b/>
          <w:bCs/>
        </w:rPr>
        <w:t xml:space="preserve">- </w:t>
      </w:r>
      <w:r w:rsidRPr="001073AE">
        <w:rPr>
          <w:b/>
          <w:bCs/>
        </w:rPr>
        <w:t>Potenciostato compacto para mediciones electroquímicas en campo</w:t>
      </w:r>
      <w:r>
        <w:rPr>
          <w:b/>
          <w:bCs/>
        </w:rPr>
        <w:t xml:space="preserve"> (2026</w:t>
      </w:r>
      <w:proofErr w:type="gramStart"/>
      <w:r>
        <w:rPr>
          <w:b/>
          <w:bCs/>
        </w:rPr>
        <w:t>).-</w:t>
      </w:r>
      <w:proofErr w:type="gramEnd"/>
      <w:r>
        <w:rPr>
          <w:b/>
          <w:bCs/>
        </w:rPr>
        <w:t xml:space="preserve"> </w:t>
      </w:r>
      <w:r w:rsidR="00784F76" w:rsidRPr="00784F76">
        <w:t>Proyecto financiado por el TecNM, consiste en el d</w:t>
      </w:r>
      <w:r w:rsidRPr="001073AE">
        <w:t>esarrollo de un potenciostato portátil, modular y amigable, permitiendo su integración con sistemas complejos de monitoreo y control a través de interfaces intuitivas, incluso de manera remota.</w:t>
      </w:r>
    </w:p>
    <w:p w14:paraId="195AF475" w14:textId="1A6D12ED" w:rsidR="001073AE" w:rsidRPr="001073AE" w:rsidRDefault="001073AE" w:rsidP="001073AE">
      <w:pPr>
        <w:ind w:firstLine="567"/>
        <w:jc w:val="both"/>
      </w:pPr>
      <w:r>
        <w:rPr>
          <w:b/>
          <w:bCs/>
        </w:rPr>
        <w:t xml:space="preserve">- </w:t>
      </w:r>
      <w:r w:rsidRPr="001073AE">
        <w:rPr>
          <w:b/>
          <w:bCs/>
        </w:rPr>
        <w:t xml:space="preserve">Sistema de Medición </w:t>
      </w:r>
      <w:proofErr w:type="spellStart"/>
      <w:r w:rsidRPr="001073AE">
        <w:rPr>
          <w:b/>
          <w:bCs/>
        </w:rPr>
        <w:t>in-situ</w:t>
      </w:r>
      <w:proofErr w:type="spellEnd"/>
      <w:r w:rsidRPr="001073AE">
        <w:rPr>
          <w:b/>
          <w:bCs/>
        </w:rPr>
        <w:t xml:space="preserve"> para la Detección y Cuantificación de la Contaminación por Metales Pesados en Redes de Abastecimiento de Agua para Consumo Humano</w:t>
      </w:r>
      <w:r>
        <w:rPr>
          <w:b/>
          <w:bCs/>
        </w:rPr>
        <w:t xml:space="preserve"> (2025</w:t>
      </w:r>
      <w:proofErr w:type="gramStart"/>
      <w:r>
        <w:rPr>
          <w:b/>
          <w:bCs/>
        </w:rPr>
        <w:t>).-</w:t>
      </w:r>
      <w:proofErr w:type="gramEnd"/>
      <w:r>
        <w:rPr>
          <w:b/>
          <w:bCs/>
        </w:rPr>
        <w:t xml:space="preserve"> </w:t>
      </w:r>
      <w:r w:rsidR="00784F76">
        <w:t>S</w:t>
      </w:r>
      <w:r w:rsidRPr="001073AE">
        <w:t xml:space="preserve">istema de medición </w:t>
      </w:r>
      <w:r>
        <w:t>utilizan</w:t>
      </w:r>
      <w:r w:rsidR="00692069">
        <w:t>do</w:t>
      </w:r>
      <w:r>
        <w:t xml:space="preserve"> </w:t>
      </w:r>
      <w:r w:rsidRPr="001073AE">
        <w:t>capacitores cubiertos con películas electroactivas</w:t>
      </w:r>
      <w:r>
        <w:t xml:space="preserve"> como transductores, </w:t>
      </w:r>
      <w:r w:rsidR="00692069">
        <w:t>estos capacitores determinarán la</w:t>
      </w:r>
      <w:r w:rsidRPr="001073AE">
        <w:t xml:space="preserve"> frecuencia de operación </w:t>
      </w:r>
      <w:r w:rsidR="00692069">
        <w:t xml:space="preserve">de un oscilador de anillo, </w:t>
      </w:r>
      <w:r w:rsidRPr="001073AE">
        <w:t>proporcional</w:t>
      </w:r>
      <w:r w:rsidR="00692069">
        <w:t xml:space="preserve">mente con </w:t>
      </w:r>
      <w:r w:rsidRPr="001073AE">
        <w:t>la ca</w:t>
      </w:r>
      <w:r>
        <w:t>ntidad del analito detectado</w:t>
      </w:r>
      <w:r w:rsidRPr="001073AE">
        <w:t>.</w:t>
      </w:r>
    </w:p>
    <w:p w14:paraId="58267DDA" w14:textId="6C547B49" w:rsidR="00FF4C75" w:rsidRDefault="001073AE" w:rsidP="001073AE">
      <w:pPr>
        <w:ind w:firstLine="567"/>
        <w:jc w:val="both"/>
      </w:pPr>
      <w:r>
        <w:rPr>
          <w:b/>
          <w:bCs/>
        </w:rPr>
        <w:t xml:space="preserve">- </w:t>
      </w:r>
      <w:r w:rsidR="00FF4C75" w:rsidRPr="00AC4AD7">
        <w:rPr>
          <w:b/>
          <w:bCs/>
        </w:rPr>
        <w:t>Sensores electroquímicos basados en polímeros conductores depositados sobre</w:t>
      </w:r>
      <w:r w:rsidR="00FF4C75" w:rsidRPr="00AC4AD7">
        <w:rPr>
          <w:b/>
          <w:bCs/>
        </w:rPr>
        <w:t xml:space="preserve"> </w:t>
      </w:r>
      <w:r w:rsidR="00FF4C75" w:rsidRPr="00AC4AD7">
        <w:rPr>
          <w:b/>
          <w:bCs/>
        </w:rPr>
        <w:t>acopladores direccionales coplanares con plano tierra de respaldo</w:t>
      </w:r>
      <w:r>
        <w:rPr>
          <w:b/>
          <w:bCs/>
        </w:rPr>
        <w:t xml:space="preserve"> (2023</w:t>
      </w:r>
      <w:proofErr w:type="gramStart"/>
      <w:r>
        <w:rPr>
          <w:b/>
          <w:bCs/>
        </w:rPr>
        <w:t>)</w:t>
      </w:r>
      <w:r w:rsidR="00AC4AD7">
        <w:t>.-</w:t>
      </w:r>
      <w:proofErr w:type="gramEnd"/>
      <w:r w:rsidR="00AC4AD7">
        <w:t xml:space="preserve"> </w:t>
      </w:r>
      <w:r w:rsidR="00692069">
        <w:t>T</w:t>
      </w:r>
      <w:r w:rsidR="00FF4C75" w:rsidRPr="00FF4C75">
        <w:t xml:space="preserve">ransductor </w:t>
      </w:r>
      <w:r w:rsidR="00692069">
        <w:t xml:space="preserve">basado en </w:t>
      </w:r>
      <w:r w:rsidR="00AC4AD7">
        <w:t>película</w:t>
      </w:r>
      <w:r w:rsidR="00692069">
        <w:t>s</w:t>
      </w:r>
      <w:r w:rsidR="00AC4AD7">
        <w:t xml:space="preserve"> electroactiva</w:t>
      </w:r>
      <w:r w:rsidR="00692069">
        <w:t>s</w:t>
      </w:r>
      <w:r w:rsidR="00AC4AD7">
        <w:t xml:space="preserve"> </w:t>
      </w:r>
      <w:r w:rsidR="00692069">
        <w:t>con</w:t>
      </w:r>
      <w:r w:rsidR="00FF4C75" w:rsidRPr="00FF4C75">
        <w:t xml:space="preserve"> un acoplador direccional construido con líneas de transmisión coplanares con plano de tierra de respaldo</w:t>
      </w:r>
      <w:r>
        <w:t xml:space="preserve"> como sustrato. </w:t>
      </w:r>
      <w:proofErr w:type="gramStart"/>
      <w:r w:rsidR="00692069">
        <w:t>L</w:t>
      </w:r>
      <w:r w:rsidR="00692069" w:rsidRPr="00FF4C75">
        <w:t>a  potencia</w:t>
      </w:r>
      <w:proofErr w:type="gramEnd"/>
      <w:r w:rsidR="00692069" w:rsidRPr="00FF4C75">
        <w:t xml:space="preserve"> que es transferida </w:t>
      </w:r>
      <w:r w:rsidR="00692069">
        <w:t xml:space="preserve">por el acoplador dependerá de </w:t>
      </w:r>
      <w:r w:rsidR="00692069" w:rsidRPr="00FF4C75">
        <w:t>la permitividad eléctrica del medio que separa las líneas</w:t>
      </w:r>
      <w:r w:rsidR="00692069">
        <w:t>, que a su vez dependerá</w:t>
      </w:r>
      <w:r>
        <w:t xml:space="preserve"> de la concentración del analito</w:t>
      </w:r>
      <w:r w:rsidR="00FF4C75" w:rsidRPr="00FF4C75">
        <w:t>.</w:t>
      </w:r>
    </w:p>
    <w:p w14:paraId="6C1B9DC8" w14:textId="69327816" w:rsidR="001073AE" w:rsidRDefault="001073AE" w:rsidP="00D97FE0">
      <w:pPr>
        <w:ind w:firstLine="567"/>
        <w:jc w:val="both"/>
      </w:pPr>
      <w:r>
        <w:t xml:space="preserve">- </w:t>
      </w:r>
      <w:r w:rsidRPr="001073AE">
        <w:rPr>
          <w:b/>
          <w:bCs/>
        </w:rPr>
        <w:t>Sistema de Monitoreo del Campo Magnético Remanente en Tuberías de Acero sin Costura</w:t>
      </w:r>
      <w:r w:rsidRPr="001073AE">
        <w:rPr>
          <w:b/>
          <w:bCs/>
        </w:rPr>
        <w:t xml:space="preserve"> (2011</w:t>
      </w:r>
      <w:proofErr w:type="gramStart"/>
      <w:r w:rsidRPr="001073AE">
        <w:rPr>
          <w:b/>
          <w:bCs/>
        </w:rPr>
        <w:t>).-</w:t>
      </w:r>
      <w:proofErr w:type="gramEnd"/>
      <w:r>
        <w:t xml:space="preserve"> P</w:t>
      </w:r>
      <w:r>
        <w:t xml:space="preserve">royecto desarrollado para TAMSA </w:t>
      </w:r>
      <w:r>
        <w:t xml:space="preserve">para la medición de campos magnéticos </w:t>
      </w:r>
      <w:r w:rsidR="00D97FE0">
        <w:t>de baja intensidad en tuberías de acero utilizando transductores MEMS</w:t>
      </w:r>
      <w:r>
        <w:t>.</w:t>
      </w:r>
    </w:p>
    <w:p w14:paraId="7A80F677" w14:textId="1EF4EC6F" w:rsidR="001073AE" w:rsidRPr="00D97FE0" w:rsidRDefault="00D97FE0" w:rsidP="001073AE">
      <w:pPr>
        <w:ind w:firstLine="567"/>
        <w:jc w:val="both"/>
      </w:pPr>
      <w:r w:rsidRPr="00D97FE0">
        <w:rPr>
          <w:b/>
          <w:bCs/>
          <w:lang w:val="en-GB"/>
        </w:rPr>
        <w:t xml:space="preserve">- </w:t>
      </w:r>
      <w:r w:rsidR="001073AE" w:rsidRPr="00D97FE0">
        <w:rPr>
          <w:b/>
          <w:bCs/>
          <w:lang w:val="en-GB"/>
        </w:rPr>
        <w:t xml:space="preserve">Variability Aware </w:t>
      </w:r>
      <w:proofErr w:type="spellStart"/>
      <w:r w:rsidR="001073AE" w:rsidRPr="00D97FE0">
        <w:rPr>
          <w:b/>
          <w:bCs/>
          <w:lang w:val="en-GB"/>
        </w:rPr>
        <w:t>Modeling</w:t>
      </w:r>
      <w:proofErr w:type="spellEnd"/>
      <w:r w:rsidR="001073AE" w:rsidRPr="00D97FE0">
        <w:rPr>
          <w:b/>
          <w:bCs/>
          <w:lang w:val="en-GB"/>
        </w:rPr>
        <w:t xml:space="preserve"> Toolset for SRAM Memories</w:t>
      </w:r>
      <w:r>
        <w:rPr>
          <w:b/>
          <w:bCs/>
          <w:lang w:val="en-GB"/>
        </w:rPr>
        <w:t xml:space="preserve"> (2008</w:t>
      </w:r>
      <w:proofErr w:type="gramStart"/>
      <w:r>
        <w:rPr>
          <w:b/>
          <w:bCs/>
          <w:lang w:val="en-GB"/>
        </w:rPr>
        <w:t>).-</w:t>
      </w:r>
      <w:proofErr w:type="gramEnd"/>
      <w:r w:rsidR="001073AE" w:rsidRPr="001073AE">
        <w:rPr>
          <w:lang w:val="en-GB"/>
        </w:rPr>
        <w:t xml:space="preserve"> </w:t>
      </w:r>
      <w:r w:rsidRPr="00D97FE0">
        <w:t>P</w:t>
      </w:r>
      <w:r w:rsidR="001073AE" w:rsidRPr="00D97FE0">
        <w:t xml:space="preserve">royecto desarrollado para Samsung </w:t>
      </w:r>
      <w:proofErr w:type="spellStart"/>
      <w:r w:rsidR="001073AE" w:rsidRPr="00D97FE0">
        <w:t>Electronics</w:t>
      </w:r>
      <w:proofErr w:type="spellEnd"/>
      <w:r>
        <w:t xml:space="preserve">, consistió en una herramienta para estimar el </w:t>
      </w:r>
      <w:r>
        <w:lastRenderedPageBreak/>
        <w:t>rendimiento en líneas de producción de los diseños de memorias SDRAM previo a su envío a producción</w:t>
      </w:r>
      <w:r w:rsidR="001073AE" w:rsidRPr="00D97FE0">
        <w:t>.</w:t>
      </w:r>
    </w:p>
    <w:p w14:paraId="407C3A54" w14:textId="3D99D1BE" w:rsidR="001073AE" w:rsidRPr="00D97FE0" w:rsidRDefault="00D97FE0" w:rsidP="001073AE">
      <w:pPr>
        <w:ind w:firstLine="567"/>
        <w:jc w:val="both"/>
      </w:pPr>
      <w:r w:rsidRPr="00D97FE0">
        <w:rPr>
          <w:b/>
          <w:bCs/>
        </w:rPr>
        <w:t>- Dise</w:t>
      </w:r>
      <w:r>
        <w:rPr>
          <w:b/>
          <w:bCs/>
        </w:rPr>
        <w:t>ñ</w:t>
      </w:r>
      <w:r w:rsidRPr="00D97FE0">
        <w:rPr>
          <w:b/>
          <w:bCs/>
        </w:rPr>
        <w:t>o de los Buffers de Entrada-Salida</w:t>
      </w:r>
      <w:r>
        <w:rPr>
          <w:b/>
          <w:bCs/>
        </w:rPr>
        <w:t xml:space="preserve"> para el Núcleo </w:t>
      </w:r>
      <w:r w:rsidR="001073AE" w:rsidRPr="00D97FE0">
        <w:rPr>
          <w:b/>
          <w:bCs/>
        </w:rPr>
        <w:t xml:space="preserve">e700 </w:t>
      </w:r>
      <w:r>
        <w:rPr>
          <w:b/>
          <w:bCs/>
        </w:rPr>
        <w:t xml:space="preserve">de </w:t>
      </w:r>
      <w:proofErr w:type="spellStart"/>
      <w:r w:rsidR="001073AE" w:rsidRPr="00D97FE0">
        <w:rPr>
          <w:b/>
          <w:bCs/>
        </w:rPr>
        <w:t>Freescale</w:t>
      </w:r>
      <w:proofErr w:type="spellEnd"/>
      <w:r>
        <w:rPr>
          <w:b/>
          <w:bCs/>
        </w:rPr>
        <w:t xml:space="preserve"> </w:t>
      </w:r>
      <w:r w:rsidRPr="00D97FE0">
        <w:rPr>
          <w:b/>
          <w:bCs/>
        </w:rPr>
        <w:t>(2005</w:t>
      </w:r>
      <w:proofErr w:type="gramStart"/>
      <w:r w:rsidRPr="00D97FE0">
        <w:rPr>
          <w:b/>
          <w:bCs/>
        </w:rPr>
        <w:t>).-</w:t>
      </w:r>
      <w:proofErr w:type="gramEnd"/>
      <w:r>
        <w:t>Proyecto desarrollado en el</w:t>
      </w:r>
      <w:r w:rsidR="001073AE" w:rsidRPr="00D97FE0">
        <w:t xml:space="preserve"> MCST-Somerset,</w:t>
      </w:r>
      <w:r>
        <w:t xml:space="preserve"> consistió en la migración y rediseño de los buffers de entrada-salida, de una tecnología de 90nm a una de 65nm</w:t>
      </w:r>
      <w:r w:rsidR="001073AE" w:rsidRPr="00D97FE0">
        <w:t>.</w:t>
      </w:r>
    </w:p>
    <w:p w14:paraId="78D66F2B" w14:textId="452A0EE3" w:rsidR="001073AE" w:rsidRDefault="00D97FE0" w:rsidP="001073AE">
      <w:pPr>
        <w:ind w:firstLine="567"/>
        <w:jc w:val="both"/>
      </w:pPr>
      <w:r w:rsidRPr="00D97FE0">
        <w:rPr>
          <w:b/>
          <w:bCs/>
        </w:rPr>
        <w:t xml:space="preserve">- </w:t>
      </w:r>
      <w:r w:rsidR="001073AE" w:rsidRPr="00D97FE0">
        <w:rPr>
          <w:b/>
          <w:bCs/>
        </w:rPr>
        <w:t>Sistema Aeropónico para el Desarrollo Regional Sustentable</w:t>
      </w:r>
      <w:r w:rsidRPr="00D97FE0">
        <w:rPr>
          <w:b/>
          <w:bCs/>
        </w:rPr>
        <w:t xml:space="preserve"> (2004</w:t>
      </w:r>
      <w:proofErr w:type="gramStart"/>
      <w:r w:rsidRPr="00D97FE0">
        <w:rPr>
          <w:b/>
          <w:bCs/>
        </w:rPr>
        <w:t>).-</w:t>
      </w:r>
      <w:proofErr w:type="gramEnd"/>
      <w:r>
        <w:t xml:space="preserve"> P</w:t>
      </w:r>
      <w:r w:rsidR="001073AE">
        <w:t xml:space="preserve">royecto desarrollado por el Gobierno del Estado de Puebla, el Instituto Nacional de Astrofísica, Óptica y Electrónica (INAOE) y el Instituto de Tecnología de Massachusetts (MIT), </w:t>
      </w:r>
      <w:r>
        <w:t>consistió en la implementación de diferentes tecnologías sustentables para la tecnificación de la agricultura</w:t>
      </w:r>
      <w:r w:rsidR="001073AE">
        <w:t>.</w:t>
      </w:r>
    </w:p>
    <w:p w14:paraId="7C3F60C1" w14:textId="77777777" w:rsidR="001073AE" w:rsidRDefault="001073AE" w:rsidP="001073AE">
      <w:pPr>
        <w:ind w:firstLine="567"/>
        <w:jc w:val="both"/>
      </w:pPr>
    </w:p>
    <w:p w14:paraId="314A4D8E" w14:textId="1FB3DA76" w:rsidR="00396648" w:rsidRPr="00356C38" w:rsidRDefault="00497955" w:rsidP="006E4AEE">
      <w:pPr>
        <w:rPr>
          <w:sz w:val="28"/>
          <w:szCs w:val="28"/>
        </w:rPr>
      </w:pPr>
      <w:r w:rsidRPr="00356C38">
        <w:rPr>
          <w:sz w:val="28"/>
          <w:szCs w:val="28"/>
        </w:rPr>
        <w:t>Artículos</w:t>
      </w:r>
      <w:r w:rsidR="00396648" w:rsidRPr="00356C38">
        <w:rPr>
          <w:sz w:val="28"/>
          <w:szCs w:val="28"/>
        </w:rPr>
        <w:t xml:space="preserve"> científicos, tesis o libros </w:t>
      </w:r>
    </w:p>
    <w:p w14:paraId="3E25F239" w14:textId="700937E6" w:rsidR="00D97FE0" w:rsidRPr="00784F76" w:rsidRDefault="00784F76" w:rsidP="00784F76">
      <w:r w:rsidRPr="00784F76">
        <w:t>- O. Rangel-Jiménez, J. M. Fernández-Martínez, L. F. Cisneros-</w:t>
      </w:r>
      <w:proofErr w:type="spellStart"/>
      <w:r w:rsidRPr="00784F76">
        <w:t>Sinencio</w:t>
      </w:r>
      <w:proofErr w:type="spellEnd"/>
      <w:r w:rsidRPr="00784F76">
        <w:t xml:space="preserve">, A. Díaz-Sánchez, </w:t>
      </w:r>
      <w:r w:rsidRPr="00784F76">
        <w:t>"</w:t>
      </w:r>
      <w:r w:rsidRPr="00784F76">
        <w:rPr>
          <w:rFonts w:ascii="Arial" w:hAnsi="Arial" w:cs="Arial"/>
          <w:b/>
          <w:bCs/>
          <w:i/>
        </w:rPr>
        <w:t>A Low-</w:t>
      </w:r>
      <w:proofErr w:type="spellStart"/>
      <w:r w:rsidRPr="00784F76">
        <w:rPr>
          <w:rFonts w:ascii="Arial" w:hAnsi="Arial" w:cs="Arial"/>
          <w:b/>
          <w:bCs/>
          <w:i/>
        </w:rPr>
        <w:t>Power</w:t>
      </w:r>
      <w:proofErr w:type="spellEnd"/>
      <w:r w:rsidRPr="00784F76">
        <w:rPr>
          <w:rFonts w:ascii="Arial" w:hAnsi="Arial" w:cs="Arial"/>
          <w:b/>
          <w:bCs/>
          <w:i/>
        </w:rPr>
        <w:t xml:space="preserve"> Band-Pass </w:t>
      </w:r>
      <w:proofErr w:type="spellStart"/>
      <w:r w:rsidRPr="00784F76">
        <w:rPr>
          <w:rFonts w:ascii="Arial" w:hAnsi="Arial" w:cs="Arial"/>
          <w:b/>
          <w:bCs/>
          <w:i/>
        </w:rPr>
        <w:t>Filter</w:t>
      </w:r>
      <w:proofErr w:type="spellEnd"/>
      <w:r w:rsidRPr="00784F76">
        <w:rPr>
          <w:rFonts w:ascii="Arial" w:hAnsi="Arial" w:cs="Arial"/>
          <w:b/>
          <w:bCs/>
          <w:i/>
        </w:rPr>
        <w:t xml:space="preserve"> </w:t>
      </w:r>
      <w:proofErr w:type="spellStart"/>
      <w:r w:rsidRPr="00784F76">
        <w:rPr>
          <w:rFonts w:ascii="Arial" w:hAnsi="Arial" w:cs="Arial"/>
          <w:b/>
          <w:bCs/>
          <w:i/>
        </w:rPr>
        <w:t>Suitable</w:t>
      </w:r>
      <w:proofErr w:type="spellEnd"/>
      <w:r w:rsidRPr="00784F76">
        <w:rPr>
          <w:rFonts w:ascii="Arial" w:hAnsi="Arial" w:cs="Arial"/>
          <w:b/>
          <w:bCs/>
          <w:i/>
        </w:rPr>
        <w:t xml:space="preserve"> </w:t>
      </w:r>
      <w:proofErr w:type="spellStart"/>
      <w:r w:rsidRPr="00784F76">
        <w:rPr>
          <w:rFonts w:ascii="Arial" w:hAnsi="Arial" w:cs="Arial"/>
          <w:b/>
          <w:bCs/>
          <w:i/>
        </w:rPr>
        <w:t>for</w:t>
      </w:r>
      <w:proofErr w:type="spellEnd"/>
      <w:r w:rsidRPr="00784F76">
        <w:rPr>
          <w:rFonts w:ascii="Arial" w:hAnsi="Arial" w:cs="Arial"/>
          <w:b/>
          <w:bCs/>
          <w:i/>
        </w:rPr>
        <w:t xml:space="preserve"> ECG/EMG </w:t>
      </w:r>
      <w:proofErr w:type="spellStart"/>
      <w:r w:rsidRPr="00784F76">
        <w:rPr>
          <w:rFonts w:ascii="Arial" w:hAnsi="Arial" w:cs="Arial"/>
          <w:b/>
          <w:bCs/>
          <w:i/>
        </w:rPr>
        <w:t>Signals</w:t>
      </w:r>
      <w:proofErr w:type="spellEnd"/>
      <w:r w:rsidRPr="00784F76">
        <w:t>"</w:t>
      </w:r>
      <w:r w:rsidRPr="00784F76">
        <w:t xml:space="preserve">, </w:t>
      </w:r>
      <w:r>
        <w:rPr>
          <w:rFonts w:ascii="Arial" w:hAnsi="Arial" w:cs="Arial"/>
        </w:rPr>
        <w:t xml:space="preserve">5º </w:t>
      </w:r>
      <w:r w:rsidRPr="00784F76">
        <w:rPr>
          <w:rFonts w:ascii="Arial" w:hAnsi="Arial" w:cs="Arial"/>
        </w:rPr>
        <w:t>Congreso Internacional de</w:t>
      </w:r>
      <w:r>
        <w:rPr>
          <w:rFonts w:ascii="Arial" w:hAnsi="Arial" w:cs="Arial"/>
        </w:rPr>
        <w:t xml:space="preserve"> Tecnología y Ciencia Aplicada CITCA´25, Cuernavaca, México, pp. </w:t>
      </w:r>
      <w:r w:rsidRPr="00784F76">
        <w:rPr>
          <w:rFonts w:ascii="Arial" w:hAnsi="Arial" w:cs="Arial"/>
          <w:highlight w:val="yellow"/>
        </w:rPr>
        <w:t>XXX</w:t>
      </w:r>
      <w:r>
        <w:rPr>
          <w:rFonts w:ascii="Arial" w:hAnsi="Arial" w:cs="Arial"/>
        </w:rPr>
        <w:t>-</w:t>
      </w:r>
      <w:r w:rsidRPr="00784F76">
        <w:rPr>
          <w:rFonts w:ascii="Arial" w:hAnsi="Arial" w:cs="Arial"/>
          <w:highlight w:val="yellow"/>
        </w:rPr>
        <w:t>XXX</w:t>
      </w:r>
      <w:r>
        <w:rPr>
          <w:rFonts w:ascii="Arial" w:hAnsi="Arial" w:cs="Arial"/>
        </w:rPr>
        <w:t>, Nov 2025.</w:t>
      </w:r>
      <w:r w:rsidR="00692069">
        <w:rPr>
          <w:rFonts w:ascii="Arial" w:hAnsi="Arial" w:cs="Arial"/>
        </w:rPr>
        <w:t xml:space="preserve"> </w:t>
      </w:r>
      <w:r w:rsidR="00692069" w:rsidRPr="00692069">
        <w:rPr>
          <w:rFonts w:ascii="Arial" w:hAnsi="Arial" w:cs="Arial"/>
          <w:highlight w:val="yellow"/>
        </w:rPr>
        <w:t>(Orlando debe saber los números de página)</w:t>
      </w:r>
    </w:p>
    <w:p w14:paraId="47F33B89" w14:textId="20C77A08" w:rsidR="00D97FE0" w:rsidRPr="00F45DF0" w:rsidRDefault="00220F01" w:rsidP="00220F01">
      <w:pPr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- M. E. Lerma-García, </w:t>
      </w:r>
      <w:r w:rsidRPr="00F45DF0">
        <w:rPr>
          <w:rFonts w:ascii="Arial" w:hAnsi="Arial" w:cs="Arial"/>
          <w:bCs/>
          <w:lang w:val="en-US"/>
        </w:rPr>
        <w:t>L. F. Cisneros-</w:t>
      </w:r>
      <w:proofErr w:type="spellStart"/>
      <w:r w:rsidRPr="00F45DF0">
        <w:rPr>
          <w:rFonts w:ascii="Arial" w:hAnsi="Arial" w:cs="Arial"/>
          <w:bCs/>
          <w:lang w:val="en-US"/>
        </w:rPr>
        <w:t>Sinencio</w:t>
      </w:r>
      <w:proofErr w:type="spellEnd"/>
      <w:r w:rsidRPr="00F45DF0">
        <w:rPr>
          <w:rFonts w:ascii="Arial" w:hAnsi="Arial" w:cs="Arial"/>
          <w:bCs/>
          <w:lang w:val="en-US"/>
        </w:rPr>
        <w:t xml:space="preserve">, </w:t>
      </w:r>
      <w:r>
        <w:rPr>
          <w:rFonts w:ascii="Arial" w:hAnsi="Arial" w:cs="Arial"/>
          <w:bCs/>
          <w:lang w:val="en-US"/>
        </w:rPr>
        <w:t>U</w:t>
      </w:r>
      <w:r w:rsidRPr="00F45DF0">
        <w:rPr>
          <w:rFonts w:ascii="Arial" w:hAnsi="Arial" w:cs="Arial"/>
          <w:bCs/>
          <w:lang w:val="en-US"/>
        </w:rPr>
        <w:t xml:space="preserve">. </w:t>
      </w:r>
      <w:proofErr w:type="spellStart"/>
      <w:r>
        <w:rPr>
          <w:rFonts w:ascii="Arial" w:hAnsi="Arial" w:cs="Arial"/>
          <w:bCs/>
          <w:lang w:val="en-US"/>
        </w:rPr>
        <w:t>Páramo</w:t>
      </w:r>
      <w:proofErr w:type="spellEnd"/>
      <w:r>
        <w:rPr>
          <w:rFonts w:ascii="Arial" w:hAnsi="Arial" w:cs="Arial"/>
          <w:bCs/>
          <w:lang w:val="en-US"/>
        </w:rPr>
        <w:t>-García</w:t>
      </w:r>
      <w:proofErr w:type="gramStart"/>
      <w:r w:rsidRPr="00F45DF0">
        <w:rPr>
          <w:rFonts w:ascii="Arial" w:hAnsi="Arial" w:cs="Arial"/>
          <w:bCs/>
          <w:lang w:val="en-US"/>
        </w:rPr>
        <w:t>,</w:t>
      </w:r>
      <w:r w:rsidRPr="00220F01">
        <w:rPr>
          <w:rFonts w:ascii="Arial" w:hAnsi="Arial" w:cs="Arial"/>
          <w:bCs/>
          <w:lang w:val="en-US"/>
        </w:rPr>
        <w:t xml:space="preserve"> ”</w:t>
      </w:r>
      <w:r w:rsidR="00D97FE0" w:rsidRPr="00F45DF0">
        <w:rPr>
          <w:rFonts w:ascii="Arial" w:hAnsi="Arial" w:cs="Arial"/>
          <w:b/>
          <w:bCs/>
          <w:i/>
          <w:lang w:val="en-US"/>
        </w:rPr>
        <w:t>Effect</w:t>
      </w:r>
      <w:proofErr w:type="gramEnd"/>
      <w:r w:rsidR="00D97FE0" w:rsidRPr="00F45DF0">
        <w:rPr>
          <w:rFonts w:ascii="Arial" w:hAnsi="Arial" w:cs="Arial"/>
          <w:b/>
          <w:bCs/>
          <w:i/>
          <w:lang w:val="en-US"/>
        </w:rPr>
        <w:t xml:space="preserve"> of </w:t>
      </w:r>
      <w:proofErr w:type="spellStart"/>
      <w:r w:rsidR="00D97FE0" w:rsidRPr="00F45DF0">
        <w:rPr>
          <w:rFonts w:ascii="Arial" w:hAnsi="Arial" w:cs="Arial"/>
          <w:b/>
          <w:bCs/>
          <w:i/>
          <w:lang w:val="en-US"/>
        </w:rPr>
        <w:t>PANi</w:t>
      </w:r>
      <w:proofErr w:type="spellEnd"/>
      <w:r w:rsidR="00D97FE0" w:rsidRPr="00F45DF0">
        <w:rPr>
          <w:rFonts w:ascii="Arial" w:hAnsi="Arial" w:cs="Arial"/>
          <w:b/>
          <w:bCs/>
          <w:i/>
          <w:lang w:val="en-US"/>
        </w:rPr>
        <w:t xml:space="preserve"> </w:t>
      </w:r>
      <w:r w:rsidR="00D97FE0">
        <w:rPr>
          <w:rFonts w:ascii="Arial" w:hAnsi="Arial" w:cs="Arial"/>
          <w:b/>
          <w:bCs/>
          <w:i/>
          <w:lang w:val="en-US"/>
        </w:rPr>
        <w:t>E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lectrodeposition </w:t>
      </w:r>
      <w:r w:rsidR="00D97FE0">
        <w:rPr>
          <w:rFonts w:ascii="Arial" w:hAnsi="Arial" w:cs="Arial"/>
          <w:b/>
          <w:bCs/>
          <w:i/>
          <w:lang w:val="en-US"/>
        </w:rPr>
        <w:t>M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ethods on </w:t>
      </w:r>
      <w:r w:rsidR="00D97FE0">
        <w:rPr>
          <w:rFonts w:ascii="Arial" w:hAnsi="Arial" w:cs="Arial"/>
          <w:b/>
          <w:bCs/>
          <w:i/>
          <w:lang w:val="en-US"/>
        </w:rPr>
        <w:t>C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opper </w:t>
      </w:r>
      <w:r w:rsidR="00D97FE0">
        <w:rPr>
          <w:rFonts w:ascii="Arial" w:hAnsi="Arial" w:cs="Arial"/>
          <w:b/>
          <w:bCs/>
          <w:i/>
          <w:lang w:val="en-US"/>
        </w:rPr>
        <w:t>S</w:t>
      </w:r>
      <w:r w:rsidR="00D97FE0" w:rsidRPr="00F45DF0">
        <w:rPr>
          <w:rFonts w:ascii="Arial" w:hAnsi="Arial" w:cs="Arial"/>
          <w:b/>
          <w:bCs/>
          <w:i/>
          <w:lang w:val="en-US"/>
        </w:rPr>
        <w:t>ubstrate</w:t>
      </w:r>
      <w:r w:rsidRPr="00220F01">
        <w:rPr>
          <w:rFonts w:ascii="Arial" w:hAnsi="Arial" w:cs="Arial"/>
          <w:i/>
          <w:lang w:val="en-US"/>
        </w:rPr>
        <w:t>”</w:t>
      </w:r>
      <w:r>
        <w:rPr>
          <w:rFonts w:ascii="Arial" w:hAnsi="Arial" w:cs="Arial"/>
          <w:i/>
          <w:lang w:val="en-US"/>
        </w:rPr>
        <w:t xml:space="preserve">, </w:t>
      </w:r>
      <w:r w:rsidR="00D97FE0" w:rsidRPr="00F45DF0">
        <w:rPr>
          <w:rFonts w:ascii="Arial" w:hAnsi="Arial" w:cs="Arial"/>
          <w:b/>
          <w:i/>
          <w:lang w:val="en-US"/>
        </w:rPr>
        <w:t>Journal of Research and Development</w:t>
      </w:r>
      <w:r w:rsidR="00D97FE0" w:rsidRPr="00F45DF0">
        <w:rPr>
          <w:rFonts w:ascii="Arial" w:hAnsi="Arial" w:cs="Arial"/>
          <w:bCs/>
          <w:lang w:val="en-US"/>
        </w:rPr>
        <w:t xml:space="preserve">, Vol. 9, No. </w:t>
      </w:r>
      <w:r w:rsidR="00D97FE0">
        <w:rPr>
          <w:rFonts w:ascii="Arial" w:hAnsi="Arial" w:cs="Arial"/>
          <w:bCs/>
          <w:lang w:val="en-US"/>
        </w:rPr>
        <w:t>2</w:t>
      </w:r>
      <w:r w:rsidR="00D97FE0" w:rsidRPr="00F45DF0">
        <w:rPr>
          <w:rFonts w:ascii="Arial" w:hAnsi="Arial" w:cs="Arial"/>
          <w:bCs/>
          <w:lang w:val="en-US"/>
        </w:rPr>
        <w:t xml:space="preserve">4, pp. </w:t>
      </w:r>
      <w:r w:rsidR="00D97FE0">
        <w:rPr>
          <w:rFonts w:ascii="Arial" w:hAnsi="Arial" w:cs="Arial"/>
          <w:bCs/>
          <w:lang w:val="en-US"/>
        </w:rPr>
        <w:t>8</w:t>
      </w:r>
      <w:r w:rsidR="00D97FE0" w:rsidRPr="00F45DF0">
        <w:rPr>
          <w:rFonts w:ascii="Arial" w:hAnsi="Arial" w:cs="Arial"/>
          <w:bCs/>
          <w:lang w:val="en-US"/>
        </w:rPr>
        <w:t>-</w:t>
      </w:r>
      <w:r w:rsidR="00D97FE0">
        <w:rPr>
          <w:rFonts w:ascii="Arial" w:hAnsi="Arial" w:cs="Arial"/>
          <w:bCs/>
          <w:lang w:val="en-US"/>
        </w:rPr>
        <w:t>1</w:t>
      </w:r>
      <w:r w:rsidR="00D97FE0" w:rsidRPr="00F45DF0">
        <w:rPr>
          <w:rFonts w:ascii="Arial" w:hAnsi="Arial" w:cs="Arial"/>
          <w:bCs/>
          <w:lang w:val="en-US"/>
        </w:rPr>
        <w:t xml:space="preserve">4, </w:t>
      </w:r>
      <w:proofErr w:type="spellStart"/>
      <w:r w:rsidR="00D97FE0">
        <w:rPr>
          <w:rFonts w:ascii="Arial" w:hAnsi="Arial" w:cs="Arial"/>
          <w:bCs/>
          <w:lang w:val="en-US"/>
        </w:rPr>
        <w:t>Dic</w:t>
      </w:r>
      <w:proofErr w:type="spellEnd"/>
      <w:r w:rsidR="00D97FE0" w:rsidRPr="00F45DF0">
        <w:rPr>
          <w:rFonts w:ascii="Arial" w:hAnsi="Arial" w:cs="Arial"/>
          <w:bCs/>
          <w:lang w:val="en-US"/>
        </w:rPr>
        <w:t>. 20</w:t>
      </w:r>
      <w:r w:rsidR="00D97FE0">
        <w:rPr>
          <w:rFonts w:ascii="Arial" w:hAnsi="Arial" w:cs="Arial"/>
          <w:bCs/>
          <w:lang w:val="en-US"/>
        </w:rPr>
        <w:t>23</w:t>
      </w:r>
      <w:r>
        <w:rPr>
          <w:rFonts w:ascii="Arial" w:hAnsi="Arial" w:cs="Arial"/>
          <w:bCs/>
          <w:lang w:val="en-US"/>
        </w:rPr>
        <w:t>.</w:t>
      </w:r>
    </w:p>
    <w:p w14:paraId="01D38F98" w14:textId="256D038B" w:rsidR="00D97FE0" w:rsidRDefault="00220F01" w:rsidP="00220F01">
      <w:pPr>
        <w:jc w:val="both"/>
        <w:rPr>
          <w:rFonts w:ascii="Arial" w:hAnsi="Arial" w:cs="Arial"/>
          <w:bCs/>
          <w:i/>
          <w:lang w:val="en-US"/>
        </w:rPr>
      </w:pPr>
      <w:r>
        <w:rPr>
          <w:rFonts w:ascii="Arial" w:hAnsi="Arial" w:cs="Arial"/>
          <w:bCs/>
          <w:lang w:val="en-US"/>
        </w:rPr>
        <w:t xml:space="preserve">- </w:t>
      </w:r>
      <w:r w:rsidRPr="00F45DF0">
        <w:rPr>
          <w:rFonts w:ascii="Arial" w:hAnsi="Arial" w:cs="Arial"/>
          <w:bCs/>
          <w:lang w:val="en-US"/>
        </w:rPr>
        <w:t xml:space="preserve">V. R. </w:t>
      </w:r>
      <w:proofErr w:type="spellStart"/>
      <w:r w:rsidRPr="00F45DF0">
        <w:rPr>
          <w:rFonts w:ascii="Arial" w:hAnsi="Arial" w:cs="Arial"/>
          <w:bCs/>
          <w:lang w:val="en-US"/>
        </w:rPr>
        <w:t>Castañeda</w:t>
      </w:r>
      <w:proofErr w:type="spellEnd"/>
      <w:r w:rsidRPr="00F45DF0">
        <w:rPr>
          <w:rFonts w:ascii="Arial" w:hAnsi="Arial" w:cs="Arial"/>
          <w:bCs/>
          <w:lang w:val="en-US"/>
        </w:rPr>
        <w:t>-Ibarra, L. F. Cisneros-</w:t>
      </w:r>
      <w:proofErr w:type="spellStart"/>
      <w:r w:rsidRPr="00F45DF0">
        <w:rPr>
          <w:rFonts w:ascii="Arial" w:hAnsi="Arial" w:cs="Arial"/>
          <w:bCs/>
          <w:lang w:val="en-US"/>
        </w:rPr>
        <w:t>Sinencio</w:t>
      </w:r>
      <w:proofErr w:type="spellEnd"/>
      <w:r w:rsidRPr="00F45DF0">
        <w:rPr>
          <w:rFonts w:ascii="Arial" w:hAnsi="Arial" w:cs="Arial"/>
          <w:bCs/>
          <w:lang w:val="en-US"/>
        </w:rPr>
        <w:t>, P. M. García-</w:t>
      </w:r>
      <w:proofErr w:type="spellStart"/>
      <w:r w:rsidRPr="00F45DF0">
        <w:rPr>
          <w:rFonts w:ascii="Arial" w:hAnsi="Arial" w:cs="Arial"/>
          <w:bCs/>
          <w:lang w:val="en-US"/>
        </w:rPr>
        <w:t>Vite</w:t>
      </w:r>
      <w:proofErr w:type="spellEnd"/>
      <w:r w:rsidRPr="00F45DF0">
        <w:rPr>
          <w:rFonts w:ascii="Arial" w:hAnsi="Arial" w:cs="Arial"/>
          <w:bCs/>
          <w:lang w:val="en-US"/>
        </w:rPr>
        <w:t>, R. Castillo-Gutiérrez</w:t>
      </w:r>
      <w:r>
        <w:rPr>
          <w:rFonts w:ascii="Arial" w:hAnsi="Arial" w:cs="Arial"/>
          <w:bCs/>
          <w:lang w:val="en-US"/>
        </w:rPr>
        <w:t>,</w:t>
      </w:r>
      <w:r w:rsidRPr="00744EF3">
        <w:rPr>
          <w:rFonts w:ascii="Arial" w:hAnsi="Arial" w:cs="Arial"/>
          <w:bCs/>
          <w:lang w:val="en-US"/>
        </w:rPr>
        <w:t xml:space="preserve"> </w:t>
      </w:r>
      <w:r>
        <w:rPr>
          <w:rFonts w:ascii="Arial" w:hAnsi="Arial" w:cs="Arial"/>
          <w:bCs/>
          <w:lang w:val="en-US"/>
        </w:rPr>
        <w:t>“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Design </w:t>
      </w:r>
      <w:r w:rsidR="00D97FE0">
        <w:rPr>
          <w:rFonts w:ascii="Arial" w:hAnsi="Arial" w:cs="Arial"/>
          <w:b/>
          <w:bCs/>
          <w:i/>
          <w:lang w:val="en-US"/>
        </w:rPr>
        <w:t>P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rocess for </w:t>
      </w:r>
      <w:r w:rsidR="00D97FE0">
        <w:rPr>
          <w:rFonts w:ascii="Arial" w:hAnsi="Arial" w:cs="Arial"/>
          <w:b/>
          <w:bCs/>
          <w:i/>
          <w:lang w:val="en-US"/>
        </w:rPr>
        <w:t>D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ual </w:t>
      </w:r>
      <w:r w:rsidR="00D97FE0">
        <w:rPr>
          <w:rFonts w:ascii="Arial" w:hAnsi="Arial" w:cs="Arial"/>
          <w:b/>
          <w:bCs/>
          <w:i/>
          <w:lang w:val="en-US"/>
        </w:rPr>
        <w:t>C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oplanar </w:t>
      </w:r>
      <w:r w:rsidR="00D97FE0">
        <w:rPr>
          <w:rFonts w:ascii="Arial" w:hAnsi="Arial" w:cs="Arial"/>
          <w:b/>
          <w:bCs/>
          <w:i/>
          <w:lang w:val="en-US"/>
        </w:rPr>
        <w:t>W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aveguide </w:t>
      </w:r>
      <w:r w:rsidR="00D97FE0">
        <w:rPr>
          <w:rFonts w:ascii="Arial" w:hAnsi="Arial" w:cs="Arial"/>
          <w:b/>
          <w:bCs/>
          <w:i/>
          <w:lang w:val="en-US"/>
        </w:rPr>
        <w:t>D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irectional </w:t>
      </w:r>
      <w:r w:rsidR="00D97FE0">
        <w:rPr>
          <w:rFonts w:ascii="Arial" w:hAnsi="Arial" w:cs="Arial"/>
          <w:b/>
          <w:bCs/>
          <w:i/>
          <w:lang w:val="en-US"/>
        </w:rPr>
        <w:t>C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ouplers for </w:t>
      </w:r>
      <w:r w:rsidR="00D97FE0">
        <w:rPr>
          <w:rFonts w:ascii="Arial" w:hAnsi="Arial" w:cs="Arial"/>
          <w:b/>
          <w:bCs/>
          <w:i/>
          <w:lang w:val="en-US"/>
        </w:rPr>
        <w:t>P</w:t>
      </w:r>
      <w:r w:rsidR="00D97FE0" w:rsidRPr="00F45DF0">
        <w:rPr>
          <w:rFonts w:ascii="Arial" w:hAnsi="Arial" w:cs="Arial"/>
          <w:b/>
          <w:bCs/>
          <w:i/>
          <w:lang w:val="en-US"/>
        </w:rPr>
        <w:t xml:space="preserve">ower </w:t>
      </w:r>
      <w:r w:rsidR="00D97FE0">
        <w:rPr>
          <w:rFonts w:ascii="Arial" w:hAnsi="Arial" w:cs="Arial"/>
          <w:b/>
          <w:bCs/>
          <w:i/>
          <w:lang w:val="en-US"/>
        </w:rPr>
        <w:t>T</w:t>
      </w:r>
      <w:r w:rsidR="00D97FE0" w:rsidRPr="00F45DF0">
        <w:rPr>
          <w:rFonts w:ascii="Arial" w:hAnsi="Arial" w:cs="Arial"/>
          <w:b/>
          <w:bCs/>
          <w:i/>
          <w:lang w:val="en-US"/>
        </w:rPr>
        <w:t>ransmission</w:t>
      </w:r>
      <w:r>
        <w:rPr>
          <w:rFonts w:ascii="Arial" w:hAnsi="Arial" w:cs="Arial"/>
          <w:iCs/>
          <w:lang w:val="en-US"/>
        </w:rPr>
        <w:t xml:space="preserve">”, </w:t>
      </w:r>
      <w:r w:rsidR="00D97FE0" w:rsidRPr="00F45DF0">
        <w:rPr>
          <w:rFonts w:ascii="Arial" w:hAnsi="Arial" w:cs="Arial"/>
          <w:b/>
          <w:bCs/>
          <w:i/>
          <w:lang w:val="en-US"/>
        </w:rPr>
        <w:t>Journal of Research and Development</w:t>
      </w:r>
      <w:r w:rsidR="00D97FE0">
        <w:rPr>
          <w:rFonts w:ascii="Arial" w:hAnsi="Arial" w:cs="Arial"/>
          <w:bCs/>
          <w:lang w:val="en-US"/>
        </w:rPr>
        <w:t>, Vol. 8, No. 21, pp. 6-13, Jun. 2022</w:t>
      </w:r>
      <w:r w:rsidR="00D97FE0" w:rsidRPr="00744EF3">
        <w:rPr>
          <w:rFonts w:ascii="Arial" w:hAnsi="Arial" w:cs="Arial"/>
          <w:bCs/>
          <w:lang w:val="en-US"/>
        </w:rPr>
        <w:t>.</w:t>
      </w:r>
      <w:r w:rsidR="00D97FE0">
        <w:rPr>
          <w:rFonts w:ascii="Arial" w:hAnsi="Arial" w:cs="Arial"/>
          <w:bCs/>
          <w:i/>
          <w:lang w:val="en-US"/>
        </w:rPr>
        <w:t xml:space="preserve"> </w:t>
      </w:r>
    </w:p>
    <w:p w14:paraId="0E339C0E" w14:textId="1EEB23DD" w:rsidR="00D97FE0" w:rsidRPr="00220F01" w:rsidRDefault="00220F01" w:rsidP="00220F01">
      <w:pPr>
        <w:jc w:val="both"/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 xml:space="preserve">- </w:t>
      </w:r>
      <w:r w:rsidRPr="00220F01">
        <w:rPr>
          <w:rFonts w:ascii="Arial" w:hAnsi="Arial" w:cs="Arial"/>
          <w:bCs/>
          <w:lang w:val="en-GB"/>
        </w:rPr>
        <w:t>L. F. Cisneros-</w:t>
      </w:r>
      <w:proofErr w:type="spellStart"/>
      <w:r w:rsidRPr="00220F01">
        <w:rPr>
          <w:rFonts w:ascii="Arial" w:hAnsi="Arial" w:cs="Arial"/>
          <w:bCs/>
          <w:lang w:val="en-GB"/>
        </w:rPr>
        <w:t>Sinencio</w:t>
      </w:r>
      <w:proofErr w:type="spellEnd"/>
      <w:r w:rsidRPr="00220F01">
        <w:rPr>
          <w:rFonts w:ascii="Arial" w:hAnsi="Arial" w:cs="Arial"/>
          <w:bCs/>
          <w:lang w:val="en-GB"/>
        </w:rPr>
        <w:t>, A. Diaz-Sanchez, J. Ramirez-Angulo,</w:t>
      </w:r>
      <w:r>
        <w:rPr>
          <w:rFonts w:ascii="Arial" w:hAnsi="Arial" w:cs="Arial"/>
          <w:bCs/>
          <w:lang w:val="en-GB"/>
        </w:rPr>
        <w:t xml:space="preserve"> “</w:t>
      </w:r>
      <w:r w:rsidR="00D97FE0" w:rsidRPr="004B6F7F">
        <w:rPr>
          <w:rFonts w:ascii="Arial" w:hAnsi="Arial" w:cs="Arial"/>
          <w:b/>
          <w:bCs/>
          <w:i/>
          <w:lang w:val="en-US"/>
        </w:rPr>
        <w:t>A Noise-Robust Positive Feedback Floating-Gate Logic</w:t>
      </w:r>
      <w:r>
        <w:rPr>
          <w:rFonts w:ascii="Arial" w:hAnsi="Arial" w:cs="Arial"/>
          <w:iCs/>
          <w:lang w:val="en-US"/>
        </w:rPr>
        <w:t xml:space="preserve">”, </w:t>
      </w:r>
      <w:r w:rsidR="00D97FE0" w:rsidRPr="00220F01">
        <w:rPr>
          <w:rFonts w:ascii="Arial" w:hAnsi="Arial" w:cs="Arial"/>
          <w:b/>
          <w:i/>
          <w:lang w:val="en-GB"/>
        </w:rPr>
        <w:t>IEICE Trans. on Electronics</w:t>
      </w:r>
      <w:r w:rsidR="00D97FE0" w:rsidRPr="00220F01">
        <w:rPr>
          <w:rFonts w:ascii="Arial" w:hAnsi="Arial" w:cs="Arial"/>
          <w:bCs/>
          <w:lang w:val="en-GB"/>
        </w:rPr>
        <w:t>, Vol. E99.C. No. 04, pp. 452-457, Abr. 2016</w:t>
      </w:r>
      <w:r w:rsidRPr="00220F01">
        <w:rPr>
          <w:rFonts w:ascii="Arial" w:hAnsi="Arial" w:cs="Arial"/>
          <w:bCs/>
          <w:lang w:val="en-GB"/>
        </w:rPr>
        <w:t>.</w:t>
      </w:r>
    </w:p>
    <w:p w14:paraId="46090328" w14:textId="13A08B31" w:rsidR="00D97FE0" w:rsidRDefault="00220F01" w:rsidP="00220F01">
      <w:pPr>
        <w:jc w:val="both"/>
        <w:rPr>
          <w:rFonts w:ascii="Arial" w:hAnsi="Arial" w:cs="Arial"/>
          <w:bCs/>
          <w:i/>
          <w:lang w:val="en-US"/>
        </w:rPr>
      </w:pPr>
      <w:r>
        <w:rPr>
          <w:rFonts w:ascii="Arial" w:hAnsi="Arial" w:cs="Arial"/>
          <w:bCs/>
          <w:lang w:val="en-US"/>
        </w:rPr>
        <w:t xml:space="preserve">- </w:t>
      </w:r>
      <w:r w:rsidRPr="00744EF3">
        <w:rPr>
          <w:rFonts w:ascii="Arial" w:hAnsi="Arial" w:cs="Arial"/>
          <w:bCs/>
          <w:lang w:val="en-US"/>
        </w:rPr>
        <w:t>L. F. Cisneros-</w:t>
      </w:r>
      <w:proofErr w:type="spellStart"/>
      <w:r w:rsidRPr="00744EF3">
        <w:rPr>
          <w:rFonts w:ascii="Arial" w:hAnsi="Arial" w:cs="Arial"/>
          <w:bCs/>
          <w:lang w:val="en-US"/>
        </w:rPr>
        <w:t>Sinencio</w:t>
      </w:r>
      <w:proofErr w:type="spellEnd"/>
      <w:r w:rsidRPr="00744EF3">
        <w:rPr>
          <w:rFonts w:ascii="Arial" w:hAnsi="Arial" w:cs="Arial"/>
          <w:bCs/>
          <w:lang w:val="en-US"/>
        </w:rPr>
        <w:t>, A. Diaz</w:t>
      </w:r>
      <w:r>
        <w:rPr>
          <w:rFonts w:ascii="Arial" w:hAnsi="Arial" w:cs="Arial"/>
          <w:bCs/>
          <w:lang w:val="en-US"/>
        </w:rPr>
        <w:t>-</w:t>
      </w:r>
      <w:r w:rsidRPr="00744EF3">
        <w:rPr>
          <w:rFonts w:ascii="Arial" w:hAnsi="Arial" w:cs="Arial"/>
          <w:bCs/>
          <w:lang w:val="en-US"/>
        </w:rPr>
        <w:t>Sanchez, J. Ramirez-Angulo,</w:t>
      </w:r>
      <w:r w:rsidRPr="004B6F7F">
        <w:rPr>
          <w:lang w:val="en-US"/>
        </w:rPr>
        <w:t xml:space="preserve"> </w:t>
      </w:r>
      <w:r>
        <w:rPr>
          <w:rFonts w:ascii="Arial" w:hAnsi="Arial" w:cs="Arial"/>
          <w:bCs/>
          <w:lang w:val="en-US"/>
        </w:rPr>
        <w:t>H.</w:t>
      </w:r>
      <w:r w:rsidRPr="004B6F7F">
        <w:rPr>
          <w:rFonts w:ascii="Arial" w:hAnsi="Arial" w:cs="Arial"/>
          <w:bCs/>
          <w:lang w:val="en-US"/>
        </w:rPr>
        <w:t xml:space="preserve"> Vazquez-Leal</w:t>
      </w:r>
      <w:r>
        <w:rPr>
          <w:rFonts w:ascii="Arial" w:hAnsi="Arial" w:cs="Arial"/>
          <w:bCs/>
          <w:lang w:val="en-US"/>
        </w:rPr>
        <w:t>,</w:t>
      </w:r>
      <w:r w:rsidRPr="00744EF3">
        <w:rPr>
          <w:rFonts w:ascii="Arial" w:hAnsi="Arial" w:cs="Arial"/>
          <w:bCs/>
          <w:lang w:val="en-US"/>
        </w:rPr>
        <w:t xml:space="preserve"> </w:t>
      </w:r>
      <w:r>
        <w:rPr>
          <w:rFonts w:ascii="Arial" w:hAnsi="Arial" w:cs="Arial"/>
          <w:bCs/>
          <w:lang w:val="en-US"/>
        </w:rPr>
        <w:t>“</w:t>
      </w:r>
      <w:r w:rsidR="00D97FE0">
        <w:rPr>
          <w:rFonts w:ascii="Arial" w:hAnsi="Arial" w:cs="Arial"/>
          <w:b/>
          <w:bCs/>
          <w:i/>
          <w:lang w:val="en-US"/>
        </w:rPr>
        <w:t>Realistic M</w:t>
      </w:r>
      <w:r w:rsidR="00D97FE0" w:rsidRPr="004B6F7F">
        <w:rPr>
          <w:rFonts w:ascii="Arial" w:hAnsi="Arial" w:cs="Arial"/>
          <w:b/>
          <w:bCs/>
          <w:i/>
          <w:lang w:val="en-US"/>
        </w:rPr>
        <w:t>odel for th</w:t>
      </w:r>
      <w:r w:rsidR="00D97FE0">
        <w:rPr>
          <w:rFonts w:ascii="Arial" w:hAnsi="Arial" w:cs="Arial"/>
          <w:b/>
          <w:bCs/>
          <w:i/>
          <w:lang w:val="en-US"/>
        </w:rPr>
        <w:t>e Multiple-Input Floating-Gate T</w:t>
      </w:r>
      <w:r w:rsidR="00D97FE0" w:rsidRPr="004B6F7F">
        <w:rPr>
          <w:rFonts w:ascii="Arial" w:hAnsi="Arial" w:cs="Arial"/>
          <w:b/>
          <w:bCs/>
          <w:i/>
          <w:lang w:val="en-US"/>
        </w:rPr>
        <w:t>ransistor</w:t>
      </w:r>
      <w:r w:rsidRPr="00220F01">
        <w:rPr>
          <w:rFonts w:ascii="Arial" w:hAnsi="Arial" w:cs="Arial"/>
          <w:iCs/>
          <w:lang w:val="en-US"/>
        </w:rPr>
        <w:t>”</w:t>
      </w:r>
      <w:r>
        <w:rPr>
          <w:rFonts w:ascii="Arial" w:hAnsi="Arial" w:cs="Arial"/>
          <w:iCs/>
          <w:lang w:val="en-US"/>
        </w:rPr>
        <w:t xml:space="preserve">, </w:t>
      </w:r>
      <w:r w:rsidR="00D97FE0" w:rsidRPr="004B6F7F">
        <w:rPr>
          <w:rFonts w:ascii="Arial" w:hAnsi="Arial" w:cs="Arial"/>
          <w:b/>
          <w:bCs/>
          <w:i/>
          <w:lang w:val="en-US"/>
        </w:rPr>
        <w:t>IEEJ Trans</w:t>
      </w:r>
      <w:r w:rsidR="00D97FE0">
        <w:rPr>
          <w:rFonts w:ascii="Arial" w:hAnsi="Arial" w:cs="Arial"/>
          <w:b/>
          <w:bCs/>
          <w:i/>
          <w:lang w:val="en-US"/>
        </w:rPr>
        <w:t>.</w:t>
      </w:r>
      <w:r w:rsidR="00D97FE0" w:rsidRPr="004B6F7F">
        <w:rPr>
          <w:rFonts w:ascii="Arial" w:hAnsi="Arial" w:cs="Arial"/>
          <w:b/>
          <w:bCs/>
          <w:i/>
          <w:lang w:val="en-US"/>
        </w:rPr>
        <w:t xml:space="preserve"> on Electrical and Electronic Engineering</w:t>
      </w:r>
      <w:r w:rsidR="00D97FE0">
        <w:rPr>
          <w:rFonts w:ascii="Arial" w:hAnsi="Arial" w:cs="Arial"/>
          <w:bCs/>
          <w:lang w:val="en-US"/>
        </w:rPr>
        <w:t>, Vol. 9, Nov. 2014</w:t>
      </w:r>
      <w:r w:rsidR="00D97FE0" w:rsidRPr="00744EF3">
        <w:rPr>
          <w:rFonts w:ascii="Arial" w:hAnsi="Arial" w:cs="Arial"/>
          <w:bCs/>
          <w:lang w:val="en-US"/>
        </w:rPr>
        <w:t>.</w:t>
      </w:r>
      <w:r w:rsidR="00D97FE0">
        <w:rPr>
          <w:rFonts w:ascii="Arial" w:hAnsi="Arial" w:cs="Arial"/>
          <w:bCs/>
          <w:i/>
          <w:lang w:val="en-US"/>
        </w:rPr>
        <w:t xml:space="preserve"> </w:t>
      </w:r>
    </w:p>
    <w:p w14:paraId="1FF74E0C" w14:textId="7FA49B2D" w:rsidR="00D97FE0" w:rsidRDefault="00220F01" w:rsidP="00220F01">
      <w:pPr>
        <w:jc w:val="both"/>
        <w:rPr>
          <w:rFonts w:ascii="Arial" w:hAnsi="Arial" w:cs="Arial"/>
          <w:bCs/>
          <w:i/>
          <w:lang w:val="en-US"/>
        </w:rPr>
      </w:pPr>
      <w:r>
        <w:rPr>
          <w:rFonts w:ascii="Arial" w:hAnsi="Arial" w:cs="Arial"/>
          <w:bCs/>
          <w:lang w:val="en-US"/>
        </w:rPr>
        <w:t xml:space="preserve">- </w:t>
      </w:r>
      <w:r w:rsidRPr="00DF5FD6">
        <w:rPr>
          <w:rFonts w:ascii="Arial" w:hAnsi="Arial" w:cs="Arial"/>
          <w:bCs/>
          <w:lang w:val="en-US"/>
        </w:rPr>
        <w:t xml:space="preserve">H. Vazquez-Leal, Y. Khan, U. </w:t>
      </w:r>
      <w:proofErr w:type="spellStart"/>
      <w:r w:rsidRPr="00DF5FD6">
        <w:rPr>
          <w:rFonts w:ascii="Arial" w:hAnsi="Arial" w:cs="Arial"/>
          <w:bCs/>
          <w:lang w:val="en-US"/>
        </w:rPr>
        <w:t>Filobello</w:t>
      </w:r>
      <w:proofErr w:type="spellEnd"/>
      <w:r w:rsidRPr="00DF5FD6">
        <w:rPr>
          <w:rFonts w:ascii="Arial" w:hAnsi="Arial" w:cs="Arial"/>
          <w:bCs/>
          <w:lang w:val="en-US"/>
        </w:rPr>
        <w:t>-Nino, V. M. Jimenez-Fernandez, A. Diaz-Sanchez, A. Herrera-May, R. Castaneda-</w:t>
      </w:r>
      <w:proofErr w:type="spellStart"/>
      <w:r w:rsidRPr="00DF5FD6">
        <w:rPr>
          <w:rFonts w:ascii="Arial" w:hAnsi="Arial" w:cs="Arial"/>
          <w:bCs/>
          <w:lang w:val="en-US"/>
        </w:rPr>
        <w:t>Sheissa</w:t>
      </w:r>
      <w:proofErr w:type="spellEnd"/>
      <w:r w:rsidRPr="00DF5FD6">
        <w:rPr>
          <w:rFonts w:ascii="Arial" w:hAnsi="Arial" w:cs="Arial"/>
          <w:bCs/>
          <w:lang w:val="en-US"/>
        </w:rPr>
        <w:t>, L. F. Cisneros-</w:t>
      </w:r>
      <w:proofErr w:type="spellStart"/>
      <w:r w:rsidRPr="00DF5FD6">
        <w:rPr>
          <w:rFonts w:ascii="Arial" w:hAnsi="Arial" w:cs="Arial"/>
          <w:bCs/>
          <w:lang w:val="en-US"/>
        </w:rPr>
        <w:t>Sinencio</w:t>
      </w:r>
      <w:proofErr w:type="spellEnd"/>
      <w:r w:rsidRPr="00DF5FD6">
        <w:rPr>
          <w:rFonts w:ascii="Arial" w:hAnsi="Arial" w:cs="Arial"/>
          <w:bCs/>
          <w:lang w:val="en-US"/>
        </w:rPr>
        <w:t>, J. Sanchez-</w:t>
      </w:r>
      <w:proofErr w:type="spellStart"/>
      <w:r w:rsidRPr="00DF5FD6">
        <w:rPr>
          <w:rFonts w:ascii="Arial" w:hAnsi="Arial" w:cs="Arial"/>
          <w:bCs/>
          <w:lang w:val="en-US"/>
        </w:rPr>
        <w:t>Orea</w:t>
      </w:r>
      <w:proofErr w:type="spellEnd"/>
      <w:r w:rsidRPr="00744EF3">
        <w:rPr>
          <w:rFonts w:ascii="Arial" w:hAnsi="Arial" w:cs="Arial"/>
          <w:bCs/>
          <w:lang w:val="en-US"/>
        </w:rPr>
        <w:t xml:space="preserve">, </w:t>
      </w:r>
      <w:r>
        <w:rPr>
          <w:rFonts w:ascii="Arial" w:hAnsi="Arial" w:cs="Arial"/>
          <w:bCs/>
          <w:lang w:val="en-US"/>
        </w:rPr>
        <w:t>“</w:t>
      </w:r>
      <w:r w:rsidR="00D97FE0" w:rsidRPr="00DF5FD6">
        <w:rPr>
          <w:rFonts w:ascii="Arial" w:hAnsi="Arial" w:cs="Arial"/>
          <w:b/>
          <w:bCs/>
          <w:i/>
          <w:lang w:val="en-US"/>
        </w:rPr>
        <w:t>Path Tracking of dynamics of a Chaotic Memristor Circuit</w:t>
      </w:r>
      <w:r>
        <w:rPr>
          <w:rFonts w:ascii="Arial" w:hAnsi="Arial" w:cs="Arial"/>
          <w:iCs/>
          <w:lang w:val="en-US"/>
        </w:rPr>
        <w:t xml:space="preserve">”, </w:t>
      </w:r>
      <w:r w:rsidR="00D97FE0" w:rsidRPr="00DF5FD6">
        <w:rPr>
          <w:rFonts w:ascii="Arial" w:hAnsi="Arial" w:cs="Arial"/>
          <w:b/>
          <w:bCs/>
          <w:i/>
          <w:lang w:val="en-US"/>
        </w:rPr>
        <w:t>Journal of Interpolation and Approximation in Scientific Computing</w:t>
      </w:r>
      <w:r w:rsidR="00D97FE0">
        <w:rPr>
          <w:rFonts w:ascii="Arial" w:hAnsi="Arial" w:cs="Arial"/>
          <w:bCs/>
          <w:lang w:val="en-US"/>
        </w:rPr>
        <w:t>, V</w:t>
      </w:r>
      <w:r w:rsidR="00D97FE0" w:rsidRPr="007F3573">
        <w:rPr>
          <w:rFonts w:ascii="Arial" w:hAnsi="Arial" w:cs="Arial"/>
          <w:bCs/>
          <w:lang w:val="en-US"/>
        </w:rPr>
        <w:t xml:space="preserve">ol. </w:t>
      </w:r>
      <w:r w:rsidR="00D97FE0">
        <w:rPr>
          <w:rFonts w:ascii="Arial" w:hAnsi="Arial" w:cs="Arial"/>
          <w:bCs/>
          <w:lang w:val="en-US"/>
        </w:rPr>
        <w:t>2014</w:t>
      </w:r>
      <w:r w:rsidR="00D97FE0" w:rsidRPr="007F3573">
        <w:rPr>
          <w:rFonts w:ascii="Arial" w:hAnsi="Arial" w:cs="Arial"/>
          <w:bCs/>
          <w:lang w:val="en-US"/>
        </w:rPr>
        <w:t xml:space="preserve">, </w:t>
      </w:r>
      <w:r w:rsidR="00D97FE0" w:rsidRPr="00DF5FD6">
        <w:rPr>
          <w:rFonts w:ascii="Arial" w:hAnsi="Arial" w:cs="Arial"/>
          <w:bCs/>
          <w:lang w:val="en-US"/>
        </w:rPr>
        <w:t>Article ID jiasc-00052, 18 Pages</w:t>
      </w:r>
      <w:r w:rsidR="00D97FE0">
        <w:rPr>
          <w:rFonts w:ascii="Arial" w:hAnsi="Arial" w:cs="Arial"/>
          <w:bCs/>
          <w:lang w:val="en-US"/>
        </w:rPr>
        <w:t>, 2014</w:t>
      </w:r>
      <w:r w:rsidR="00D97FE0" w:rsidRPr="00744EF3">
        <w:rPr>
          <w:rFonts w:ascii="Arial" w:hAnsi="Arial" w:cs="Arial"/>
          <w:bCs/>
          <w:lang w:val="en-US"/>
        </w:rPr>
        <w:t>.</w:t>
      </w:r>
    </w:p>
    <w:p w14:paraId="76917E76" w14:textId="14250F12" w:rsidR="00D97FE0" w:rsidRDefault="00220F01" w:rsidP="00220F01">
      <w:pPr>
        <w:jc w:val="both"/>
        <w:rPr>
          <w:rFonts w:ascii="Arial" w:hAnsi="Arial" w:cs="Arial"/>
          <w:bCs/>
          <w:i/>
          <w:lang w:val="en-US"/>
        </w:rPr>
      </w:pPr>
      <w:r>
        <w:rPr>
          <w:rFonts w:ascii="Arial" w:hAnsi="Arial" w:cs="Arial"/>
          <w:bCs/>
          <w:lang w:val="en-US"/>
        </w:rPr>
        <w:lastRenderedPageBreak/>
        <w:t xml:space="preserve">- </w:t>
      </w:r>
      <w:r w:rsidRPr="00744EF3">
        <w:rPr>
          <w:rFonts w:ascii="Arial" w:hAnsi="Arial" w:cs="Arial"/>
          <w:bCs/>
          <w:lang w:val="en-US"/>
        </w:rPr>
        <w:t>L. F. Cisneros-</w:t>
      </w:r>
      <w:proofErr w:type="spellStart"/>
      <w:r w:rsidRPr="00744EF3">
        <w:rPr>
          <w:rFonts w:ascii="Arial" w:hAnsi="Arial" w:cs="Arial"/>
          <w:bCs/>
          <w:lang w:val="en-US"/>
        </w:rPr>
        <w:t>Sinencio</w:t>
      </w:r>
      <w:proofErr w:type="spellEnd"/>
      <w:r w:rsidRPr="00744EF3">
        <w:rPr>
          <w:rFonts w:ascii="Arial" w:hAnsi="Arial" w:cs="Arial"/>
          <w:bCs/>
          <w:lang w:val="en-US"/>
        </w:rPr>
        <w:t>, A. Diaz</w:t>
      </w:r>
      <w:r>
        <w:rPr>
          <w:rFonts w:ascii="Arial" w:hAnsi="Arial" w:cs="Arial"/>
          <w:bCs/>
          <w:lang w:val="en-US"/>
        </w:rPr>
        <w:t>-</w:t>
      </w:r>
      <w:r w:rsidRPr="00744EF3">
        <w:rPr>
          <w:rFonts w:ascii="Arial" w:hAnsi="Arial" w:cs="Arial"/>
          <w:bCs/>
          <w:lang w:val="en-US"/>
        </w:rPr>
        <w:t>Sanchez, J. Ramirez-Angulo,</w:t>
      </w:r>
      <w:r>
        <w:rPr>
          <w:rFonts w:ascii="Arial" w:hAnsi="Arial" w:cs="Arial"/>
          <w:bCs/>
          <w:lang w:val="en-US"/>
        </w:rPr>
        <w:t xml:space="preserve"> “</w:t>
      </w:r>
      <w:r w:rsidR="00D97FE0" w:rsidRPr="00744EF3">
        <w:rPr>
          <w:rFonts w:ascii="Arial" w:hAnsi="Arial" w:cs="Arial"/>
          <w:b/>
          <w:bCs/>
          <w:i/>
          <w:lang w:val="en-US"/>
        </w:rPr>
        <w:t>FGMOS Flip-Flop fo</w:t>
      </w:r>
      <w:r w:rsidR="00D97FE0">
        <w:rPr>
          <w:rFonts w:ascii="Arial" w:hAnsi="Arial" w:cs="Arial"/>
          <w:b/>
          <w:bCs/>
          <w:i/>
          <w:lang w:val="en-US"/>
        </w:rPr>
        <w:t>r Low-Power Signal Processing</w:t>
      </w:r>
      <w:r w:rsidRPr="00220F01">
        <w:rPr>
          <w:rFonts w:ascii="Arial" w:hAnsi="Arial" w:cs="Arial"/>
          <w:iCs/>
          <w:lang w:val="en-US"/>
        </w:rPr>
        <w:t>”,</w:t>
      </w:r>
      <w:r>
        <w:rPr>
          <w:rFonts w:ascii="Arial" w:hAnsi="Arial" w:cs="Arial"/>
          <w:iCs/>
          <w:lang w:val="en-US"/>
        </w:rPr>
        <w:t xml:space="preserve"> </w:t>
      </w:r>
      <w:r w:rsidR="00D97FE0" w:rsidRPr="00744EF3">
        <w:rPr>
          <w:rFonts w:ascii="Arial" w:hAnsi="Arial" w:cs="Arial"/>
          <w:b/>
          <w:bCs/>
          <w:i/>
          <w:lang w:val="en-US"/>
        </w:rPr>
        <w:t>International Journal of Electronics</w:t>
      </w:r>
      <w:r w:rsidR="00D97FE0">
        <w:rPr>
          <w:rFonts w:ascii="Arial" w:hAnsi="Arial" w:cs="Arial"/>
          <w:bCs/>
          <w:lang w:val="en-US"/>
        </w:rPr>
        <w:t>, V</w:t>
      </w:r>
      <w:r w:rsidR="00D97FE0" w:rsidRPr="007F3573">
        <w:rPr>
          <w:rFonts w:ascii="Arial" w:hAnsi="Arial" w:cs="Arial"/>
          <w:bCs/>
          <w:lang w:val="en-US"/>
        </w:rPr>
        <w:t xml:space="preserve">ol. 100, </w:t>
      </w:r>
      <w:r w:rsidR="00D97FE0">
        <w:rPr>
          <w:rFonts w:ascii="Arial" w:hAnsi="Arial" w:cs="Arial"/>
          <w:bCs/>
          <w:lang w:val="en-US"/>
        </w:rPr>
        <w:t>No</w:t>
      </w:r>
      <w:r w:rsidR="00D97FE0" w:rsidRPr="007F3573">
        <w:rPr>
          <w:rFonts w:ascii="Arial" w:hAnsi="Arial" w:cs="Arial"/>
          <w:bCs/>
          <w:lang w:val="en-US"/>
        </w:rPr>
        <w:t xml:space="preserve">. 12, </w:t>
      </w:r>
      <w:r w:rsidR="00D97FE0">
        <w:rPr>
          <w:rFonts w:ascii="Arial" w:hAnsi="Arial" w:cs="Arial"/>
          <w:bCs/>
          <w:lang w:val="en-US"/>
        </w:rPr>
        <w:t xml:space="preserve">pp. </w:t>
      </w:r>
      <w:r w:rsidR="00D97FE0" w:rsidRPr="007F3573">
        <w:rPr>
          <w:rFonts w:ascii="Arial" w:hAnsi="Arial" w:cs="Arial"/>
          <w:bCs/>
          <w:lang w:val="en-US"/>
        </w:rPr>
        <w:t>1683-1689</w:t>
      </w:r>
      <w:r w:rsidR="00D97FE0">
        <w:rPr>
          <w:rFonts w:ascii="Arial" w:hAnsi="Arial" w:cs="Arial"/>
          <w:bCs/>
          <w:lang w:val="en-US"/>
        </w:rPr>
        <w:t xml:space="preserve">, </w:t>
      </w:r>
      <w:proofErr w:type="spellStart"/>
      <w:r w:rsidR="00D97FE0">
        <w:rPr>
          <w:rFonts w:ascii="Arial" w:hAnsi="Arial" w:cs="Arial"/>
          <w:bCs/>
          <w:lang w:val="en-US"/>
        </w:rPr>
        <w:t>Dic</w:t>
      </w:r>
      <w:proofErr w:type="spellEnd"/>
      <w:r w:rsidR="00D97FE0">
        <w:rPr>
          <w:rFonts w:ascii="Arial" w:hAnsi="Arial" w:cs="Arial"/>
          <w:bCs/>
          <w:lang w:val="en-US"/>
        </w:rPr>
        <w:t xml:space="preserve">. </w:t>
      </w:r>
      <w:r w:rsidR="00D97FE0" w:rsidRPr="007F3573">
        <w:rPr>
          <w:rFonts w:ascii="Arial" w:hAnsi="Arial" w:cs="Arial"/>
          <w:bCs/>
          <w:lang w:val="en-US"/>
        </w:rPr>
        <w:t>2013</w:t>
      </w:r>
      <w:r w:rsidR="00D97FE0" w:rsidRPr="00744EF3">
        <w:rPr>
          <w:rFonts w:ascii="Arial" w:hAnsi="Arial" w:cs="Arial"/>
          <w:bCs/>
          <w:lang w:val="en-US"/>
        </w:rPr>
        <w:t>.</w:t>
      </w:r>
    </w:p>
    <w:p w14:paraId="07B60230" w14:textId="4609C45A" w:rsidR="00D97FE0" w:rsidRPr="00744EF3" w:rsidRDefault="00220F01" w:rsidP="00220F01">
      <w:pPr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- H. Vazquez-Leal, Y.</w:t>
      </w:r>
      <w:r w:rsidRPr="00744EF3">
        <w:rPr>
          <w:rFonts w:ascii="Arial" w:hAnsi="Arial" w:cs="Arial"/>
          <w:bCs/>
          <w:lang w:val="en-US"/>
        </w:rPr>
        <w:t xml:space="preserve"> Kh</w:t>
      </w:r>
      <w:r>
        <w:rPr>
          <w:rFonts w:ascii="Arial" w:hAnsi="Arial" w:cs="Arial"/>
          <w:bCs/>
          <w:lang w:val="en-US"/>
        </w:rPr>
        <w:t xml:space="preserve">an, U. </w:t>
      </w:r>
      <w:proofErr w:type="spellStart"/>
      <w:r>
        <w:rPr>
          <w:rFonts w:ascii="Arial" w:hAnsi="Arial" w:cs="Arial"/>
          <w:bCs/>
          <w:lang w:val="en-US"/>
        </w:rPr>
        <w:t>Filobello</w:t>
      </w:r>
      <w:proofErr w:type="spellEnd"/>
      <w:r>
        <w:rPr>
          <w:rFonts w:ascii="Arial" w:hAnsi="Arial" w:cs="Arial"/>
          <w:bCs/>
          <w:lang w:val="en-US"/>
        </w:rPr>
        <w:t>-Nino, A. Sarmiento-Reyes, A.</w:t>
      </w:r>
      <w:r w:rsidRPr="00744EF3">
        <w:rPr>
          <w:rFonts w:ascii="Arial" w:hAnsi="Arial" w:cs="Arial"/>
          <w:bCs/>
          <w:lang w:val="en-US"/>
        </w:rPr>
        <w:t xml:space="preserve"> Diaz</w:t>
      </w:r>
      <w:r>
        <w:rPr>
          <w:rFonts w:ascii="Arial" w:hAnsi="Arial" w:cs="Arial"/>
          <w:bCs/>
          <w:lang w:val="en-US"/>
        </w:rPr>
        <w:t>-Sanchez, and L.</w:t>
      </w:r>
      <w:r w:rsidRPr="00744EF3">
        <w:rPr>
          <w:rFonts w:ascii="Arial" w:hAnsi="Arial" w:cs="Arial"/>
          <w:bCs/>
          <w:lang w:val="en-US"/>
        </w:rPr>
        <w:t xml:space="preserve"> F. Cisneros-</w:t>
      </w:r>
      <w:proofErr w:type="spellStart"/>
      <w:r w:rsidRPr="00744EF3">
        <w:rPr>
          <w:rFonts w:ascii="Arial" w:hAnsi="Arial" w:cs="Arial"/>
          <w:bCs/>
          <w:lang w:val="en-US"/>
        </w:rPr>
        <w:t>Sinencio</w:t>
      </w:r>
      <w:proofErr w:type="spellEnd"/>
      <w:r w:rsidRPr="00744EF3">
        <w:rPr>
          <w:rFonts w:ascii="Arial" w:hAnsi="Arial" w:cs="Arial"/>
          <w:bCs/>
          <w:lang w:val="en-US"/>
        </w:rPr>
        <w:t xml:space="preserve">, </w:t>
      </w:r>
      <w:r>
        <w:rPr>
          <w:rFonts w:ascii="Arial" w:hAnsi="Arial" w:cs="Arial"/>
          <w:bCs/>
          <w:lang w:val="en-US"/>
        </w:rPr>
        <w:t>“</w:t>
      </w:r>
      <w:r w:rsidR="00D97FE0" w:rsidRPr="00744EF3">
        <w:rPr>
          <w:rFonts w:ascii="Arial" w:hAnsi="Arial" w:cs="Arial"/>
          <w:b/>
          <w:bCs/>
          <w:i/>
          <w:lang w:val="en-US"/>
        </w:rPr>
        <w:t xml:space="preserve">Fixed-Term </w:t>
      </w:r>
      <w:proofErr w:type="spellStart"/>
      <w:r w:rsidR="00D97FE0" w:rsidRPr="00744EF3">
        <w:rPr>
          <w:rFonts w:ascii="Arial" w:hAnsi="Arial" w:cs="Arial"/>
          <w:b/>
          <w:bCs/>
          <w:i/>
          <w:lang w:val="en-US"/>
        </w:rPr>
        <w:t>Homotopy</w:t>
      </w:r>
      <w:proofErr w:type="spellEnd"/>
      <w:r>
        <w:rPr>
          <w:rFonts w:ascii="Arial" w:hAnsi="Arial" w:cs="Arial"/>
          <w:iCs/>
          <w:lang w:val="en-US"/>
        </w:rPr>
        <w:t xml:space="preserve">”, </w:t>
      </w:r>
      <w:r w:rsidR="00D97FE0" w:rsidRPr="00744EF3">
        <w:rPr>
          <w:rFonts w:ascii="Arial" w:hAnsi="Arial" w:cs="Arial"/>
          <w:b/>
          <w:bCs/>
          <w:i/>
          <w:lang w:val="en-US"/>
        </w:rPr>
        <w:t>Journal of Applied Mathematics</w:t>
      </w:r>
      <w:r w:rsidR="00D97FE0">
        <w:rPr>
          <w:rFonts w:ascii="Arial" w:hAnsi="Arial" w:cs="Arial"/>
          <w:bCs/>
          <w:lang w:val="en-US"/>
        </w:rPr>
        <w:t>, V</w:t>
      </w:r>
      <w:r w:rsidR="00D97FE0" w:rsidRPr="00744EF3">
        <w:rPr>
          <w:rFonts w:ascii="Arial" w:hAnsi="Arial" w:cs="Arial"/>
          <w:bCs/>
          <w:lang w:val="en-US"/>
        </w:rPr>
        <w:t>ol. 2013, Article ID 972704, 11 pages, 2013.</w:t>
      </w:r>
    </w:p>
    <w:p w14:paraId="4E4A83B5" w14:textId="44969EA7" w:rsidR="00D97FE0" w:rsidRPr="00220F01" w:rsidRDefault="00220F01" w:rsidP="00220F01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bCs/>
          <w:lang w:val="en-GB"/>
        </w:rPr>
        <w:t xml:space="preserve">- </w:t>
      </w:r>
      <w:r w:rsidRPr="00220F01">
        <w:rPr>
          <w:rFonts w:ascii="Arial" w:hAnsi="Arial" w:cs="Arial"/>
          <w:bCs/>
          <w:lang w:val="en-GB"/>
        </w:rPr>
        <w:t>L. F. Cisneros-</w:t>
      </w:r>
      <w:proofErr w:type="spellStart"/>
      <w:r w:rsidRPr="00220F01">
        <w:rPr>
          <w:rFonts w:ascii="Arial" w:hAnsi="Arial" w:cs="Arial"/>
          <w:bCs/>
          <w:lang w:val="en-GB"/>
        </w:rPr>
        <w:t>Sinencio</w:t>
      </w:r>
      <w:proofErr w:type="spellEnd"/>
      <w:r w:rsidRPr="00220F01">
        <w:rPr>
          <w:rFonts w:ascii="Arial" w:hAnsi="Arial" w:cs="Arial"/>
          <w:bCs/>
          <w:lang w:val="en-GB"/>
        </w:rPr>
        <w:t xml:space="preserve">, A. Diaz-Sanchez, J. Ramirez-Angulo, </w:t>
      </w:r>
      <w:r>
        <w:rPr>
          <w:rFonts w:ascii="Arial" w:hAnsi="Arial" w:cs="Arial"/>
          <w:bCs/>
          <w:lang w:val="en-GB"/>
        </w:rPr>
        <w:t>“</w:t>
      </w:r>
      <w:r w:rsidR="00D97FE0">
        <w:rPr>
          <w:rFonts w:ascii="Arial" w:hAnsi="Arial" w:cs="Arial"/>
          <w:b/>
          <w:bCs/>
          <w:i/>
          <w:lang w:val="en-US"/>
        </w:rPr>
        <w:t>Noise Margin and Short Circuit Current in FGMOS L</w:t>
      </w:r>
      <w:r w:rsidR="00D97FE0" w:rsidRPr="00A529AD">
        <w:rPr>
          <w:rFonts w:ascii="Arial" w:hAnsi="Arial" w:cs="Arial"/>
          <w:b/>
          <w:bCs/>
          <w:i/>
          <w:lang w:val="en-US"/>
        </w:rPr>
        <w:t>ogics</w:t>
      </w:r>
      <w:r w:rsidRPr="00220F01">
        <w:rPr>
          <w:rFonts w:ascii="Arial" w:hAnsi="Arial" w:cs="Arial"/>
          <w:iCs/>
          <w:lang w:val="en-US"/>
        </w:rPr>
        <w:t>”</w:t>
      </w:r>
      <w:r>
        <w:rPr>
          <w:rFonts w:ascii="Arial" w:hAnsi="Arial" w:cs="Arial"/>
          <w:iCs/>
          <w:lang w:val="en-US"/>
        </w:rPr>
        <w:t xml:space="preserve">, </w:t>
      </w:r>
      <w:r w:rsidR="00D97FE0" w:rsidRPr="00220F01">
        <w:rPr>
          <w:rFonts w:ascii="Arial" w:hAnsi="Arial" w:cs="Arial"/>
          <w:b/>
          <w:bCs/>
          <w:i/>
          <w:lang w:val="en-GB"/>
        </w:rPr>
        <w:t>IEICE Electronics Express</w:t>
      </w:r>
      <w:r w:rsidR="00D97FE0" w:rsidRPr="00220F01">
        <w:rPr>
          <w:rFonts w:ascii="Arial" w:hAnsi="Arial" w:cs="Arial"/>
          <w:bCs/>
          <w:lang w:val="en-GB"/>
        </w:rPr>
        <w:t xml:space="preserve">, Vol. 8, No. 23, pp. 1967-1971, </w:t>
      </w:r>
      <w:proofErr w:type="spellStart"/>
      <w:r w:rsidR="00D97FE0" w:rsidRPr="00220F01">
        <w:rPr>
          <w:rFonts w:ascii="Arial" w:hAnsi="Arial" w:cs="Arial"/>
          <w:bCs/>
          <w:lang w:val="en-GB"/>
        </w:rPr>
        <w:t>Dic</w:t>
      </w:r>
      <w:proofErr w:type="spellEnd"/>
      <w:r w:rsidR="00D97FE0" w:rsidRPr="00220F01">
        <w:rPr>
          <w:rFonts w:ascii="Arial" w:hAnsi="Arial" w:cs="Arial"/>
          <w:bCs/>
          <w:lang w:val="en-GB"/>
        </w:rPr>
        <w:t xml:space="preserve"> 2011</w:t>
      </w:r>
      <w:r w:rsidR="00D97FE0" w:rsidRPr="00220F01">
        <w:rPr>
          <w:rFonts w:ascii="Arial" w:hAnsi="Arial" w:cs="Arial"/>
          <w:lang w:val="en-GB"/>
        </w:rPr>
        <w:t xml:space="preserve">. </w:t>
      </w:r>
    </w:p>
    <w:p w14:paraId="22608BAA" w14:textId="59A6839B" w:rsidR="00D97FE0" w:rsidRDefault="00220F01" w:rsidP="00220F01">
      <w:pPr>
        <w:jc w:val="both"/>
        <w:rPr>
          <w:rFonts w:ascii="Arial" w:hAnsi="Arial" w:cs="Arial"/>
          <w:lang w:val="en-US"/>
        </w:rPr>
      </w:pPr>
      <w:r w:rsidRPr="00220F01">
        <w:rPr>
          <w:rFonts w:ascii="Arial" w:hAnsi="Arial" w:cs="Arial"/>
          <w:bCs/>
          <w:lang w:val="en-GB"/>
        </w:rPr>
        <w:t>- L. F. Cisneros-</w:t>
      </w:r>
      <w:proofErr w:type="spellStart"/>
      <w:r w:rsidRPr="00220F01">
        <w:rPr>
          <w:rFonts w:ascii="Arial" w:hAnsi="Arial" w:cs="Arial"/>
          <w:bCs/>
          <w:lang w:val="en-GB"/>
        </w:rPr>
        <w:t>Sinencio</w:t>
      </w:r>
      <w:proofErr w:type="spellEnd"/>
      <w:r w:rsidRPr="00220F01">
        <w:rPr>
          <w:rFonts w:ascii="Arial" w:hAnsi="Arial" w:cs="Arial"/>
          <w:bCs/>
          <w:lang w:val="en-GB"/>
        </w:rPr>
        <w:t xml:space="preserve">, A. Diaz-Sanchez, J. Ramirez-Angulo, C. </w:t>
      </w:r>
      <w:proofErr w:type="spellStart"/>
      <w:r w:rsidRPr="00220F01">
        <w:rPr>
          <w:rFonts w:ascii="Arial" w:hAnsi="Arial" w:cs="Arial"/>
          <w:bCs/>
          <w:lang w:val="en-GB"/>
        </w:rPr>
        <w:t>Gracios</w:t>
      </w:r>
      <w:proofErr w:type="spellEnd"/>
      <w:r w:rsidRPr="00220F01">
        <w:rPr>
          <w:rFonts w:ascii="Arial" w:hAnsi="Arial" w:cs="Arial"/>
          <w:bCs/>
          <w:lang w:val="en-GB"/>
        </w:rPr>
        <w:t>-Marín, “</w:t>
      </w:r>
      <w:r w:rsidR="00D97FE0" w:rsidRPr="00220F01">
        <w:rPr>
          <w:rFonts w:ascii="Arial" w:hAnsi="Arial" w:cs="Arial"/>
          <w:b/>
          <w:bCs/>
          <w:i/>
          <w:lang w:val="en-GB"/>
        </w:rPr>
        <w:t>Floating-Gate Energy Recovery Logic</w:t>
      </w:r>
      <w:r w:rsidRPr="00220F01">
        <w:rPr>
          <w:rFonts w:ascii="Arial" w:hAnsi="Arial" w:cs="Arial"/>
          <w:iCs/>
          <w:lang w:val="en-GB"/>
        </w:rPr>
        <w:t xml:space="preserve">”, </w:t>
      </w:r>
      <w:r w:rsidR="00D97FE0" w:rsidRPr="00784F76">
        <w:rPr>
          <w:rFonts w:ascii="Arial" w:hAnsi="Arial" w:cs="Arial"/>
          <w:b/>
          <w:bCs/>
          <w:lang w:val="en-US"/>
        </w:rPr>
        <w:t>2009 Midwest Symposium on Circuits and Systems MSCAS ´09</w:t>
      </w:r>
      <w:r w:rsidR="00D97FE0">
        <w:rPr>
          <w:rFonts w:ascii="Arial" w:hAnsi="Arial" w:cs="Arial"/>
          <w:lang w:val="en-US"/>
        </w:rPr>
        <w:t>,</w:t>
      </w:r>
      <w:r w:rsidR="00D97FE0" w:rsidRPr="007820BE">
        <w:rPr>
          <w:rFonts w:ascii="Arial" w:hAnsi="Arial" w:cs="Arial"/>
          <w:lang w:val="en-US"/>
        </w:rPr>
        <w:t xml:space="preserve"> pp. </w:t>
      </w:r>
      <w:r w:rsidR="00D97FE0">
        <w:rPr>
          <w:rFonts w:ascii="Arial" w:hAnsi="Arial" w:cs="Arial"/>
          <w:lang w:val="en-US"/>
        </w:rPr>
        <w:t>519-522, Ago</w:t>
      </w:r>
      <w:r w:rsidR="00D97FE0" w:rsidRPr="007820BE">
        <w:rPr>
          <w:rFonts w:ascii="Arial" w:hAnsi="Arial" w:cs="Arial"/>
          <w:lang w:val="en-US"/>
        </w:rPr>
        <w:t xml:space="preserve"> 200</w:t>
      </w:r>
      <w:r w:rsidR="00D97FE0">
        <w:rPr>
          <w:rFonts w:ascii="Arial" w:hAnsi="Arial" w:cs="Arial"/>
          <w:lang w:val="en-US"/>
        </w:rPr>
        <w:t>9.</w:t>
      </w:r>
    </w:p>
    <w:p w14:paraId="20249C65" w14:textId="21DF3A59" w:rsidR="00D97FE0" w:rsidRDefault="00220F01" w:rsidP="00220F0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 xml:space="preserve">- </w:t>
      </w:r>
      <w:r w:rsidRPr="00014AC5">
        <w:rPr>
          <w:rFonts w:ascii="Arial" w:hAnsi="Arial" w:cs="Arial"/>
          <w:bCs/>
          <w:lang w:val="en-US"/>
        </w:rPr>
        <w:t>L. F. Cisneros-</w:t>
      </w:r>
      <w:proofErr w:type="spellStart"/>
      <w:r w:rsidRPr="00014AC5">
        <w:rPr>
          <w:rFonts w:ascii="Arial" w:hAnsi="Arial" w:cs="Arial"/>
          <w:bCs/>
          <w:lang w:val="en-US"/>
        </w:rPr>
        <w:t>Sinencio</w:t>
      </w:r>
      <w:proofErr w:type="spellEnd"/>
      <w:r w:rsidRPr="00014AC5">
        <w:rPr>
          <w:rFonts w:ascii="Arial" w:hAnsi="Arial" w:cs="Arial"/>
          <w:bCs/>
          <w:lang w:val="en-US"/>
        </w:rPr>
        <w:t xml:space="preserve">, A. Diaz-Sanchez, J. Ramirez-Angulo, </w:t>
      </w:r>
      <w:r>
        <w:rPr>
          <w:rFonts w:ascii="Arial" w:hAnsi="Arial" w:cs="Arial"/>
          <w:bCs/>
          <w:lang w:val="en-US"/>
        </w:rPr>
        <w:t>“</w:t>
      </w:r>
      <w:r w:rsidR="00D97FE0" w:rsidRPr="007820BE">
        <w:rPr>
          <w:rFonts w:ascii="Arial" w:hAnsi="Arial" w:cs="Arial"/>
          <w:b/>
          <w:bCs/>
          <w:i/>
          <w:lang w:val="en-US"/>
        </w:rPr>
        <w:t>Reconfigurable Logic Family Based on Floating Gates</w:t>
      </w:r>
      <w:r>
        <w:rPr>
          <w:rFonts w:ascii="Arial" w:hAnsi="Arial" w:cs="Arial"/>
          <w:iCs/>
          <w:lang w:val="en-US"/>
        </w:rPr>
        <w:t xml:space="preserve">”, </w:t>
      </w:r>
      <w:r w:rsidR="00D97FE0">
        <w:rPr>
          <w:rFonts w:ascii="Arial" w:hAnsi="Arial" w:cs="Arial"/>
          <w:b/>
          <w:i/>
          <w:lang w:val="en-US"/>
        </w:rPr>
        <w:t>IEICE Trans.</w:t>
      </w:r>
      <w:r w:rsidR="00D97FE0" w:rsidRPr="00744EF3">
        <w:rPr>
          <w:rFonts w:ascii="Arial" w:hAnsi="Arial" w:cs="Arial"/>
          <w:b/>
          <w:i/>
          <w:lang w:val="en-US"/>
        </w:rPr>
        <w:t xml:space="preserve"> on Electronics</w:t>
      </w:r>
      <w:r w:rsidR="00D97FE0" w:rsidRPr="00014AC5">
        <w:rPr>
          <w:rFonts w:ascii="Arial" w:hAnsi="Arial" w:cs="Arial"/>
          <w:lang w:val="en-US"/>
        </w:rPr>
        <w:t>, Vol.E87-</w:t>
      </w:r>
      <w:proofErr w:type="gramStart"/>
      <w:r w:rsidR="00D97FE0" w:rsidRPr="00014AC5">
        <w:rPr>
          <w:rFonts w:ascii="Arial" w:hAnsi="Arial" w:cs="Arial"/>
          <w:lang w:val="en-US"/>
        </w:rPr>
        <w:t>C  No.</w:t>
      </w:r>
      <w:proofErr w:type="gramEnd"/>
      <w:r w:rsidR="00D97FE0" w:rsidRPr="00014AC5">
        <w:rPr>
          <w:rFonts w:ascii="Arial" w:hAnsi="Arial" w:cs="Arial"/>
          <w:lang w:val="en-US"/>
        </w:rPr>
        <w:t>11  pp.1884-1888</w:t>
      </w:r>
      <w:r w:rsidR="00D97FE0">
        <w:rPr>
          <w:rFonts w:ascii="Arial" w:hAnsi="Arial" w:cs="Arial"/>
          <w:lang w:val="en-US"/>
        </w:rPr>
        <w:t>, Nov 2004.</w:t>
      </w:r>
    </w:p>
    <w:p w14:paraId="42FD4252" w14:textId="591734DE" w:rsidR="00D97FE0" w:rsidRDefault="00220F01" w:rsidP="00220F01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 xml:space="preserve">- </w:t>
      </w:r>
      <w:r w:rsidRPr="007820BE">
        <w:rPr>
          <w:rFonts w:ascii="Arial" w:hAnsi="Arial" w:cs="Arial"/>
          <w:bCs/>
          <w:lang w:val="en-US"/>
        </w:rPr>
        <w:t>L. F. Cisneros-</w:t>
      </w:r>
      <w:proofErr w:type="spellStart"/>
      <w:r w:rsidRPr="007820BE">
        <w:rPr>
          <w:rFonts w:ascii="Arial" w:hAnsi="Arial" w:cs="Arial"/>
          <w:bCs/>
          <w:lang w:val="en-US"/>
        </w:rPr>
        <w:t>Sinencio</w:t>
      </w:r>
      <w:proofErr w:type="spellEnd"/>
      <w:r w:rsidRPr="007820BE">
        <w:rPr>
          <w:rFonts w:ascii="Arial" w:hAnsi="Arial" w:cs="Arial"/>
          <w:bCs/>
          <w:lang w:val="en-US"/>
        </w:rPr>
        <w:t>, A. Diaz-Sanchez, J. Ramirez-Angulo,</w:t>
      </w:r>
      <w:r>
        <w:rPr>
          <w:rFonts w:ascii="Arial" w:hAnsi="Arial" w:cs="Arial"/>
          <w:bCs/>
          <w:lang w:val="en-US"/>
        </w:rPr>
        <w:t xml:space="preserve"> “</w:t>
      </w:r>
      <w:r w:rsidR="00D97FE0" w:rsidRPr="007820BE">
        <w:rPr>
          <w:rFonts w:ascii="Arial" w:hAnsi="Arial" w:cs="Arial"/>
          <w:b/>
          <w:bCs/>
          <w:i/>
          <w:lang w:val="en-US"/>
        </w:rPr>
        <w:t>A Novel Serial Multiplier Using Floating-Gate Transistors</w:t>
      </w:r>
      <w:r w:rsidRPr="00220F01">
        <w:rPr>
          <w:rFonts w:ascii="Arial" w:hAnsi="Arial" w:cs="Arial"/>
          <w:iCs/>
          <w:lang w:val="en-US"/>
        </w:rPr>
        <w:t>”</w:t>
      </w:r>
      <w:r>
        <w:rPr>
          <w:rFonts w:ascii="Arial" w:hAnsi="Arial" w:cs="Arial"/>
          <w:iCs/>
          <w:lang w:val="en-US"/>
        </w:rPr>
        <w:t xml:space="preserve">, </w:t>
      </w:r>
      <w:r w:rsidR="00D97FE0" w:rsidRPr="00784F76">
        <w:rPr>
          <w:rFonts w:ascii="Arial" w:hAnsi="Arial" w:cs="Arial"/>
          <w:b/>
          <w:bCs/>
          <w:lang w:val="en-US"/>
        </w:rPr>
        <w:t>2004 International Symposium on Circuits and Systems ISCAS ´04</w:t>
      </w:r>
      <w:r w:rsidR="00D97FE0">
        <w:rPr>
          <w:rFonts w:ascii="Arial" w:hAnsi="Arial" w:cs="Arial"/>
          <w:lang w:val="en-US"/>
        </w:rPr>
        <w:t>,</w:t>
      </w:r>
      <w:r w:rsidR="00D97FE0" w:rsidRPr="007820BE">
        <w:rPr>
          <w:rFonts w:ascii="Arial" w:hAnsi="Arial" w:cs="Arial"/>
          <w:lang w:val="en-US"/>
        </w:rPr>
        <w:t xml:space="preserve"> Vancouver, Canada, pp. II - 861-</w:t>
      </w:r>
      <w:r w:rsidR="00D97FE0">
        <w:rPr>
          <w:rFonts w:ascii="Arial" w:hAnsi="Arial" w:cs="Arial"/>
          <w:lang w:val="en-US"/>
        </w:rPr>
        <w:t>86</w:t>
      </w:r>
      <w:r w:rsidR="00D97FE0" w:rsidRPr="007820BE">
        <w:rPr>
          <w:rFonts w:ascii="Arial" w:hAnsi="Arial" w:cs="Arial"/>
          <w:lang w:val="en-US"/>
        </w:rPr>
        <w:t>4 Vol.</w:t>
      </w:r>
      <w:r w:rsidR="00D97FE0">
        <w:rPr>
          <w:rFonts w:ascii="Arial" w:hAnsi="Arial" w:cs="Arial"/>
          <w:lang w:val="en-US"/>
        </w:rPr>
        <w:t xml:space="preserve"> </w:t>
      </w:r>
      <w:r w:rsidR="00D97FE0" w:rsidRPr="007820BE">
        <w:rPr>
          <w:rFonts w:ascii="Arial" w:hAnsi="Arial" w:cs="Arial"/>
          <w:lang w:val="en-US"/>
        </w:rPr>
        <w:t>2</w:t>
      </w:r>
      <w:r w:rsidR="00D97FE0">
        <w:rPr>
          <w:rFonts w:ascii="Arial" w:hAnsi="Arial" w:cs="Arial"/>
          <w:lang w:val="en-US"/>
        </w:rPr>
        <w:t>,</w:t>
      </w:r>
      <w:r w:rsidR="00D97FE0" w:rsidRPr="007820BE">
        <w:rPr>
          <w:rFonts w:ascii="Arial" w:hAnsi="Arial" w:cs="Arial"/>
          <w:lang w:val="en-US"/>
        </w:rPr>
        <w:t xml:space="preserve"> May 2004</w:t>
      </w:r>
      <w:r w:rsidR="00D97FE0">
        <w:rPr>
          <w:rFonts w:ascii="Arial" w:hAnsi="Arial" w:cs="Arial"/>
          <w:lang w:val="en-US"/>
        </w:rPr>
        <w:t>.</w:t>
      </w:r>
    </w:p>
    <w:p w14:paraId="79A4C004" w14:textId="64E703A4" w:rsidR="00D97FE0" w:rsidRPr="00D97FE0" w:rsidRDefault="00220F01" w:rsidP="00220F01">
      <w:pPr>
        <w:jc w:val="both"/>
        <w:rPr>
          <w:lang w:val="en-GB"/>
        </w:rPr>
      </w:pPr>
      <w:r>
        <w:rPr>
          <w:rFonts w:ascii="Arial" w:hAnsi="Arial" w:cs="Arial"/>
        </w:rPr>
        <w:t xml:space="preserve">- </w:t>
      </w:r>
      <w:r w:rsidRPr="007820BE">
        <w:rPr>
          <w:rFonts w:ascii="Arial" w:hAnsi="Arial" w:cs="Arial"/>
        </w:rPr>
        <w:t xml:space="preserve">L. </w:t>
      </w:r>
      <w:r>
        <w:rPr>
          <w:rFonts w:ascii="Arial" w:hAnsi="Arial" w:cs="Arial"/>
        </w:rPr>
        <w:t>F. Cisneros-</w:t>
      </w:r>
      <w:proofErr w:type="spellStart"/>
      <w:proofErr w:type="gramStart"/>
      <w:r w:rsidRPr="007820BE">
        <w:rPr>
          <w:rFonts w:ascii="Arial" w:hAnsi="Arial" w:cs="Arial"/>
        </w:rPr>
        <w:t>Sinencio</w:t>
      </w:r>
      <w:proofErr w:type="spellEnd"/>
      <w:r w:rsidRPr="007820BE">
        <w:rPr>
          <w:rFonts w:ascii="Arial" w:hAnsi="Arial" w:cs="Arial"/>
        </w:rPr>
        <w:t>,  A.</w:t>
      </w:r>
      <w:proofErr w:type="gramEnd"/>
      <w:r w:rsidRPr="007820BE">
        <w:rPr>
          <w:rFonts w:ascii="Arial" w:hAnsi="Arial" w:cs="Arial"/>
        </w:rPr>
        <w:t xml:space="preserve">  </w:t>
      </w:r>
      <w:r w:rsidRPr="007820BE">
        <w:rPr>
          <w:rFonts w:ascii="Arial" w:hAnsi="Arial" w:cs="Arial"/>
          <w:lang w:val="en-US"/>
        </w:rPr>
        <w:t>Diaz-Sanchez, J. Ramirez-Angulo,</w:t>
      </w:r>
      <w:r>
        <w:rPr>
          <w:rFonts w:ascii="Arial" w:hAnsi="Arial" w:cs="Arial"/>
          <w:lang w:val="en-US"/>
        </w:rPr>
        <w:t xml:space="preserve"> “</w:t>
      </w:r>
      <w:r w:rsidR="00D97FE0" w:rsidRPr="007820BE">
        <w:rPr>
          <w:rFonts w:ascii="Arial" w:hAnsi="Arial" w:cs="Arial"/>
          <w:b/>
          <w:lang w:val="en-US"/>
        </w:rPr>
        <w:t xml:space="preserve">A </w:t>
      </w:r>
      <w:r w:rsidR="00D97FE0" w:rsidRPr="007820BE">
        <w:rPr>
          <w:rFonts w:ascii="Arial" w:hAnsi="Arial" w:cs="Arial"/>
          <w:b/>
          <w:bCs/>
          <w:i/>
          <w:lang w:val="en-US"/>
        </w:rPr>
        <w:t>New Flip Flop Gate Based on Floating Gates</w:t>
      </w:r>
      <w:r>
        <w:rPr>
          <w:rFonts w:ascii="Arial" w:hAnsi="Arial" w:cs="Arial"/>
          <w:iCs/>
          <w:lang w:val="en-US"/>
        </w:rPr>
        <w:t xml:space="preserve">”, </w:t>
      </w:r>
      <w:r w:rsidR="00D97FE0" w:rsidRPr="00784F76">
        <w:rPr>
          <w:rFonts w:ascii="Arial" w:hAnsi="Arial" w:cs="Arial"/>
          <w:b/>
          <w:bCs/>
          <w:lang w:val="en-US"/>
        </w:rPr>
        <w:t>2004 International Conference on Electrical and Electronics Engineering ICEEE-CIE´04</w:t>
      </w:r>
      <w:r w:rsidR="00D97FE0" w:rsidRPr="007820BE">
        <w:rPr>
          <w:rFonts w:ascii="Arial" w:hAnsi="Arial" w:cs="Arial"/>
          <w:lang w:val="en-US"/>
        </w:rPr>
        <w:t>, Acapulco, Mexico,</w:t>
      </w:r>
      <w:r w:rsidR="00D97FE0">
        <w:rPr>
          <w:rFonts w:ascii="Arial" w:hAnsi="Arial" w:cs="Arial"/>
          <w:lang w:val="en-US"/>
        </w:rPr>
        <w:t xml:space="preserve"> pp. 219-221</w:t>
      </w:r>
      <w:r w:rsidR="00D97FE0" w:rsidRPr="007820BE">
        <w:rPr>
          <w:rFonts w:ascii="Arial" w:hAnsi="Arial" w:cs="Arial"/>
          <w:lang w:val="en-US"/>
        </w:rPr>
        <w:t>, Sep 2004</w:t>
      </w:r>
      <w:r w:rsidR="00D97FE0">
        <w:rPr>
          <w:rFonts w:ascii="Arial" w:hAnsi="Arial" w:cs="Arial"/>
          <w:lang w:val="en-US"/>
        </w:rPr>
        <w:t>.</w:t>
      </w:r>
    </w:p>
    <w:p w14:paraId="54EAB62E" w14:textId="77777777" w:rsidR="00D97FE0" w:rsidRPr="00D97FE0" w:rsidRDefault="00D97FE0" w:rsidP="006E4AEE">
      <w:pPr>
        <w:rPr>
          <w:lang w:val="en-GB"/>
        </w:rPr>
      </w:pPr>
    </w:p>
    <w:p w14:paraId="5E2B0EE6" w14:textId="406745BA" w:rsidR="00396648" w:rsidRPr="0027684F" w:rsidRDefault="00396648" w:rsidP="006E4AEE">
      <w:pPr>
        <w:rPr>
          <w:sz w:val="28"/>
          <w:szCs w:val="28"/>
        </w:rPr>
      </w:pPr>
      <w:r w:rsidRPr="0027684F">
        <w:rPr>
          <w:sz w:val="28"/>
          <w:szCs w:val="28"/>
        </w:rPr>
        <w:t xml:space="preserve">Blog </w:t>
      </w:r>
    </w:p>
    <w:p w14:paraId="785DD028" w14:textId="420775EF" w:rsidR="00692069" w:rsidRPr="006E4AEE" w:rsidRDefault="00692069" w:rsidP="006E4AEE">
      <w:r>
        <w:t xml:space="preserve">Ya te mandé las fotos por </w:t>
      </w:r>
      <w:proofErr w:type="spellStart"/>
      <w:r>
        <w:t>Wassá</w:t>
      </w:r>
      <w:proofErr w:type="spellEnd"/>
    </w:p>
    <w:sectPr w:rsidR="00692069" w:rsidRPr="006E4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13AD"/>
    <w:multiLevelType w:val="hybridMultilevel"/>
    <w:tmpl w:val="1B944B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662C"/>
    <w:multiLevelType w:val="hybridMultilevel"/>
    <w:tmpl w:val="079C2C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6570F"/>
    <w:multiLevelType w:val="hybridMultilevel"/>
    <w:tmpl w:val="3C7A74F4"/>
    <w:lvl w:ilvl="0" w:tplc="22BA9D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19768">
    <w:abstractNumId w:val="0"/>
  </w:num>
  <w:num w:numId="2" w16cid:durableId="946934505">
    <w:abstractNumId w:val="1"/>
  </w:num>
  <w:num w:numId="3" w16cid:durableId="2046825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EE"/>
    <w:rsid w:val="001073AE"/>
    <w:rsid w:val="001260BF"/>
    <w:rsid w:val="001D4314"/>
    <w:rsid w:val="00220F01"/>
    <w:rsid w:val="0027684F"/>
    <w:rsid w:val="00356C38"/>
    <w:rsid w:val="00396648"/>
    <w:rsid w:val="00497955"/>
    <w:rsid w:val="00500F64"/>
    <w:rsid w:val="005D4CB4"/>
    <w:rsid w:val="005F015D"/>
    <w:rsid w:val="00692069"/>
    <w:rsid w:val="006E4AEE"/>
    <w:rsid w:val="00703084"/>
    <w:rsid w:val="00784F76"/>
    <w:rsid w:val="008F6A58"/>
    <w:rsid w:val="00AC4AD7"/>
    <w:rsid w:val="00BB3B1A"/>
    <w:rsid w:val="00BD67DB"/>
    <w:rsid w:val="00BF756A"/>
    <w:rsid w:val="00C32A35"/>
    <w:rsid w:val="00CC46D4"/>
    <w:rsid w:val="00D97FE0"/>
    <w:rsid w:val="00FF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5C54"/>
  <w15:chartTrackingRefBased/>
  <w15:docId w15:val="{824554C3-5B34-43FA-AFD6-35CAA31B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A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A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A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A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A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A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A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68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6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2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7160</TotalTime>
  <Pages>3</Pages>
  <Words>939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Mikah de la Cruz Barron</dc:creator>
  <cp:keywords/>
  <dc:description/>
  <cp:lastModifiedBy>IoP</cp:lastModifiedBy>
  <cp:revision>9</cp:revision>
  <dcterms:created xsi:type="dcterms:W3CDTF">2026-02-04T02:28:00Z</dcterms:created>
  <dcterms:modified xsi:type="dcterms:W3CDTF">2026-02-28T03:11:00Z</dcterms:modified>
</cp:coreProperties>
</file>