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16" w:rsidRDefault="00E55A16" w:rsidP="00E55A16">
      <w:pPr>
        <w:pStyle w:val="Heading2"/>
      </w:pPr>
      <w:r>
        <w:t>Use Cases related to AI</w:t>
      </w:r>
    </w:p>
    <w:p w:rsidR="00E55A16" w:rsidRDefault="00E55A16" w:rsidP="00E55A1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E55A16" w:rsidTr="0017319B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E55A16">
            <w:pPr>
              <w:rPr>
                <w:sz w:val="28"/>
              </w:rPr>
            </w:pPr>
            <w:r>
              <w:rPr>
                <w:b/>
                <w:sz w:val="28"/>
              </w:rPr>
              <w:t>Flow of Events for Seeking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882B73" w:rsidP="0017319B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E55A16">
              <w:rPr>
                <w:sz w:val="28"/>
              </w:rPr>
              <w:t>A001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AI controlled panel moves into position to strike puck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Puck must be in AI’s half, not moving towards the goal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E55A16">
            <w:pPr>
              <w:numPr>
                <w:ilvl w:val="0"/>
                <w:numId w:val="6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Puck moves to intercept rear of puck</w:t>
            </w:r>
          </w:p>
          <w:p w:rsidR="00E55A16" w:rsidRDefault="00E55A16" w:rsidP="00E55A16">
            <w:pPr>
              <w:numPr>
                <w:ilvl w:val="0"/>
                <w:numId w:val="6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Velocity changes if puck hits walls or for other direction changes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E55A16">
            <w:pPr>
              <w:ind w:left="450" w:hanging="450"/>
              <w:rPr>
                <w:b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i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AI paddle is in position to strike puck</w:t>
            </w:r>
          </w:p>
        </w:tc>
      </w:tr>
    </w:tbl>
    <w:p w:rsidR="00E55A16" w:rsidRDefault="00E55A16" w:rsidP="00E55A16"/>
    <w:p w:rsidR="00E55A16" w:rsidRDefault="00E55A16" w:rsidP="00E55A1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E55A16" w:rsidTr="0017319B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sz w:val="28"/>
              </w:rPr>
            </w:pPr>
            <w:r>
              <w:rPr>
                <w:b/>
                <w:sz w:val="28"/>
              </w:rPr>
              <w:t>Flow of Events for AI Strike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882B73" w:rsidP="0017319B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E55A16">
              <w:rPr>
                <w:sz w:val="28"/>
              </w:rPr>
              <w:t>A002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AI Paddle strikes the puck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Paddle must be behind puck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E55A16">
            <w:pPr>
              <w:numPr>
                <w:ilvl w:val="0"/>
                <w:numId w:val="7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Extends</w:t>
            </w:r>
            <w:r w:rsidR="00882B73">
              <w:rPr>
                <w:i/>
                <w:snapToGrid w:val="0"/>
                <w:color w:val="000000"/>
                <w:sz w:val="28"/>
              </w:rPr>
              <w:t xml:space="preserve"> </w:t>
            </w:r>
            <w:r w:rsidR="00882B73">
              <w:rPr>
                <w:sz w:val="28"/>
              </w:rPr>
              <w:t>uc</w:t>
            </w:r>
            <w:r>
              <w:rPr>
                <w:i/>
                <w:snapToGrid w:val="0"/>
                <w:color w:val="000000"/>
                <w:sz w:val="28"/>
              </w:rPr>
              <w:t>A001</w:t>
            </w:r>
          </w:p>
          <w:p w:rsidR="00E55A16" w:rsidRDefault="00E55A16" w:rsidP="00E55A16">
            <w:pPr>
              <w:numPr>
                <w:ilvl w:val="0"/>
                <w:numId w:val="7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Angle of impact required for goal shot is calculated</w:t>
            </w:r>
          </w:p>
          <w:p w:rsidR="00E55A16" w:rsidRDefault="00E55A16" w:rsidP="00E55A16">
            <w:pPr>
              <w:numPr>
                <w:ilvl w:val="0"/>
                <w:numId w:val="7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Paddle accelerates to strike puck</w:t>
            </w:r>
          </w:p>
          <w:p w:rsidR="00E55A16" w:rsidRPr="00E55A16" w:rsidRDefault="00E55A16" w:rsidP="00E55A16">
            <w:pPr>
              <w:numPr>
                <w:ilvl w:val="0"/>
                <w:numId w:val="7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Paddle strikes puck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i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Puck moves towards other goal</w:t>
            </w:r>
          </w:p>
        </w:tc>
      </w:tr>
    </w:tbl>
    <w:p w:rsidR="00E55A16" w:rsidRDefault="00E55A16" w:rsidP="00E55A16"/>
    <w:p w:rsidR="00E55A16" w:rsidRDefault="00E55A16" w:rsidP="00E55A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E55A16" w:rsidTr="0017319B">
        <w:trPr>
          <w:cantSplit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E55A16">
            <w:pPr>
              <w:rPr>
                <w:sz w:val="28"/>
              </w:rPr>
            </w:pPr>
            <w:r>
              <w:rPr>
                <w:b/>
                <w:sz w:val="28"/>
              </w:rPr>
              <w:t>Flow of Events for AI Defense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4"/>
            </w:pPr>
            <w:r>
              <w:t>Use Case 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882B73" w:rsidP="0017319B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uc</w:t>
            </w:r>
            <w:r w:rsidR="00E55A16">
              <w:rPr>
                <w:sz w:val="28"/>
              </w:rPr>
              <w:t>A003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4"/>
            </w:pPr>
            <w:r>
              <w:t>Objective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AI Paddle defends goal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Puck is in enemy half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Flow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E55A16">
            <w:pPr>
              <w:numPr>
                <w:ilvl w:val="0"/>
                <w:numId w:val="8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Likely angle of approach from puck’s current location is calculated</w:t>
            </w:r>
          </w:p>
          <w:p w:rsidR="00E55A16" w:rsidRPr="00985D85" w:rsidRDefault="00E55A16" w:rsidP="00E55A16">
            <w:pPr>
              <w:numPr>
                <w:ilvl w:val="0"/>
                <w:numId w:val="8"/>
              </w:num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Paddle blocks goal from likely angle of approach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3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Pr="00985D85" w:rsidRDefault="00E55A16" w:rsidP="0017319B">
            <w:pPr>
              <w:rPr>
                <w:i/>
                <w:snapToGrid w:val="0"/>
                <w:color w:val="000000"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  <w:tr w:rsidR="00E55A16" w:rsidTr="001731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pStyle w:val="Heading3"/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6" w:rsidRDefault="00E55A16" w:rsidP="0017319B">
            <w:pPr>
              <w:rPr>
                <w:i/>
                <w:sz w:val="28"/>
              </w:rPr>
            </w:pPr>
            <w:r>
              <w:rPr>
                <w:i/>
                <w:snapToGrid w:val="0"/>
                <w:color w:val="000000"/>
                <w:sz w:val="28"/>
              </w:rPr>
              <w:t>N/A</w:t>
            </w:r>
          </w:p>
        </w:tc>
      </w:tr>
    </w:tbl>
    <w:p w:rsidR="00E55A16" w:rsidRDefault="00E55A16" w:rsidP="00E55A16">
      <w:r>
        <w:t xml:space="preserve"> </w:t>
      </w:r>
    </w:p>
    <w:p w:rsidR="00E94017" w:rsidRPr="00E55A16" w:rsidRDefault="00E94017" w:rsidP="00E55A16"/>
    <w:sectPr w:rsidR="00E94017" w:rsidRPr="00E55A16" w:rsidSect="007F5A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A1F45"/>
    <w:multiLevelType w:val="hybridMultilevel"/>
    <w:tmpl w:val="E708AC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27F59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F5503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A47F4"/>
    <w:multiLevelType w:val="hybridMultilevel"/>
    <w:tmpl w:val="19088624"/>
    <w:lvl w:ilvl="0" w:tplc="DC180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26051E"/>
    <w:multiLevelType w:val="hybridMultilevel"/>
    <w:tmpl w:val="0CECFF1A"/>
    <w:lvl w:ilvl="0" w:tplc="7E9E0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A16"/>
    <w:rsid w:val="00522890"/>
    <w:rsid w:val="00882B73"/>
    <w:rsid w:val="00E55A16"/>
    <w:rsid w:val="00E9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5A16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nhideWhenUsed/>
    <w:qFormat/>
    <w:rsid w:val="00E55A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55A16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55A16"/>
    <w:pPr>
      <w:keepNext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5A1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55A1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55A16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55A16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Use Cases</dc:title>
  <dc:creator>Sam</dc:creator>
  <cp:lastModifiedBy>Sam</cp:lastModifiedBy>
  <cp:revision>2</cp:revision>
  <dcterms:created xsi:type="dcterms:W3CDTF">2010-03-11T08:31:00Z</dcterms:created>
  <dcterms:modified xsi:type="dcterms:W3CDTF">2010-03-11T08:48:00Z</dcterms:modified>
</cp:coreProperties>
</file>