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E43" w:rsidRPr="007A4EEC" w:rsidRDefault="00862CE2">
      <w:pPr>
        <w:rPr>
          <w:b/>
        </w:rPr>
      </w:pPr>
      <w:r w:rsidRPr="007A4EEC">
        <w:rPr>
          <w:b/>
          <w:noProof/>
          <w:lang w:eastAsia="en-GB"/>
        </w:rPr>
        <w:pict>
          <v:group id="_x0000_s1026" editas="canvas" style="position:absolute;margin-left:-20.2pt;margin-top:26.25pt;width:504.05pt;height:489.45pt;z-index:-251658240" coordorigin="2774,2931" coordsize="10081,9789" wrapcoords="1093 959 900 1092 707 1389 707 1621 868 2018 96 2249 -32 2315 -32 4267 514 4664 675 4664 675 13463 836 13661 1125 13661 1125 15745 8775 15778 8775 16043 19543 16043 19543 3606 20346 3606 21439 3308 21471 1290 1575 959 1093 9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774;top:2931;width:10081;height:9789" o:preferrelative="f">
              <v:fill o:detectmouseclick="t"/>
              <v:path o:extrusionok="t" o:connecttype="none"/>
              <o:lock v:ext="edit" text="t"/>
            </v:shape>
            <v:line id="_x0000_s1028" style="position:absolute" from="3342,4296" to="3345,10071">
              <v:stroke dashstyle="dash"/>
            </v:line>
            <v:line id="_x0000_s1031" style="position:absolute" from="6914,4441" to="6915,10216">
              <v:stroke dashstyle="dash"/>
            </v:line>
            <v:line id="_x0000_s1032" style="position:absolute" from="9660,4441" to="9663,10216">
              <v:stroke dashstyle="dash"/>
            </v:line>
            <v:line id="_x0000_s1034" style="position:absolute;flip:x" from="3490,9016" to="6911,9017">
              <v:stroke dashstyle="dash" endarrow="block"/>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6" type="#_x0000_t96" style="position:absolute;left:3134;top:3361;width:540;height:540"/>
            <v:shapetype id="_x0000_t202" coordsize="21600,21600" o:spt="202" path="m,l,21600r21600,l21600,xe">
              <v:stroke joinstyle="miter"/>
              <v:path gradientshapeok="t" o:connecttype="rect"/>
            </v:shapetype>
            <v:shape id="_x0000_s1037" type="#_x0000_t202" style="position:absolute;left:2774;top:3982;width:1260;height:900" stroked="f">
              <v:textbox style="mso-next-textbox:#_x0000_s1037">
                <w:txbxContent>
                  <w:p w:rsidR="00862CE2" w:rsidRPr="00811152" w:rsidRDefault="00862CE2" w:rsidP="007A4EEC">
                    <w:pPr>
                      <w:jc w:val="center"/>
                      <w:rPr>
                        <w:sz w:val="16"/>
                        <w:szCs w:val="16"/>
                      </w:rPr>
                    </w:pPr>
                    <w:r w:rsidRPr="00811152">
                      <w:rPr>
                        <w:sz w:val="16"/>
                        <w:szCs w:val="16"/>
                      </w:rPr>
                      <w:t>&lt;&lt;User&gt;&gt;</w:t>
                    </w:r>
                  </w:p>
                  <w:p w:rsidR="00862CE2" w:rsidRPr="00811152" w:rsidRDefault="00862CE2" w:rsidP="007A4EEC">
                    <w:pPr>
                      <w:jc w:val="center"/>
                      <w:rPr>
                        <w:sz w:val="16"/>
                        <w:szCs w:val="16"/>
                      </w:rPr>
                    </w:pPr>
                    <w:r w:rsidRPr="00811152">
                      <w:rPr>
                        <w:sz w:val="16"/>
                        <w:szCs w:val="16"/>
                      </w:rPr>
                      <w:t>Client</w:t>
                    </w:r>
                  </w:p>
                </w:txbxContent>
              </v:textbox>
            </v:shape>
            <v:rect id="_x0000_s1038" style="position:absolute;left:3134;top:4747;width:360;height:4314"/>
            <v:line id="_x0000_s1039" style="position:absolute" from="3494,4747" to="6734,4748">
              <v:stroke endarrow="block"/>
            </v:line>
            <v:shape id="_x0000_s1041" type="#_x0000_t202" style="position:absolute;left:6014;top:3541;width:1800;height:900">
              <v:textbox style="mso-next-textbox:#_x0000_s1041">
                <w:txbxContent>
                  <w:p w:rsidR="00862CE2" w:rsidRPr="00811152" w:rsidRDefault="000D1862" w:rsidP="007A4EEC">
                    <w:pPr>
                      <w:jc w:val="center"/>
                      <w:rPr>
                        <w:sz w:val="16"/>
                        <w:szCs w:val="16"/>
                        <w:u w:val="single"/>
                      </w:rPr>
                    </w:pPr>
                    <w:r>
                      <w:rPr>
                        <w:sz w:val="16"/>
                        <w:szCs w:val="16"/>
                        <w:u w:val="single"/>
                      </w:rPr>
                      <w:t>Board</w:t>
                    </w:r>
                  </w:p>
                </w:txbxContent>
              </v:textbox>
            </v:shape>
            <v:shape id="_x0000_s1042" type="#_x0000_t202" style="position:absolute;left:5160;top:6871;width:987;height:360" stroked="f">
              <v:textbox style="mso-next-textbox:#_x0000_s1042">
                <w:txbxContent>
                  <w:p w:rsidR="00862CE2" w:rsidRPr="00B05401" w:rsidRDefault="000D1862" w:rsidP="007A4EEC">
                    <w:pPr>
                      <w:jc w:val="center"/>
                      <w:rPr>
                        <w:sz w:val="16"/>
                        <w:szCs w:val="16"/>
                      </w:rPr>
                    </w:pPr>
                    <w:proofErr w:type="gramStart"/>
                    <w:r>
                      <w:rPr>
                        <w:sz w:val="16"/>
                        <w:szCs w:val="16"/>
                      </w:rPr>
                      <w:t>Update()</w:t>
                    </w:r>
                    <w:proofErr w:type="gramEnd"/>
                  </w:p>
                </w:txbxContent>
              </v:textbox>
            </v:shape>
            <v:shape id="_x0000_s1055" type="#_x0000_t202" style="position:absolute;left:4033;top:9067;width:1981;height:360" stroked="f" strokecolor="black [3213]">
              <v:textbox style="mso-next-textbox:#_x0000_s1055">
                <w:txbxContent>
                  <w:p w:rsidR="00862CE2" w:rsidRPr="00D148A6" w:rsidRDefault="000D1862" w:rsidP="007A4EEC">
                    <w:pPr>
                      <w:jc w:val="center"/>
                      <w:rPr>
                        <w:sz w:val="16"/>
                        <w:szCs w:val="16"/>
                      </w:rPr>
                    </w:pPr>
                    <w:r>
                      <w:rPr>
                        <w:b/>
                        <w:sz w:val="16"/>
                        <w:szCs w:val="16"/>
                      </w:rPr>
                      <w:t>Game Over</w:t>
                    </w:r>
                  </w:p>
                </w:txbxContent>
              </v:textbox>
            </v:shape>
            <v:shape id="_x0000_s1057" type="#_x0000_t202" style="position:absolute;left:3614;top:4777;width:2941;height:360" stroked="f">
              <v:textbox style="mso-next-textbox:#_x0000_s1057">
                <w:txbxContent>
                  <w:p w:rsidR="00862CE2" w:rsidRPr="00B05401" w:rsidRDefault="000D1862" w:rsidP="007A4EEC">
                    <w:pPr>
                      <w:jc w:val="center"/>
                      <w:rPr>
                        <w:sz w:val="16"/>
                        <w:szCs w:val="16"/>
                      </w:rPr>
                    </w:pPr>
                    <w:r>
                      <w:rPr>
                        <w:sz w:val="16"/>
                        <w:szCs w:val="16"/>
                      </w:rPr>
                      <w:t>Start Game</w:t>
                    </w:r>
                  </w:p>
                </w:txbxContent>
              </v:textbox>
            </v:shape>
            <v:shape id="_x0000_s1058" type="#_x0000_t202" style="position:absolute;left:8759;top:3541;width:1800;height:900">
              <v:textbox style="mso-next-textbox:#_x0000_s1058">
                <w:txbxContent>
                  <w:p w:rsidR="00862CE2" w:rsidRPr="00811152" w:rsidRDefault="000D1862" w:rsidP="007A4EEC">
                    <w:pPr>
                      <w:jc w:val="center"/>
                      <w:rPr>
                        <w:sz w:val="16"/>
                        <w:szCs w:val="16"/>
                        <w:u w:val="single"/>
                      </w:rPr>
                    </w:pPr>
                    <w:proofErr w:type="spellStart"/>
                    <w:r>
                      <w:rPr>
                        <w:sz w:val="16"/>
                        <w:szCs w:val="16"/>
                        <w:u w:val="single"/>
                      </w:rPr>
                      <w:t>PlayerPaddle</w:t>
                    </w:r>
                    <w:proofErr w:type="spellEnd"/>
                  </w:p>
                </w:txbxContent>
              </v:textbox>
            </v:shape>
            <v:shape id="_x0000_s1059" type="#_x0000_t202" style="position:absolute;left:7736;top:4656;width:1183;height:360" filled="f" stroked="f">
              <v:textbox style="mso-next-textbox:#_x0000_s1059">
                <w:txbxContent>
                  <w:p w:rsidR="00862CE2" w:rsidRPr="00B05401" w:rsidRDefault="007A4EEC" w:rsidP="007A4EEC">
                    <w:pPr>
                      <w:jc w:val="center"/>
                      <w:rPr>
                        <w:sz w:val="16"/>
                        <w:szCs w:val="16"/>
                      </w:rPr>
                    </w:pPr>
                    <w:proofErr w:type="gramStart"/>
                    <w:r>
                      <w:rPr>
                        <w:sz w:val="16"/>
                        <w:szCs w:val="16"/>
                      </w:rPr>
                      <w:t>Update()</w:t>
                    </w:r>
                    <w:proofErr w:type="gramEnd"/>
                  </w:p>
                </w:txbxContent>
              </v:textbox>
            </v:shape>
            <v:rect id="_x0000_s1063" style="position:absolute;left:6723;top:4627;width:360;height:4434"/>
            <v:shape id="_x0000_s1065" type="#_x0000_t202" style="position:absolute;left:10953;top:3541;width:1800;height:900">
              <v:textbox style="mso-next-textbox:#_x0000_s1065">
                <w:txbxContent>
                  <w:p w:rsidR="000D1862" w:rsidRPr="00811152" w:rsidRDefault="000D1862" w:rsidP="007A4EEC">
                    <w:pPr>
                      <w:jc w:val="center"/>
                      <w:rPr>
                        <w:sz w:val="16"/>
                        <w:szCs w:val="16"/>
                        <w:u w:val="single"/>
                      </w:rPr>
                    </w:pPr>
                    <w:proofErr w:type="spellStart"/>
                    <w:r>
                      <w:rPr>
                        <w:sz w:val="16"/>
                        <w:szCs w:val="16"/>
                        <w:u w:val="single"/>
                      </w:rPr>
                      <w:t>OpponentPaddle</w:t>
                    </w:r>
                    <w:proofErr w:type="spellEnd"/>
                  </w:p>
                </w:txbxContent>
              </v:textbox>
            </v:shape>
            <v:shapetype id="_x0000_t32" coordsize="21600,21600" o:spt="32" o:oned="t" path="m,l21600,21600e" filled="f">
              <v:path arrowok="t" fillok="f" o:connecttype="none"/>
              <o:lock v:ext="edit" shapetype="t"/>
            </v:shapetype>
            <v:shape id="_x0000_s1066" type="#_x0000_t32" style="position:absolute;left:6147;top:6706;width:513;height:1" o:connectortype="straight">
              <v:stroke endarrow="block"/>
            </v:shape>
            <v:shape id="_x0000_s1068" type="#_x0000_t32" style="position:absolute;left:6147;top:7390;width:576;height:1;flip:x" o:connectortype="straight"/>
            <v:shape id="_x0000_s1069" type="#_x0000_t32" style="position:absolute;left:6146;top:6706;width:1;height:684;flip:y" o:connectortype="straight"/>
            <v:shape id="_x0000_s1071" type="#_x0000_t32" style="position:absolute;left:7153;top:5016;width:2520;height:1" o:connectortype="straight">
              <v:stroke endarrow="block"/>
            </v:shape>
            <v:line id="_x0000_s1072" style="position:absolute" from="11878,4441" to="11881,10216">
              <v:stroke dashstyle="dash"/>
            </v:line>
            <v:shape id="_x0000_s1073" type="#_x0000_t202" style="position:absolute;left:7736;top:5256;width:1183;height:360" filled="f" stroked="f">
              <v:textbox style="mso-next-textbox:#_x0000_s1073">
                <w:txbxContent>
                  <w:p w:rsidR="007A4EEC" w:rsidRPr="00B05401" w:rsidRDefault="007A4EEC" w:rsidP="007A4EEC">
                    <w:pPr>
                      <w:jc w:val="center"/>
                      <w:rPr>
                        <w:sz w:val="16"/>
                        <w:szCs w:val="16"/>
                      </w:rPr>
                    </w:pPr>
                    <w:proofErr w:type="gramStart"/>
                    <w:r>
                      <w:rPr>
                        <w:sz w:val="16"/>
                        <w:szCs w:val="16"/>
                      </w:rPr>
                      <w:t>Update()</w:t>
                    </w:r>
                    <w:proofErr w:type="gramEnd"/>
                  </w:p>
                </w:txbxContent>
              </v:textbox>
            </v:shape>
            <v:shape id="_x0000_s1074" type="#_x0000_t32" style="position:absolute;left:7153;top:5616;width:4680;height:2" o:connectortype="straight">
              <v:stroke endarrow="block"/>
            </v:shape>
            <w10:wrap type="tight"/>
          </v:group>
        </w:pict>
      </w:r>
      <w:r w:rsidR="007A4EEC" w:rsidRPr="007A4EEC">
        <w:rPr>
          <w:b/>
        </w:rPr>
        <w:t>Core Game Sequence</w:t>
      </w:r>
    </w:p>
    <w:sectPr w:rsidR="00120E43" w:rsidRPr="007A4EEC" w:rsidSect="00120E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2CE2"/>
    <w:rsid w:val="000D1862"/>
    <w:rsid w:val="00120E43"/>
    <w:rsid w:val="007A4EEC"/>
    <w:rsid w:val="00862CE2"/>
    <w:rsid w:val="00E034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66"/>
        <o:r id="V:Rule6" type="connector" idref="#_x0000_s1068"/>
        <o:r id="V:Rule8" type="connector" idref="#_x0000_s1069"/>
        <o:r id="V:Rule12" type="connector" idref="#_x0000_s1071"/>
        <o:r id="V:Rule13"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E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2010-05-06T07:57:00Z</dcterms:created>
  <dcterms:modified xsi:type="dcterms:W3CDTF">2010-05-06T08:15:00Z</dcterms:modified>
</cp:coreProperties>
</file>