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8603A" w14:textId="77777777" w:rsidR="00E8099F" w:rsidRPr="003D45F4" w:rsidRDefault="00E8099F" w:rsidP="003D45F4">
      <w:pPr>
        <w:tabs>
          <w:tab w:val="right" w:pos="9270"/>
        </w:tabs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D45F4">
        <w:rPr>
          <w:rFonts w:ascii="Times New Roman" w:hAnsi="Times New Roman" w:cs="Times New Roman"/>
          <w:sz w:val="24"/>
          <w:szCs w:val="24"/>
        </w:rPr>
        <w:t xml:space="preserve">November </w:t>
      </w:r>
      <w:r w:rsidR="007F49D7" w:rsidRPr="003D45F4">
        <w:rPr>
          <w:rFonts w:ascii="Times New Roman" w:hAnsi="Times New Roman" w:cs="Times New Roman"/>
          <w:sz w:val="24"/>
          <w:szCs w:val="24"/>
        </w:rPr>
        <w:t>13</w:t>
      </w:r>
      <w:r w:rsidRPr="003D45F4">
        <w:rPr>
          <w:rFonts w:ascii="Times New Roman" w:hAnsi="Times New Roman" w:cs="Times New Roman"/>
          <w:sz w:val="24"/>
          <w:szCs w:val="24"/>
        </w:rPr>
        <w:t>, 2017</w:t>
      </w:r>
    </w:p>
    <w:p w14:paraId="2D308D01" w14:textId="77777777" w:rsidR="00E8099F" w:rsidRPr="003D45F4" w:rsidRDefault="00E8099F" w:rsidP="003D45F4">
      <w:pPr>
        <w:tabs>
          <w:tab w:val="right" w:pos="92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1A0CF31" w14:textId="77777777" w:rsidR="003D45F4" w:rsidRDefault="003D45F4" w:rsidP="003D45F4">
      <w:pPr>
        <w:tabs>
          <w:tab w:val="right" w:pos="92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BCA7A38" w14:textId="77777777" w:rsidR="003D45F4" w:rsidRDefault="00297B66" w:rsidP="003D45F4">
      <w:pPr>
        <w:tabs>
          <w:tab w:val="right" w:pos="9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>Ms. Jennifer Bell-</w:t>
      </w:r>
      <w:proofErr w:type="spellStart"/>
      <w:r w:rsidRPr="003D45F4">
        <w:rPr>
          <w:rFonts w:ascii="Times New Roman" w:hAnsi="Times New Roman" w:cs="Times New Roman"/>
          <w:sz w:val="24"/>
          <w:szCs w:val="24"/>
        </w:rPr>
        <w:t>Ellwanger</w:t>
      </w:r>
      <w:proofErr w:type="spellEnd"/>
      <w:r w:rsidRPr="003D45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D45F4">
        <w:rPr>
          <w:rFonts w:ascii="Times New Roman" w:hAnsi="Times New Roman" w:cs="Times New Roman"/>
          <w:sz w:val="24"/>
          <w:szCs w:val="24"/>
        </w:rPr>
        <w:tab/>
      </w:r>
      <w:r w:rsidRPr="003D45F4">
        <w:rPr>
          <w:rFonts w:ascii="Times New Roman" w:hAnsi="Times New Roman" w:cs="Times New Roman"/>
          <w:sz w:val="24"/>
          <w:szCs w:val="24"/>
        </w:rPr>
        <w:br/>
        <w:t xml:space="preserve">U.S. Department of Education </w:t>
      </w:r>
      <w:r w:rsidRPr="003D45F4">
        <w:rPr>
          <w:rFonts w:ascii="Times New Roman" w:hAnsi="Times New Roman" w:cs="Times New Roman"/>
          <w:sz w:val="24"/>
          <w:szCs w:val="24"/>
        </w:rPr>
        <w:br/>
        <w:t xml:space="preserve">400 Maryland Ave., SW Room 6C111 </w:t>
      </w:r>
    </w:p>
    <w:p w14:paraId="4FF96AFE" w14:textId="7139634A" w:rsidR="003D45F4" w:rsidRDefault="00297B66" w:rsidP="003D45F4">
      <w:pPr>
        <w:tabs>
          <w:tab w:val="right" w:pos="9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 xml:space="preserve">Washington, DC 20202  </w:t>
      </w:r>
    </w:p>
    <w:p w14:paraId="3A9E2379" w14:textId="2E8A6A3E" w:rsidR="009F4FF2" w:rsidRPr="003D45F4" w:rsidRDefault="00297B66" w:rsidP="003D45F4">
      <w:pPr>
        <w:tabs>
          <w:tab w:val="right" w:pos="92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 xml:space="preserve">By e-mail: </w:t>
      </w:r>
      <w:hyperlink r:id="rId6" w:history="1">
        <w:r w:rsidR="009B7302" w:rsidRPr="003D45F4">
          <w:rPr>
            <w:rStyle w:val="Hyperlink"/>
            <w:rFonts w:ascii="Times New Roman" w:hAnsi="Times New Roman" w:cs="Times New Roman"/>
            <w:sz w:val="24"/>
            <w:szCs w:val="24"/>
          </w:rPr>
          <w:t>Jennifer.bell-ellwanger@ed.gov</w:t>
        </w:r>
      </w:hyperlink>
    </w:p>
    <w:p w14:paraId="08178161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52E668" w14:textId="77777777" w:rsidR="00297B66" w:rsidRPr="003D45F4" w:rsidRDefault="00297B66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>Dear Ms. Bell-</w:t>
      </w:r>
      <w:proofErr w:type="spellStart"/>
      <w:r w:rsidRPr="003D45F4">
        <w:rPr>
          <w:rFonts w:ascii="Times New Roman" w:hAnsi="Times New Roman" w:cs="Times New Roman"/>
          <w:sz w:val="24"/>
          <w:szCs w:val="24"/>
        </w:rPr>
        <w:t>Ellwanger</w:t>
      </w:r>
      <w:proofErr w:type="spellEnd"/>
      <w:r w:rsidRPr="003D45F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CB2B1A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5E1ED0" w14:textId="77777777" w:rsidR="00297B66" w:rsidRDefault="00297B66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 xml:space="preserve">Please include the following public comment in Docket # ED-2017-OS-0078: </w:t>
      </w:r>
    </w:p>
    <w:p w14:paraId="75413525" w14:textId="77777777" w:rsidR="003D45F4" w:rsidRDefault="003D45F4" w:rsidP="003D45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D0F54B" w14:textId="76DE4FF2" w:rsidR="00297B66" w:rsidRPr="003D45F4" w:rsidRDefault="00297B66" w:rsidP="003D45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45F4">
        <w:rPr>
          <w:rFonts w:ascii="Times New Roman" w:hAnsi="Times New Roman" w:cs="Times New Roman"/>
          <w:b/>
          <w:sz w:val="24"/>
          <w:szCs w:val="24"/>
        </w:rPr>
        <w:t xml:space="preserve">PUBLIC COMMENT FROM VETERANS &amp; MILITARY SERVICE ORGANIZATIONS </w:t>
      </w:r>
    </w:p>
    <w:p w14:paraId="41A2FB94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F0F17" w14:textId="77777777" w:rsidR="00DE4CF0" w:rsidRPr="003D45F4" w:rsidRDefault="00D63A00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 xml:space="preserve">As organizations working for veterans, </w:t>
      </w:r>
      <w:proofErr w:type="spellStart"/>
      <w:r w:rsidRPr="003D45F4">
        <w:rPr>
          <w:rFonts w:ascii="Times New Roman" w:hAnsi="Times New Roman" w:cs="Times New Roman"/>
          <w:sz w:val="24"/>
          <w:szCs w:val="24"/>
        </w:rPr>
        <w:t>servicemembers</w:t>
      </w:r>
      <w:proofErr w:type="spellEnd"/>
      <w:r w:rsidRPr="003D45F4">
        <w:rPr>
          <w:rFonts w:ascii="Times New Roman" w:hAnsi="Times New Roman" w:cs="Times New Roman"/>
          <w:sz w:val="24"/>
          <w:szCs w:val="24"/>
        </w:rPr>
        <w:t>, their families and survivors, we</w:t>
      </w:r>
      <w:r w:rsidR="00297B66" w:rsidRPr="003D45F4">
        <w:rPr>
          <w:rFonts w:ascii="Times New Roman" w:hAnsi="Times New Roman" w:cs="Times New Roman"/>
          <w:sz w:val="24"/>
          <w:szCs w:val="24"/>
        </w:rPr>
        <w:t xml:space="preserve"> thank you for the opportunity to comment on the </w:t>
      </w:r>
      <w:r w:rsidR="00166F95" w:rsidRPr="003D45F4">
        <w:rPr>
          <w:rFonts w:ascii="Times New Roman" w:hAnsi="Times New Roman" w:cs="Times New Roman"/>
          <w:sz w:val="24"/>
          <w:szCs w:val="24"/>
        </w:rPr>
        <w:t xml:space="preserve">Department’s </w:t>
      </w:r>
      <w:hyperlink r:id="rId7" w:history="1">
        <w:r w:rsidR="00297B66" w:rsidRPr="003D45F4">
          <w:rPr>
            <w:rStyle w:val="Hyperlink"/>
            <w:rFonts w:ascii="Times New Roman" w:hAnsi="Times New Roman" w:cs="Times New Roman"/>
            <w:sz w:val="24"/>
            <w:szCs w:val="24"/>
          </w:rPr>
          <w:t>proposed supplemental priorities</w:t>
        </w:r>
      </w:hyperlink>
      <w:r w:rsidR="002F2963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297B66" w:rsidRPr="003D45F4">
        <w:rPr>
          <w:rFonts w:ascii="Times New Roman" w:hAnsi="Times New Roman" w:cs="Times New Roman"/>
          <w:sz w:val="24"/>
          <w:szCs w:val="24"/>
        </w:rPr>
        <w:t>for discretionary g</w:t>
      </w:r>
      <w:r w:rsidR="00E22A92" w:rsidRPr="003D45F4">
        <w:rPr>
          <w:rFonts w:ascii="Times New Roman" w:hAnsi="Times New Roman" w:cs="Times New Roman"/>
          <w:sz w:val="24"/>
          <w:szCs w:val="24"/>
        </w:rPr>
        <w:t>rant programs</w:t>
      </w:r>
      <w:r w:rsidR="00DE4CF0" w:rsidRPr="003D45F4">
        <w:rPr>
          <w:rFonts w:ascii="Times New Roman" w:hAnsi="Times New Roman" w:cs="Times New Roman"/>
          <w:sz w:val="24"/>
          <w:szCs w:val="24"/>
        </w:rPr>
        <w:t>.</w:t>
      </w:r>
      <w:r w:rsidR="00E22A92" w:rsidRPr="003D4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A339C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DDC84" w14:textId="77777777" w:rsidR="003D45F4" w:rsidRDefault="00DE4CF0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 xml:space="preserve">We </w:t>
      </w:r>
      <w:r w:rsidR="00E22A92" w:rsidRPr="003D45F4">
        <w:rPr>
          <w:rFonts w:ascii="Times New Roman" w:hAnsi="Times New Roman" w:cs="Times New Roman"/>
          <w:sz w:val="24"/>
          <w:szCs w:val="24"/>
        </w:rPr>
        <w:t xml:space="preserve">appreciate </w:t>
      </w:r>
      <w:r w:rsidRPr="003D45F4">
        <w:rPr>
          <w:rFonts w:ascii="Times New Roman" w:hAnsi="Times New Roman" w:cs="Times New Roman"/>
          <w:sz w:val="24"/>
          <w:szCs w:val="24"/>
        </w:rPr>
        <w:t xml:space="preserve">the </w:t>
      </w:r>
      <w:r w:rsidR="00AC7C53" w:rsidRPr="003D45F4">
        <w:rPr>
          <w:rFonts w:ascii="Times New Roman" w:hAnsi="Times New Roman" w:cs="Times New Roman"/>
          <w:sz w:val="24"/>
          <w:szCs w:val="24"/>
        </w:rPr>
        <w:t xml:space="preserve">Department’s </w:t>
      </w:r>
      <w:r w:rsidR="009B7302" w:rsidRPr="003D45F4">
        <w:rPr>
          <w:rFonts w:ascii="Times New Roman" w:hAnsi="Times New Roman" w:cs="Times New Roman"/>
          <w:sz w:val="24"/>
          <w:szCs w:val="24"/>
        </w:rPr>
        <w:t>inclusion of</w:t>
      </w:r>
      <w:r w:rsidR="00E22A92" w:rsidRPr="003D45F4">
        <w:rPr>
          <w:rFonts w:ascii="Times New Roman" w:hAnsi="Times New Roman" w:cs="Times New Roman"/>
          <w:sz w:val="24"/>
          <w:szCs w:val="24"/>
        </w:rPr>
        <w:t xml:space="preserve"> military and veteran students </w:t>
      </w:r>
      <w:r w:rsidR="00960F45" w:rsidRPr="003D45F4">
        <w:rPr>
          <w:rFonts w:ascii="Times New Roman" w:hAnsi="Times New Roman" w:cs="Times New Roman"/>
          <w:sz w:val="24"/>
          <w:szCs w:val="24"/>
        </w:rPr>
        <w:t xml:space="preserve">as </w:t>
      </w:r>
      <w:r w:rsidR="00E22A92" w:rsidRPr="003D45F4">
        <w:rPr>
          <w:rFonts w:ascii="Times New Roman" w:hAnsi="Times New Roman" w:cs="Times New Roman"/>
          <w:sz w:val="24"/>
          <w:szCs w:val="24"/>
        </w:rPr>
        <w:t xml:space="preserve">one of </w:t>
      </w:r>
      <w:r w:rsidR="004C1DE7" w:rsidRPr="003D45F4">
        <w:rPr>
          <w:rFonts w:ascii="Times New Roman" w:hAnsi="Times New Roman" w:cs="Times New Roman"/>
          <w:sz w:val="24"/>
          <w:szCs w:val="24"/>
        </w:rPr>
        <w:t xml:space="preserve">its </w:t>
      </w:r>
      <w:r w:rsidR="00E22A92" w:rsidRPr="003D45F4">
        <w:rPr>
          <w:rFonts w:ascii="Times New Roman" w:hAnsi="Times New Roman" w:cs="Times New Roman"/>
          <w:sz w:val="24"/>
          <w:szCs w:val="24"/>
        </w:rPr>
        <w:t xml:space="preserve">top </w:t>
      </w:r>
      <w:r w:rsidR="00E4517E" w:rsidRPr="003D45F4">
        <w:rPr>
          <w:rFonts w:ascii="Times New Roman" w:hAnsi="Times New Roman" w:cs="Times New Roman"/>
          <w:sz w:val="24"/>
          <w:szCs w:val="24"/>
        </w:rPr>
        <w:t>eleven priorities</w:t>
      </w:r>
      <w:r w:rsidR="003E2E85" w:rsidRPr="003D45F4">
        <w:rPr>
          <w:rFonts w:ascii="Times New Roman" w:hAnsi="Times New Roman" w:cs="Times New Roman"/>
          <w:sz w:val="24"/>
          <w:szCs w:val="24"/>
        </w:rPr>
        <w:t xml:space="preserve"> for funding</w:t>
      </w:r>
      <w:r w:rsidR="0092564A" w:rsidRPr="003D45F4">
        <w:rPr>
          <w:rFonts w:ascii="Times New Roman" w:hAnsi="Times New Roman" w:cs="Times New Roman"/>
          <w:sz w:val="24"/>
          <w:szCs w:val="24"/>
        </w:rPr>
        <w:t xml:space="preserve">. Of particular note, we support </w:t>
      </w:r>
      <w:r w:rsidR="00AC7C53" w:rsidRPr="003D45F4">
        <w:rPr>
          <w:rFonts w:ascii="Times New Roman" w:hAnsi="Times New Roman" w:cs="Times New Roman"/>
          <w:sz w:val="24"/>
          <w:szCs w:val="24"/>
        </w:rPr>
        <w:t xml:space="preserve">the Department’s </w:t>
      </w:r>
      <w:r w:rsidR="0092564A" w:rsidRPr="003D45F4">
        <w:rPr>
          <w:rFonts w:ascii="Times New Roman" w:hAnsi="Times New Roman" w:cs="Times New Roman"/>
          <w:sz w:val="24"/>
          <w:szCs w:val="24"/>
        </w:rPr>
        <w:t xml:space="preserve">desire to </w:t>
      </w:r>
      <w:r w:rsidR="00452E5A" w:rsidRPr="003D45F4">
        <w:rPr>
          <w:rFonts w:ascii="Times New Roman" w:hAnsi="Times New Roman" w:cs="Times New Roman"/>
          <w:sz w:val="24"/>
          <w:szCs w:val="24"/>
        </w:rPr>
        <w:t>increase the number of students using their military benefits through clearer communication on</w:t>
      </w:r>
      <w:r w:rsidR="0092564A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452E5A" w:rsidRPr="003D45F4">
        <w:rPr>
          <w:rFonts w:ascii="Times New Roman" w:hAnsi="Times New Roman" w:cs="Times New Roman"/>
          <w:sz w:val="24"/>
          <w:szCs w:val="24"/>
        </w:rPr>
        <w:t>t</w:t>
      </w:r>
      <w:r w:rsidR="0092564A" w:rsidRPr="003D45F4">
        <w:rPr>
          <w:rFonts w:ascii="Times New Roman" w:hAnsi="Times New Roman" w:cs="Times New Roman"/>
          <w:sz w:val="24"/>
          <w:szCs w:val="24"/>
        </w:rPr>
        <w:t>he benefits available to them</w:t>
      </w:r>
      <w:r w:rsidR="00DA258F" w:rsidRPr="003D45F4">
        <w:rPr>
          <w:rFonts w:ascii="Times New Roman" w:hAnsi="Times New Roman" w:cs="Times New Roman"/>
          <w:sz w:val="24"/>
          <w:szCs w:val="24"/>
        </w:rPr>
        <w:t xml:space="preserve">. </w:t>
      </w:r>
      <w:r w:rsidR="00537ED3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F04DAC" w:rsidRPr="003D45F4">
        <w:rPr>
          <w:rFonts w:ascii="Times New Roman" w:hAnsi="Times New Roman" w:cs="Times New Roman"/>
          <w:sz w:val="24"/>
          <w:szCs w:val="24"/>
        </w:rPr>
        <w:t xml:space="preserve">In addition to improving communications to veterans about the availability of their benefits, </w:t>
      </w:r>
      <w:r w:rsidR="00E335E6" w:rsidRPr="003D45F4">
        <w:rPr>
          <w:rFonts w:ascii="Times New Roman" w:hAnsi="Times New Roman" w:cs="Times New Roman"/>
          <w:sz w:val="24"/>
          <w:szCs w:val="24"/>
        </w:rPr>
        <w:t>w</w:t>
      </w:r>
      <w:r w:rsidR="00F04DAC" w:rsidRPr="003D45F4">
        <w:rPr>
          <w:rFonts w:ascii="Times New Roman" w:hAnsi="Times New Roman" w:cs="Times New Roman"/>
          <w:sz w:val="24"/>
          <w:szCs w:val="24"/>
        </w:rPr>
        <w:t xml:space="preserve">e encourage the Department to fund efforts </w:t>
      </w:r>
      <w:r w:rsidR="002B4C69" w:rsidRPr="003D45F4">
        <w:rPr>
          <w:rFonts w:ascii="Times New Roman" w:hAnsi="Times New Roman" w:cs="Times New Roman"/>
          <w:sz w:val="24"/>
          <w:szCs w:val="24"/>
        </w:rPr>
        <w:t xml:space="preserve">to arm military-connected students with necessary information </w:t>
      </w:r>
      <w:r w:rsidR="00F04DAC" w:rsidRPr="003D45F4">
        <w:rPr>
          <w:rFonts w:ascii="Times New Roman" w:hAnsi="Times New Roman" w:cs="Times New Roman"/>
          <w:sz w:val="24"/>
          <w:szCs w:val="24"/>
        </w:rPr>
        <w:t>to ensure informed college choice</w:t>
      </w:r>
      <w:r w:rsidR="00E335E6" w:rsidRPr="003D45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99E23F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2E530" w14:textId="2DF1997B" w:rsidR="00680C2D" w:rsidRPr="003D45F4" w:rsidRDefault="00E335E6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 xml:space="preserve">Approximately 67% of </w:t>
      </w:r>
      <w:r w:rsidR="002B4C69" w:rsidRPr="003D45F4">
        <w:rPr>
          <w:rFonts w:ascii="Times New Roman" w:hAnsi="Times New Roman" w:cs="Times New Roman"/>
          <w:sz w:val="24"/>
          <w:szCs w:val="24"/>
        </w:rPr>
        <w:t xml:space="preserve">military-connected </w:t>
      </w:r>
      <w:r w:rsidRPr="003D45F4">
        <w:rPr>
          <w:rFonts w:ascii="Times New Roman" w:hAnsi="Times New Roman" w:cs="Times New Roman"/>
          <w:sz w:val="24"/>
          <w:szCs w:val="24"/>
        </w:rPr>
        <w:t>student population are first-generation, low-income, minority, and other underserved students who struggle with navigating the post-secondary process.</w:t>
      </w:r>
      <w:r w:rsidR="00F04DAC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Pr="003D45F4">
        <w:rPr>
          <w:rFonts w:ascii="Times New Roman" w:hAnsi="Times New Roman" w:cs="Times New Roman"/>
          <w:sz w:val="24"/>
          <w:szCs w:val="24"/>
        </w:rPr>
        <w:t xml:space="preserve">Often, </w:t>
      </w:r>
      <w:r w:rsidR="00F04DAC" w:rsidRPr="003D45F4">
        <w:rPr>
          <w:rFonts w:ascii="Times New Roman" w:hAnsi="Times New Roman" w:cs="Times New Roman"/>
          <w:sz w:val="24"/>
          <w:szCs w:val="24"/>
        </w:rPr>
        <w:t xml:space="preserve">they </w:t>
      </w:r>
      <w:r w:rsidRPr="003D45F4">
        <w:rPr>
          <w:rFonts w:ascii="Times New Roman" w:hAnsi="Times New Roman" w:cs="Times New Roman"/>
          <w:sz w:val="24"/>
          <w:szCs w:val="24"/>
        </w:rPr>
        <w:t xml:space="preserve">make </w:t>
      </w:r>
      <w:r w:rsidR="002B4C69" w:rsidRPr="003D45F4">
        <w:rPr>
          <w:rFonts w:ascii="Times New Roman" w:hAnsi="Times New Roman" w:cs="Times New Roman"/>
          <w:sz w:val="24"/>
          <w:szCs w:val="24"/>
        </w:rPr>
        <w:t xml:space="preserve">uninformed </w:t>
      </w:r>
      <w:r w:rsidRPr="003D45F4">
        <w:rPr>
          <w:rFonts w:ascii="Times New Roman" w:hAnsi="Times New Roman" w:cs="Times New Roman"/>
          <w:sz w:val="24"/>
          <w:szCs w:val="24"/>
        </w:rPr>
        <w:t xml:space="preserve">decisions based on peer recommendations or because of </w:t>
      </w:r>
      <w:r w:rsidR="00236CBD" w:rsidRPr="003D45F4">
        <w:rPr>
          <w:rFonts w:ascii="Times New Roman" w:hAnsi="Times New Roman" w:cs="Times New Roman"/>
          <w:sz w:val="24"/>
          <w:szCs w:val="24"/>
        </w:rPr>
        <w:t xml:space="preserve">deceptive </w:t>
      </w:r>
      <w:r w:rsidR="00F04DAC" w:rsidRPr="003D45F4">
        <w:rPr>
          <w:rFonts w:ascii="Times New Roman" w:hAnsi="Times New Roman" w:cs="Times New Roman"/>
          <w:sz w:val="24"/>
          <w:szCs w:val="24"/>
        </w:rPr>
        <w:t xml:space="preserve">marketing and recruiting </w:t>
      </w:r>
      <w:r w:rsidR="00D63A00" w:rsidRPr="003D45F4">
        <w:rPr>
          <w:rFonts w:ascii="Times New Roman" w:hAnsi="Times New Roman" w:cs="Times New Roman"/>
          <w:sz w:val="24"/>
          <w:szCs w:val="24"/>
        </w:rPr>
        <w:t>by</w:t>
      </w:r>
      <w:r w:rsidR="00F04DAC" w:rsidRPr="003D45F4">
        <w:rPr>
          <w:rFonts w:ascii="Times New Roman" w:hAnsi="Times New Roman" w:cs="Times New Roman"/>
          <w:sz w:val="24"/>
          <w:szCs w:val="24"/>
        </w:rPr>
        <w:t xml:space="preserve"> low quality colleges</w:t>
      </w:r>
      <w:r w:rsidR="008D547E" w:rsidRPr="003D45F4">
        <w:rPr>
          <w:rFonts w:ascii="Times New Roman" w:hAnsi="Times New Roman" w:cs="Times New Roman"/>
          <w:sz w:val="24"/>
          <w:szCs w:val="24"/>
        </w:rPr>
        <w:t xml:space="preserve">. Uninformed choices </w:t>
      </w:r>
      <w:r w:rsidR="00236CBD" w:rsidRPr="003D45F4">
        <w:rPr>
          <w:rFonts w:ascii="Times New Roman" w:hAnsi="Times New Roman" w:cs="Times New Roman"/>
          <w:sz w:val="24"/>
          <w:szCs w:val="24"/>
        </w:rPr>
        <w:t xml:space="preserve">can </w:t>
      </w:r>
      <w:r w:rsidR="00F04DAC" w:rsidRPr="003D45F4">
        <w:rPr>
          <w:rFonts w:ascii="Times New Roman" w:hAnsi="Times New Roman" w:cs="Times New Roman"/>
          <w:sz w:val="24"/>
          <w:szCs w:val="24"/>
        </w:rPr>
        <w:t xml:space="preserve">leave the </w:t>
      </w:r>
      <w:r w:rsidR="008D547E" w:rsidRPr="003D45F4">
        <w:rPr>
          <w:rFonts w:ascii="Times New Roman" w:hAnsi="Times New Roman" w:cs="Times New Roman"/>
          <w:sz w:val="24"/>
          <w:szCs w:val="24"/>
        </w:rPr>
        <w:t xml:space="preserve">service members or veterans </w:t>
      </w:r>
      <w:r w:rsidR="00F04DAC" w:rsidRPr="003D45F4">
        <w:rPr>
          <w:rFonts w:ascii="Times New Roman" w:hAnsi="Times New Roman" w:cs="Times New Roman"/>
          <w:sz w:val="24"/>
          <w:szCs w:val="24"/>
        </w:rPr>
        <w:t>with worthless credits and degrees.</w:t>
      </w:r>
      <w:r w:rsidR="006903ED" w:rsidRPr="003D4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94735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F1144" w14:textId="4F8FD410" w:rsidR="00483010" w:rsidRPr="003D45F4" w:rsidRDefault="004B7EDD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>Additionally, we commend t</w:t>
      </w:r>
      <w:r w:rsidR="00680C2D" w:rsidRPr="003D45F4">
        <w:rPr>
          <w:rFonts w:ascii="Times New Roman" w:hAnsi="Times New Roman" w:cs="Times New Roman"/>
          <w:sz w:val="24"/>
          <w:szCs w:val="24"/>
        </w:rPr>
        <w:t xml:space="preserve">he </w:t>
      </w:r>
      <w:r w:rsidR="00166F95" w:rsidRPr="003D45F4">
        <w:rPr>
          <w:rFonts w:ascii="Times New Roman" w:hAnsi="Times New Roman" w:cs="Times New Roman"/>
          <w:sz w:val="24"/>
          <w:szCs w:val="24"/>
        </w:rPr>
        <w:t>Department’s</w:t>
      </w:r>
      <w:r w:rsidR="00F45EDC" w:rsidRPr="003D45F4">
        <w:rPr>
          <w:rFonts w:ascii="Times New Roman" w:hAnsi="Times New Roman" w:cs="Times New Roman"/>
          <w:sz w:val="24"/>
          <w:szCs w:val="24"/>
        </w:rPr>
        <w:t xml:space="preserve"> understanding of the </w:t>
      </w:r>
      <w:r w:rsidR="006F30C1" w:rsidRPr="003D45F4">
        <w:rPr>
          <w:rFonts w:ascii="Times New Roman" w:hAnsi="Times New Roman" w:cs="Times New Roman"/>
          <w:sz w:val="24"/>
          <w:szCs w:val="24"/>
        </w:rPr>
        <w:t>unique</w:t>
      </w:r>
      <w:r w:rsidR="00F45EDC" w:rsidRPr="003D45F4">
        <w:rPr>
          <w:rFonts w:ascii="Times New Roman" w:hAnsi="Times New Roman" w:cs="Times New Roman"/>
          <w:sz w:val="24"/>
          <w:szCs w:val="24"/>
        </w:rPr>
        <w:t xml:space="preserve"> challenges military-connected students face and the resiliency they </w:t>
      </w:r>
      <w:r w:rsidR="006F30C1" w:rsidRPr="003D45F4">
        <w:rPr>
          <w:rFonts w:ascii="Times New Roman" w:hAnsi="Times New Roman" w:cs="Times New Roman"/>
          <w:sz w:val="24"/>
          <w:szCs w:val="24"/>
        </w:rPr>
        <w:t xml:space="preserve">have </w:t>
      </w:r>
      <w:r w:rsidR="00F45EDC" w:rsidRPr="003D45F4">
        <w:rPr>
          <w:rFonts w:ascii="Times New Roman" w:hAnsi="Times New Roman" w:cs="Times New Roman"/>
          <w:sz w:val="24"/>
          <w:szCs w:val="24"/>
        </w:rPr>
        <w:t>show</w:t>
      </w:r>
      <w:r w:rsidR="006F30C1" w:rsidRPr="003D45F4">
        <w:rPr>
          <w:rFonts w:ascii="Times New Roman" w:hAnsi="Times New Roman" w:cs="Times New Roman"/>
          <w:sz w:val="24"/>
          <w:szCs w:val="24"/>
        </w:rPr>
        <w:t>n to</w:t>
      </w:r>
      <w:r w:rsidR="00F45EDC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6F30C1" w:rsidRPr="003D45F4">
        <w:rPr>
          <w:rFonts w:ascii="Times New Roman" w:hAnsi="Times New Roman" w:cs="Times New Roman"/>
          <w:sz w:val="24"/>
          <w:szCs w:val="24"/>
        </w:rPr>
        <w:t>overcom</w:t>
      </w:r>
      <w:r w:rsidR="002B4C69" w:rsidRPr="003D45F4">
        <w:rPr>
          <w:rFonts w:ascii="Times New Roman" w:hAnsi="Times New Roman" w:cs="Times New Roman"/>
          <w:sz w:val="24"/>
          <w:szCs w:val="24"/>
        </w:rPr>
        <w:t>e</w:t>
      </w:r>
      <w:r w:rsidR="006F30C1" w:rsidRPr="003D45F4">
        <w:rPr>
          <w:rFonts w:ascii="Times New Roman" w:hAnsi="Times New Roman" w:cs="Times New Roman"/>
          <w:sz w:val="24"/>
          <w:szCs w:val="24"/>
        </w:rPr>
        <w:t xml:space="preserve"> these barriers</w:t>
      </w:r>
      <w:r w:rsidR="00F45EDC" w:rsidRPr="003D45F4">
        <w:rPr>
          <w:rFonts w:ascii="Times New Roman" w:hAnsi="Times New Roman" w:cs="Times New Roman"/>
          <w:sz w:val="24"/>
          <w:szCs w:val="24"/>
        </w:rPr>
        <w:t xml:space="preserve">. </w:t>
      </w:r>
      <w:r w:rsidR="00B06034" w:rsidRPr="003D45F4">
        <w:rPr>
          <w:rFonts w:ascii="Times New Roman" w:hAnsi="Times New Roman" w:cs="Times New Roman"/>
          <w:sz w:val="24"/>
          <w:szCs w:val="24"/>
        </w:rPr>
        <w:t>P</w:t>
      </w:r>
      <w:r w:rsidR="006F30C1" w:rsidRPr="003D45F4">
        <w:rPr>
          <w:rFonts w:ascii="Times New Roman" w:hAnsi="Times New Roman" w:cs="Times New Roman"/>
          <w:sz w:val="24"/>
          <w:szCs w:val="24"/>
        </w:rPr>
        <w:t xml:space="preserve">revious grant programs </w:t>
      </w:r>
      <w:r w:rsidR="00B06034" w:rsidRPr="003D45F4">
        <w:rPr>
          <w:rFonts w:ascii="Times New Roman" w:hAnsi="Times New Roman" w:cs="Times New Roman"/>
          <w:sz w:val="24"/>
          <w:szCs w:val="24"/>
        </w:rPr>
        <w:t xml:space="preserve">funded by </w:t>
      </w:r>
      <w:r w:rsidR="00F45EDC" w:rsidRPr="003D45F4">
        <w:rPr>
          <w:rFonts w:ascii="Times New Roman" w:hAnsi="Times New Roman" w:cs="Times New Roman"/>
          <w:sz w:val="24"/>
          <w:szCs w:val="24"/>
        </w:rPr>
        <w:t>Department ha</w:t>
      </w:r>
      <w:r w:rsidR="00B06034" w:rsidRPr="003D45F4">
        <w:rPr>
          <w:rFonts w:ascii="Times New Roman" w:hAnsi="Times New Roman" w:cs="Times New Roman"/>
          <w:sz w:val="24"/>
          <w:szCs w:val="24"/>
        </w:rPr>
        <w:t>ve</w:t>
      </w:r>
      <w:r w:rsidR="00F45EDC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B06034" w:rsidRPr="003D45F4">
        <w:rPr>
          <w:rFonts w:ascii="Times New Roman" w:hAnsi="Times New Roman" w:cs="Times New Roman"/>
          <w:sz w:val="24"/>
          <w:szCs w:val="24"/>
        </w:rPr>
        <w:t xml:space="preserve">made a significant impact on encouraging </w:t>
      </w:r>
      <w:r w:rsidR="00F45EDC" w:rsidRPr="003D45F4">
        <w:rPr>
          <w:rFonts w:ascii="Times New Roman" w:hAnsi="Times New Roman" w:cs="Times New Roman"/>
          <w:sz w:val="24"/>
          <w:szCs w:val="24"/>
        </w:rPr>
        <w:t xml:space="preserve">institutions of higher learning </w:t>
      </w:r>
      <w:r w:rsidR="00B06034" w:rsidRPr="003D45F4">
        <w:rPr>
          <w:rFonts w:ascii="Times New Roman" w:hAnsi="Times New Roman" w:cs="Times New Roman"/>
          <w:sz w:val="24"/>
          <w:szCs w:val="24"/>
        </w:rPr>
        <w:t xml:space="preserve">to </w:t>
      </w:r>
      <w:r w:rsidR="006F30C1" w:rsidRPr="003D45F4">
        <w:rPr>
          <w:rFonts w:ascii="Times New Roman" w:hAnsi="Times New Roman" w:cs="Times New Roman"/>
          <w:sz w:val="24"/>
          <w:szCs w:val="24"/>
        </w:rPr>
        <w:t>buil</w:t>
      </w:r>
      <w:r w:rsidR="00B06034" w:rsidRPr="003D45F4">
        <w:rPr>
          <w:rFonts w:ascii="Times New Roman" w:hAnsi="Times New Roman" w:cs="Times New Roman"/>
          <w:sz w:val="24"/>
          <w:szCs w:val="24"/>
        </w:rPr>
        <w:t>d</w:t>
      </w:r>
      <w:r w:rsidR="006F30C1" w:rsidRPr="003D45F4">
        <w:rPr>
          <w:rFonts w:ascii="Times New Roman" w:hAnsi="Times New Roman" w:cs="Times New Roman"/>
          <w:sz w:val="24"/>
          <w:szCs w:val="24"/>
        </w:rPr>
        <w:t xml:space="preserve"> and enhance programs and services to support </w:t>
      </w:r>
      <w:r w:rsidR="00236CBD" w:rsidRPr="003D45F4">
        <w:rPr>
          <w:rFonts w:ascii="Times New Roman" w:hAnsi="Times New Roman" w:cs="Times New Roman"/>
          <w:sz w:val="24"/>
          <w:szCs w:val="24"/>
        </w:rPr>
        <w:t xml:space="preserve">military-connected </w:t>
      </w:r>
      <w:r w:rsidR="006F30C1" w:rsidRPr="003D45F4">
        <w:rPr>
          <w:rFonts w:ascii="Times New Roman" w:hAnsi="Times New Roman" w:cs="Times New Roman"/>
          <w:sz w:val="24"/>
          <w:szCs w:val="24"/>
        </w:rPr>
        <w:t>student</w:t>
      </w:r>
      <w:r w:rsidR="00236CBD" w:rsidRPr="003D45F4">
        <w:rPr>
          <w:rFonts w:ascii="Times New Roman" w:hAnsi="Times New Roman" w:cs="Times New Roman"/>
          <w:sz w:val="24"/>
          <w:szCs w:val="24"/>
        </w:rPr>
        <w:t>s</w:t>
      </w:r>
      <w:r w:rsidR="006F30C1" w:rsidRPr="003D45F4">
        <w:rPr>
          <w:rFonts w:ascii="Times New Roman" w:hAnsi="Times New Roman" w:cs="Times New Roman"/>
          <w:sz w:val="24"/>
          <w:szCs w:val="24"/>
        </w:rPr>
        <w:t xml:space="preserve">. We believe </w:t>
      </w:r>
      <w:r w:rsidR="00B06034" w:rsidRPr="003D45F4">
        <w:rPr>
          <w:rFonts w:ascii="Times New Roman" w:hAnsi="Times New Roman" w:cs="Times New Roman"/>
          <w:sz w:val="24"/>
          <w:szCs w:val="24"/>
        </w:rPr>
        <w:t xml:space="preserve">holistic support services are </w:t>
      </w:r>
      <w:r w:rsidR="006F30C1" w:rsidRPr="003D45F4">
        <w:rPr>
          <w:rFonts w:ascii="Times New Roman" w:hAnsi="Times New Roman" w:cs="Times New Roman"/>
          <w:sz w:val="24"/>
          <w:szCs w:val="24"/>
        </w:rPr>
        <w:t xml:space="preserve">integral to the </w:t>
      </w:r>
      <w:r w:rsidR="00B06034" w:rsidRPr="003D45F4">
        <w:rPr>
          <w:rFonts w:ascii="Times New Roman" w:hAnsi="Times New Roman" w:cs="Times New Roman"/>
          <w:sz w:val="24"/>
          <w:szCs w:val="24"/>
        </w:rPr>
        <w:t xml:space="preserve">academic success of these students and </w:t>
      </w:r>
      <w:r w:rsidR="006F30C1" w:rsidRPr="003D45F4">
        <w:rPr>
          <w:rFonts w:ascii="Times New Roman" w:hAnsi="Times New Roman" w:cs="Times New Roman"/>
          <w:sz w:val="24"/>
          <w:szCs w:val="24"/>
        </w:rPr>
        <w:t>encourage the Department</w:t>
      </w:r>
      <w:r w:rsidR="002B4C69" w:rsidRPr="003D45F4">
        <w:rPr>
          <w:rFonts w:ascii="Times New Roman" w:hAnsi="Times New Roman" w:cs="Times New Roman"/>
          <w:sz w:val="24"/>
          <w:szCs w:val="24"/>
        </w:rPr>
        <w:t>’s</w:t>
      </w:r>
      <w:r w:rsidR="006F30C1" w:rsidRPr="003D45F4">
        <w:rPr>
          <w:rFonts w:ascii="Times New Roman" w:hAnsi="Times New Roman" w:cs="Times New Roman"/>
          <w:sz w:val="24"/>
          <w:szCs w:val="24"/>
        </w:rPr>
        <w:t xml:space="preserve"> continue</w:t>
      </w:r>
      <w:r w:rsidR="002B4C69" w:rsidRPr="003D45F4">
        <w:rPr>
          <w:rFonts w:ascii="Times New Roman" w:hAnsi="Times New Roman" w:cs="Times New Roman"/>
          <w:sz w:val="24"/>
          <w:szCs w:val="24"/>
        </w:rPr>
        <w:t>d</w:t>
      </w:r>
      <w:r w:rsidR="006F30C1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B06034" w:rsidRPr="003D45F4">
        <w:rPr>
          <w:rFonts w:ascii="Times New Roman" w:hAnsi="Times New Roman" w:cs="Times New Roman"/>
          <w:sz w:val="24"/>
          <w:szCs w:val="24"/>
        </w:rPr>
        <w:t xml:space="preserve">funding </w:t>
      </w:r>
      <w:r w:rsidR="002B4C69" w:rsidRPr="003D45F4">
        <w:rPr>
          <w:rFonts w:ascii="Times New Roman" w:hAnsi="Times New Roman" w:cs="Times New Roman"/>
          <w:sz w:val="24"/>
          <w:szCs w:val="24"/>
        </w:rPr>
        <w:t xml:space="preserve">of </w:t>
      </w:r>
      <w:r w:rsidR="00B06034" w:rsidRPr="003D45F4">
        <w:rPr>
          <w:rFonts w:ascii="Times New Roman" w:hAnsi="Times New Roman" w:cs="Times New Roman"/>
          <w:sz w:val="24"/>
          <w:szCs w:val="24"/>
        </w:rPr>
        <w:t>these programs</w:t>
      </w:r>
      <w:r w:rsidR="00F45EDC" w:rsidRPr="003D45F4">
        <w:rPr>
          <w:rFonts w:ascii="Times New Roman" w:hAnsi="Times New Roman" w:cs="Times New Roman"/>
          <w:sz w:val="24"/>
          <w:szCs w:val="24"/>
        </w:rPr>
        <w:t xml:space="preserve">. </w:t>
      </w:r>
      <w:r w:rsidR="00166F95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D63A00" w:rsidRPr="003D45F4">
        <w:rPr>
          <w:rFonts w:ascii="Times New Roman" w:hAnsi="Times New Roman" w:cs="Times New Roman"/>
          <w:sz w:val="24"/>
          <w:szCs w:val="24"/>
        </w:rPr>
        <w:t>We also encourage the Department to fund programs that help veterans make the transition from military life to college.</w:t>
      </w:r>
    </w:p>
    <w:p w14:paraId="577D7832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64BB2" w14:textId="71032CB4" w:rsidR="00483010" w:rsidRDefault="003D45F4" w:rsidP="003D45F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w</w:t>
      </w:r>
      <w:r w:rsidR="00483010" w:rsidRPr="003D45F4">
        <w:rPr>
          <w:rFonts w:ascii="Times New Roman" w:hAnsi="Times New Roman" w:cs="Times New Roman"/>
          <w:sz w:val="24"/>
          <w:szCs w:val="24"/>
        </w:rPr>
        <w:t>e support the Department’s inclusion of funding for programs that serve the needs of military-connected children.</w:t>
      </w:r>
      <w:r>
        <w:rPr>
          <w:rFonts w:ascii="Times New Roman" w:hAnsi="Times New Roman" w:cs="Times New Roman"/>
          <w:sz w:val="24"/>
          <w:szCs w:val="24"/>
        </w:rPr>
        <w:t xml:space="preserve">  W</w:t>
      </w:r>
      <w:r w:rsidR="001D3FFF" w:rsidRPr="003D45F4">
        <w:rPr>
          <w:rFonts w:ascii="Times New Roman" w:hAnsi="Times New Roman" w:cs="Times New Roman"/>
          <w:sz w:val="24"/>
          <w:szCs w:val="24"/>
        </w:rPr>
        <w:t xml:space="preserve">e echo the suggestions from the Military Child </w:t>
      </w:r>
      <w:r w:rsidR="001D3FFF" w:rsidRPr="003D45F4">
        <w:rPr>
          <w:rFonts w:ascii="Times New Roman" w:hAnsi="Times New Roman" w:cs="Times New Roman"/>
          <w:sz w:val="24"/>
          <w:szCs w:val="24"/>
        </w:rPr>
        <w:lastRenderedPageBreak/>
        <w:t>Education Coalition to </w:t>
      </w:r>
      <w:r w:rsidR="001D3FFF" w:rsidRPr="003D45F4">
        <w:rPr>
          <w:rFonts w:ascii="Times New Roman" w:hAnsi="Times New Roman" w:cs="Times New Roman"/>
          <w:color w:val="000000"/>
          <w:sz w:val="24"/>
          <w:szCs w:val="24"/>
        </w:rPr>
        <w:t xml:space="preserve">ensure that "meaningful choice" and "high quality education" are well-designed and executed to benefit military connected children </w:t>
      </w:r>
      <w:r w:rsidR="00D63A00" w:rsidRPr="003D45F4">
        <w:rPr>
          <w:rFonts w:ascii="Times New Roman" w:hAnsi="Times New Roman" w:cs="Times New Roman"/>
          <w:color w:val="000000"/>
          <w:sz w:val="24"/>
          <w:szCs w:val="24"/>
        </w:rPr>
        <w:t>and not spent</w:t>
      </w:r>
      <w:r w:rsidR="001D3FFF" w:rsidRPr="003D45F4">
        <w:rPr>
          <w:rFonts w:ascii="Times New Roman" w:hAnsi="Times New Roman" w:cs="Times New Roman"/>
          <w:color w:val="000000"/>
          <w:sz w:val="24"/>
          <w:szCs w:val="24"/>
        </w:rPr>
        <w:t xml:space="preserve"> on inadequate and ineffective private ventures.</w:t>
      </w:r>
    </w:p>
    <w:p w14:paraId="21D6E93B" w14:textId="77777777" w:rsidR="003D45F4" w:rsidRP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2DE62" w14:textId="419075F7" w:rsidR="00483010" w:rsidRPr="003D45F4" w:rsidRDefault="00483010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 xml:space="preserve">We encourage the Department to coordinate </w:t>
      </w:r>
      <w:r w:rsidR="00D63A00" w:rsidRPr="003D45F4">
        <w:rPr>
          <w:rFonts w:ascii="Times New Roman" w:hAnsi="Times New Roman" w:cs="Times New Roman"/>
          <w:sz w:val="24"/>
          <w:szCs w:val="24"/>
        </w:rPr>
        <w:t xml:space="preserve">all of </w:t>
      </w:r>
      <w:r w:rsidRPr="003D45F4">
        <w:rPr>
          <w:rFonts w:ascii="Times New Roman" w:hAnsi="Times New Roman" w:cs="Times New Roman"/>
          <w:sz w:val="24"/>
          <w:szCs w:val="24"/>
        </w:rPr>
        <w:t>these efforts with the Department</w:t>
      </w:r>
      <w:r w:rsidR="00D63A00" w:rsidRPr="003D45F4">
        <w:rPr>
          <w:rFonts w:ascii="Times New Roman" w:hAnsi="Times New Roman" w:cs="Times New Roman"/>
          <w:sz w:val="24"/>
          <w:szCs w:val="24"/>
        </w:rPr>
        <w:t>s</w:t>
      </w:r>
      <w:r w:rsidRPr="003D45F4">
        <w:rPr>
          <w:rFonts w:ascii="Times New Roman" w:hAnsi="Times New Roman" w:cs="Times New Roman"/>
          <w:sz w:val="24"/>
          <w:szCs w:val="24"/>
        </w:rPr>
        <w:t xml:space="preserve"> of Veterans Affairs and Defense</w:t>
      </w:r>
      <w:r w:rsidR="00D63A00" w:rsidRPr="003D45F4">
        <w:rPr>
          <w:rFonts w:ascii="Times New Roman" w:hAnsi="Times New Roman" w:cs="Times New Roman"/>
          <w:sz w:val="24"/>
          <w:szCs w:val="24"/>
        </w:rPr>
        <w:t>.  We also encourage the Department to</w:t>
      </w:r>
      <w:r w:rsidR="00E335E6" w:rsidRPr="003D45F4">
        <w:rPr>
          <w:rFonts w:ascii="Times New Roman" w:hAnsi="Times New Roman" w:cs="Times New Roman"/>
          <w:sz w:val="24"/>
          <w:szCs w:val="24"/>
        </w:rPr>
        <w:t xml:space="preserve"> collaborate in inter-agency data-sharing with these two departments</w:t>
      </w:r>
      <w:r w:rsidR="002B4C69" w:rsidRPr="003D45F4">
        <w:rPr>
          <w:rFonts w:ascii="Times New Roman" w:hAnsi="Times New Roman" w:cs="Times New Roman"/>
          <w:sz w:val="24"/>
          <w:szCs w:val="24"/>
        </w:rPr>
        <w:t xml:space="preserve"> and</w:t>
      </w:r>
      <w:r w:rsidR="00E335E6" w:rsidRPr="003D45F4">
        <w:rPr>
          <w:rFonts w:ascii="Times New Roman" w:hAnsi="Times New Roman" w:cs="Times New Roman"/>
          <w:sz w:val="24"/>
          <w:szCs w:val="24"/>
        </w:rPr>
        <w:t xml:space="preserve"> the US Census Bureau. This information would help provide better outcome data regarding use of Tuition Assistance and GI Bill benefits</w:t>
      </w:r>
      <w:r w:rsidR="003D45F4">
        <w:rPr>
          <w:rFonts w:ascii="Times New Roman" w:hAnsi="Times New Roman" w:cs="Times New Roman"/>
          <w:sz w:val="24"/>
          <w:szCs w:val="24"/>
        </w:rPr>
        <w:t>, including to address the Department’s interest in the number of veterans not using their GI Bill benefits</w:t>
      </w:r>
      <w:r w:rsidR="00E335E6" w:rsidRPr="003D45F4">
        <w:rPr>
          <w:rFonts w:ascii="Times New Roman" w:hAnsi="Times New Roman" w:cs="Times New Roman"/>
          <w:sz w:val="24"/>
          <w:szCs w:val="24"/>
        </w:rPr>
        <w:t>.</w:t>
      </w:r>
    </w:p>
    <w:p w14:paraId="4CBE4F61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A0CAD" w14:textId="77777777" w:rsidR="002409AC" w:rsidRPr="003D45F4" w:rsidRDefault="004A7806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>Regarding</w:t>
      </w:r>
      <w:r w:rsidR="00C459AF" w:rsidRPr="003D45F4">
        <w:rPr>
          <w:rFonts w:ascii="Times New Roman" w:hAnsi="Times New Roman" w:cs="Times New Roman"/>
          <w:sz w:val="24"/>
          <w:szCs w:val="24"/>
        </w:rPr>
        <w:t xml:space="preserve"> t</w:t>
      </w:r>
      <w:r w:rsidR="002409AC" w:rsidRPr="003D45F4">
        <w:rPr>
          <w:rFonts w:ascii="Times New Roman" w:hAnsi="Times New Roman" w:cs="Times New Roman"/>
          <w:sz w:val="24"/>
          <w:szCs w:val="24"/>
        </w:rPr>
        <w:t>he Department’</w:t>
      </w:r>
      <w:r w:rsidR="00C459AF" w:rsidRPr="003D45F4">
        <w:rPr>
          <w:rFonts w:ascii="Times New Roman" w:hAnsi="Times New Roman" w:cs="Times New Roman"/>
          <w:sz w:val="24"/>
          <w:szCs w:val="24"/>
        </w:rPr>
        <w:t xml:space="preserve">s third priority for funding – increasing alternative pathways to credentials needed for in-demand jobs – we note that </w:t>
      </w:r>
      <w:r w:rsidR="006903ED" w:rsidRPr="003D45F4">
        <w:rPr>
          <w:rFonts w:ascii="Times New Roman" w:hAnsi="Times New Roman" w:cs="Times New Roman"/>
          <w:sz w:val="24"/>
          <w:szCs w:val="24"/>
        </w:rPr>
        <w:t>these pathways, such as competency-based education and credit for prior learning</w:t>
      </w:r>
      <w:r w:rsidR="00236CBD" w:rsidRPr="003D45F4">
        <w:rPr>
          <w:rFonts w:ascii="Times New Roman" w:hAnsi="Times New Roman" w:cs="Times New Roman"/>
          <w:sz w:val="24"/>
          <w:szCs w:val="24"/>
        </w:rPr>
        <w:t>,</w:t>
      </w:r>
      <w:r w:rsidR="006903ED" w:rsidRPr="003D45F4">
        <w:rPr>
          <w:rFonts w:ascii="Times New Roman" w:hAnsi="Times New Roman" w:cs="Times New Roman"/>
          <w:sz w:val="24"/>
          <w:szCs w:val="24"/>
        </w:rPr>
        <w:t xml:space="preserve"> decrease time to attainment of post-secondary goals while helping meet workforce </w:t>
      </w:r>
      <w:r w:rsidR="008D547E" w:rsidRPr="003D45F4">
        <w:rPr>
          <w:rFonts w:ascii="Times New Roman" w:hAnsi="Times New Roman" w:cs="Times New Roman"/>
          <w:sz w:val="24"/>
          <w:szCs w:val="24"/>
        </w:rPr>
        <w:t>needs</w:t>
      </w:r>
      <w:r w:rsidR="00C459AF" w:rsidRPr="003D45F4">
        <w:rPr>
          <w:rFonts w:ascii="Times New Roman" w:hAnsi="Times New Roman" w:cs="Times New Roman"/>
          <w:sz w:val="24"/>
          <w:szCs w:val="24"/>
        </w:rPr>
        <w:t xml:space="preserve">.  We urge </w:t>
      </w:r>
      <w:r w:rsidR="001F09F9" w:rsidRPr="003D45F4">
        <w:rPr>
          <w:rFonts w:ascii="Times New Roman" w:hAnsi="Times New Roman" w:cs="Times New Roman"/>
          <w:sz w:val="24"/>
          <w:szCs w:val="24"/>
        </w:rPr>
        <w:t xml:space="preserve">the Department to </w:t>
      </w:r>
      <w:r w:rsidR="00DC11BD" w:rsidRPr="003D45F4">
        <w:rPr>
          <w:rFonts w:ascii="Times New Roman" w:hAnsi="Times New Roman" w:cs="Times New Roman"/>
          <w:sz w:val="24"/>
          <w:szCs w:val="24"/>
        </w:rPr>
        <w:t xml:space="preserve">ensure </w:t>
      </w:r>
      <w:r w:rsidR="00C459AF" w:rsidRPr="003D45F4">
        <w:rPr>
          <w:rFonts w:ascii="Times New Roman" w:hAnsi="Times New Roman" w:cs="Times New Roman"/>
          <w:sz w:val="24"/>
          <w:szCs w:val="24"/>
        </w:rPr>
        <w:t>high quality</w:t>
      </w:r>
      <w:r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DC11BD" w:rsidRPr="003D45F4">
        <w:rPr>
          <w:rFonts w:ascii="Times New Roman" w:hAnsi="Times New Roman" w:cs="Times New Roman"/>
          <w:sz w:val="24"/>
          <w:szCs w:val="24"/>
        </w:rPr>
        <w:t xml:space="preserve">in grantees, through </w:t>
      </w:r>
      <w:r w:rsidR="001D3FFF" w:rsidRPr="003D45F4">
        <w:rPr>
          <w:rFonts w:ascii="Times New Roman" w:hAnsi="Times New Roman" w:cs="Times New Roman"/>
          <w:sz w:val="24"/>
          <w:szCs w:val="24"/>
        </w:rPr>
        <w:t>measurable</w:t>
      </w:r>
      <w:r w:rsidR="00BB740E" w:rsidRPr="003D45F4">
        <w:rPr>
          <w:rFonts w:ascii="Times New Roman" w:hAnsi="Times New Roman" w:cs="Times New Roman"/>
          <w:sz w:val="24"/>
          <w:szCs w:val="24"/>
        </w:rPr>
        <w:t xml:space="preserve"> student outcomes, </w:t>
      </w:r>
      <w:r w:rsidR="00483010" w:rsidRPr="003D45F4">
        <w:rPr>
          <w:rFonts w:ascii="Times New Roman" w:hAnsi="Times New Roman" w:cs="Times New Roman"/>
          <w:sz w:val="24"/>
          <w:szCs w:val="24"/>
        </w:rPr>
        <w:t>such as</w:t>
      </w:r>
      <w:r w:rsidR="00BB740E" w:rsidRPr="003D45F4">
        <w:rPr>
          <w:rFonts w:ascii="Times New Roman" w:hAnsi="Times New Roman" w:cs="Times New Roman"/>
          <w:sz w:val="24"/>
          <w:szCs w:val="24"/>
        </w:rPr>
        <w:t xml:space="preserve"> job placement rates, salaries, and graduation rates,</w:t>
      </w:r>
      <w:r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BB740E" w:rsidRPr="003D45F4">
        <w:rPr>
          <w:rFonts w:ascii="Times New Roman" w:hAnsi="Times New Roman" w:cs="Times New Roman"/>
          <w:sz w:val="24"/>
          <w:szCs w:val="24"/>
        </w:rPr>
        <w:t xml:space="preserve">and </w:t>
      </w:r>
      <w:r w:rsidR="00DC11BD" w:rsidRPr="003D45F4">
        <w:rPr>
          <w:rFonts w:ascii="Times New Roman" w:hAnsi="Times New Roman" w:cs="Times New Roman"/>
          <w:sz w:val="24"/>
          <w:szCs w:val="24"/>
        </w:rPr>
        <w:t xml:space="preserve">through evidence-based data to determine the </w:t>
      </w:r>
      <w:r w:rsidRPr="003D45F4">
        <w:rPr>
          <w:rFonts w:ascii="Times New Roman" w:hAnsi="Times New Roman" w:cs="Times New Roman"/>
          <w:sz w:val="24"/>
          <w:szCs w:val="24"/>
        </w:rPr>
        <w:t>skills and credentials</w:t>
      </w:r>
      <w:r w:rsidR="00DC11BD" w:rsidRPr="003D45F4">
        <w:rPr>
          <w:rFonts w:ascii="Times New Roman" w:hAnsi="Times New Roman" w:cs="Times New Roman"/>
          <w:sz w:val="24"/>
          <w:szCs w:val="24"/>
        </w:rPr>
        <w:t xml:space="preserve"> needed</w:t>
      </w:r>
      <w:r w:rsidR="00C459AF" w:rsidRPr="003D45F4">
        <w:rPr>
          <w:rFonts w:ascii="Times New Roman" w:hAnsi="Times New Roman" w:cs="Times New Roman"/>
          <w:sz w:val="24"/>
          <w:szCs w:val="24"/>
        </w:rPr>
        <w:t xml:space="preserve">. </w:t>
      </w:r>
      <w:r w:rsidR="006903ED" w:rsidRPr="003D45F4">
        <w:rPr>
          <w:rFonts w:ascii="Times New Roman" w:hAnsi="Times New Roman" w:cs="Times New Roman"/>
          <w:sz w:val="24"/>
          <w:szCs w:val="24"/>
        </w:rPr>
        <w:t>This will protect students from</w:t>
      </w:r>
      <w:r w:rsidR="00C459AF" w:rsidRPr="003D45F4">
        <w:rPr>
          <w:rFonts w:ascii="Times New Roman" w:hAnsi="Times New Roman" w:cs="Times New Roman"/>
          <w:sz w:val="24"/>
          <w:szCs w:val="24"/>
        </w:rPr>
        <w:t xml:space="preserve"> subpar programs purporting to speed students’ pathways to jobs</w:t>
      </w:r>
      <w:r w:rsidR="004A3C29" w:rsidRPr="003D45F4">
        <w:rPr>
          <w:rFonts w:ascii="Times New Roman" w:hAnsi="Times New Roman" w:cs="Times New Roman"/>
          <w:sz w:val="24"/>
          <w:szCs w:val="24"/>
        </w:rPr>
        <w:t>,</w:t>
      </w:r>
      <w:r w:rsidR="00C459AF" w:rsidRPr="003D45F4">
        <w:rPr>
          <w:rFonts w:ascii="Times New Roman" w:hAnsi="Times New Roman" w:cs="Times New Roman"/>
          <w:sz w:val="24"/>
          <w:szCs w:val="24"/>
        </w:rPr>
        <w:t xml:space="preserve"> while actually leaving the students with worthless </w:t>
      </w:r>
      <w:r w:rsidR="004A3C29" w:rsidRPr="003D45F4">
        <w:rPr>
          <w:rFonts w:ascii="Times New Roman" w:hAnsi="Times New Roman" w:cs="Times New Roman"/>
          <w:sz w:val="24"/>
          <w:szCs w:val="24"/>
        </w:rPr>
        <w:t>training</w:t>
      </w:r>
      <w:r w:rsidR="00C459AF" w:rsidRPr="003D45F4">
        <w:rPr>
          <w:rFonts w:ascii="Times New Roman" w:hAnsi="Times New Roman" w:cs="Times New Roman"/>
          <w:sz w:val="24"/>
          <w:szCs w:val="24"/>
        </w:rPr>
        <w:t xml:space="preserve"> and student debt. </w:t>
      </w:r>
    </w:p>
    <w:p w14:paraId="3BF81900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50FBB" w14:textId="77777777" w:rsidR="00BC5550" w:rsidRPr="003D45F4" w:rsidRDefault="00C41F2E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>T</w:t>
      </w:r>
      <w:r w:rsidR="00BC5550" w:rsidRPr="003D45F4">
        <w:rPr>
          <w:rFonts w:ascii="Times New Roman" w:hAnsi="Times New Roman" w:cs="Times New Roman"/>
          <w:sz w:val="24"/>
          <w:szCs w:val="24"/>
        </w:rPr>
        <w:t xml:space="preserve">he Department’s fourth priority </w:t>
      </w:r>
      <w:r w:rsidR="00CC0C37" w:rsidRPr="003D45F4">
        <w:rPr>
          <w:rFonts w:ascii="Times New Roman" w:hAnsi="Times New Roman" w:cs="Times New Roman"/>
          <w:sz w:val="24"/>
          <w:szCs w:val="24"/>
        </w:rPr>
        <w:t>includes</w:t>
      </w:r>
      <w:r w:rsidRPr="003D45F4">
        <w:rPr>
          <w:rFonts w:ascii="Times New Roman" w:hAnsi="Times New Roman" w:cs="Times New Roman"/>
          <w:sz w:val="24"/>
          <w:szCs w:val="24"/>
        </w:rPr>
        <w:t xml:space="preserve"> arming </w:t>
      </w:r>
      <w:r w:rsidR="00CC0C37" w:rsidRPr="003D45F4">
        <w:rPr>
          <w:rFonts w:ascii="Times New Roman" w:hAnsi="Times New Roman" w:cs="Times New Roman"/>
          <w:sz w:val="24"/>
          <w:szCs w:val="24"/>
        </w:rPr>
        <w:t>K</w:t>
      </w:r>
      <w:r w:rsidR="00DC11BD" w:rsidRPr="003D45F4">
        <w:rPr>
          <w:rFonts w:ascii="Times New Roman" w:hAnsi="Times New Roman" w:cs="Times New Roman"/>
          <w:sz w:val="24"/>
          <w:szCs w:val="24"/>
        </w:rPr>
        <w:t>-</w:t>
      </w:r>
      <w:r w:rsidR="00CC0C37" w:rsidRPr="003D45F4">
        <w:rPr>
          <w:rFonts w:ascii="Times New Roman" w:hAnsi="Times New Roman" w:cs="Times New Roman"/>
          <w:sz w:val="24"/>
          <w:szCs w:val="24"/>
        </w:rPr>
        <w:t xml:space="preserve">12 </w:t>
      </w:r>
      <w:r w:rsidRPr="003D45F4">
        <w:rPr>
          <w:rFonts w:ascii="Times New Roman" w:hAnsi="Times New Roman" w:cs="Times New Roman"/>
          <w:sz w:val="24"/>
          <w:szCs w:val="24"/>
        </w:rPr>
        <w:t xml:space="preserve">students with </w:t>
      </w:r>
      <w:r w:rsidR="00BC5550" w:rsidRPr="003D45F4">
        <w:rPr>
          <w:rFonts w:ascii="Times New Roman" w:hAnsi="Times New Roman" w:cs="Times New Roman"/>
          <w:sz w:val="24"/>
          <w:szCs w:val="24"/>
        </w:rPr>
        <w:t>financial literacy and employability skills</w:t>
      </w:r>
      <w:r w:rsidRPr="003D45F4">
        <w:rPr>
          <w:rFonts w:ascii="Times New Roman" w:hAnsi="Times New Roman" w:cs="Times New Roman"/>
          <w:sz w:val="24"/>
          <w:szCs w:val="24"/>
        </w:rPr>
        <w:t xml:space="preserve">.  We encourage the Department to </w:t>
      </w:r>
      <w:r w:rsidR="003A1040" w:rsidRPr="003D45F4">
        <w:rPr>
          <w:rFonts w:ascii="Times New Roman" w:hAnsi="Times New Roman" w:cs="Times New Roman"/>
          <w:sz w:val="24"/>
          <w:szCs w:val="24"/>
        </w:rPr>
        <w:t>specifically include</w:t>
      </w:r>
      <w:r w:rsidRPr="003D45F4">
        <w:rPr>
          <w:rFonts w:ascii="Times New Roman" w:hAnsi="Times New Roman" w:cs="Times New Roman"/>
          <w:sz w:val="24"/>
          <w:szCs w:val="24"/>
        </w:rPr>
        <w:t xml:space="preserve"> military children </w:t>
      </w:r>
      <w:r w:rsidR="003A1040" w:rsidRPr="003D45F4">
        <w:rPr>
          <w:rFonts w:ascii="Times New Roman" w:hAnsi="Times New Roman" w:cs="Times New Roman"/>
          <w:sz w:val="24"/>
          <w:szCs w:val="24"/>
        </w:rPr>
        <w:t xml:space="preserve">and </w:t>
      </w:r>
      <w:r w:rsidR="00483010" w:rsidRPr="003D45F4">
        <w:rPr>
          <w:rFonts w:ascii="Times New Roman" w:hAnsi="Times New Roman" w:cs="Times New Roman"/>
          <w:sz w:val="24"/>
          <w:szCs w:val="24"/>
        </w:rPr>
        <w:t xml:space="preserve">to expand its focus to </w:t>
      </w:r>
      <w:r w:rsidRPr="003D45F4">
        <w:rPr>
          <w:rFonts w:ascii="Times New Roman" w:hAnsi="Times New Roman" w:cs="Times New Roman"/>
          <w:sz w:val="24"/>
          <w:szCs w:val="24"/>
        </w:rPr>
        <w:t xml:space="preserve">post-secondary </w:t>
      </w:r>
      <w:r w:rsidR="00BC5550" w:rsidRPr="003D45F4">
        <w:rPr>
          <w:rFonts w:ascii="Times New Roman" w:hAnsi="Times New Roman" w:cs="Times New Roman"/>
          <w:sz w:val="24"/>
          <w:szCs w:val="24"/>
        </w:rPr>
        <w:t>military-connected students</w:t>
      </w:r>
      <w:r w:rsidR="00D63A00" w:rsidRPr="003D45F4">
        <w:rPr>
          <w:rFonts w:ascii="Times New Roman" w:hAnsi="Times New Roman" w:cs="Times New Roman"/>
          <w:sz w:val="24"/>
          <w:szCs w:val="24"/>
        </w:rPr>
        <w:t>,</w:t>
      </w:r>
      <w:r w:rsidR="00BC5550" w:rsidRPr="003D45F4">
        <w:rPr>
          <w:rFonts w:ascii="Times New Roman" w:hAnsi="Times New Roman" w:cs="Times New Roman"/>
          <w:sz w:val="24"/>
          <w:szCs w:val="24"/>
        </w:rPr>
        <w:t xml:space="preserve"> </w:t>
      </w:r>
      <w:r w:rsidR="006903ED" w:rsidRPr="003D45F4">
        <w:rPr>
          <w:rFonts w:ascii="Times New Roman" w:hAnsi="Times New Roman" w:cs="Times New Roman"/>
          <w:sz w:val="24"/>
          <w:szCs w:val="24"/>
        </w:rPr>
        <w:t xml:space="preserve">as </w:t>
      </w:r>
      <w:r w:rsidR="008D547E" w:rsidRPr="003D45F4">
        <w:rPr>
          <w:rFonts w:ascii="Times New Roman" w:hAnsi="Times New Roman" w:cs="Times New Roman"/>
          <w:sz w:val="24"/>
          <w:szCs w:val="24"/>
        </w:rPr>
        <w:t xml:space="preserve">they </w:t>
      </w:r>
      <w:r w:rsidRPr="003D45F4">
        <w:rPr>
          <w:rFonts w:ascii="Times New Roman" w:hAnsi="Times New Roman" w:cs="Times New Roman"/>
          <w:sz w:val="24"/>
          <w:szCs w:val="24"/>
        </w:rPr>
        <w:t>are</w:t>
      </w:r>
      <w:r w:rsidR="00BC5550" w:rsidRPr="003D45F4">
        <w:rPr>
          <w:rFonts w:ascii="Times New Roman" w:hAnsi="Times New Roman" w:cs="Times New Roman"/>
          <w:sz w:val="24"/>
          <w:szCs w:val="24"/>
        </w:rPr>
        <w:t xml:space="preserve"> often targeted with </w:t>
      </w:r>
      <w:r w:rsidR="003A1040" w:rsidRPr="003D45F4">
        <w:rPr>
          <w:rFonts w:ascii="Times New Roman" w:hAnsi="Times New Roman" w:cs="Times New Roman"/>
          <w:sz w:val="24"/>
          <w:szCs w:val="24"/>
        </w:rPr>
        <w:t xml:space="preserve">financial </w:t>
      </w:r>
      <w:r w:rsidR="00BC5550" w:rsidRPr="003D45F4">
        <w:rPr>
          <w:rFonts w:ascii="Times New Roman" w:hAnsi="Times New Roman" w:cs="Times New Roman"/>
          <w:sz w:val="24"/>
          <w:szCs w:val="24"/>
        </w:rPr>
        <w:t>consumer fraud</w:t>
      </w:r>
      <w:r w:rsidR="0032496A" w:rsidRPr="003D45F4">
        <w:rPr>
          <w:rFonts w:ascii="Times New Roman" w:hAnsi="Times New Roman" w:cs="Times New Roman"/>
          <w:sz w:val="24"/>
          <w:szCs w:val="24"/>
        </w:rPr>
        <w:t xml:space="preserve">.  We </w:t>
      </w:r>
      <w:r w:rsidR="008D547E" w:rsidRPr="003D45F4">
        <w:rPr>
          <w:rFonts w:ascii="Times New Roman" w:hAnsi="Times New Roman" w:cs="Times New Roman"/>
          <w:sz w:val="24"/>
          <w:szCs w:val="24"/>
        </w:rPr>
        <w:t xml:space="preserve">urge </w:t>
      </w:r>
      <w:r w:rsidR="0032496A" w:rsidRPr="003D45F4">
        <w:rPr>
          <w:rFonts w:ascii="Times New Roman" w:hAnsi="Times New Roman" w:cs="Times New Roman"/>
          <w:sz w:val="24"/>
          <w:szCs w:val="24"/>
        </w:rPr>
        <w:t xml:space="preserve">the Department to coordinate this work with the Office of Servicemember Affairs at the U.S. Consumer Financial Protection Bureau.  </w:t>
      </w:r>
    </w:p>
    <w:p w14:paraId="37E3E9E5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E4802" w14:textId="23DF7EEA" w:rsidR="003D45F4" w:rsidRP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3D90C850" w14:textId="77777777" w:rsid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D6319" w14:textId="50149FC3" w:rsidR="003D45F4" w:rsidRPr="003D45F4" w:rsidRDefault="003D45F4" w:rsidP="003D4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45F4">
        <w:rPr>
          <w:rFonts w:ascii="Times New Roman" w:hAnsi="Times New Roman" w:cs="Times New Roman"/>
          <w:sz w:val="24"/>
          <w:szCs w:val="24"/>
        </w:rPr>
        <w:t>Sincerely,</w:t>
      </w:r>
    </w:p>
    <w:p w14:paraId="53194C54" w14:textId="77777777" w:rsidR="0078572E" w:rsidRPr="003D45F4" w:rsidRDefault="0078572E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CE83F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 xml:space="preserve">Kevin </w:t>
      </w:r>
      <w:proofErr w:type="spellStart"/>
      <w:r w:rsidRPr="00337F06">
        <w:rPr>
          <w:rFonts w:ascii="Times New Roman" w:hAnsi="Times New Roman" w:cs="Times New Roman"/>
          <w:sz w:val="24"/>
          <w:szCs w:val="24"/>
        </w:rPr>
        <w:t>Cochie</w:t>
      </w:r>
      <w:proofErr w:type="spellEnd"/>
    </w:p>
    <w:p w14:paraId="6BF68589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Army Aviation Association of America</w:t>
      </w:r>
    </w:p>
    <w:p w14:paraId="6B6DD200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E464E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Kristofer Goldsmith</w:t>
      </w:r>
    </w:p>
    <w:p w14:paraId="777C055C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President</w:t>
      </w:r>
    </w:p>
    <w:p w14:paraId="6BE69155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High Ground Veterans Advocacy</w:t>
      </w:r>
    </w:p>
    <w:p w14:paraId="07624DE9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3AA00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 xml:space="preserve">Luke E. </w:t>
      </w:r>
      <w:proofErr w:type="spellStart"/>
      <w:r w:rsidRPr="00337F06">
        <w:rPr>
          <w:rFonts w:ascii="Times New Roman" w:hAnsi="Times New Roman" w:cs="Times New Roman"/>
          <w:sz w:val="24"/>
          <w:szCs w:val="24"/>
        </w:rPr>
        <w:t>Opyd</w:t>
      </w:r>
      <w:proofErr w:type="spellEnd"/>
    </w:p>
    <w:p w14:paraId="61ADB157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President</w:t>
      </w:r>
    </w:p>
    <w:p w14:paraId="5F7953A9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Ivy League Veterans Council</w:t>
      </w:r>
    </w:p>
    <w:p w14:paraId="4C8B5A4D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28FF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Lyman M. Smith</w:t>
      </w:r>
    </w:p>
    <w:p w14:paraId="35757D21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CAPT, CHC, USN, Retired</w:t>
      </w:r>
    </w:p>
    <w:p w14:paraId="774E2131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Executive Director</w:t>
      </w:r>
    </w:p>
    <w:p w14:paraId="0B5C5C93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lastRenderedPageBreak/>
        <w:t>Military Chaplains Association</w:t>
      </w:r>
    </w:p>
    <w:p w14:paraId="71582BF8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BCE9D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 xml:space="preserve">Mary M. Keller, </w:t>
      </w:r>
      <w:proofErr w:type="spellStart"/>
      <w:r w:rsidRPr="00337F06">
        <w:rPr>
          <w:rFonts w:ascii="Times New Roman" w:hAnsi="Times New Roman" w:cs="Times New Roman"/>
          <w:sz w:val="24"/>
          <w:szCs w:val="24"/>
        </w:rPr>
        <w:t>Ed.D</w:t>
      </w:r>
      <w:proofErr w:type="spellEnd"/>
      <w:r w:rsidRPr="00337F06">
        <w:rPr>
          <w:rFonts w:ascii="Times New Roman" w:hAnsi="Times New Roman" w:cs="Times New Roman"/>
          <w:sz w:val="24"/>
          <w:szCs w:val="24"/>
        </w:rPr>
        <w:t>.</w:t>
      </w:r>
    </w:p>
    <w:p w14:paraId="1A525140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President &amp; Chief Executive Officer</w:t>
      </w:r>
    </w:p>
    <w:p w14:paraId="6303D386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Military Child Education Coalition</w:t>
      </w:r>
    </w:p>
    <w:p w14:paraId="24D69C44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59559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Juliana Mercer</w:t>
      </w:r>
    </w:p>
    <w:p w14:paraId="1AAF5D76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 xml:space="preserve">Managing Director </w:t>
      </w:r>
    </w:p>
    <w:p w14:paraId="54A14172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7F06">
        <w:rPr>
          <w:rFonts w:ascii="Times New Roman" w:hAnsi="Times New Roman" w:cs="Times New Roman"/>
          <w:sz w:val="24"/>
          <w:szCs w:val="24"/>
        </w:rPr>
        <w:t>MVPVets</w:t>
      </w:r>
      <w:proofErr w:type="spellEnd"/>
    </w:p>
    <w:p w14:paraId="49589A7D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B92B6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Lydia C. Watts, Esq.</w:t>
      </w:r>
    </w:p>
    <w:p w14:paraId="0DA84023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CEO</w:t>
      </w:r>
    </w:p>
    <w:p w14:paraId="0AB14766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Service Women’s Action Network (SWAN)</w:t>
      </w:r>
    </w:p>
    <w:p w14:paraId="4E0CCEDF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93167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Bonnie Carroll</w:t>
      </w:r>
    </w:p>
    <w:p w14:paraId="4A9927F1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President and Founder</w:t>
      </w:r>
    </w:p>
    <w:p w14:paraId="709E1520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Tragedy Assistance Program for Survivors</w:t>
      </w:r>
    </w:p>
    <w:p w14:paraId="7B9D5EE3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E2AD1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Randy Reid, USCG (Ret.)</w:t>
      </w:r>
    </w:p>
    <w:p w14:paraId="54CD739C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Executive Director</w:t>
      </w:r>
    </w:p>
    <w:p w14:paraId="68D8FFC9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U.S. Coast Guard Chief Petty Officers Association &amp; Enlisted Association</w:t>
      </w:r>
    </w:p>
    <w:p w14:paraId="67D9B33C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DF03F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Carrie Wofford</w:t>
      </w:r>
    </w:p>
    <w:p w14:paraId="02B66680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President</w:t>
      </w:r>
    </w:p>
    <w:p w14:paraId="2A86E629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Veterans Education Success</w:t>
      </w:r>
    </w:p>
    <w:p w14:paraId="14388C70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0717D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 w:rsidRPr="00337F06">
        <w:rPr>
          <w:rFonts w:ascii="Times New Roman" w:hAnsi="Times New Roman" w:cs="Times New Roman"/>
          <w:sz w:val="24"/>
          <w:szCs w:val="24"/>
        </w:rPr>
        <w:t>Hardie</w:t>
      </w:r>
      <w:proofErr w:type="spellEnd"/>
    </w:p>
    <w:p w14:paraId="6CBEA937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Director</w:t>
      </w:r>
    </w:p>
    <w:p w14:paraId="696E96E4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Veterans for Common Sense</w:t>
      </w:r>
    </w:p>
    <w:p w14:paraId="529FA908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46994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 xml:space="preserve">Matthew </w:t>
      </w:r>
      <w:proofErr w:type="spellStart"/>
      <w:r w:rsidRPr="00337F06">
        <w:rPr>
          <w:rFonts w:ascii="Times New Roman" w:hAnsi="Times New Roman" w:cs="Times New Roman"/>
          <w:sz w:val="24"/>
          <w:szCs w:val="24"/>
        </w:rPr>
        <w:t>Boulay</w:t>
      </w:r>
      <w:proofErr w:type="spellEnd"/>
    </w:p>
    <w:p w14:paraId="59F32C27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Executive Director</w:t>
      </w:r>
    </w:p>
    <w:p w14:paraId="60F1C8C1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Veterans Student Loan Relief Fund</w:t>
      </w:r>
    </w:p>
    <w:p w14:paraId="36AF863B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D516A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John Rowan</w:t>
      </w:r>
    </w:p>
    <w:p w14:paraId="27E90A07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President</w:t>
      </w:r>
    </w:p>
    <w:p w14:paraId="32328310" w14:textId="77777777" w:rsidR="00337F06" w:rsidRPr="00337F06" w:rsidRDefault="00337F06" w:rsidP="00337F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F06">
        <w:rPr>
          <w:rFonts w:ascii="Times New Roman" w:hAnsi="Times New Roman" w:cs="Times New Roman"/>
          <w:sz w:val="24"/>
          <w:szCs w:val="24"/>
        </w:rPr>
        <w:t>Vietnam Veterans of America</w:t>
      </w:r>
    </w:p>
    <w:p w14:paraId="0C9212BA" w14:textId="77777777" w:rsidR="004465B1" w:rsidRPr="003D45F4" w:rsidRDefault="004465B1" w:rsidP="003D45F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465B1" w:rsidRPr="003D45F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2A316" w14:textId="77777777" w:rsidR="007E7A14" w:rsidRDefault="007E7A14" w:rsidP="003D45F4">
      <w:pPr>
        <w:spacing w:after="0" w:line="240" w:lineRule="auto"/>
      </w:pPr>
      <w:r>
        <w:separator/>
      </w:r>
    </w:p>
  </w:endnote>
  <w:endnote w:type="continuationSeparator" w:id="0">
    <w:p w14:paraId="1EF34C3B" w14:textId="77777777" w:rsidR="007E7A14" w:rsidRDefault="007E7A14" w:rsidP="003D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17CE1" w14:textId="77777777" w:rsidR="003D45F4" w:rsidRDefault="003D45F4" w:rsidP="00094D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E92FF4" w14:textId="77777777" w:rsidR="003D45F4" w:rsidRDefault="003D45F4" w:rsidP="003D45F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B4562" w14:textId="77777777" w:rsidR="003D45F4" w:rsidRDefault="003D45F4" w:rsidP="00094D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00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159252" w14:textId="77777777" w:rsidR="003D45F4" w:rsidRDefault="003D45F4" w:rsidP="003D45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64B6A" w14:textId="77777777" w:rsidR="007E7A14" w:rsidRDefault="007E7A14" w:rsidP="003D45F4">
      <w:pPr>
        <w:spacing w:after="0" w:line="240" w:lineRule="auto"/>
      </w:pPr>
      <w:r>
        <w:separator/>
      </w:r>
    </w:p>
  </w:footnote>
  <w:footnote w:type="continuationSeparator" w:id="0">
    <w:p w14:paraId="2F878590" w14:textId="77777777" w:rsidR="007E7A14" w:rsidRDefault="007E7A14" w:rsidP="003D4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66"/>
    <w:rsid w:val="000D7A95"/>
    <w:rsid w:val="00110292"/>
    <w:rsid w:val="00137E80"/>
    <w:rsid w:val="00163819"/>
    <w:rsid w:val="00166F95"/>
    <w:rsid w:val="00195538"/>
    <w:rsid w:val="001D3FFF"/>
    <w:rsid w:val="001F09F9"/>
    <w:rsid w:val="00236CBD"/>
    <w:rsid w:val="002409AC"/>
    <w:rsid w:val="00297B66"/>
    <w:rsid w:val="002B4C69"/>
    <w:rsid w:val="002C3521"/>
    <w:rsid w:val="002F2963"/>
    <w:rsid w:val="0032496A"/>
    <w:rsid w:val="00337F06"/>
    <w:rsid w:val="003740A5"/>
    <w:rsid w:val="003A1040"/>
    <w:rsid w:val="003B55D2"/>
    <w:rsid w:val="003D45F4"/>
    <w:rsid w:val="003E2E85"/>
    <w:rsid w:val="003E31B0"/>
    <w:rsid w:val="004465B1"/>
    <w:rsid w:val="00452E5A"/>
    <w:rsid w:val="00483010"/>
    <w:rsid w:val="0049262D"/>
    <w:rsid w:val="004A3C29"/>
    <w:rsid w:val="004A7806"/>
    <w:rsid w:val="004B7EDD"/>
    <w:rsid w:val="004C1DE7"/>
    <w:rsid w:val="004C3B4F"/>
    <w:rsid w:val="004F4BF6"/>
    <w:rsid w:val="0052004B"/>
    <w:rsid w:val="00537ED3"/>
    <w:rsid w:val="005A1FDE"/>
    <w:rsid w:val="005D4A88"/>
    <w:rsid w:val="00604845"/>
    <w:rsid w:val="00633F54"/>
    <w:rsid w:val="006405A3"/>
    <w:rsid w:val="00644A24"/>
    <w:rsid w:val="006573D9"/>
    <w:rsid w:val="0066373D"/>
    <w:rsid w:val="00680C2D"/>
    <w:rsid w:val="006903ED"/>
    <w:rsid w:val="006F30C1"/>
    <w:rsid w:val="0078572E"/>
    <w:rsid w:val="007E7A14"/>
    <w:rsid w:val="007F1BA4"/>
    <w:rsid w:val="007F49D7"/>
    <w:rsid w:val="00817E93"/>
    <w:rsid w:val="00884B2E"/>
    <w:rsid w:val="00885DFE"/>
    <w:rsid w:val="008A71B9"/>
    <w:rsid w:val="008D547E"/>
    <w:rsid w:val="00912951"/>
    <w:rsid w:val="0092564A"/>
    <w:rsid w:val="0094132E"/>
    <w:rsid w:val="00951A64"/>
    <w:rsid w:val="00960F45"/>
    <w:rsid w:val="009B7302"/>
    <w:rsid w:val="009F4FF2"/>
    <w:rsid w:val="00A34BD5"/>
    <w:rsid w:val="00AC7C53"/>
    <w:rsid w:val="00B06034"/>
    <w:rsid w:val="00B803FF"/>
    <w:rsid w:val="00BB053E"/>
    <w:rsid w:val="00BB740E"/>
    <w:rsid w:val="00BC54DF"/>
    <w:rsid w:val="00BC5550"/>
    <w:rsid w:val="00C16AD2"/>
    <w:rsid w:val="00C41F2E"/>
    <w:rsid w:val="00C459AF"/>
    <w:rsid w:val="00C737FF"/>
    <w:rsid w:val="00CA72D3"/>
    <w:rsid w:val="00CC0C37"/>
    <w:rsid w:val="00CE6A53"/>
    <w:rsid w:val="00D63A00"/>
    <w:rsid w:val="00DA1198"/>
    <w:rsid w:val="00DA258F"/>
    <w:rsid w:val="00DC11BD"/>
    <w:rsid w:val="00DD0F15"/>
    <w:rsid w:val="00DD6D5F"/>
    <w:rsid w:val="00DE4CF0"/>
    <w:rsid w:val="00E02A16"/>
    <w:rsid w:val="00E22A92"/>
    <w:rsid w:val="00E2394F"/>
    <w:rsid w:val="00E335E6"/>
    <w:rsid w:val="00E4517E"/>
    <w:rsid w:val="00E8099F"/>
    <w:rsid w:val="00F04DAC"/>
    <w:rsid w:val="00F45EDC"/>
    <w:rsid w:val="00F6197D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EC9A"/>
  <w15:chartTrackingRefBased/>
  <w15:docId w15:val="{3BCA487E-DFF8-47D6-98B7-E32D5B3E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9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9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730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05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53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53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5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5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053E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5F4"/>
  </w:style>
  <w:style w:type="character" w:styleId="PageNumber">
    <w:name w:val="page number"/>
    <w:basedOn w:val="DefaultParagraphFont"/>
    <w:uiPriority w:val="99"/>
    <w:semiHidden/>
    <w:unhideWhenUsed/>
    <w:rsid w:val="003D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Jennifer.bell-ellwanger@ed.gov" TargetMode="External"/><Relationship Id="rId7" Type="http://schemas.openxmlformats.org/officeDocument/2006/relationships/hyperlink" Target="https://www.gpo.gov/fdsys/pkg/FR-2017-10-12/pdf/2017-22127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Ang</dc:creator>
  <cp:keywords/>
  <dc:description/>
  <cp:lastModifiedBy>Edgar Rodriguez</cp:lastModifiedBy>
  <cp:revision>2</cp:revision>
  <dcterms:created xsi:type="dcterms:W3CDTF">2017-11-20T17:32:00Z</dcterms:created>
  <dcterms:modified xsi:type="dcterms:W3CDTF">2017-11-20T17:32:00Z</dcterms:modified>
</cp:coreProperties>
</file>