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rPr>
          <w:rFonts w:ascii="Arial" w:hAnsi="Arial"/>
        </w:rPr>
        <w:t>دليل استخدام قسم الاختبارات ودرجات الطلاب</w:t>
      </w:r>
    </w:p>
    <w:p>
      <w:pPr>
        <w:jc w:val="right"/>
        <w:bidi w:val="1"/>
      </w:pPr>
      <w:r>
        <w:rPr>
          <w:rFonts w:ascii="Arial" w:hAnsi="Arial"/>
          <w:b/>
          <w:sz w:val="24"/>
        </w:rPr>
        <w:t>مشروع school_erp - SCHOOL-ASSESSMENT-1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هذا المستند يشرح آلية إدارة الاختبارات وإدخال درجات الطلاب داخل لوحة Filament، ويُستخدم كمرجع تدريبي وتسليمي للعميل.</w:t>
      </w:r>
    </w:p>
    <w:p>
      <w:pPr>
        <w:pStyle w:val="Heading1"/>
        <w:jc w:val="right"/>
        <w:bidi w:val="1"/>
      </w:pPr>
      <w:r>
        <w:rPr>
          <w:rFonts w:ascii="Arial" w:hAnsi="Arial"/>
        </w:rPr>
        <w:t>1. الهدف من القسم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يوفر هذا القسم أساس إدارة التقييمات المدرسية من خلال تعريف الاختبارات وربطها بالسنة الدراسية والفصل والصف والمادة، ثم تسجيل درجات الطلاب لكل اختبار.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يساعد القسم الإدارة على متابعة الدرجات، استيرادها من Excel، تصديرها، والتحقق من حالة كل درجة مثل مسودة، نهائية، غائب أو معفى.</w:t>
      </w:r>
    </w:p>
    <w:p>
      <w:pPr>
        <w:pStyle w:val="Heading1"/>
        <w:jc w:val="right"/>
        <w:bidi w:val="1"/>
      </w:pPr>
      <w:r>
        <w:rPr>
          <w:rFonts w:ascii="Arial" w:hAnsi="Arial"/>
        </w:rPr>
        <w:t>2. الصلاحيات المطلوبة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exams.view: عرض الاختبارات.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exams.create: إضافة اختبار جديد.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exams.update: تعديل بيانات الاختبارات.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marks.view: عرض درجات الطلاب.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marks.create: إدخال درجة جديدة.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marks.update: تعديل الدرجات.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marks.reports: عرض تقارير الدرجات لاحقًا.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marks.export: تصدير الدرجات إلى Excel.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marks.import: استيراد الدرجات من Excel.</w:t>
      </w:r>
    </w:p>
    <w:p>
      <w:pPr>
        <w:pStyle w:val="Heading1"/>
        <w:jc w:val="right"/>
        <w:bidi w:val="1"/>
      </w:pPr>
      <w:r>
        <w:rPr>
          <w:rFonts w:ascii="Arial" w:hAnsi="Arial"/>
        </w:rPr>
        <w:t>3. مكان القسم داخل القائمة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يظهر القسم ضمن مجموعة: التقييم والدرجات.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العناصر المتاحة: الاختبارات، درجات الطلاب.</w:t>
      </w:r>
    </w:p>
    <w:p>
      <w:pPr>
        <w:pStyle w:val="Heading1"/>
        <w:jc w:val="right"/>
        <w:bidi w:val="1"/>
      </w:pPr>
      <w:r>
        <w:rPr>
          <w:rFonts w:ascii="Arial" w:hAnsi="Arial"/>
        </w:rPr>
        <w:t>4. شرح قسم الاختبارات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يتم في هذا القسم إنشاء الاختبارات أو الامتحانات وتحديد المادة والصف والفصل والسنة الدراسية المرتبطة بها.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الحقل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الشرح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السنة الدراسية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السنة التي يتبع لها الاختبار.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الفصل الدراسي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الفصل أو الترم الذي سيتم احتساب الاختبار ضمنه.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الصف الدراسي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الصف الذي سيخضع لهذا الاختبار.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المادة الدراسية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المادة المرتبطة بالاختبار.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اسم الاختبار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اسم واضح مثل اختبار شهري - اللغة العربية.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كود الاختبار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معرّف تقني فريد يستخدم في الاستيراد من Excel.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نوع الاختبار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شهري، منتصف الفصل، نهائي أو اختبار قصير.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الدرجة العظمى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أعلى درجة ممكنة في هذا الاختبار.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درجة النجاح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الحد الأدنى للنجاح.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وزن الاختبار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نسبة تأثير الاختبار في حساب النتيجة لاحقًا.</w:t>
            </w:r>
          </w:p>
        </w:tc>
      </w:tr>
      <w:tr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الحالة</w:t>
            </w:r>
          </w:p>
        </w:tc>
        <w:tc>
          <w:tcPr>
            <w:tcW w:type="dxa" w:w="5112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20"/>
              </w:rPr>
              <w:t>مخطط، منشور، مغلق، أو ملغى.</w:t>
            </w:r>
          </w:p>
        </w:tc>
      </w:tr>
    </w:tbl>
    <w:p>
      <w:pPr>
        <w:pStyle w:val="Heading1"/>
        <w:jc w:val="right"/>
        <w:bidi w:val="1"/>
      </w:pPr>
      <w:r>
        <w:rPr>
          <w:rFonts w:ascii="Arial" w:hAnsi="Arial"/>
        </w:rPr>
        <w:t>5. شرح قسم درجات الطلاب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يتم في هذا القسم إدخال أو تعديل درجات الطلاب حسب الاختبار. كل طالب يجب أن يكون مرتبطًا باختبار واحد، ولا يجوز تكرار نفس الطالب لنفس الاختبار.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الحالات المتاحة للدرجة: مسودة، نهائية، غائب، معفى. عند الغياب أو الإعفاء يمكن ترك الدرجة فارغة.</w:t>
      </w:r>
    </w:p>
    <w:p>
      <w:pPr>
        <w:pStyle w:val="Heading1"/>
        <w:jc w:val="right"/>
        <w:bidi w:val="1"/>
      </w:pPr>
      <w:r>
        <w:rPr>
          <w:rFonts w:ascii="Arial" w:hAnsi="Arial"/>
        </w:rPr>
        <w:t>6. آلية Excel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يدعم قسم درجات الطلاب تنزيل قالب Excel، استيراد درجات من Excel، وتصدير الدرجات الحالية.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أعمدة قالب الاستيراد الأساسية: exam_code, student_number, mark, status, notes.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يجب أن يكون exam_code موجودًا في الاختبارات، ويجب أن يكون student_number موجودًا في الطلاب. في حال وجود درجة سابقة لنفس الطالب والاختبار يتم تحديثها بدل إنشاء تكرار.</w:t>
      </w:r>
    </w:p>
    <w:p>
      <w:pPr>
        <w:pStyle w:val="Heading1"/>
        <w:jc w:val="right"/>
        <w:bidi w:val="1"/>
      </w:pPr>
      <w:r>
        <w:rPr>
          <w:rFonts w:ascii="Arial" w:hAnsi="Arial"/>
        </w:rPr>
        <w:t>7. قواعد العمل والقيود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لا يوجد حذف افتراضي من الواجهة للحفاظ على سلامة البيانات.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كل الصلاحيات تعمل على guard واحد فقط وهو web.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لا يتم استخدام Shield ولا multiple guards.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يمنع تكرار كود الاختبار.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يمنع تكرار درجة لنفس الطالب ونفس الاختبار.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الأرقام والأكواد تظهر باتجاه LTR حتى في الواجهة العربية.</w:t>
      </w:r>
    </w:p>
    <w:p>
      <w:pPr>
        <w:pStyle w:val="Heading1"/>
        <w:jc w:val="right"/>
        <w:bidi w:val="1"/>
      </w:pPr>
      <w:r>
        <w:rPr>
          <w:rFonts w:ascii="Arial" w:hAnsi="Arial"/>
        </w:rPr>
        <w:t>8. الأخطاء الشائعة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استيراد ملف Excel يحتوي exam_code غير موجود.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استيراد ملف يحتوي رقم طالب غير موجود.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إدخال درجة أعلى من الدرجة العظمى دون مراجعة.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إغلاق الاختبار قبل إكمال الدرجات.</w:t>
      </w:r>
    </w:p>
    <w:p>
      <w:pPr>
        <w:pStyle w:val="Heading1"/>
        <w:jc w:val="right"/>
        <w:bidi w:val="1"/>
      </w:pPr>
      <w:r>
        <w:rPr>
          <w:rFonts w:ascii="Arial" w:hAnsi="Arial"/>
        </w:rPr>
        <w:t>9. فحص القبول قبل التسليم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فتح صفحة الاختبارات والتأكد من ظهور البيانات التجريبية.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فتح صفحة درجات الطلاب والتأكد من ظهور الدرجات.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تنزيل قالب Excel من درجات الطلاب.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تجربة استيراد ملف Excel صحيح.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تجربة تصدير Excel.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تشغيل tools/check-school-assessment-1.php والتأكد من عدم وجود missing أو duplicates.</w:t>
      </w:r>
    </w:p>
    <w:p>
      <w:pPr>
        <w:pStyle w:val="Heading1"/>
        <w:jc w:val="right"/>
        <w:bidi w:val="1"/>
      </w:pPr>
      <w:r>
        <w:rPr>
          <w:rFonts w:ascii="Arial" w:hAnsi="Arial"/>
        </w:rPr>
        <w:t>10. ملاحظات تدريبية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ابدأ بتدريب الإدارة على إنشاء الاختبار أولًا، ثم تنزيل قالب الدرجات، ثم تعبئته واستيراده. يجب شرح معنى حالة الدرجة والفرق بين مسودة ونهائية.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school_erp - Exams &amp; Student Marks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