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  <w:bidi w:val="1"/>
      </w:pPr>
      <w:r>
        <w:rPr>
          <w:rFonts w:ascii="Arial" w:hAnsi="Arial" w:eastAsia="Arial"/>
          <w:b/>
          <w:sz w:val="44"/>
        </w:rPr>
        <w:t>نظام إدارة المدرسة ERP</w:t>
      </w:r>
    </w:p>
    <w:p>
      <w:pPr>
        <w:jc w:val="right"/>
        <w:bidi w:val="1"/>
      </w:pPr>
      <w:r>
        <w:rPr>
          <w:rFonts w:ascii="Arial" w:hAnsi="Arial" w:eastAsia="Arial"/>
          <w:b/>
          <w:sz w:val="36"/>
        </w:rPr>
        <w:t>دليل المستخدم والتسليم</w:t>
      </w:r>
    </w:p>
    <w:p>
      <w:pPr>
        <w:jc w:val="right"/>
        <w:bidi w:val="1"/>
      </w:pPr>
      <w:r>
        <w:rPr>
          <w:rFonts w:ascii="Arial" w:hAnsi="Arial" w:eastAsia="Arial"/>
          <w:b/>
          <w:sz w:val="32"/>
        </w:rPr>
        <w:t>SCHOOL-CORE-2: السنوات الدراسية والفصول الدراسية</w:t>
      </w:r>
    </w:p>
    <w:p>
      <w:pPr>
        <w:jc w:val="right"/>
        <w:bidi w:val="1"/>
      </w:pPr>
      <w:r>
        <w:rPr>
          <w:rFonts w:ascii="Arial" w:hAnsi="Arial" w:eastAsia="Arial"/>
          <w:b/>
          <w:sz w:val="21"/>
        </w:rPr>
        <w:t>هذا المستند يشرح قسم السنوات الدراسية والفصول الدراسية ضمن لوحة الإدارة، ويُستخدم للتدريب، فحص القبول، وتسليم المرحلة للعميل.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الإصدار: 1.0 — Laravel 12 + Filament 5 + Spatie Permission فقط — Guard: web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</w:rPr>
        <w:t>1. هدف القسم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يوفر هذا القسم الأساس الزمني للنظام المدرسي، حيث يتم تعريف السنوات الدراسية والفصول المرتبطة بها. تعتمد عليه لاحقًا عمليات التسجيل، الشعب، المواد، الحضور، الدرجات، والرسوم.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السنة الدراسية تمثل فترة تشغيل كاملة مثل 2025-2026.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الفصل الدراسي يمثل جزءًا من السنة مثل الفصل الأول أو الثاني أو الصيفي.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يمكن تحديد سنة حالية وفصل حالي لتسهيل العمليات الافتراضية لاحقًا.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</w:rPr>
        <w:t>2. مكان القسم داخل لوحة التحكم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20"/>
              </w:rPr>
              <w:t>العنصر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20"/>
              </w:rPr>
              <w:t>القيمة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مجموعة القائمة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الإعدادات الأكاديمية / Academic Setup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السنوات الدراسية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/admin/academic-years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الفصول الدراسية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/admin/academic-terms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طريقة الإدارة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Filament ManageRecords مع SlideOver للإضافة والتعديل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</w:rPr>
        <w:t>3. الصلاحيات المطلوبة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تم تصميم هذه الحزمة بحيث لا يظهر القسم ولا تعمل إجراءاته إلا حسب صلاحيات Spatie الموجودة مسبقًا ضمن RBAC.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20"/>
              </w:rPr>
              <w:t>الصلاحية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20"/>
              </w:rPr>
              <w:t>الغرض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academic_years.view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عرض صفحة السنوات الدراسية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academic_years.create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إضافة سنة دراسية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academic_years.update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تعديل سنة دراسية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academic_terms.view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عرض صفحة الفصول الدراسية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academic_terms.create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إضافة فصل دراسي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academic_terms.update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تعديل فصل دراسي</w:t>
            </w:r>
          </w:p>
        </w:tc>
      </w:tr>
    </w:tbl>
    <w:p/>
    <w:p>
      <w:pPr>
        <w:jc w:val="right"/>
        <w:bidi w:val="1"/>
      </w:pPr>
      <w:r>
        <w:rPr>
          <w:rFonts w:ascii="Arial" w:hAnsi="Arial" w:eastAsia="Arial"/>
          <w:b/>
          <w:sz w:val="21"/>
        </w:rPr>
        <w:t>لا يتم تفعيل الحذف في هذه المرحلة لأن السنوات والفصول ترتبط لاحقًا ببيانات حساسة مثل التسجيل والدرجات والرسوم.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</w:rPr>
        <w:t>4. شرح حقول السنوات الدراسية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20"/>
              </w:rPr>
              <w:t>الحقل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20"/>
              </w:rPr>
              <w:t>الوصف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20"/>
              </w:rPr>
              <w:t>ملاحظات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ترتيب العرض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رقم يستخدم لترتيب السجلات في القوائم.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يظهر أولًا حسب قاعدة المشروع.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الحالة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مخططة، نشطة، أو مغلقة.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تستخدم للفلاتر وسير العمل.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السنة الحالية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تحديد السنة الافتراضية الحالية.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عند التفعيل يتم إلغاء الحالية السابقة.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اسم السنة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اسم واضح مثل 2025-2026.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يظهر للمديرين والمستخدمين.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رمز السنة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رمز تقني فريد مثل AY-2025-2026.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لا يتكرر.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تاريخ البداية والنهاية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حدود السنة الدراسية.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النهاية يجب ألا تسبق البداية.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ملاحظات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معلومات داخلية اختيارية.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تفيد في التوثيق والإدارة.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</w:rPr>
        <w:t>5. شرح حقول الفصول الدراسية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20"/>
              </w:rPr>
              <w:t>الحقل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20"/>
              </w:rPr>
              <w:t>الوصف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20"/>
              </w:rPr>
              <w:t>ملاحظات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ترتيب العرض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ترتيب الفصل داخل السنة.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عادة 10، 20، 30.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السنة الدراسية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السنة التي يتبع لها الفصل.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إجباري.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الحالة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مخطط، نشط، أو مغلق.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تستخدم في الفلاتر.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الفصل الحالي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الفصل الافتراضي الحالي داخل السنة.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يلغي الفصل الحالي السابق ضمن نفس السنة فقط.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اسم الفصل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مثال: الفصل الدراسي الأول.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اسم مقروء.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رمز الفصل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رمز تقني فريد مثل AY-2025-2026-T1.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لا يتكرر.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تواريخ البداية والنهاية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حدود الفصل الدراسي.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النهاية يجب ألا تسبق البداية.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ملاحظات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وصف أو ملاحظة داخلية.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اختياري.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</w:rPr>
        <w:t>6. سير العمل المقترح للمستخدم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الدخول إلى الإعدادات الأكاديمية ثم السنوات الدراسية.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إنشاء السنة الدراسية أو مراجعة السجلات التجريبية الناتجة عن الـ Seeder.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تحديد السنة الحالية عند بدء التشغيل الفعلي.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الدخول إلى الفصول الدراسية وإنشاء الفصول المرتبطة بالسنة.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تحديد الفصل الحالي عند بداية كل فصل.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عدم تغيير الرموز التقنية بعد بدء استخدام النظام إلا بقرار فني واضح.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</w:rPr>
        <w:t>7. بيانات Seeder التجريبية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تضيف الحزمة بيانات تجريبية كافية لاختبار القوائم والفلاتر والصلاحيات: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17 سنة دراسية من 2020-2021 حتى 2036-2037.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51 فصلًا دراسيًا: أول، ثاني، وصيفي لكل سنة.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حالات تلقائية حسب التاريخ الحالي: مغلقة، نشطة، أو مخططة.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سنة حالية واحدة اعتمادًا على التاريخ الحالي.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</w:rPr>
        <w:t>8. قواعد العمل والقيود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كل قسم مرتبط بصلاحياته ولا يظهر لمن لا يملك صلاحية العرض.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لا يوجد حذف الآن لتجنب كسر العلاقات المستقبلية مع التسجيل والدرجات والرسوم.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كل النماذج تستخدم SlideOver واسع لراحة الإدخال.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حقل ترتيب العرض يظهر أولًا في النماذج عند وجوده.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كل شيء يعمل عبر guard واحد فقط: web.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</w:rPr>
        <w:t>9. فحص القبول قبل التسليم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20"/>
              </w:rPr>
              <w:t>البند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20"/>
              </w:rPr>
              <w:t>النتيجة المتوقعة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المسارات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/admin/academic-years و /admin/academic-terms تعمل.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الصلاحيات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المستخدم دون صلاحيات لا يرى الأقسام.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الإضافة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زر الإضافة يظهر لمن يملك create فقط.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التعديل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زر التعديل يظهر لمن يملك update فقط.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الفلاتر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فلتر الحالة والسنة والحالي يعمل.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اللغات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الواجهة تعرض تسميات عربية وإنكليزية حسب اللغة.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السيدر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20"/>
              </w:rPr>
              <w:t>ينشئ 17 سنة و51 فصلًا.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</w:rPr>
        <w:t>10. أخطاء شائعة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عدم ظهور القسم: تحقق من صلاحية العرض ومن أن المستخدم يملك الدور المناسب.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عدم ظهور زر الإضافة: تحقق من صلاحية create الخاصة بالقسم.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رسالة duplicate code: الرمز التقني مستخدم مسبقًا ويجب تغييره.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عدم وجود بيانات: شغّل AcademicFoundationSeeder.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</w:rPr>
        <w:t>11. ملاحظات فنية للمطور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الجداول: academic_years و academic_terms.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النماذج: App\Models\AcademicYear و App\Models\AcademicTerm.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الـ Resources: AcademicYearResource و AcademicTermResource.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السيدر: Database\Seeders\AcademicFoundationSeeder.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التأكد من الصلاحيات يتم عبر tools/check-school-core-2.php.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</w:rPr>
        <w:t>12. قائمة تدريب مختصرة للعميل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شرح الفرق بين السنة الدراسية والفصل الدراسي.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شرح معنى الحالة: مخططة، نشطة، مغلقة.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تدريب المستخدم على تحديد السنة والفصل الحاليين.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توضيح أن الحذف غير متاح في المرحلة الحالية لحماية البيانات.</w:t>
      </w:r>
    </w:p>
    <w:p>
      <w:pPr>
        <w:pStyle w:val="ListBullet"/>
        <w:ind w:right="360"/>
        <w:jc w:val="right"/>
        <w:bidi w:val="1"/>
      </w:pPr>
      <w:r>
        <w:rPr>
          <w:rFonts w:ascii="Arial" w:hAnsi="Arial" w:eastAsia="Arial"/>
          <w:sz w:val="21"/>
        </w:rPr>
        <w:t>توضيح أن الرموز التقنية لا يجب تغييرها بعد الاستخدام الفعلي.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