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6114354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Default="00F43855">
      <w: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D210D3">
      <w:pPr>
        <w:pStyle w:val="ListParagraph"/>
        <w:numPr>
          <w:ilvl w:val="0"/>
          <w:numId w:val="4"/>
        </w:numPr>
        <w:rPr>
          <w:b/>
          <w:bCs/>
        </w:rPr>
      </w:pPr>
      <w:r w:rsidRPr="00D210D3">
        <w:rPr>
          <w:b/>
          <w:bCs/>
        </w:rPr>
        <w:t>Role</w:t>
      </w:r>
      <w:r w:rsidRPr="00D210D3">
        <w:rPr>
          <w:b/>
          <w:bCs/>
        </w:rPr>
        <w:t>s</w:t>
      </w:r>
      <w:r w:rsidRPr="00D210D3">
        <w:rPr>
          <w:b/>
          <w:bCs/>
        </w:rPr>
        <w:t>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08ADFEDA" w14:textId="77777777" w:rsidR="000B2A47" w:rsidRDefault="000B2A47"/>
    <w:p w14:paraId="7B316940" w14:textId="77777777" w:rsidR="000B2A47" w:rsidRDefault="000B2A47"/>
    <w:p w14:paraId="06AEA61F" w14:textId="792A750A" w:rsidR="00A346F1" w:rsidRDefault="000B2A47">
      <w:pPr>
        <w:rPr>
          <w:color w:val="FF0000"/>
        </w:rPr>
      </w:pPr>
      <w:r w:rsidRPr="000B2A47">
        <w:rPr>
          <w:color w:val="FF0000"/>
        </w:rPr>
        <w:t>Patient Admission Use Case</w:t>
      </w:r>
    </w:p>
    <w:p w14:paraId="5268F238" w14:textId="19058F67" w:rsidR="00DB330E" w:rsidRDefault="00DB330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9F3FA5E" wp14:editId="608D8B39">
            <wp:simplePos x="0" y="0"/>
            <wp:positionH relativeFrom="column">
              <wp:posOffset>219075</wp:posOffset>
            </wp:positionH>
            <wp:positionV relativeFrom="paragraph">
              <wp:posOffset>217170</wp:posOffset>
            </wp:positionV>
            <wp:extent cx="5125048" cy="2952750"/>
            <wp:effectExtent l="0" t="0" r="0" b="0"/>
            <wp:wrapNone/>
            <wp:docPr id="1570130135" name="Picture 2" descr="A diagram of a registr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135" name="Picture 2" descr="A diagram of a registration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38" cy="296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2F0353" w14:textId="6F2A5560" w:rsidR="00DB330E" w:rsidRDefault="00DB330E">
      <w:pPr>
        <w:rPr>
          <w:color w:val="FF0000"/>
        </w:rPr>
      </w:pPr>
    </w:p>
    <w:p w14:paraId="503C2EBF" w14:textId="769D10C4" w:rsidR="00DB330E" w:rsidRDefault="00DB330E">
      <w:pPr>
        <w:rPr>
          <w:color w:val="FF0000"/>
        </w:rPr>
      </w:pPr>
    </w:p>
    <w:p w14:paraId="63E78C7C" w14:textId="77777777" w:rsidR="00DB330E" w:rsidRDefault="00DB330E">
      <w:pPr>
        <w:rPr>
          <w:color w:val="FF0000"/>
        </w:rPr>
      </w:pPr>
    </w:p>
    <w:p w14:paraId="7B3B686A" w14:textId="6CDA2594" w:rsidR="00DB330E" w:rsidRDefault="00DB330E">
      <w:pPr>
        <w:rPr>
          <w:color w:val="FF0000"/>
        </w:rPr>
      </w:pPr>
    </w:p>
    <w:p w14:paraId="6FE1A500" w14:textId="77777777" w:rsidR="00DB330E" w:rsidRDefault="00DB330E">
      <w:pPr>
        <w:rPr>
          <w:color w:val="FF0000"/>
        </w:rPr>
      </w:pPr>
    </w:p>
    <w:p w14:paraId="677E4190" w14:textId="48749C5C" w:rsidR="00DB330E" w:rsidRDefault="00DB330E">
      <w:pPr>
        <w:rPr>
          <w:color w:val="FF0000"/>
        </w:rPr>
      </w:pPr>
    </w:p>
    <w:p w14:paraId="0D62222D" w14:textId="77777777" w:rsidR="00DB330E" w:rsidRDefault="00DB330E">
      <w:pPr>
        <w:rPr>
          <w:color w:val="FF0000"/>
        </w:rPr>
      </w:pPr>
    </w:p>
    <w:p w14:paraId="266B77DD" w14:textId="28267DEE" w:rsidR="00DB330E" w:rsidRDefault="00DB330E">
      <w:pPr>
        <w:rPr>
          <w:color w:val="FF0000"/>
        </w:rPr>
      </w:pPr>
    </w:p>
    <w:p w14:paraId="12836157" w14:textId="77777777" w:rsidR="00DB330E" w:rsidRDefault="00DB330E">
      <w:pPr>
        <w:rPr>
          <w:color w:val="FF0000"/>
        </w:rPr>
      </w:pPr>
    </w:p>
    <w:p w14:paraId="30355B85" w14:textId="7F418D74" w:rsidR="00DB330E" w:rsidRDefault="00DB330E">
      <w:pPr>
        <w:rPr>
          <w:color w:val="FF0000"/>
        </w:rPr>
      </w:pPr>
    </w:p>
    <w:p w14:paraId="76856DC9" w14:textId="700A4233" w:rsidR="00DB330E" w:rsidRDefault="00DB330E">
      <w:pPr>
        <w:rPr>
          <w:color w:val="FF0000"/>
        </w:rPr>
      </w:pPr>
    </w:p>
    <w:p w14:paraId="1A24BCFB" w14:textId="77777777" w:rsidR="006B0797" w:rsidRPr="006B0797" w:rsidRDefault="006B0797" w:rsidP="006B0797">
      <w:r w:rsidRPr="006B0797">
        <w:t>There are three main user roles:</w:t>
      </w:r>
    </w:p>
    <w:p w14:paraId="0E729D0A" w14:textId="77777777" w:rsidR="006B0797" w:rsidRPr="006B0797" w:rsidRDefault="006B0797" w:rsidP="006B0797">
      <w:pPr>
        <w:numPr>
          <w:ilvl w:val="0"/>
          <w:numId w:val="5"/>
        </w:numPr>
      </w:pPr>
      <w:r w:rsidRPr="006B0797">
        <w:rPr>
          <w:b/>
          <w:bCs/>
        </w:rPr>
        <w:t>Admin</w:t>
      </w:r>
    </w:p>
    <w:p w14:paraId="5DFF306B" w14:textId="77777777" w:rsidR="006B0797" w:rsidRPr="006B0797" w:rsidRDefault="006B0797" w:rsidP="006B0797">
      <w:pPr>
        <w:numPr>
          <w:ilvl w:val="0"/>
          <w:numId w:val="5"/>
        </w:numPr>
      </w:pPr>
      <w:r w:rsidRPr="006B0797">
        <w:rPr>
          <w:b/>
          <w:bCs/>
        </w:rPr>
        <w:t>Receptionist</w:t>
      </w:r>
    </w:p>
    <w:p w14:paraId="21F16405" w14:textId="77777777" w:rsidR="006B0797" w:rsidRPr="006B0797" w:rsidRDefault="006B0797" w:rsidP="006B0797">
      <w:pPr>
        <w:numPr>
          <w:ilvl w:val="0"/>
          <w:numId w:val="5"/>
        </w:numPr>
      </w:pPr>
      <w:r w:rsidRPr="006B0797">
        <w:rPr>
          <w:b/>
          <w:bCs/>
        </w:rPr>
        <w:t>Patient</w:t>
      </w:r>
    </w:p>
    <w:p w14:paraId="4496E3EA" w14:textId="2B051F30" w:rsidR="006B0797" w:rsidRPr="006B0797" w:rsidRDefault="006B0797" w:rsidP="006B0797"/>
    <w:p w14:paraId="6BB26883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1. Roles:</w:t>
      </w:r>
    </w:p>
    <w:p w14:paraId="366067FF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lastRenderedPageBreak/>
        <w:t>• Patient:</w:t>
      </w:r>
    </w:p>
    <w:p w14:paraId="2B826599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Register:</w:t>
      </w:r>
      <w:r w:rsidRPr="006B0797">
        <w:t xml:space="preserve"> The patient fills out their own registration information to start the admission process.</w:t>
      </w:r>
    </w:p>
    <w:p w14:paraId="44806EC1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Update Details:</w:t>
      </w:r>
      <w:r w:rsidRPr="006B0797">
        <w:t xml:space="preserve"> After registering, the patient can optionally update their personal information.</w:t>
      </w:r>
    </w:p>
    <w:p w14:paraId="0E25C99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Receptionist:</w:t>
      </w:r>
    </w:p>
    <w:p w14:paraId="5AB379C6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Approve Registration:</w:t>
      </w:r>
      <w:r w:rsidRPr="006B0797">
        <w:t xml:space="preserve"> The receptionist is responsible for reviewing and approving patient registrations.</w:t>
      </w:r>
    </w:p>
    <w:p w14:paraId="32538B8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Verify Insurance:</w:t>
      </w:r>
      <w:r w:rsidRPr="006B0797">
        <w:t xml:space="preserve"> As part of approval, the receptionist must check that the patient’s insurance is valid.</w:t>
      </w:r>
    </w:p>
    <w:p w14:paraId="4A1D8C45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Assign Room:</w:t>
      </w:r>
      <w:r w:rsidRPr="006B0797">
        <w:t xml:space="preserve"> If the patient is being admitted, the receptionist may assign them a room.</w:t>
      </w:r>
    </w:p>
    <w:p w14:paraId="6A9B0A0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Cancel Registration:</w:t>
      </w:r>
      <w:r w:rsidRPr="006B0797">
        <w:t xml:space="preserve"> If needed, the receptionist can cancel a registration (e.g., if details are incorrect or insurance fails).</w:t>
      </w:r>
    </w:p>
    <w:p w14:paraId="58DDB6DE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Admin:</w:t>
      </w:r>
    </w:p>
    <w:p w14:paraId="4CBD3F2F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Approve Registration:</w:t>
      </w:r>
      <w:r w:rsidRPr="006B0797">
        <w:t xml:space="preserve"> The admin has access to approve registrations (like a supervisor).</w:t>
      </w:r>
    </w:p>
    <w:p w14:paraId="132DD46E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Cancel Registration:</w:t>
      </w:r>
      <w:r w:rsidRPr="006B0797">
        <w:t xml:space="preserve"> The admin also </w:t>
      </w:r>
      <w:proofErr w:type="gramStart"/>
      <w:r w:rsidRPr="006B0797">
        <w:t>has the ability to</w:t>
      </w:r>
      <w:proofErr w:type="gramEnd"/>
      <w:r w:rsidRPr="006B0797">
        <w:t xml:space="preserve"> cancel registrations.</w:t>
      </w:r>
    </w:p>
    <w:p w14:paraId="603B3815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View Registration List:</w:t>
      </w:r>
      <w:r w:rsidRPr="006B0797">
        <w:t xml:space="preserve"> The admin can view the list of all registered patients but doesn’t get involved in the actual registration or approval process.</w:t>
      </w:r>
    </w:p>
    <w:p w14:paraId="5AE35957" w14:textId="2CDCBB2B" w:rsidR="006B0797" w:rsidRPr="006B0797" w:rsidRDefault="006B0797" w:rsidP="006B0797"/>
    <w:p w14:paraId="5EE7450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2. Relationships:</w:t>
      </w:r>
    </w:p>
    <w:p w14:paraId="6950295B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Update Details</w:t>
      </w:r>
      <w:r w:rsidRPr="006B0797">
        <w:t>:</w:t>
      </w:r>
      <w:r w:rsidRPr="006B0797">
        <w:br/>
        <w:t>This means that after registering, patients have the optional ability to update their information.</w:t>
      </w:r>
    </w:p>
    <w:p w14:paraId="434F860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&lt;&lt;include&gt;&gt;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Verify Insurance</w:t>
      </w:r>
      <w:r w:rsidRPr="006B0797">
        <w:t>:</w:t>
      </w:r>
      <w:r w:rsidRPr="006B0797">
        <w:br/>
        <w:t>Verifying insurance is a required step in the approval process, so it is always included.</w:t>
      </w:r>
    </w:p>
    <w:p w14:paraId="5CD507E4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Assign Room</w:t>
      </w:r>
      <w:r w:rsidRPr="006B0797">
        <w:t>:</w:t>
      </w:r>
      <w:r w:rsidRPr="006B0797">
        <w:br/>
        <w:t>Assigning a room only happens if the patient is being admitted, so it’s an optional step.</w:t>
      </w:r>
    </w:p>
    <w:p w14:paraId="739C97C2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lastRenderedPageBreak/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Cancel Registration</w:t>
      </w:r>
      <w:r w:rsidRPr="006B0797">
        <w:t>:</w:t>
      </w:r>
      <w:r w:rsidRPr="006B0797">
        <w:br/>
        <w:t>Cancellation happens only in certain situations (e.g., duplicate entry, insurance failed), so it’s optional.</w:t>
      </w:r>
    </w:p>
    <w:p w14:paraId="5976D6D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Dashed dependency line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Approve Registration</w:t>
      </w:r>
      <w:r w:rsidRPr="006B0797">
        <w:t>:</w:t>
      </w:r>
      <w:r w:rsidRPr="006B0797">
        <w:br/>
        <w:t xml:space="preserve">This shows that when a patient registers, their information is passed on to the receptionist for approval. However, the patient does </w:t>
      </w:r>
      <w:r w:rsidRPr="006B0797">
        <w:rPr>
          <w:b/>
          <w:bCs/>
        </w:rPr>
        <w:t>not</w:t>
      </w:r>
      <w:r w:rsidRPr="006B0797">
        <w:t xml:space="preserve"> have access to the approval process.</w:t>
      </w:r>
    </w:p>
    <w:p w14:paraId="445E6B67" w14:textId="04F7F7A0" w:rsidR="00DB330E" w:rsidRPr="006B0797" w:rsidRDefault="00DB330E"/>
    <w:p w14:paraId="5D5494AB" w14:textId="77777777" w:rsidR="00DB330E" w:rsidRDefault="00DB330E">
      <w:pPr>
        <w:rPr>
          <w:color w:val="FF0000"/>
        </w:rPr>
      </w:pPr>
    </w:p>
    <w:p w14:paraId="536ED0CC" w14:textId="3465ADD9" w:rsidR="00DB330E" w:rsidRDefault="00DB330E">
      <w:pPr>
        <w:rPr>
          <w:color w:val="FF0000"/>
        </w:rPr>
      </w:pPr>
    </w:p>
    <w:p w14:paraId="6D422CC2" w14:textId="77777777" w:rsidR="00DB330E" w:rsidRDefault="00DB330E">
      <w:pPr>
        <w:rPr>
          <w:color w:val="FF0000"/>
        </w:rPr>
      </w:pPr>
    </w:p>
    <w:p w14:paraId="2CA09C95" w14:textId="1770A803" w:rsidR="00DB330E" w:rsidRDefault="00DB330E">
      <w:pPr>
        <w:rPr>
          <w:color w:val="FF0000"/>
        </w:rPr>
      </w:pPr>
    </w:p>
    <w:p w14:paraId="31806A2C" w14:textId="77777777" w:rsidR="00DB330E" w:rsidRDefault="00DB330E">
      <w:pPr>
        <w:rPr>
          <w:color w:val="FF0000"/>
        </w:rPr>
      </w:pPr>
    </w:p>
    <w:p w14:paraId="58F65556" w14:textId="0B92C7BF" w:rsidR="000B2A47" w:rsidRPr="000B2A47" w:rsidRDefault="000B2A47">
      <w:pPr>
        <w:rPr>
          <w:color w:val="FF0000"/>
        </w:rPr>
      </w:pPr>
    </w:p>
    <w:sectPr w:rsidR="000B2A47" w:rsidRPr="000B2A47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55932" w14:textId="77777777" w:rsidR="007F0EF6" w:rsidRDefault="007F0EF6" w:rsidP="00F43855">
      <w:pPr>
        <w:spacing w:after="0" w:line="240" w:lineRule="auto"/>
      </w:pPr>
      <w:r>
        <w:separator/>
      </w:r>
    </w:p>
  </w:endnote>
  <w:endnote w:type="continuationSeparator" w:id="0">
    <w:p w14:paraId="0956BA2A" w14:textId="77777777" w:rsidR="007F0EF6" w:rsidRDefault="007F0EF6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CA4B7" w14:textId="77777777" w:rsidR="007F0EF6" w:rsidRDefault="007F0EF6" w:rsidP="00F43855">
      <w:pPr>
        <w:spacing w:after="0" w:line="240" w:lineRule="auto"/>
      </w:pPr>
      <w:r>
        <w:separator/>
      </w:r>
    </w:p>
  </w:footnote>
  <w:footnote w:type="continuationSeparator" w:id="0">
    <w:p w14:paraId="794F9A13" w14:textId="77777777" w:rsidR="007F0EF6" w:rsidRDefault="007F0EF6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828"/>
    <w:multiLevelType w:val="multilevel"/>
    <w:tmpl w:val="E47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B2CA2"/>
    <w:multiLevelType w:val="multilevel"/>
    <w:tmpl w:val="F31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42F0"/>
    <w:multiLevelType w:val="multilevel"/>
    <w:tmpl w:val="5E8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D416B"/>
    <w:multiLevelType w:val="multilevel"/>
    <w:tmpl w:val="C46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021E1"/>
    <w:multiLevelType w:val="multilevel"/>
    <w:tmpl w:val="BF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8"/>
  </w:num>
  <w:num w:numId="2" w16cid:durableId="144858664">
    <w:abstractNumId w:val="5"/>
  </w:num>
  <w:num w:numId="3" w16cid:durableId="2076775635">
    <w:abstractNumId w:val="1"/>
  </w:num>
  <w:num w:numId="4" w16cid:durableId="431124045">
    <w:abstractNumId w:val="4"/>
  </w:num>
  <w:num w:numId="5" w16cid:durableId="1647859828">
    <w:abstractNumId w:val="0"/>
  </w:num>
  <w:num w:numId="6" w16cid:durableId="2093577596">
    <w:abstractNumId w:val="3"/>
  </w:num>
  <w:num w:numId="7" w16cid:durableId="1510021968">
    <w:abstractNumId w:val="6"/>
  </w:num>
  <w:num w:numId="8" w16cid:durableId="1368261372">
    <w:abstractNumId w:val="7"/>
  </w:num>
  <w:num w:numId="9" w16cid:durableId="142687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0B2A47"/>
    <w:rsid w:val="001B7B30"/>
    <w:rsid w:val="001E2A14"/>
    <w:rsid w:val="003104D3"/>
    <w:rsid w:val="003B2330"/>
    <w:rsid w:val="004D7508"/>
    <w:rsid w:val="006B0797"/>
    <w:rsid w:val="00767B4C"/>
    <w:rsid w:val="007F0EF6"/>
    <w:rsid w:val="00A346F1"/>
    <w:rsid w:val="00D210D3"/>
    <w:rsid w:val="00DB330E"/>
    <w:rsid w:val="00F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000000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000000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734798"/>
    <w:rsid w:val="00767B4C"/>
    <w:rsid w:val="00F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9</cp:revision>
  <dcterms:created xsi:type="dcterms:W3CDTF">2025-04-13T22:13:00Z</dcterms:created>
  <dcterms:modified xsi:type="dcterms:W3CDTF">2025-04-13T23:23:00Z</dcterms:modified>
</cp:coreProperties>
</file>