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9F" w:rsidRPr="009C149F" w:rsidRDefault="009C149F" w:rsidP="009C149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6"/>
          <w:szCs w:val="40"/>
        </w:rPr>
      </w:pPr>
      <w:r w:rsidRPr="009B2601">
        <w:rPr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507365</wp:posOffset>
            </wp:positionV>
            <wp:extent cx="1282700" cy="17837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149F">
        <w:rPr>
          <w:b/>
          <w:bCs/>
          <w:sz w:val="36"/>
          <w:szCs w:val="40"/>
        </w:rPr>
        <w:t>UNIVERSITY OF DAR ES SALAAM</w:t>
      </w:r>
    </w:p>
    <w:p w:rsidR="009C149F" w:rsidRPr="009C149F" w:rsidRDefault="009C149F">
      <w:pPr>
        <w:rPr>
          <w:sz w:val="16"/>
        </w:rPr>
      </w:pPr>
    </w:p>
    <w:p w:rsidR="009C149F" w:rsidRDefault="009C149F" w:rsidP="009C149F">
      <w:pPr>
        <w:autoSpaceDE w:val="0"/>
        <w:autoSpaceDN w:val="0"/>
        <w:adjustRightInd w:val="0"/>
        <w:spacing w:line="360" w:lineRule="auto"/>
        <w:ind w:left="57"/>
        <w:jc w:val="center"/>
        <w:rPr>
          <w:b/>
          <w:bCs/>
          <w:sz w:val="20"/>
          <w:szCs w:val="32"/>
        </w:rPr>
      </w:pPr>
      <w:r w:rsidRPr="009C149F">
        <w:rPr>
          <w:b/>
          <w:bCs/>
          <w:sz w:val="20"/>
          <w:szCs w:val="32"/>
        </w:rPr>
        <w:t>DIRECTORATE OF PLANNING, DEVELOPMENT AND INVESTMENTS</w:t>
      </w:r>
    </w:p>
    <w:p w:rsidR="009C149F" w:rsidRPr="009C149F" w:rsidRDefault="009C149F" w:rsidP="009C149F">
      <w:pPr>
        <w:autoSpaceDE w:val="0"/>
        <w:autoSpaceDN w:val="0"/>
        <w:adjustRightInd w:val="0"/>
        <w:spacing w:line="360" w:lineRule="auto"/>
        <w:jc w:val="center"/>
        <w:rPr>
          <w:sz w:val="22"/>
          <w:szCs w:val="40"/>
        </w:rPr>
      </w:pPr>
      <w:r w:rsidRPr="009C149F">
        <w:rPr>
          <w:sz w:val="22"/>
          <w:szCs w:val="40"/>
        </w:rPr>
        <w:t>Development of UDSM</w:t>
      </w:r>
      <w:r>
        <w:rPr>
          <w:sz w:val="22"/>
          <w:szCs w:val="40"/>
        </w:rPr>
        <w:t xml:space="preserve">'s Projects </w:t>
      </w:r>
      <w:r w:rsidRPr="009C149F">
        <w:rPr>
          <w:sz w:val="22"/>
          <w:szCs w:val="40"/>
        </w:rPr>
        <w:t>Management Information System (UPMIS)</w:t>
      </w:r>
    </w:p>
    <w:p w:rsidR="009C149F" w:rsidRDefault="009C149F" w:rsidP="009C149F">
      <w:pPr>
        <w:autoSpaceDE w:val="0"/>
        <w:autoSpaceDN w:val="0"/>
        <w:adjustRightInd w:val="0"/>
        <w:spacing w:line="360" w:lineRule="auto"/>
        <w:ind w:left="57"/>
        <w:jc w:val="center"/>
        <w:rPr>
          <w:b/>
          <w:bCs/>
          <w:sz w:val="20"/>
          <w:szCs w:val="32"/>
        </w:rPr>
      </w:pPr>
    </w:p>
    <w:p w:rsidR="008E2BAC" w:rsidRDefault="00D8387C" w:rsidP="009C149F">
      <w:pPr>
        <w:jc w:val="center"/>
      </w:pPr>
      <w:r>
        <w:t>2</w:t>
      </w:r>
      <w:r w:rsidRPr="00D8387C">
        <w:rPr>
          <w:vertAlign w:val="superscript"/>
        </w:rPr>
        <w:t>nd</w:t>
      </w:r>
      <w:r>
        <w:t xml:space="preserve"> </w:t>
      </w:r>
      <w:r w:rsidR="008E2BAC" w:rsidRPr="008E2BAC">
        <w:t xml:space="preserve">UPMIS </w:t>
      </w:r>
      <w:r w:rsidR="009C149F">
        <w:t>Testing Comments</w:t>
      </w:r>
    </w:p>
    <w:p w:rsidR="008E2BAC" w:rsidRDefault="008E2BAC" w:rsidP="009C149F">
      <w:pPr>
        <w:jc w:val="center"/>
      </w:pPr>
      <w:r>
        <w:t xml:space="preserve">Date: </w:t>
      </w:r>
      <w:r w:rsidR="00D8387C">
        <w:t>22</w:t>
      </w:r>
      <w:r w:rsidR="009C149F">
        <w:t xml:space="preserve"> </w:t>
      </w:r>
      <w:r w:rsidR="00C81CDF">
        <w:t xml:space="preserve">September </w:t>
      </w:r>
      <w:r w:rsidRPr="008E2BAC">
        <w:t>2020</w:t>
      </w:r>
    </w:p>
    <w:p w:rsidR="009C149F" w:rsidRDefault="009C149F" w:rsidP="009C149F">
      <w:pPr>
        <w:jc w:val="center"/>
      </w:pPr>
      <w:r>
        <w:t>Tested by: F.M. Ishengoma</w:t>
      </w:r>
    </w:p>
    <w:p w:rsidR="00417497" w:rsidRDefault="00417497">
      <w:pPr>
        <w:sectPr w:rsidR="00417497" w:rsidSect="006600AA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C6B5E" w:rsidRDefault="006C6B5E" w:rsidP="006C6B5E"/>
    <w:p w:rsidR="00AE6849" w:rsidRDefault="00AE6849" w:rsidP="00AE6849">
      <w:pPr>
        <w:pStyle w:val="Heading1"/>
        <w:numPr>
          <w:ilvl w:val="0"/>
          <w:numId w:val="0"/>
        </w:numPr>
        <w:ind w:left="720"/>
        <w:rPr>
          <w:b/>
        </w:rPr>
      </w:pPr>
      <w:r w:rsidRPr="0065207E">
        <w:rPr>
          <w:rFonts w:eastAsia="Times New Roman" w:cs="Times New Roman"/>
          <w:b/>
          <w:color w:val="222222"/>
          <w:lang w:eastAsia="en-GB"/>
        </w:rPr>
        <w:t xml:space="preserve">url: </w:t>
      </w:r>
      <w:hyperlink r:id="rId10" w:history="1">
        <w:r w:rsidRPr="0065207E">
          <w:rPr>
            <w:rStyle w:val="Hyperlink"/>
            <w:rFonts w:eastAsia="Times New Roman" w:cs="Times New Roman"/>
            <w:b/>
            <w:lang w:eastAsia="en-GB"/>
          </w:rPr>
          <w:t>http://upmis.udsm.ac.tz</w:t>
        </w:r>
      </w:hyperlink>
      <w:r w:rsidR="006C6B5E" w:rsidRPr="0065207E">
        <w:rPr>
          <w:b/>
        </w:rPr>
        <w:t xml:space="preserve"> </w:t>
      </w:r>
    </w:p>
    <w:p w:rsidR="0065207E" w:rsidRPr="0065207E" w:rsidRDefault="0065207E" w:rsidP="006C6B5E">
      <w:pPr>
        <w:pStyle w:val="Heading1"/>
        <w:rPr>
          <w:b/>
        </w:rPr>
      </w:pPr>
      <w:r w:rsidRPr="0065207E">
        <w:rPr>
          <w:b/>
        </w:rPr>
        <w:t>Users</w:t>
      </w:r>
    </w:p>
    <w:tbl>
      <w:tblPr>
        <w:tblStyle w:val="TableGrid"/>
        <w:tblW w:w="0" w:type="auto"/>
        <w:tblInd w:w="1239" w:type="dxa"/>
        <w:tblLook w:val="04A0" w:firstRow="1" w:lastRow="0" w:firstColumn="1" w:lastColumn="0" w:noHBand="0" w:noVBand="1"/>
      </w:tblPr>
      <w:tblGrid>
        <w:gridCol w:w="590"/>
        <w:gridCol w:w="2736"/>
        <w:gridCol w:w="1789"/>
      </w:tblGrid>
      <w:tr w:rsidR="001B3A74" w:rsidRPr="001B3A74" w:rsidTr="001B3A74">
        <w:tc>
          <w:tcPr>
            <w:tcW w:w="0" w:type="auto"/>
          </w:tcPr>
          <w:p w:rsidR="001B3A74" w:rsidRPr="001B3A74" w:rsidRDefault="001B3A74" w:rsidP="009F3127">
            <w:pPr>
              <w:jc w:val="center"/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S/N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ROLE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PRIVILEGES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System Administrator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Director DPDI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DVC Administrator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Accountant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ICT Manager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Head of CPTU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Vote Holder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Insurance Officer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Insurance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DPDI Planner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Real Estate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Manager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Principal planning Officer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Transport Officer-CPTU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Liason Officer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Car Rental Officer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only</w:t>
            </w:r>
          </w:p>
        </w:tc>
      </w:tr>
      <w:tr w:rsidR="001B3A74" w:rsidRPr="001B3A74" w:rsidTr="001B3A74">
        <w:trPr>
          <w:trHeight w:val="510"/>
        </w:trPr>
        <w:tc>
          <w:tcPr>
            <w:tcW w:w="0" w:type="auto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Investments Manager</w:t>
            </w:r>
          </w:p>
        </w:tc>
        <w:tc>
          <w:tcPr>
            <w:tcW w:w="0" w:type="auto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All</w:t>
            </w:r>
          </w:p>
        </w:tc>
      </w:tr>
    </w:tbl>
    <w:p w:rsidR="001B3A74" w:rsidRDefault="001B3A74" w:rsidP="001B3A74">
      <w:pPr>
        <w:rPr>
          <w:rFonts w:cs="Times New Roman"/>
          <w:lang w:val="en-US"/>
        </w:rPr>
      </w:pPr>
    </w:p>
    <w:p w:rsidR="001B3A74" w:rsidRPr="007C02FC" w:rsidRDefault="001B3A74" w:rsidP="001B3A74">
      <w:pPr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Registered Users a</w:t>
      </w:r>
      <w:r w:rsidRPr="007C02FC">
        <w:rPr>
          <w:rFonts w:cs="Times New Roman"/>
          <w:b/>
          <w:lang w:val="en-US"/>
        </w:rPr>
        <w:t>nd Their Roles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3"/>
        <w:gridCol w:w="1721"/>
        <w:gridCol w:w="1984"/>
        <w:gridCol w:w="2716"/>
      </w:tblGrid>
      <w:tr w:rsidR="001B3A74" w:rsidRPr="001B3A74" w:rsidTr="001B3A74">
        <w:trPr>
          <w:tblHeader/>
        </w:trPr>
        <w:tc>
          <w:tcPr>
            <w:tcW w:w="973" w:type="dxa"/>
          </w:tcPr>
          <w:p w:rsidR="001B3A74" w:rsidRPr="001B3A74" w:rsidRDefault="001B3A74" w:rsidP="009F3127">
            <w:pPr>
              <w:jc w:val="center"/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S/N</w:t>
            </w: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USER NAME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NAME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b/>
                <w:lang w:val="en-US"/>
              </w:rPr>
            </w:pPr>
            <w:r w:rsidRPr="001B3A74">
              <w:rPr>
                <w:rFonts w:cs="Times New Roman"/>
                <w:b/>
                <w:lang w:val="en-US"/>
              </w:rPr>
              <w:t>ROLE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sadmin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System Admin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System Administrator</w:t>
            </w:r>
          </w:p>
        </w:tc>
      </w:tr>
      <w:tr w:rsidR="00967D40" w:rsidRPr="001B3A74" w:rsidTr="001B3A74">
        <w:trPr>
          <w:trHeight w:val="397"/>
        </w:trPr>
        <w:tc>
          <w:tcPr>
            <w:tcW w:w="973" w:type="dxa"/>
          </w:tcPr>
          <w:p w:rsidR="00967D40" w:rsidRPr="001B3A74" w:rsidRDefault="00967D40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967D40" w:rsidRPr="001B3A74" w:rsidRDefault="00967D40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lvenant</w:t>
            </w:r>
          </w:p>
        </w:tc>
        <w:tc>
          <w:tcPr>
            <w:tcW w:w="1984" w:type="dxa"/>
          </w:tcPr>
          <w:p w:rsidR="00967D40" w:rsidRPr="001B3A74" w:rsidRDefault="00967D40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Liberato Venant</w:t>
            </w:r>
          </w:p>
        </w:tc>
        <w:tc>
          <w:tcPr>
            <w:tcW w:w="2716" w:type="dxa"/>
          </w:tcPr>
          <w:p w:rsidR="00967D40" w:rsidRPr="001B3A74" w:rsidRDefault="00967D40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Director DPDI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dmfinanga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David Mfinanga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DVC Administrator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mkissaka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Mussa Kissaka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Vote Holder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slwiza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Samson Lwiza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Transport Officer-CPTU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caccountant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CPTU Accountant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Accountant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hcptu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Head CPTU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Head of CPTU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uuser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upmis user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Accountant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ctarimo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Charles Tarimo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ICT Manager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iofficer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Insurance Officer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Insurance Officer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egeorge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Eric George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DPDI Planner</w:t>
            </w:r>
          </w:p>
        </w:tc>
      </w:tr>
      <w:tr w:rsidR="001B3A74" w:rsidRPr="001B3A74" w:rsidTr="001B3A74">
        <w:trPr>
          <w:trHeight w:val="397"/>
        </w:trPr>
        <w:tc>
          <w:tcPr>
            <w:tcW w:w="973" w:type="dxa"/>
          </w:tcPr>
          <w:p w:rsidR="001B3A74" w:rsidRPr="001B3A74" w:rsidRDefault="001B3A74" w:rsidP="001B3A7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721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araymond</w:t>
            </w:r>
          </w:p>
        </w:tc>
        <w:tc>
          <w:tcPr>
            <w:tcW w:w="1984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Alfeo Raymond</w:t>
            </w:r>
          </w:p>
        </w:tc>
        <w:tc>
          <w:tcPr>
            <w:tcW w:w="2716" w:type="dxa"/>
          </w:tcPr>
          <w:p w:rsidR="001B3A74" w:rsidRPr="001B3A74" w:rsidRDefault="001B3A74" w:rsidP="009F3127">
            <w:pPr>
              <w:rPr>
                <w:rFonts w:cs="Times New Roman"/>
                <w:lang w:val="en-US"/>
              </w:rPr>
            </w:pPr>
            <w:r w:rsidRPr="001B3A74">
              <w:rPr>
                <w:rFonts w:cs="Times New Roman"/>
                <w:lang w:val="en-US"/>
              </w:rPr>
              <w:t>Accountant</w:t>
            </w:r>
          </w:p>
        </w:tc>
      </w:tr>
    </w:tbl>
    <w:p w:rsidR="001B3A74" w:rsidRDefault="001B3A74" w:rsidP="001B3A74">
      <w:pPr>
        <w:rPr>
          <w:rFonts w:cs="Times New Roman"/>
          <w:lang w:val="en-US"/>
        </w:rPr>
      </w:pPr>
    </w:p>
    <w:p w:rsidR="00967D40" w:rsidRDefault="00967D40" w:rsidP="00967D40">
      <w:pPr>
        <w:rPr>
          <w:b/>
        </w:rPr>
      </w:pPr>
    </w:p>
    <w:p w:rsidR="00967D40" w:rsidRDefault="00967D40" w:rsidP="00967D40">
      <w:pPr>
        <w:rPr>
          <w:b/>
        </w:rPr>
      </w:pPr>
      <w:r w:rsidRPr="00D8387C">
        <w:rPr>
          <w:b/>
          <w:highlight w:val="yellow"/>
        </w:rPr>
        <w:t>Logged in as Dircetor, DPDI</w:t>
      </w:r>
    </w:p>
    <w:p w:rsidR="00967D40" w:rsidRPr="000C239A" w:rsidRDefault="00967D40" w:rsidP="00967D40">
      <w:pPr>
        <w:pStyle w:val="ListParagraph"/>
        <w:numPr>
          <w:ilvl w:val="0"/>
          <w:numId w:val="23"/>
        </w:numPr>
      </w:pPr>
      <w:r w:rsidRPr="000C239A">
        <w:t>In the summary of spaces:</w:t>
      </w:r>
    </w:p>
    <w:p w:rsidR="00967D40" w:rsidRDefault="00967D40" w:rsidP="00967D40">
      <w:pPr>
        <w:pStyle w:val="ListParagraph"/>
        <w:numPr>
          <w:ilvl w:val="1"/>
          <w:numId w:val="23"/>
        </w:numPr>
      </w:pPr>
      <w:r w:rsidRPr="000C239A">
        <w:t>Total spaces is 24, Occupied=8, available 17.  Total of occupied and available is 17+</w:t>
      </w:r>
      <w:r w:rsidR="000C239A" w:rsidRPr="000C239A">
        <w:t>8=25 which is greater than total spaces. Find why there is a difference.</w:t>
      </w:r>
    </w:p>
    <w:p w:rsidR="000C239A" w:rsidRDefault="000C239A" w:rsidP="000C239A">
      <w:pPr>
        <w:pStyle w:val="ListParagraph"/>
        <w:ind w:left="1440"/>
      </w:pPr>
    </w:p>
    <w:p w:rsidR="000C239A" w:rsidRDefault="000C239A" w:rsidP="000C239A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1616</wp:posOffset>
            </wp:positionV>
            <wp:extent cx="951345" cy="751381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345" cy="75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summary for rented spaces, representation of information in terms of percentage might be more meaningful. i.e percentage of rented spaces in each month.</w:t>
      </w:r>
    </w:p>
    <w:p w:rsidR="007275D2" w:rsidRPr="008B1039" w:rsidRDefault="007275D2" w:rsidP="007275D2">
      <w:pPr>
        <w:pStyle w:val="ListParagraph"/>
        <w:numPr>
          <w:ilvl w:val="0"/>
          <w:numId w:val="23"/>
        </w:numPr>
        <w:rPr>
          <w:highlight w:val="yellow"/>
        </w:rPr>
      </w:pPr>
      <w:r w:rsidRPr="008B1039">
        <w:rPr>
          <w:highlight w:val="yellow"/>
        </w:rPr>
        <w:t xml:space="preserve">When editing profile, after clicking </w:t>
      </w:r>
      <w:r w:rsidRPr="008B1039">
        <w:rPr>
          <w:b/>
          <w:highlight w:val="yellow"/>
        </w:rPr>
        <w:t>Save</w:t>
      </w:r>
      <w:r w:rsidRPr="008B1039">
        <w:rPr>
          <w:highlight w:val="yellow"/>
        </w:rPr>
        <w:t xml:space="preserve"> button, if editing is suscessful, redict to page for viewing the profile (not editing).  Currently, after clicking Save, the screen stays in profile editing mode.</w:t>
      </w:r>
    </w:p>
    <w:p w:rsidR="007275D2" w:rsidRPr="00DE6EE7" w:rsidRDefault="007275D2" w:rsidP="007275D2">
      <w:pPr>
        <w:pStyle w:val="ListParagraph"/>
        <w:numPr>
          <w:ilvl w:val="0"/>
          <w:numId w:val="23"/>
        </w:numPr>
        <w:rPr>
          <w:highlight w:val="yellow"/>
        </w:rPr>
      </w:pPr>
      <w:r w:rsidRPr="00DE6EE7">
        <w:rPr>
          <w:highlight w:val="yellow"/>
        </w:rPr>
        <w:t xml:space="preserve">When changing password, </w:t>
      </w:r>
      <w:r w:rsidRPr="00DE6EE7">
        <w:rPr>
          <w:highlight w:val="green"/>
        </w:rPr>
        <w:t xml:space="preserve">a </w:t>
      </w:r>
      <w:r w:rsidRPr="00DE6EE7">
        <w:rPr>
          <w:b/>
          <w:highlight w:val="green"/>
        </w:rPr>
        <w:t>Cancel</w:t>
      </w:r>
      <w:r w:rsidRPr="00DE6EE7">
        <w:rPr>
          <w:highlight w:val="green"/>
        </w:rPr>
        <w:t xml:space="preserve"> </w:t>
      </w:r>
      <w:r w:rsidRPr="00DE6EE7">
        <w:rPr>
          <w:highlight w:val="yellow"/>
        </w:rPr>
        <w:t xml:space="preserve">button is required if the user want to cancel the operation of the changing the password. Also I suggest to change the label of button from </w:t>
      </w:r>
      <w:r w:rsidRPr="00DE6EE7">
        <w:rPr>
          <w:b/>
          <w:highlight w:val="yellow"/>
        </w:rPr>
        <w:t>Submit</w:t>
      </w:r>
      <w:r w:rsidRPr="00DE6EE7">
        <w:rPr>
          <w:highlight w:val="yellow"/>
        </w:rPr>
        <w:t xml:space="preserve"> to Change or Save.  You can improve further by adding red stars (</w:t>
      </w:r>
      <w:r w:rsidRPr="00DE6EE7">
        <w:rPr>
          <w:b/>
          <w:color w:val="FF0000"/>
          <w:highlight w:val="yellow"/>
        </w:rPr>
        <w:t>*</w:t>
      </w:r>
      <w:r w:rsidRPr="00DE6EE7">
        <w:rPr>
          <w:highlight w:val="yellow"/>
        </w:rPr>
        <w:t>) for the three labels to that they are compulsory.</w:t>
      </w:r>
    </w:p>
    <w:p w:rsidR="007275D2" w:rsidRDefault="007D2336" w:rsidP="007D2336">
      <w:pPr>
        <w:ind w:left="360"/>
        <w:rPr>
          <w:b/>
        </w:rPr>
      </w:pPr>
      <w:r w:rsidRPr="007D2336">
        <w:rPr>
          <w:b/>
        </w:rPr>
        <w:t>S</w:t>
      </w:r>
      <w:r>
        <w:rPr>
          <w:b/>
        </w:rPr>
        <w:t>pace</w:t>
      </w:r>
    </w:p>
    <w:p w:rsidR="007D2336" w:rsidRDefault="007D2336" w:rsidP="007D2336">
      <w:pPr>
        <w:pStyle w:val="ListParagraph"/>
        <w:numPr>
          <w:ilvl w:val="0"/>
          <w:numId w:val="2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618836</wp:posOffset>
                </wp:positionH>
                <wp:positionV relativeFrom="paragraph">
                  <wp:posOffset>577273</wp:posOffset>
                </wp:positionV>
                <wp:extent cx="401782" cy="217054"/>
                <wp:effectExtent l="0" t="0" r="1778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170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18836" id="Oval 16" o:spid="_x0000_s1026" style="position:absolute;margin-left:48.75pt;margin-top:45.45pt;width:31.65pt;height: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212725</wp:posOffset>
            </wp:positionV>
            <wp:extent cx="5731510" cy="133858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S/N column, check if it is OK. It is showing something like </w:t>
      </w:r>
      <w:r w:rsidRPr="007D2336">
        <w:rPr>
          <w:b/>
        </w:rPr>
        <w:t>10co</w:t>
      </w:r>
      <w:r>
        <w:t>, 11co, 12co,…</w:t>
      </w:r>
    </w:p>
    <w:p w:rsidR="007D2336" w:rsidRDefault="007D2336" w:rsidP="007D2336">
      <w:pPr>
        <w:pStyle w:val="ListParagraph"/>
        <w:numPr>
          <w:ilvl w:val="0"/>
          <w:numId w:val="23"/>
        </w:numPr>
      </w:pPr>
      <w:r>
        <w:t xml:space="preserve">Add a label at the top of the listing to show that the records belongs to </w:t>
      </w:r>
      <w:r w:rsidRPr="007D2336">
        <w:rPr>
          <w:b/>
        </w:rPr>
        <w:t xml:space="preserve">space </w:t>
      </w:r>
      <w:r>
        <w:t>as you have done to other menus (such as clients, invoices, etc). See Figure below for Insurance</w:t>
      </w:r>
    </w:p>
    <w:p w:rsidR="007D2336" w:rsidRDefault="007D2336" w:rsidP="007D2336">
      <w:pPr>
        <w:pStyle w:val="ListParagraph"/>
      </w:pPr>
    </w:p>
    <w:p w:rsidR="007D2336" w:rsidRPr="007D2336" w:rsidRDefault="007D2336" w:rsidP="007D2336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2276764</wp:posOffset>
                </wp:positionH>
                <wp:positionV relativeFrom="paragraph">
                  <wp:posOffset>-50800</wp:posOffset>
                </wp:positionV>
                <wp:extent cx="2128981" cy="420255"/>
                <wp:effectExtent l="0" t="0" r="24130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981" cy="420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6D841" id="Oval 18" o:spid="_x0000_s1026" style="position:absolute;margin-left:179.25pt;margin-top:-4pt;width:167.65pt;height:3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299527" cy="1478111"/>
            <wp:effectExtent l="0" t="0" r="635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147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36" w:rsidRPr="007D2336" w:rsidRDefault="007D2336" w:rsidP="007D2336">
      <w:pPr>
        <w:ind w:left="360"/>
        <w:rPr>
          <w:color w:val="FF0000"/>
        </w:rPr>
      </w:pPr>
      <w:r w:rsidRPr="007D2336">
        <w:rPr>
          <w:color w:val="FF0000"/>
        </w:rPr>
        <w:t>Filtering ???? Check Kigombola's earlier comments</w:t>
      </w:r>
    </w:p>
    <w:p w:rsidR="00967D40" w:rsidRDefault="00967D40" w:rsidP="00967D40">
      <w:pPr>
        <w:rPr>
          <w:b/>
        </w:rPr>
      </w:pPr>
    </w:p>
    <w:p w:rsidR="00C62684" w:rsidRDefault="00C62684" w:rsidP="00967D40">
      <w:pPr>
        <w:rPr>
          <w:b/>
        </w:rPr>
      </w:pPr>
      <w:r>
        <w:rPr>
          <w:b/>
        </w:rPr>
        <w:t>Car Rental</w:t>
      </w:r>
    </w:p>
    <w:p w:rsidR="00C62684" w:rsidRPr="00430A3E" w:rsidRDefault="00C62684" w:rsidP="00C62684">
      <w:pPr>
        <w:pStyle w:val="ListParagraph"/>
        <w:numPr>
          <w:ilvl w:val="0"/>
          <w:numId w:val="23"/>
        </w:numPr>
        <w:rPr>
          <w:highlight w:val="yellow"/>
        </w:rPr>
      </w:pPr>
      <w:r w:rsidRPr="00430A3E">
        <w:rPr>
          <w:highlight w:val="yellow"/>
        </w:rPr>
        <w:t>According to DPDI, charges for hiring vehicles are all in Tshs. Hence the column Hire rate/KM can be modified so that the word Tshs is in the column header instead of appearing in every cell in that column.</w:t>
      </w:r>
    </w:p>
    <w:p w:rsidR="00C62684" w:rsidRDefault="00EA22A8" w:rsidP="00C62684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36946</wp:posOffset>
            </wp:positionH>
            <wp:positionV relativeFrom="paragraph">
              <wp:posOffset>260235</wp:posOffset>
            </wp:positionV>
            <wp:extent cx="5731510" cy="130365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4936836</wp:posOffset>
                </wp:positionH>
                <wp:positionV relativeFrom="paragraph">
                  <wp:posOffset>463608</wp:posOffset>
                </wp:positionV>
                <wp:extent cx="244764" cy="1099127"/>
                <wp:effectExtent l="0" t="0" r="2222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64" cy="1099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7F5E5" id="Oval 20" o:spid="_x0000_s1026" style="position:absolute;margin-left:388.75pt;margin-top:36.5pt;width:19.25pt;height:8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EA22A8" w:rsidRDefault="00EA22A8" w:rsidP="00C62684">
      <w:pPr>
        <w:pStyle w:val="ListParagraph"/>
      </w:pPr>
    </w:p>
    <w:p w:rsidR="00EA22A8" w:rsidRDefault="00EA22A8" w:rsidP="00C62684">
      <w:pPr>
        <w:pStyle w:val="ListParagraph"/>
      </w:pPr>
    </w:p>
    <w:p w:rsidR="00C62684" w:rsidRPr="00430A3E" w:rsidRDefault="00EA22A8" w:rsidP="00EA22A8">
      <w:pPr>
        <w:pStyle w:val="ListParagraph"/>
        <w:numPr>
          <w:ilvl w:val="0"/>
          <w:numId w:val="23"/>
        </w:numPr>
        <w:rPr>
          <w:highlight w:val="yellow"/>
        </w:rPr>
      </w:pPr>
      <w:r w:rsidRPr="00430A3E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672176</wp:posOffset>
                </wp:positionV>
                <wp:extent cx="563418" cy="263237"/>
                <wp:effectExtent l="0" t="0" r="2730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18" cy="263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732D1" id="Oval 22" o:spid="_x0000_s1026" style="position:absolute;margin-left:156pt;margin-top:52.95pt;width:44.35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430A3E">
        <w:rPr>
          <w:highlight w:val="yellow"/>
        </w:rPr>
        <w:t>When displaying details of the vehicle, Add the word Tshs in front of amount</w:t>
      </w:r>
    </w:p>
    <w:p w:rsidR="00EA22A8" w:rsidRDefault="00EA22A8" w:rsidP="00EA22A8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-1732</wp:posOffset>
            </wp:positionV>
            <wp:extent cx="3999345" cy="794146"/>
            <wp:effectExtent l="0" t="0" r="127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45" cy="79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2A8" w:rsidRDefault="00EA22A8" w:rsidP="00EA22A8">
      <w:pPr>
        <w:pStyle w:val="ListParagraph"/>
      </w:pPr>
      <w:r w:rsidRPr="00430A3E">
        <w:rPr>
          <w:highlight w:val="yellow"/>
        </w:rPr>
        <w:t>Also add word Tshs/KM in the heading of Hire rate in the following Table</w:t>
      </w:r>
      <w:r w:rsidR="007C453C" w:rsidRPr="00430A3E">
        <w:rPr>
          <w:highlight w:val="yellow"/>
        </w:rPr>
        <w:t>. Do the same for other tables which have similar column. Example, the table of showing available vehicles.</w:t>
      </w:r>
    </w:p>
    <w:p w:rsidR="00EA22A8" w:rsidRDefault="00EA22A8" w:rsidP="00EA22A8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4478655" cy="90043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7865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3971636</wp:posOffset>
                </wp:positionH>
                <wp:positionV relativeFrom="paragraph">
                  <wp:posOffset>200140</wp:posOffset>
                </wp:positionV>
                <wp:extent cx="919019" cy="254000"/>
                <wp:effectExtent l="0" t="0" r="1460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19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BB3D3" id="Oval 24" o:spid="_x0000_s1026" style="position:absolute;margin-left:312.75pt;margin-top:15.75pt;width:72.35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:rsidR="00EA22A8" w:rsidRDefault="00EA22A8" w:rsidP="00EA22A8">
      <w:pPr>
        <w:pStyle w:val="ListParagraph"/>
      </w:pPr>
    </w:p>
    <w:p w:rsidR="007C453C" w:rsidRDefault="007C453C" w:rsidP="007C453C">
      <w:pPr>
        <w:rPr>
          <w:b/>
        </w:rPr>
      </w:pPr>
      <w:r w:rsidRPr="007C453C">
        <w:rPr>
          <w:b/>
        </w:rPr>
        <w:t>Clients</w:t>
      </w:r>
    </w:p>
    <w:p w:rsidR="00D0151E" w:rsidRPr="007C0BFC" w:rsidRDefault="00D0151E" w:rsidP="00D0151E">
      <w:pPr>
        <w:pStyle w:val="ListParagraph"/>
        <w:numPr>
          <w:ilvl w:val="0"/>
          <w:numId w:val="23"/>
        </w:numPr>
        <w:rPr>
          <w:highlight w:val="yellow"/>
        </w:rPr>
      </w:pPr>
      <w:r w:rsidRPr="007C0BFC">
        <w:rPr>
          <w:noProof/>
          <w:highlight w:val="yellow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1750060</wp:posOffset>
            </wp:positionH>
            <wp:positionV relativeFrom="paragraph">
              <wp:posOffset>2086610</wp:posOffset>
            </wp:positionV>
            <wp:extent cx="2341245" cy="1456690"/>
            <wp:effectExtent l="0" t="0" r="190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BFC">
        <w:rPr>
          <w:noProof/>
          <w:highlight w:val="yellow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433070</wp:posOffset>
            </wp:positionV>
            <wp:extent cx="4133215" cy="1541780"/>
            <wp:effectExtent l="0" t="0" r="635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BFC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4636655</wp:posOffset>
                </wp:positionH>
                <wp:positionV relativeFrom="paragraph">
                  <wp:posOffset>1593273</wp:posOffset>
                </wp:positionV>
                <wp:extent cx="461760" cy="207818"/>
                <wp:effectExtent l="0" t="0" r="1460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60" cy="207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FB355" id="Oval 26" o:spid="_x0000_s1026" style="position:absolute;margin-left:365.1pt;margin-top:125.45pt;width:36.35pt;height:1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7C0BFC">
        <w:rPr>
          <w:highlight w:val="yellow"/>
        </w:rPr>
        <w:t>Clients &gt; Car Rental , when I click on action button, it results into an exception. Please check.</w:t>
      </w:r>
    </w:p>
    <w:p w:rsidR="00D0151E" w:rsidRDefault="00D0151E" w:rsidP="00D0151E">
      <w:pPr>
        <w:pStyle w:val="ListParagraph"/>
      </w:pPr>
    </w:p>
    <w:p w:rsidR="00D0151E" w:rsidRPr="004E2E95" w:rsidRDefault="00355698" w:rsidP="00355698">
      <w:pPr>
        <w:pStyle w:val="ListParagraph"/>
        <w:numPr>
          <w:ilvl w:val="0"/>
          <w:numId w:val="23"/>
        </w:numPr>
        <w:rPr>
          <w:highlight w:val="yellow"/>
        </w:rPr>
      </w:pPr>
      <w:r w:rsidRPr="004E2E95">
        <w:rPr>
          <w:highlight w:val="yellow"/>
        </w:rPr>
        <w:t xml:space="preserve">You have </w:t>
      </w:r>
      <w:r w:rsidRPr="004E2E95">
        <w:rPr>
          <w:b/>
          <w:highlight w:val="yellow"/>
        </w:rPr>
        <w:t>active</w:t>
      </w:r>
      <w:r w:rsidRPr="004E2E95">
        <w:rPr>
          <w:highlight w:val="yellow"/>
        </w:rPr>
        <w:t xml:space="preserve"> clients for space, Car Rental and Insurance.  Do you have </w:t>
      </w:r>
      <w:r w:rsidR="00D6244F" w:rsidRPr="004E2E95">
        <w:rPr>
          <w:b/>
          <w:highlight w:val="yellow"/>
        </w:rPr>
        <w:t>Inactive</w:t>
      </w:r>
      <w:r w:rsidR="00D6244F" w:rsidRPr="004E2E95">
        <w:rPr>
          <w:highlight w:val="yellow"/>
        </w:rPr>
        <w:t xml:space="preserve"> clients for the same or all inactive clients are lumped in one group?</w:t>
      </w:r>
    </w:p>
    <w:p w:rsidR="00D6244F" w:rsidRDefault="00D6244F" w:rsidP="00D6244F">
      <w:pPr>
        <w:pStyle w:val="ListParagraph"/>
      </w:pPr>
    </w:p>
    <w:p w:rsidR="00D6244F" w:rsidRDefault="00D6244F" w:rsidP="00D6244F">
      <w:pPr>
        <w:pStyle w:val="ListParagraph"/>
        <w:rPr>
          <w:b/>
        </w:rPr>
      </w:pPr>
      <w:r w:rsidRPr="00D6244F">
        <w:rPr>
          <w:b/>
        </w:rPr>
        <w:t>Contracts</w:t>
      </w:r>
    </w:p>
    <w:p w:rsidR="00D6244F" w:rsidRPr="00843BE9" w:rsidRDefault="00D6244F" w:rsidP="00D6244F">
      <w:pPr>
        <w:pStyle w:val="ListParagraph"/>
        <w:numPr>
          <w:ilvl w:val="0"/>
          <w:numId w:val="23"/>
        </w:numPr>
        <w:rPr>
          <w:highlight w:val="yellow"/>
        </w:rPr>
      </w:pPr>
      <w:r w:rsidRPr="00843BE9">
        <w:rPr>
          <w:highlight w:val="yellow"/>
        </w:rPr>
        <w:t>For each category of contracts, I think those expired/terminated should appear in a separate Tab instead of showing all contracts from the database. In the same table.</w:t>
      </w:r>
    </w:p>
    <w:p w:rsidR="00D6244F" w:rsidRDefault="00D6244F" w:rsidP="00F737DF">
      <w:pPr>
        <w:pStyle w:val="ListParagraph"/>
      </w:pPr>
    </w:p>
    <w:p w:rsidR="00F737DF" w:rsidRDefault="00F737DF" w:rsidP="00F737DF">
      <w:pPr>
        <w:pStyle w:val="ListParagraph"/>
        <w:rPr>
          <w:b/>
        </w:rPr>
      </w:pPr>
      <w:r w:rsidRPr="00F737DF">
        <w:rPr>
          <w:b/>
        </w:rPr>
        <w:t>Invoices</w:t>
      </w:r>
    </w:p>
    <w:p w:rsidR="00F737DF" w:rsidRDefault="00F737DF" w:rsidP="00F737DF">
      <w:pPr>
        <w:pStyle w:val="ListParagraph"/>
        <w:rPr>
          <w:b/>
        </w:rPr>
      </w:pPr>
    </w:p>
    <w:p w:rsidR="00F737DF" w:rsidRDefault="00F737DF" w:rsidP="00F737DF">
      <w:pPr>
        <w:pStyle w:val="ListParagraph"/>
        <w:rPr>
          <w:b/>
        </w:rPr>
      </w:pPr>
      <w:r>
        <w:rPr>
          <w:b/>
        </w:rPr>
        <w:t>Reports</w:t>
      </w:r>
    </w:p>
    <w:p w:rsidR="00F737DF" w:rsidRDefault="00F737DF" w:rsidP="00F737DF">
      <w:pPr>
        <w:pStyle w:val="ListParagraph"/>
        <w:numPr>
          <w:ilvl w:val="0"/>
          <w:numId w:val="23"/>
        </w:numPr>
      </w:pPr>
      <w:r w:rsidRPr="00F737DF">
        <w:t>Check possibility of adding page numbers on generated reports</w:t>
      </w:r>
    </w:p>
    <w:p w:rsidR="00F737DF" w:rsidRPr="00501EFC" w:rsidRDefault="00301BCD" w:rsidP="00301BCD">
      <w:pPr>
        <w:pStyle w:val="ListParagraph"/>
        <w:numPr>
          <w:ilvl w:val="0"/>
          <w:numId w:val="23"/>
        </w:numPr>
        <w:rPr>
          <w:highlight w:val="yellow"/>
        </w:rPr>
      </w:pPr>
      <w:r w:rsidRPr="00501EFC">
        <w:rPr>
          <w:highlight w:val="yellow"/>
        </w:rPr>
        <w:t xml:space="preserve">There is no need of words: </w:t>
      </w:r>
      <w:r w:rsidRPr="00501EFC">
        <w:rPr>
          <w:b/>
          <w:highlight w:val="yellow"/>
        </w:rPr>
        <w:t>Fill all form field with (</w:t>
      </w:r>
      <w:r w:rsidRPr="00501EFC">
        <w:rPr>
          <w:b/>
          <w:color w:val="FF0000"/>
          <w:highlight w:val="yellow"/>
        </w:rPr>
        <w:t>*</w:t>
      </w:r>
      <w:r w:rsidRPr="00501EFC">
        <w:rPr>
          <w:b/>
          <w:highlight w:val="yellow"/>
        </w:rPr>
        <w:t xml:space="preserve">) </w:t>
      </w:r>
      <w:r w:rsidRPr="00501EFC">
        <w:rPr>
          <w:highlight w:val="yellow"/>
        </w:rPr>
        <w:t xml:space="preserve">since you have already indicated those fields with </w:t>
      </w:r>
      <w:r w:rsidRPr="00501EFC">
        <w:rPr>
          <w:color w:val="FF0000"/>
          <w:highlight w:val="yellow"/>
        </w:rPr>
        <w:t>*</w:t>
      </w:r>
      <w:r w:rsidRPr="00501EFC">
        <w:rPr>
          <w:highlight w:val="yellow"/>
        </w:rPr>
        <w:t>.</w:t>
      </w:r>
    </w:p>
    <w:p w:rsidR="00301BCD" w:rsidRDefault="00301BCD" w:rsidP="00301BCD">
      <w:pPr>
        <w:pStyle w:val="ListParagraph"/>
        <w:numPr>
          <w:ilvl w:val="0"/>
          <w:numId w:val="23"/>
        </w:numPr>
      </w:pPr>
      <w:r>
        <w:t>No need of bolding S/N columns in all reports and all views</w:t>
      </w:r>
    </w:p>
    <w:p w:rsidR="00301BCD" w:rsidRPr="00501EFC" w:rsidRDefault="00301BCD" w:rsidP="00301BCD">
      <w:pPr>
        <w:pStyle w:val="ListParagraph"/>
        <w:numPr>
          <w:ilvl w:val="0"/>
          <w:numId w:val="23"/>
        </w:numPr>
        <w:rPr>
          <w:highlight w:val="yellow"/>
        </w:rPr>
      </w:pPr>
      <w:r w:rsidRPr="00501EFC">
        <w:rPr>
          <w:highlight w:val="yellow"/>
        </w:rPr>
        <w:t xml:space="preserve">The button </w:t>
      </w:r>
      <w:r w:rsidRPr="00501EFC">
        <w:rPr>
          <w:b/>
          <w:highlight w:val="yellow"/>
        </w:rPr>
        <w:t xml:space="preserve">Submit </w:t>
      </w:r>
      <w:r w:rsidRPr="00501EFC">
        <w:rPr>
          <w:highlight w:val="yellow"/>
        </w:rPr>
        <w:t xml:space="preserve">can be changed to </w:t>
      </w:r>
      <w:r w:rsidRPr="00501EFC">
        <w:rPr>
          <w:b/>
          <w:highlight w:val="yellow"/>
        </w:rPr>
        <w:t>Generate</w:t>
      </w:r>
      <w:r w:rsidRPr="00501EFC">
        <w:rPr>
          <w:highlight w:val="yellow"/>
        </w:rPr>
        <w:t xml:space="preserve"> since you are generating reports</w:t>
      </w:r>
    </w:p>
    <w:p w:rsidR="00301BCD" w:rsidRPr="00301BCD" w:rsidRDefault="00301BCD" w:rsidP="00301BCD">
      <w:pPr>
        <w:pStyle w:val="ListParagraph"/>
        <w:numPr>
          <w:ilvl w:val="0"/>
          <w:numId w:val="23"/>
        </w:numPr>
      </w:pPr>
    </w:p>
    <w:p w:rsidR="00D0151E" w:rsidRDefault="00301BCD" w:rsidP="007C453C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332508</wp:posOffset>
                </wp:positionH>
                <wp:positionV relativeFrom="paragraph">
                  <wp:posOffset>296949</wp:posOffset>
                </wp:positionV>
                <wp:extent cx="4765791" cy="0"/>
                <wp:effectExtent l="0" t="0" r="349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7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B7292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3.4pt" to="401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7C453C" w:rsidRPr="007C453C" w:rsidRDefault="007C453C" w:rsidP="007C453C">
      <w:pPr>
        <w:rPr>
          <w:b/>
        </w:rPr>
      </w:pPr>
    </w:p>
    <w:p w:rsidR="00200BAC" w:rsidRDefault="00967D40" w:rsidP="00967D40">
      <w:pPr>
        <w:rPr>
          <w:b/>
        </w:rPr>
      </w:pPr>
      <w:r w:rsidRPr="00DC24FC">
        <w:rPr>
          <w:b/>
          <w:highlight w:val="yellow"/>
        </w:rPr>
        <w:t>Logged in as administrator</w:t>
      </w:r>
    </w:p>
    <w:p w:rsidR="00301BCD" w:rsidRDefault="006042BA" w:rsidP="006042BA">
      <w:pPr>
        <w:rPr>
          <w:b/>
        </w:rPr>
      </w:pPr>
      <w:r w:rsidRPr="006042BA">
        <w:rPr>
          <w:b/>
        </w:rPr>
        <w:t>Car Rental</w:t>
      </w:r>
    </w:p>
    <w:p w:rsidR="006042BA" w:rsidRDefault="006042BA" w:rsidP="006042BA">
      <w:pPr>
        <w:pStyle w:val="ListParagraph"/>
        <w:numPr>
          <w:ilvl w:val="0"/>
          <w:numId w:val="23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881380</wp:posOffset>
            </wp:positionV>
            <wp:extent cx="1736090" cy="1102360"/>
            <wp:effectExtent l="0" t="0" r="0" b="254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461645</wp:posOffset>
            </wp:positionV>
            <wp:extent cx="2534920" cy="1862455"/>
            <wp:effectExtent l="0" t="0" r="0" b="444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2BA">
        <w:rPr>
          <w:b/>
        </w:rPr>
        <w:t>Car Hire &gt; Add Rate</w:t>
      </w:r>
      <w:r w:rsidRPr="006042BA">
        <w:t xml:space="preserve">.  When Submit button is clicked after specifying the vehicle model and Hire rate/Km it </w:t>
      </w:r>
      <w:r>
        <w:t>causes</w:t>
      </w:r>
      <w:r w:rsidRPr="006042BA">
        <w:t xml:space="preserve"> an exception.</w:t>
      </w:r>
    </w:p>
    <w:p w:rsidR="006042BA" w:rsidRPr="006042BA" w:rsidRDefault="006042BA" w:rsidP="006042BA">
      <w:pPr>
        <w:pStyle w:val="ListParagraph"/>
      </w:pPr>
    </w:p>
    <w:p w:rsidR="003E691A" w:rsidRDefault="008740C9" w:rsidP="00967D40">
      <w:pPr>
        <w:rPr>
          <w:b/>
        </w:rPr>
      </w:pPr>
      <w:r w:rsidRPr="008740C9">
        <w:rPr>
          <w:b/>
        </w:rPr>
        <w:t>Client</w:t>
      </w:r>
      <w:r w:rsidR="00DC24FC">
        <w:rPr>
          <w:b/>
        </w:rPr>
        <w:t>s</w:t>
      </w:r>
    </w:p>
    <w:p w:rsidR="008740C9" w:rsidRDefault="008740C9" w:rsidP="008740C9">
      <w:pPr>
        <w:pStyle w:val="ListParagraph"/>
        <w:numPr>
          <w:ilvl w:val="0"/>
          <w:numId w:val="23"/>
        </w:numPr>
      </w:pPr>
      <w:r w:rsidRPr="00DC24FC">
        <w:rPr>
          <w:b/>
        </w:rPr>
        <w:t>Clients &gt; Car Rental &gt;Add Client</w:t>
      </w:r>
      <w:r>
        <w:t xml:space="preserve">: </w:t>
      </w:r>
      <w:r w:rsidR="00E971DF">
        <w:t>In the resulting Vehicle Requisition Form, The Cost centres are according to faculty/Department/Unit.</w:t>
      </w:r>
    </w:p>
    <w:p w:rsidR="00312B32" w:rsidRDefault="00D8387C" w:rsidP="00312B32">
      <w:pPr>
        <w:pStyle w:val="ListParagrap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237044</wp:posOffset>
            </wp:positionV>
            <wp:extent cx="5029200" cy="11696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73"/>
                    <a:stretch/>
                  </pic:blipFill>
                  <pic:spPr bwMode="auto">
                    <a:xfrm>
                      <a:off x="0" y="0"/>
                      <a:ext cx="502920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2B32" w:rsidRDefault="00312B32" w:rsidP="00312B32">
      <w:pPr>
        <w:pStyle w:val="ListParagraph"/>
      </w:pPr>
    </w:p>
    <w:p w:rsidR="00312B32" w:rsidRDefault="00312B32" w:rsidP="00312B32">
      <w:pPr>
        <w:pStyle w:val="ListParagraph"/>
        <w:rPr>
          <w:b/>
        </w:rPr>
      </w:pPr>
    </w:p>
    <w:p w:rsidR="00312B32" w:rsidRDefault="00312B32" w:rsidP="00312B32">
      <w:pPr>
        <w:pStyle w:val="ListParagraph"/>
        <w:rPr>
          <w:b/>
        </w:rPr>
      </w:pPr>
    </w:p>
    <w:p w:rsidR="00312B32" w:rsidRPr="008740C9" w:rsidRDefault="00312B32" w:rsidP="00312B32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7D04F090" wp14:editId="418DBA54">
            <wp:simplePos x="0" y="0"/>
            <wp:positionH relativeFrom="column">
              <wp:posOffset>457200</wp:posOffset>
            </wp:positionH>
            <wp:positionV relativeFrom="paragraph">
              <wp:posOffset>522052</wp:posOffset>
            </wp:positionV>
            <wp:extent cx="4120738" cy="69439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38" cy="69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 the system can be programmed so that Faculty/Depart,ent/Unit is filled automatically  once a cost centre No. is specified.</w:t>
      </w:r>
    </w:p>
    <w:p w:rsidR="008740C9" w:rsidRPr="008740C9" w:rsidRDefault="008740C9" w:rsidP="008740C9">
      <w:pPr>
        <w:pStyle w:val="ListParagraph"/>
        <w:rPr>
          <w:b/>
        </w:rPr>
      </w:pPr>
    </w:p>
    <w:p w:rsidR="008740C9" w:rsidRPr="00132072" w:rsidRDefault="00132072" w:rsidP="00967D40">
      <w:pPr>
        <w:rPr>
          <w:b/>
          <w:sz w:val="32"/>
        </w:rPr>
      </w:pPr>
      <w:r w:rsidRPr="00132072">
        <w:rPr>
          <w:b/>
          <w:sz w:val="32"/>
        </w:rPr>
        <w:t>Invoices:</w:t>
      </w:r>
    </w:p>
    <w:p w:rsidR="00132072" w:rsidRDefault="00132072" w:rsidP="00132072">
      <w:pPr>
        <w:pStyle w:val="ListParagraph"/>
        <w:numPr>
          <w:ilvl w:val="0"/>
          <w:numId w:val="23"/>
        </w:numPr>
      </w:pPr>
      <w:r w:rsidRPr="00132072">
        <w:t>Change the + sign for adding a new invoice to be consistent with other areas where you use words in adding something.</w:t>
      </w:r>
      <w:r>
        <w:t xml:space="preserve">  For example, when adding a new invoice for Real Estate, the button can be labelled "</w:t>
      </w:r>
      <w:r w:rsidRPr="00132072">
        <w:rPr>
          <w:b/>
        </w:rPr>
        <w:t>Add New Invoice for Real Estate</w:t>
      </w:r>
      <w:r>
        <w:t>".</w:t>
      </w:r>
    </w:p>
    <w:p w:rsidR="00132072" w:rsidRPr="00132072" w:rsidRDefault="00132072" w:rsidP="00132072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1616</wp:posOffset>
            </wp:positionV>
            <wp:extent cx="914286" cy="657143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72" w:rsidRDefault="00E4461E" w:rsidP="00E4461E">
      <w:pPr>
        <w:rPr>
          <w:b/>
          <w:sz w:val="32"/>
        </w:rPr>
      </w:pPr>
      <w:r w:rsidRPr="00E4461E">
        <w:rPr>
          <w:b/>
          <w:sz w:val="32"/>
        </w:rPr>
        <w:lastRenderedPageBreak/>
        <w:t>Payments:</w:t>
      </w:r>
    </w:p>
    <w:p w:rsidR="00E4461E" w:rsidRDefault="00E4461E" w:rsidP="00E4461E">
      <w:pPr>
        <w:pStyle w:val="ListParagraph"/>
        <w:numPr>
          <w:ilvl w:val="0"/>
          <w:numId w:val="23"/>
        </w:numPr>
        <w:rPr>
          <w:sz w:val="28"/>
        </w:rPr>
      </w:pPr>
      <w:r w:rsidRPr="00CE0285">
        <w:rPr>
          <w:sz w:val="28"/>
        </w:rPr>
        <w:t>For adding new payments button, do the same as recommended in Invoices above.</w:t>
      </w:r>
    </w:p>
    <w:p w:rsidR="00C16AC5" w:rsidRDefault="00C16AC5" w:rsidP="00C16AC5">
      <w:pPr>
        <w:rPr>
          <w:sz w:val="28"/>
        </w:rPr>
      </w:pPr>
    </w:p>
    <w:p w:rsidR="00C16AC5" w:rsidRDefault="00C16AC5" w:rsidP="00C16AC5">
      <w:pPr>
        <w:rPr>
          <w:b/>
          <w:sz w:val="32"/>
        </w:rPr>
      </w:pPr>
      <w:r w:rsidRPr="00C16AC5">
        <w:rPr>
          <w:b/>
          <w:sz w:val="32"/>
        </w:rPr>
        <w:t>Reports:</w:t>
      </w:r>
    </w:p>
    <w:p w:rsidR="00C16AC5" w:rsidRDefault="00C16AC5" w:rsidP="00C16AC5">
      <w:pPr>
        <w:pStyle w:val="ListParagraph"/>
        <w:numPr>
          <w:ilvl w:val="0"/>
          <w:numId w:val="23"/>
        </w:num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683582</wp:posOffset>
                </wp:positionV>
                <wp:extent cx="795152" cy="950026"/>
                <wp:effectExtent l="0" t="0" r="241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52" cy="9500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5E910" id="Oval 7" o:spid="_x0000_s1026" style="position:absolute;margin-left:284.75pt;margin-top:53.85pt;width:62.6pt;height:74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C16AC5">
        <w:rPr>
          <w:sz w:val="28"/>
        </w:rPr>
        <w:t>Reports which contains currency amount, align the figures to the right instead of left.</w:t>
      </w:r>
    </w:p>
    <w:p w:rsidR="00C16AC5" w:rsidRPr="00C16AC5" w:rsidRDefault="00C16AC5" w:rsidP="00C16AC5">
      <w:pPr>
        <w:pStyle w:val="ListParagraph"/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-1534</wp:posOffset>
            </wp:positionV>
            <wp:extent cx="4797631" cy="967924"/>
            <wp:effectExtent l="0" t="0" r="317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31" cy="96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AC5" w:rsidRDefault="00C16AC5" w:rsidP="00967D40">
      <w:pPr>
        <w:rPr>
          <w:b/>
          <w:sz w:val="32"/>
        </w:rPr>
      </w:pPr>
      <w:r w:rsidRPr="00C16AC5">
        <w:rPr>
          <w:b/>
          <w:sz w:val="32"/>
        </w:rPr>
        <w:t>System Settings</w:t>
      </w:r>
      <w:r>
        <w:rPr>
          <w:b/>
          <w:sz w:val="32"/>
        </w:rPr>
        <w:t>:</w:t>
      </w:r>
    </w:p>
    <w:p w:rsidR="00C16AC5" w:rsidRDefault="00C16AC5" w:rsidP="00C16AC5">
      <w:pPr>
        <w:pStyle w:val="ListParagraph"/>
        <w:numPr>
          <w:ilvl w:val="0"/>
          <w:numId w:val="23"/>
        </w:numPr>
        <w:rPr>
          <w:b/>
          <w:sz w:val="32"/>
        </w:rPr>
      </w:pPr>
      <w:r>
        <w:rPr>
          <w:b/>
          <w:sz w:val="32"/>
        </w:rPr>
        <w:t>Users and Role management</w:t>
      </w:r>
    </w:p>
    <w:p w:rsidR="00C16AC5" w:rsidRDefault="00B46873" w:rsidP="00C16AC5">
      <w:pPr>
        <w:pStyle w:val="ListParagraph"/>
        <w:numPr>
          <w:ilvl w:val="1"/>
          <w:numId w:val="23"/>
        </w:numPr>
      </w:pPr>
      <w:r w:rsidRPr="00B46873">
        <w:t>+ button, add a label as recommended earlier</w:t>
      </w:r>
    </w:p>
    <w:p w:rsidR="00B46873" w:rsidRPr="006C6336" w:rsidRDefault="00B46873" w:rsidP="00B46873">
      <w:pPr>
        <w:pStyle w:val="ListParagraph"/>
        <w:numPr>
          <w:ilvl w:val="0"/>
          <w:numId w:val="23"/>
        </w:numPr>
        <w:rPr>
          <w:sz w:val="32"/>
        </w:rPr>
      </w:pPr>
      <w:r w:rsidRPr="006C6336">
        <w:rPr>
          <w:b/>
          <w:noProof/>
          <w:sz w:val="32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330</wp:posOffset>
            </wp:positionV>
            <wp:extent cx="676190" cy="733333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336">
        <w:rPr>
          <w:b/>
          <w:sz w:val="32"/>
        </w:rPr>
        <w:t>Real Estates</w:t>
      </w:r>
    </w:p>
    <w:p w:rsidR="00B46873" w:rsidRDefault="00B46873" w:rsidP="00B46873">
      <w:pPr>
        <w:pStyle w:val="ListParagraph"/>
        <w:numPr>
          <w:ilvl w:val="1"/>
          <w:numId w:val="23"/>
        </w:numPr>
      </w:pPr>
      <w:r>
        <w:t>Currently, when it is clicked, it causes 404 error</w:t>
      </w:r>
    </w:p>
    <w:p w:rsidR="00B46873" w:rsidRDefault="00B46873" w:rsidP="00B46873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-2161</wp:posOffset>
            </wp:positionV>
            <wp:extent cx="2790701" cy="166557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01" cy="16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873" w:rsidRDefault="00B46873" w:rsidP="00B46873">
      <w:pPr>
        <w:pStyle w:val="ListParagraph"/>
        <w:ind w:left="1440"/>
      </w:pPr>
    </w:p>
    <w:p w:rsidR="00B46873" w:rsidRDefault="006C6336" w:rsidP="006C6336">
      <w:pPr>
        <w:pStyle w:val="ListParagraph"/>
        <w:numPr>
          <w:ilvl w:val="0"/>
          <w:numId w:val="23"/>
        </w:numPr>
      </w:pPr>
      <w:r w:rsidRPr="006C6336">
        <w:rPr>
          <w:b/>
          <w:sz w:val="32"/>
        </w:rPr>
        <w:t>Insurance</w:t>
      </w:r>
      <w:r w:rsidR="00FC45A0">
        <w:rPr>
          <w:b/>
          <w:sz w:val="32"/>
        </w:rPr>
        <w:t>, Car Rental, Clients, and Reports</w:t>
      </w:r>
      <w:r>
        <w:t xml:space="preserve">: Seems </w:t>
      </w:r>
      <w:r w:rsidR="00FC45A0">
        <w:t xml:space="preserve">so far there is nothing to configure or </w:t>
      </w:r>
      <w:r>
        <w:t>not yet implemented</w:t>
      </w:r>
    </w:p>
    <w:p w:rsidR="006C6336" w:rsidRDefault="006C6336" w:rsidP="00E80362">
      <w:pPr>
        <w:pStyle w:val="ListParagraph"/>
      </w:pPr>
    </w:p>
    <w:p w:rsidR="00E80362" w:rsidRDefault="00E80362" w:rsidP="00E80362">
      <w:pPr>
        <w:pStyle w:val="ListParagraph"/>
      </w:pPr>
      <w:r w:rsidRPr="00E80362">
        <w:rPr>
          <w:b/>
        </w:rPr>
        <w:t>Note</w:t>
      </w:r>
      <w:r>
        <w:t xml:space="preserve">:  Instead of users and role management to be inside the system settings, it can be independent menu and be called say "Manage Users". </w:t>
      </w:r>
    </w:p>
    <w:p w:rsidR="006C6336" w:rsidRDefault="006C6336" w:rsidP="00B46873">
      <w:pPr>
        <w:pStyle w:val="ListParagraph"/>
        <w:numPr>
          <w:ilvl w:val="1"/>
          <w:numId w:val="23"/>
        </w:numPr>
      </w:pPr>
    </w:p>
    <w:p w:rsidR="00B46873" w:rsidRPr="003B17A6" w:rsidRDefault="003B165B" w:rsidP="003B17A6">
      <w:pPr>
        <w:rPr>
          <w:sz w:val="28"/>
        </w:rPr>
      </w:pPr>
      <w:r w:rsidRPr="003B17A6">
        <w:rPr>
          <w:sz w:val="28"/>
          <w:highlight w:val="yellow"/>
        </w:rPr>
        <w:lastRenderedPageBreak/>
        <w:t>Logged in as accountant</w:t>
      </w:r>
      <w:r w:rsidRPr="003B17A6">
        <w:rPr>
          <w:sz w:val="28"/>
        </w:rPr>
        <w:t xml:space="preserve"> (araymond)</w:t>
      </w:r>
    </w:p>
    <w:p w:rsidR="003B165B" w:rsidRDefault="003B165B" w:rsidP="003B165B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Check the roles of account. Is he/she allowed to add space, add insurance package, contracts, etc? Currently he/she can.</w:t>
      </w:r>
    </w:p>
    <w:p w:rsidR="003B165B" w:rsidRDefault="003B165B" w:rsidP="003B17A6">
      <w:pPr>
        <w:pStyle w:val="ListParagraph"/>
        <w:rPr>
          <w:sz w:val="28"/>
        </w:rPr>
      </w:pPr>
    </w:p>
    <w:p w:rsidR="003B17A6" w:rsidRDefault="003B17A6" w:rsidP="003B17A6">
      <w:pPr>
        <w:rPr>
          <w:sz w:val="28"/>
        </w:rPr>
      </w:pPr>
      <w:r w:rsidRPr="003B17A6">
        <w:rPr>
          <w:sz w:val="28"/>
          <w:highlight w:val="yellow"/>
        </w:rPr>
        <w:t>Logged in as Transport Officer</w:t>
      </w:r>
    </w:p>
    <w:p w:rsidR="003B17A6" w:rsidRDefault="003B17A6" w:rsidP="003B17A6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When a vehicle is grounded permanently (no longer in use), is it deleted or deactivated?</w:t>
      </w:r>
    </w:p>
    <w:p w:rsidR="003B17A6" w:rsidRDefault="003B17A6" w:rsidP="003B17A6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Is there a means to generate a report which shows amount not paid, who have not paid and total amount?</w:t>
      </w:r>
    </w:p>
    <w:p w:rsidR="003B17A6" w:rsidRDefault="003B17A6" w:rsidP="003B17A6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In the car invoice action column, receive payment is for those who have totally not paid. What about those who have partially paid?</w:t>
      </w:r>
    </w:p>
    <w:p w:rsidR="003B17A6" w:rsidRDefault="00941442" w:rsidP="003B17A6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It seems you can send emails to one client at a time. Think about sending say same email to selected clients (more than one). That means you need a column with check box where you can select more than one client.  This applies to other modules where you might need to send an email to multiple clients.</w:t>
      </w:r>
    </w:p>
    <w:p w:rsidR="003B17A6" w:rsidRDefault="003B17A6" w:rsidP="00B27A29">
      <w:pPr>
        <w:ind w:left="360"/>
        <w:rPr>
          <w:sz w:val="28"/>
        </w:rPr>
      </w:pPr>
    </w:p>
    <w:p w:rsidR="00B27A29" w:rsidRDefault="00B27A29" w:rsidP="00B27A29">
      <w:pPr>
        <w:ind w:left="360"/>
        <w:rPr>
          <w:sz w:val="28"/>
        </w:rPr>
      </w:pPr>
      <w:r w:rsidRPr="00B27A29">
        <w:rPr>
          <w:sz w:val="28"/>
          <w:highlight w:val="yellow"/>
        </w:rPr>
        <w:t>Logged as Vote holder</w:t>
      </w:r>
    </w:p>
    <w:p w:rsidR="00B27A29" w:rsidRDefault="00B27A29" w:rsidP="00B27A29">
      <w:pPr>
        <w:pStyle w:val="ListParagraph"/>
        <w:numPr>
          <w:ilvl w:val="0"/>
          <w:numId w:val="23"/>
        </w:numPr>
        <w:rPr>
          <w:sz w:val="28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558140</wp:posOffset>
            </wp:positionH>
            <wp:positionV relativeFrom="paragraph">
              <wp:posOffset>782848</wp:posOffset>
            </wp:positionV>
            <wp:extent cx="5731510" cy="170307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8"/>
        </w:rPr>
        <w:t>Countercheck on the features which the vote holder is supposed to see. For example, is he supposed to see operational expenditures of vehicles (see below). I think other features does not belong to vote holder.</w:t>
      </w:r>
    </w:p>
    <w:p w:rsidR="00B27A29" w:rsidRDefault="00B27A29" w:rsidP="00B27A29">
      <w:pPr>
        <w:pStyle w:val="ListParagraph"/>
        <w:rPr>
          <w:sz w:val="28"/>
        </w:rPr>
      </w:pPr>
    </w:p>
    <w:p w:rsidR="00B27A29" w:rsidRPr="00B27A29" w:rsidRDefault="00B27A29" w:rsidP="00B27A29">
      <w:pPr>
        <w:pStyle w:val="ListParagraph"/>
        <w:rPr>
          <w:sz w:val="28"/>
        </w:rPr>
      </w:pPr>
    </w:p>
    <w:p w:rsidR="00B27A29" w:rsidRDefault="001A2C1D" w:rsidP="00B27A29">
      <w:pPr>
        <w:ind w:left="360"/>
        <w:rPr>
          <w:sz w:val="32"/>
        </w:rPr>
      </w:pPr>
      <w:r w:rsidRPr="001A2C1D">
        <w:rPr>
          <w:sz w:val="32"/>
          <w:highlight w:val="yellow"/>
        </w:rPr>
        <w:t>Extra comments</w:t>
      </w:r>
    </w:p>
    <w:p w:rsidR="001A2C1D" w:rsidRDefault="001A2C1D" w:rsidP="001A2C1D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In System testing No. 1 (August 2020), it was suggested:</w:t>
      </w:r>
    </w:p>
    <w:p w:rsidR="001A2C1D" w:rsidRDefault="001A2C1D" w:rsidP="001A2C1D">
      <w:pPr>
        <w:rPr>
          <w:rFonts w:ascii="Consolas" w:hAnsi="Consolas"/>
        </w:rPr>
      </w:pPr>
      <w:r w:rsidRPr="001A2C1D">
        <w:rPr>
          <w:rFonts w:ascii="Consolas" w:hAnsi="Consolas"/>
        </w:rPr>
        <w:lastRenderedPageBreak/>
        <w:t>Space Number should be created automatically by the system in a systematic approach e.g. VL001, VL002 (if type is Villa) or SHP001 (If type is Shop)</w:t>
      </w:r>
    </w:p>
    <w:p w:rsidR="001A2C1D" w:rsidRDefault="001A2C1D" w:rsidP="001A2C1D">
      <w:pPr>
        <w:rPr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136459</wp:posOffset>
            </wp:positionH>
            <wp:positionV relativeFrom="paragraph">
              <wp:posOffset>607076</wp:posOffset>
            </wp:positionV>
            <wp:extent cx="4540319" cy="12661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/>
                    <a:stretch/>
                  </pic:blipFill>
                  <pic:spPr bwMode="auto">
                    <a:xfrm>
                      <a:off x="0" y="0"/>
                      <a:ext cx="4540319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2C1D">
        <w:rPr>
          <w:sz w:val="32"/>
        </w:rPr>
        <w:t>Currently the sp</w:t>
      </w:r>
      <w:r>
        <w:rPr>
          <w:sz w:val="32"/>
        </w:rPr>
        <w:t>ace number is specified by user, and there is no hint about the format of the space number.</w:t>
      </w:r>
    </w:p>
    <w:p w:rsidR="001A2C1D" w:rsidRPr="001A2C1D" w:rsidRDefault="001A2C1D" w:rsidP="001A2C1D">
      <w:pPr>
        <w:rPr>
          <w:sz w:val="32"/>
        </w:rPr>
      </w:pPr>
    </w:p>
    <w:p w:rsidR="001A2C1D" w:rsidRPr="001A2C1D" w:rsidRDefault="001A2C1D" w:rsidP="001A2C1D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1A2C1D" w:rsidRPr="00B27A29" w:rsidRDefault="001A2C1D" w:rsidP="00B27A29">
      <w:pPr>
        <w:ind w:left="360"/>
        <w:rPr>
          <w:sz w:val="28"/>
        </w:rPr>
      </w:pPr>
    </w:p>
    <w:p w:rsidR="003B17A6" w:rsidRDefault="003B17A6" w:rsidP="003B17A6">
      <w:pPr>
        <w:pStyle w:val="ListParagraph"/>
        <w:rPr>
          <w:sz w:val="28"/>
        </w:rPr>
      </w:pPr>
    </w:p>
    <w:p w:rsidR="003B17A6" w:rsidRPr="003B17A6" w:rsidRDefault="003B17A6" w:rsidP="003B17A6">
      <w:pPr>
        <w:rPr>
          <w:sz w:val="28"/>
        </w:rPr>
      </w:pPr>
    </w:p>
    <w:p w:rsidR="003B165B" w:rsidRPr="003B165B" w:rsidRDefault="003B165B" w:rsidP="00B46873">
      <w:pPr>
        <w:pStyle w:val="ListParagraph"/>
        <w:ind w:left="1440"/>
        <w:rPr>
          <w:sz w:val="28"/>
        </w:rPr>
      </w:pPr>
    </w:p>
    <w:p w:rsidR="00C16AC5" w:rsidRPr="00200BAC" w:rsidRDefault="00C16AC5" w:rsidP="00967D40"/>
    <w:p w:rsidR="003E691A" w:rsidRPr="00200BAC" w:rsidRDefault="003E691A" w:rsidP="00200BAC">
      <w:pPr>
        <w:ind w:left="360"/>
      </w:pPr>
    </w:p>
    <w:p w:rsidR="00200BAC" w:rsidRPr="007F67B3" w:rsidRDefault="00200BAC" w:rsidP="00200BAC">
      <w:pPr>
        <w:ind w:left="360"/>
      </w:pPr>
    </w:p>
    <w:p w:rsidR="008E2BAC" w:rsidRPr="008E2BAC" w:rsidRDefault="008E2BAC" w:rsidP="006C6B5E"/>
    <w:sectPr w:rsidR="008E2BAC" w:rsidRPr="008E2BAC" w:rsidSect="003B165B">
      <w:headerReference w:type="default" r:id="rId29"/>
      <w:footerReference w:type="default" r:id="rId30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192" w:rsidRDefault="004C5192" w:rsidP="009C149F">
      <w:pPr>
        <w:spacing w:after="0" w:line="240" w:lineRule="auto"/>
      </w:pPr>
      <w:r>
        <w:separator/>
      </w:r>
    </w:p>
  </w:endnote>
  <w:endnote w:type="continuationSeparator" w:id="0">
    <w:p w:rsidR="004C5192" w:rsidRDefault="004C5192" w:rsidP="009C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789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497" w:rsidRDefault="00AF629A">
        <w:pPr>
          <w:pStyle w:val="Footer"/>
          <w:jc w:val="right"/>
        </w:pPr>
      </w:p>
    </w:sdtContent>
  </w:sdt>
  <w:p w:rsidR="009C149F" w:rsidRDefault="009C1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310650"/>
      <w:docPartObj>
        <w:docPartGallery w:val="Page Numbers (Bottom of Page)"/>
        <w:docPartUnique/>
      </w:docPartObj>
    </w:sdtPr>
    <w:sdtEndPr>
      <w:rPr>
        <w:noProof/>
        <w:sz w:val="32"/>
      </w:rPr>
    </w:sdtEndPr>
    <w:sdtContent>
      <w:p w:rsidR="00417497" w:rsidRPr="00417497" w:rsidRDefault="00417497">
        <w:pPr>
          <w:pStyle w:val="Footer"/>
          <w:jc w:val="right"/>
          <w:rPr>
            <w:sz w:val="32"/>
          </w:rPr>
        </w:pPr>
        <w:r w:rsidRPr="00417497">
          <w:rPr>
            <w:sz w:val="32"/>
          </w:rPr>
          <w:fldChar w:fldCharType="begin"/>
        </w:r>
        <w:r w:rsidRPr="00417497">
          <w:rPr>
            <w:sz w:val="32"/>
          </w:rPr>
          <w:instrText xml:space="preserve"> PAGE   \* MERGEFORMAT </w:instrText>
        </w:r>
        <w:r w:rsidRPr="00417497">
          <w:rPr>
            <w:sz w:val="32"/>
          </w:rPr>
          <w:fldChar w:fldCharType="separate"/>
        </w:r>
        <w:r w:rsidR="00AF629A">
          <w:rPr>
            <w:noProof/>
            <w:sz w:val="32"/>
          </w:rPr>
          <w:t>8</w:t>
        </w:r>
        <w:r w:rsidRPr="00417497">
          <w:rPr>
            <w:noProof/>
            <w:sz w:val="32"/>
          </w:rPr>
          <w:fldChar w:fldCharType="end"/>
        </w:r>
      </w:p>
    </w:sdtContent>
  </w:sdt>
  <w:p w:rsidR="00417497" w:rsidRDefault="00417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192" w:rsidRDefault="004C5192" w:rsidP="009C149F">
      <w:pPr>
        <w:spacing w:after="0" w:line="240" w:lineRule="auto"/>
      </w:pPr>
      <w:r>
        <w:separator/>
      </w:r>
    </w:p>
  </w:footnote>
  <w:footnote w:type="continuationSeparator" w:id="0">
    <w:p w:rsidR="004C5192" w:rsidRDefault="004C5192" w:rsidP="009C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497" w:rsidRDefault="00417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FA1"/>
    <w:multiLevelType w:val="hybridMultilevel"/>
    <w:tmpl w:val="6C2EC18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446"/>
    <w:multiLevelType w:val="hybridMultilevel"/>
    <w:tmpl w:val="01E63DE6"/>
    <w:lvl w:ilvl="0" w:tplc="ED080C92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5F7480"/>
    <w:multiLevelType w:val="hybridMultilevel"/>
    <w:tmpl w:val="DCBEFC42"/>
    <w:lvl w:ilvl="0" w:tplc="1FB48888">
      <w:start w:val="1"/>
      <w:numFmt w:val="lowerRoman"/>
      <w:lvlText w:val="(%1)"/>
      <w:lvlJc w:val="right"/>
      <w:pPr>
        <w:ind w:left="21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841CC9"/>
    <w:multiLevelType w:val="hybridMultilevel"/>
    <w:tmpl w:val="81ECA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167F"/>
    <w:multiLevelType w:val="hybridMultilevel"/>
    <w:tmpl w:val="8B5A8F2A"/>
    <w:lvl w:ilvl="0" w:tplc="C8D41D4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5E81"/>
    <w:multiLevelType w:val="hybridMultilevel"/>
    <w:tmpl w:val="81ECA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D27C8"/>
    <w:multiLevelType w:val="hybridMultilevel"/>
    <w:tmpl w:val="01E63DE6"/>
    <w:lvl w:ilvl="0" w:tplc="ED080C92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E13C92"/>
    <w:multiLevelType w:val="hybridMultilevel"/>
    <w:tmpl w:val="C254C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9146A"/>
    <w:multiLevelType w:val="hybridMultilevel"/>
    <w:tmpl w:val="1C32F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8EF"/>
    <w:multiLevelType w:val="hybridMultilevel"/>
    <w:tmpl w:val="596ACB7A"/>
    <w:lvl w:ilvl="0" w:tplc="1FB48888">
      <w:start w:val="1"/>
      <w:numFmt w:val="lowerRoman"/>
      <w:lvlText w:val="(%1)"/>
      <w:lvlJc w:val="right"/>
      <w:pPr>
        <w:ind w:left="2160" w:hanging="360"/>
      </w:pPr>
      <w:rPr>
        <w:rFonts w:hint="default"/>
        <w:b w:val="0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7E301A"/>
    <w:multiLevelType w:val="hybridMultilevel"/>
    <w:tmpl w:val="01E63DE6"/>
    <w:lvl w:ilvl="0" w:tplc="ED080C92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7B1BCF"/>
    <w:multiLevelType w:val="hybridMultilevel"/>
    <w:tmpl w:val="DCBEFC42"/>
    <w:lvl w:ilvl="0" w:tplc="1FB48888">
      <w:start w:val="1"/>
      <w:numFmt w:val="lowerRoman"/>
      <w:lvlText w:val="(%1)"/>
      <w:lvlJc w:val="right"/>
      <w:pPr>
        <w:ind w:left="21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74D7308"/>
    <w:multiLevelType w:val="hybridMultilevel"/>
    <w:tmpl w:val="81ECA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B434B"/>
    <w:multiLevelType w:val="hybridMultilevel"/>
    <w:tmpl w:val="01E63DE6"/>
    <w:lvl w:ilvl="0" w:tplc="ED080C92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077D99"/>
    <w:multiLevelType w:val="hybridMultilevel"/>
    <w:tmpl w:val="81ECA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40D2E"/>
    <w:multiLevelType w:val="hybridMultilevel"/>
    <w:tmpl w:val="837A7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0BE9DF8">
      <w:start w:val="1"/>
      <w:numFmt w:val="lowerLetter"/>
      <w:lvlText w:val="(%2)."/>
      <w:lvlJc w:val="left"/>
      <w:pPr>
        <w:ind w:left="1440" w:hanging="360"/>
      </w:pPr>
      <w:rPr>
        <w:rFonts w:hint="default"/>
        <w:b w:val="0"/>
      </w:rPr>
    </w:lvl>
    <w:lvl w:ilvl="2" w:tplc="1FB48888">
      <w:start w:val="1"/>
      <w:numFmt w:val="lowerRoman"/>
      <w:lvlText w:val="(%3)"/>
      <w:lvlJc w:val="right"/>
      <w:pPr>
        <w:ind w:left="2160" w:hanging="180"/>
      </w:pPr>
      <w:rPr>
        <w:rFonts w:hint="default"/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20807"/>
    <w:multiLevelType w:val="hybridMultilevel"/>
    <w:tmpl w:val="DCBEFC42"/>
    <w:lvl w:ilvl="0" w:tplc="1FB48888">
      <w:start w:val="1"/>
      <w:numFmt w:val="lowerRoman"/>
      <w:lvlText w:val="(%1)"/>
      <w:lvlJc w:val="right"/>
      <w:pPr>
        <w:ind w:left="21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C7D4586"/>
    <w:multiLevelType w:val="hybridMultilevel"/>
    <w:tmpl w:val="186A0F18"/>
    <w:lvl w:ilvl="0" w:tplc="85F23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45E68"/>
    <w:multiLevelType w:val="hybridMultilevel"/>
    <w:tmpl w:val="EB9A1544"/>
    <w:lvl w:ilvl="0" w:tplc="9D44AA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D6016"/>
    <w:multiLevelType w:val="hybridMultilevel"/>
    <w:tmpl w:val="01E63DE6"/>
    <w:lvl w:ilvl="0" w:tplc="ED080C92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5"/>
  </w:num>
  <w:num w:numId="5">
    <w:abstractNumId w:val="1"/>
  </w:num>
  <w:num w:numId="6">
    <w:abstractNumId w:val="10"/>
  </w:num>
  <w:num w:numId="7">
    <w:abstractNumId w:val="19"/>
  </w:num>
  <w:num w:numId="8">
    <w:abstractNumId w:val="13"/>
  </w:num>
  <w:num w:numId="9">
    <w:abstractNumId w:val="6"/>
  </w:num>
  <w:num w:numId="10">
    <w:abstractNumId w:val="16"/>
  </w:num>
  <w:num w:numId="11">
    <w:abstractNumId w:val="11"/>
  </w:num>
  <w:num w:numId="12">
    <w:abstractNumId w:val="2"/>
  </w:num>
  <w:num w:numId="13">
    <w:abstractNumId w:val="9"/>
  </w:num>
  <w:num w:numId="14">
    <w:abstractNumId w:val="18"/>
  </w:num>
  <w:num w:numId="15">
    <w:abstractNumId w:val="5"/>
  </w:num>
  <w:num w:numId="16">
    <w:abstractNumId w:val="14"/>
  </w:num>
  <w:num w:numId="17">
    <w:abstractNumId w:val="12"/>
  </w:num>
  <w:num w:numId="18">
    <w:abstractNumId w:val="3"/>
  </w:num>
  <w:num w:numId="19">
    <w:abstractNumId w:val="18"/>
  </w:num>
  <w:num w:numId="20">
    <w:abstractNumId w:val="18"/>
  </w:num>
  <w:num w:numId="21">
    <w:abstractNumId w:val="17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1"/>
    <w:rsid w:val="000C239A"/>
    <w:rsid w:val="000D3C0D"/>
    <w:rsid w:val="000D3FA7"/>
    <w:rsid w:val="000E4DE0"/>
    <w:rsid w:val="00132072"/>
    <w:rsid w:val="001A2C1D"/>
    <w:rsid w:val="001B3A74"/>
    <w:rsid w:val="001D6CF7"/>
    <w:rsid w:val="00200BAC"/>
    <w:rsid w:val="002140F8"/>
    <w:rsid w:val="00266F22"/>
    <w:rsid w:val="002673FB"/>
    <w:rsid w:val="002917C9"/>
    <w:rsid w:val="002B2DE2"/>
    <w:rsid w:val="002B3327"/>
    <w:rsid w:val="00301BCD"/>
    <w:rsid w:val="00307526"/>
    <w:rsid w:val="00312B32"/>
    <w:rsid w:val="00315C6B"/>
    <w:rsid w:val="00355698"/>
    <w:rsid w:val="00387BA3"/>
    <w:rsid w:val="003A0F88"/>
    <w:rsid w:val="003B165B"/>
    <w:rsid w:val="003B17A6"/>
    <w:rsid w:val="003C09F1"/>
    <w:rsid w:val="003E3F12"/>
    <w:rsid w:val="003E691A"/>
    <w:rsid w:val="00403BC1"/>
    <w:rsid w:val="00404DF9"/>
    <w:rsid w:val="00417497"/>
    <w:rsid w:val="00430A3E"/>
    <w:rsid w:val="004328F1"/>
    <w:rsid w:val="00444EDE"/>
    <w:rsid w:val="00454959"/>
    <w:rsid w:val="00456EBA"/>
    <w:rsid w:val="004623C7"/>
    <w:rsid w:val="004C5192"/>
    <w:rsid w:val="004E2E95"/>
    <w:rsid w:val="00501EFC"/>
    <w:rsid w:val="0051116A"/>
    <w:rsid w:val="005210D6"/>
    <w:rsid w:val="00550BA0"/>
    <w:rsid w:val="00585F9B"/>
    <w:rsid w:val="00592B47"/>
    <w:rsid w:val="005E115F"/>
    <w:rsid w:val="005E4C7F"/>
    <w:rsid w:val="005F433C"/>
    <w:rsid w:val="006042BA"/>
    <w:rsid w:val="00627743"/>
    <w:rsid w:val="0065207E"/>
    <w:rsid w:val="00654C9A"/>
    <w:rsid w:val="006600AA"/>
    <w:rsid w:val="00663340"/>
    <w:rsid w:val="006C531B"/>
    <w:rsid w:val="006C6336"/>
    <w:rsid w:val="006C6B5E"/>
    <w:rsid w:val="006D0C80"/>
    <w:rsid w:val="006D3BA0"/>
    <w:rsid w:val="007275D2"/>
    <w:rsid w:val="007B7615"/>
    <w:rsid w:val="007C0BFC"/>
    <w:rsid w:val="007C453C"/>
    <w:rsid w:val="007D2336"/>
    <w:rsid w:val="007E495E"/>
    <w:rsid w:val="007F67B3"/>
    <w:rsid w:val="00840AB4"/>
    <w:rsid w:val="00843BE9"/>
    <w:rsid w:val="0087334C"/>
    <w:rsid w:val="008740C9"/>
    <w:rsid w:val="00876D82"/>
    <w:rsid w:val="008B1039"/>
    <w:rsid w:val="008E2BAC"/>
    <w:rsid w:val="0092451E"/>
    <w:rsid w:val="00941442"/>
    <w:rsid w:val="00953AC8"/>
    <w:rsid w:val="009558DA"/>
    <w:rsid w:val="00967D40"/>
    <w:rsid w:val="0097323A"/>
    <w:rsid w:val="009C149F"/>
    <w:rsid w:val="009E0FA3"/>
    <w:rsid w:val="009F3127"/>
    <w:rsid w:val="00A03B4B"/>
    <w:rsid w:val="00A53730"/>
    <w:rsid w:val="00A736CF"/>
    <w:rsid w:val="00A905B0"/>
    <w:rsid w:val="00AE6849"/>
    <w:rsid w:val="00AF629A"/>
    <w:rsid w:val="00B27A29"/>
    <w:rsid w:val="00B35952"/>
    <w:rsid w:val="00B46873"/>
    <w:rsid w:val="00B70B04"/>
    <w:rsid w:val="00B949C2"/>
    <w:rsid w:val="00BA4EEB"/>
    <w:rsid w:val="00BC0268"/>
    <w:rsid w:val="00BC4E8F"/>
    <w:rsid w:val="00BD17E4"/>
    <w:rsid w:val="00C16AC5"/>
    <w:rsid w:val="00C62684"/>
    <w:rsid w:val="00C81CDF"/>
    <w:rsid w:val="00CC6981"/>
    <w:rsid w:val="00CE0285"/>
    <w:rsid w:val="00CE58DF"/>
    <w:rsid w:val="00D0151E"/>
    <w:rsid w:val="00D03319"/>
    <w:rsid w:val="00D50706"/>
    <w:rsid w:val="00D6244F"/>
    <w:rsid w:val="00D8387C"/>
    <w:rsid w:val="00D84D3E"/>
    <w:rsid w:val="00DC24FC"/>
    <w:rsid w:val="00DC40F7"/>
    <w:rsid w:val="00DC71D7"/>
    <w:rsid w:val="00DE6EE7"/>
    <w:rsid w:val="00E07A70"/>
    <w:rsid w:val="00E12E67"/>
    <w:rsid w:val="00E14A35"/>
    <w:rsid w:val="00E4461E"/>
    <w:rsid w:val="00E80362"/>
    <w:rsid w:val="00E971DF"/>
    <w:rsid w:val="00EA22A8"/>
    <w:rsid w:val="00EF3EF2"/>
    <w:rsid w:val="00F737DF"/>
    <w:rsid w:val="00F82ED5"/>
    <w:rsid w:val="00FC3325"/>
    <w:rsid w:val="00FC45A0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0FBED"/>
  <w15:chartTrackingRefBased/>
  <w15:docId w15:val="{F9C0D1F4-A3AE-4D26-897A-C5F50282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GB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BA3"/>
  </w:style>
  <w:style w:type="paragraph" w:styleId="Heading1">
    <w:name w:val="heading 1"/>
    <w:basedOn w:val="Normal"/>
    <w:next w:val="Normal"/>
    <w:link w:val="Heading1Char"/>
    <w:uiPriority w:val="9"/>
    <w:qFormat/>
    <w:rsid w:val="006C6B5E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5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387B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A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D6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7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B5E"/>
    <w:rPr>
      <w:rFonts w:eastAsiaTheme="majorEastAsi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B5E"/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1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9F"/>
  </w:style>
  <w:style w:type="paragraph" w:styleId="Footer">
    <w:name w:val="footer"/>
    <w:basedOn w:val="Normal"/>
    <w:link w:val="FooterChar"/>
    <w:uiPriority w:val="99"/>
    <w:unhideWhenUsed/>
    <w:rsid w:val="009C1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upmis.udsm.ac.tz" TargetMode="External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9EC2-2ADB-40CD-9656-EF53512A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9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Arnold jr</cp:lastModifiedBy>
  <cp:revision>2</cp:revision>
  <dcterms:created xsi:type="dcterms:W3CDTF">2020-07-28T07:11:00Z</dcterms:created>
  <dcterms:modified xsi:type="dcterms:W3CDTF">2020-09-24T19:17:00Z</dcterms:modified>
</cp:coreProperties>
</file>