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Siamese networks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Please work with your team.   For a Siamese network you will probably want to generate training batches on the fly, using a batch generator. 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your CIFAR10 model so that it uses a batch generation function.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Check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Keras documentation for fit()</w:t>
        </w:r>
      </w:hyperlink>
      <w:r w:rsidDel="00000000" w:rsidR="00000000" w:rsidRPr="00000000">
        <w:rPr>
          <w:rtl w:val="0"/>
        </w:rPr>
        <w:t xml:space="preserve">.  An easy option is to just create a Python generator function that returns a batch.  Keras' fit() method will work with Python generators. 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I recommend that you start by writing a function make_batch() that, given X and y, returns X_batch, y_batch.  Then write a Python generator batch_generator() that calls it.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Check to make sure make_batch() works.  Then modify your .fit() call to provide batch_generator in place of the training data. 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You can also use your batch_generator to generate validation data.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achieve this, try adding data augmentation to your batch generator.</w:t>
      </w:r>
    </w:p>
    <w:p w:rsidR="00000000" w:rsidDel="00000000" w:rsidP="00000000" w:rsidRDefault="00000000" w:rsidRPr="00000000" w14:paraId="0000000B">
      <w:pPr>
        <w:pStyle w:val="Heading3"/>
        <w:spacing w:after="200" w:before="200" w:lineRule="auto"/>
        <w:rPr/>
      </w:pPr>
      <w:bookmarkStart w:colFirst="0" w:colLast="0" w:name="_frh6mobsedek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200" w:before="200" w:lineRule="auto"/>
        <w:rPr/>
      </w:pPr>
      <w:bookmarkStart w:colFirst="0" w:colLast="0" w:name="_4wwi7l8zusez" w:id="2"/>
      <w:bookmarkEnd w:id="2"/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make_batch() function, a simple approach is like this: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def make_batch(X, y, batch_size):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rows = np.random.choice(X.shape[0], batch_size)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return X[rows], y[rows]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You can choose to use replace=True or replace=Fase in the random.choice() call.</w:t>
      </w:r>
    </w:p>
    <w:p w:rsidR="00000000" w:rsidDel="00000000" w:rsidP="00000000" w:rsidRDefault="00000000" w:rsidRPr="00000000" w14:paraId="00000013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For the batch_generator() function, this works: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def batch_generator(X, y, batch_size=32):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while True: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yield make_batch(X, y, batch_size)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For the .fit() call, you can do something like:</w:t>
      </w:r>
    </w:p>
    <w:p w:rsidR="00000000" w:rsidDel="00000000" w:rsidP="00000000" w:rsidRDefault="00000000" w:rsidRPr="00000000" w14:paraId="00000018">
      <w:pPr>
        <w:spacing w:after="200" w:before="20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.fit(batch_generator(X_train, y_train), steps_per_epoch=32, …)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nsorflow.org/api_docs/python/tf/keras/Model#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