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Set vs Sequence models for text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Please work with your team</w:t>
      </w:r>
      <w:r w:rsidDel="00000000" w:rsidR="00000000" w:rsidRPr="00000000">
        <w:rPr>
          <w:rtl w:val="0"/>
        </w:rPr>
        <w:t xml:space="preserve">.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Chollet's Chapter 11 notebook</w:t>
        </w:r>
      </w:hyperlink>
      <w:r w:rsidDel="00000000" w:rsidR="00000000" w:rsidRPr="00000000">
        <w:rPr>
          <w:rtl w:val="0"/>
        </w:rPr>
        <w:t xml:space="preserve"> and open it in Colab.  Work through the code, starting with 'Bigrams with binary encoding'.  Spend 10 minutes on this.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Chollet's second Chapter 11 notebook</w:t>
        </w:r>
      </w:hyperlink>
      <w:r w:rsidDel="00000000" w:rsidR="00000000" w:rsidRPr="00000000">
        <w:rPr>
          <w:rtl w:val="0"/>
        </w:rPr>
        <w:t xml:space="preserve"> and open it in Colab.  Work through the code, understanding it and running it.  Keep going if you get to the section on padding and masking.</w:t>
      </w:r>
    </w:p>
    <w:p w:rsidR="00000000" w:rsidDel="00000000" w:rsidP="00000000" w:rsidRDefault="00000000" w:rsidRPr="00000000" w14:paraId="0000000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Refer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Chapter 11 of Chollet's text</w:t>
        </w:r>
      </w:hyperlink>
      <w:r w:rsidDel="00000000" w:rsidR="00000000" w:rsidRPr="00000000">
        <w:rPr>
          <w:rtl w:val="0"/>
        </w:rPr>
        <w:t xml:space="preserve">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chollet/deep-learning-with-python-notebooks/blob/master/chapter11_part01_introduction.ipynb" TargetMode="External"/><Relationship Id="rId7" Type="http://schemas.openxmlformats.org/officeDocument/2006/relationships/hyperlink" Target="https://github.com/fchollet/deep-learning-with-python-notebooks/blob/master/chapter11_part02_sequence-models.ipynb" TargetMode="External"/><Relationship Id="rId8" Type="http://schemas.openxmlformats.org/officeDocument/2006/relationships/hyperlink" Target="https://learning.oreilly.com/library/view/deep-learning-with/9781617296864/Text/11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