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7B6" w:rsidRDefault="00CF77B6"/>
    <w:p w:rsidR="0017109B" w:rsidRDefault="0017109B"/>
    <w:p w:rsidR="0017109B" w:rsidRDefault="0017109B" w:rsidP="0017109B">
      <w:pPr>
        <w:pStyle w:val="2"/>
      </w:pPr>
      <w:r>
        <w:t>Настройка общего табло</w:t>
      </w:r>
    </w:p>
    <w:p w:rsidR="0017109B" w:rsidRDefault="0017109B">
      <w:r>
        <w:t xml:space="preserve">Общее табло должно быть подключено к сети </w:t>
      </w:r>
      <w:proofErr w:type="spellStart"/>
      <w:r>
        <w:rPr>
          <w:lang w:val="en-US"/>
        </w:rPr>
        <w:t>WiFi</w:t>
      </w:r>
      <w:proofErr w:type="spellEnd"/>
      <w:r w:rsidRPr="0017109B">
        <w:t xml:space="preserve"> </w:t>
      </w:r>
      <w:r>
        <w:t xml:space="preserve">и иметь статический </w:t>
      </w:r>
      <w:r>
        <w:rPr>
          <w:lang w:val="en-US"/>
        </w:rPr>
        <w:t>IP</w:t>
      </w:r>
      <w:r w:rsidRPr="0017109B">
        <w:t xml:space="preserve"> </w:t>
      </w:r>
      <w:r>
        <w:t>адрес</w:t>
      </w:r>
    </w:p>
    <w:p w:rsidR="0017109B" w:rsidRDefault="0017109B">
      <w:r>
        <w:rPr>
          <w:noProof/>
          <w:lang w:eastAsia="ru-RU"/>
        </w:rPr>
        <w:drawing>
          <wp:inline distT="0" distB="0" distL="0" distR="0">
            <wp:extent cx="2993571" cy="310058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60" cy="313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9B" w:rsidRDefault="0017109B">
      <w:r>
        <w:t xml:space="preserve">Общую статистику данное устройство будет отправлять </w:t>
      </w:r>
      <w:proofErr w:type="spellStart"/>
      <w:r>
        <w:rPr>
          <w:lang w:val="en-US"/>
        </w:rPr>
        <w:t>crm</w:t>
      </w:r>
      <w:proofErr w:type="spellEnd"/>
      <w:r w:rsidRPr="0017109B">
        <w:t>.</w:t>
      </w:r>
      <w:proofErr w:type="spellStart"/>
      <w:r>
        <w:rPr>
          <w:lang w:val="en-US"/>
        </w:rPr>
        <w:t>moscow</w:t>
      </w:r>
      <w:proofErr w:type="spellEnd"/>
    </w:p>
    <w:p w:rsidR="0017109B" w:rsidRDefault="0017109B">
      <w:r>
        <w:rPr>
          <w:noProof/>
          <w:lang w:eastAsia="ru-RU"/>
        </w:rPr>
        <w:drawing>
          <wp:inline distT="0" distB="0" distL="0" distR="0">
            <wp:extent cx="3009900" cy="30568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40" cy="309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9B" w:rsidRPr="0017109B" w:rsidRDefault="0017109B">
      <w:r>
        <w:t xml:space="preserve">Информацию по </w:t>
      </w:r>
      <w:proofErr w:type="spellStart"/>
      <w:r>
        <w:t>паркоместам</w:t>
      </w:r>
      <w:proofErr w:type="spellEnd"/>
      <w:r>
        <w:t xml:space="preserve"> устройство общего табло принимает от карманных табло, суммирует, отправляет на </w:t>
      </w:r>
      <w:proofErr w:type="spellStart"/>
      <w:r>
        <w:rPr>
          <w:lang w:val="en-US"/>
        </w:rPr>
        <w:t>crm</w:t>
      </w:r>
      <w:proofErr w:type="spellEnd"/>
      <w:r w:rsidRPr="0017109B">
        <w:t>.</w:t>
      </w:r>
      <w:proofErr w:type="spellStart"/>
      <w:r>
        <w:rPr>
          <w:lang w:val="en-US"/>
        </w:rPr>
        <w:t>moscow</w:t>
      </w:r>
      <w:proofErr w:type="spellEnd"/>
      <w:r w:rsidRPr="0017109B">
        <w:t xml:space="preserve"> </w:t>
      </w:r>
      <w:r>
        <w:t>и посылает через ИК-интерфейс на светодиодный экран.</w:t>
      </w:r>
    </w:p>
    <w:p w:rsidR="0017109B" w:rsidRDefault="0017109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17109B" w:rsidRDefault="0017109B" w:rsidP="0017109B">
      <w:pPr>
        <w:pStyle w:val="2"/>
      </w:pPr>
      <w:r>
        <w:lastRenderedPageBreak/>
        <w:t>Настройка карманного табло</w:t>
      </w:r>
    </w:p>
    <w:p w:rsidR="00AC1259" w:rsidRDefault="00AC1259" w:rsidP="00AC1259">
      <w:r>
        <w:t>Карманное</w:t>
      </w:r>
      <w:r>
        <w:t xml:space="preserve"> табло должно быть подключено к сети </w:t>
      </w:r>
      <w:proofErr w:type="spellStart"/>
      <w:r>
        <w:rPr>
          <w:lang w:val="en-US"/>
        </w:rPr>
        <w:t>WiFi</w:t>
      </w:r>
      <w:proofErr w:type="spellEnd"/>
      <w:r w:rsidRPr="0017109B">
        <w:t xml:space="preserve"> </w:t>
      </w:r>
      <w:r>
        <w:t>и иметь статический</w:t>
      </w:r>
      <w:r>
        <w:t xml:space="preserve"> или динамический</w:t>
      </w:r>
      <w:r>
        <w:t xml:space="preserve"> </w:t>
      </w:r>
      <w:r>
        <w:rPr>
          <w:lang w:val="en-US"/>
        </w:rPr>
        <w:t>IP</w:t>
      </w:r>
      <w:r w:rsidRPr="0017109B">
        <w:t xml:space="preserve"> </w:t>
      </w:r>
      <w:r>
        <w:t>адрес</w:t>
      </w:r>
    </w:p>
    <w:p w:rsidR="0017109B" w:rsidRDefault="00AC1259" w:rsidP="0017109B">
      <w:r>
        <w:rPr>
          <w:noProof/>
          <w:lang w:eastAsia="ru-RU"/>
        </w:rPr>
        <w:drawing>
          <wp:inline distT="0" distB="0" distL="0" distR="0">
            <wp:extent cx="3186371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50" cy="338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59" w:rsidRDefault="00AC1259" w:rsidP="0017109B">
      <w:r>
        <w:t xml:space="preserve">Сенсоры, которые должны работать с данным табло, настраиваются так </w:t>
      </w:r>
      <w:proofErr w:type="gramStart"/>
      <w:r>
        <w:t>же</w:t>
      </w:r>
      <w:proofErr w:type="gramEnd"/>
      <w:r>
        <w:t xml:space="preserve"> как и раньше на странице </w:t>
      </w:r>
      <w:r w:rsidRPr="00AC1259">
        <w:t>"</w:t>
      </w:r>
      <w:r>
        <w:t>Сенсоры</w:t>
      </w:r>
      <w:r w:rsidRPr="00AC1259">
        <w:t>"</w:t>
      </w:r>
    </w:p>
    <w:p w:rsidR="00AC1259" w:rsidRDefault="00AC1259" w:rsidP="0017109B">
      <w:r>
        <w:rPr>
          <w:noProof/>
          <w:lang w:eastAsia="ru-RU"/>
        </w:rPr>
        <w:drawing>
          <wp:inline distT="0" distB="0" distL="0" distR="0">
            <wp:extent cx="3167743" cy="32287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770" cy="325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59" w:rsidRDefault="00AC1259" w:rsidP="0017109B">
      <w:r>
        <w:t xml:space="preserve">Список общих табло, в которых должна учитываться статистика данного карманного табло, задается на странице </w:t>
      </w:r>
      <w:r w:rsidRPr="00AC1259">
        <w:t>“</w:t>
      </w:r>
      <w:r>
        <w:t>Сервера</w:t>
      </w:r>
      <w:r w:rsidRPr="00AC1259">
        <w:t>”</w:t>
      </w:r>
    </w:p>
    <w:p w:rsidR="00AC1259" w:rsidRDefault="00AC1259" w:rsidP="0017109B">
      <w:r>
        <w:rPr>
          <w:noProof/>
          <w:lang w:eastAsia="ru-RU"/>
        </w:rPr>
        <w:lastRenderedPageBreak/>
        <w:drawing>
          <wp:inline distT="0" distB="0" distL="0" distR="0">
            <wp:extent cx="3189514" cy="33649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05" cy="339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259" w:rsidRPr="00AC1259" w:rsidRDefault="00AC1259" w:rsidP="0017109B">
      <w:r>
        <w:t xml:space="preserve">Информация по </w:t>
      </w:r>
      <w:proofErr w:type="spellStart"/>
      <w:r>
        <w:t>паркоместам</w:t>
      </w:r>
      <w:proofErr w:type="spellEnd"/>
      <w:r>
        <w:t xml:space="preserve"> от сенсоров, прописанных в списке, передается по беспроводной сети </w:t>
      </w:r>
      <w:proofErr w:type="spellStart"/>
      <w:r>
        <w:t>868МГц</w:t>
      </w:r>
      <w:proofErr w:type="spellEnd"/>
      <w:r>
        <w:t xml:space="preserve"> </w:t>
      </w:r>
      <w:proofErr w:type="spellStart"/>
      <w:r>
        <w:rPr>
          <w:lang w:val="en-US"/>
        </w:rPr>
        <w:t>LoRa</w:t>
      </w:r>
      <w:proofErr w:type="spellEnd"/>
      <w:r>
        <w:t xml:space="preserve"> и суммируется. Общая статистика по каждому карману передается по </w:t>
      </w:r>
      <w:r>
        <w:rPr>
          <w:lang w:val="en-US"/>
        </w:rPr>
        <w:t>HTTP</w:t>
      </w:r>
      <w:r w:rsidRPr="00AC1259">
        <w:t xml:space="preserve"> </w:t>
      </w:r>
      <w:r>
        <w:t xml:space="preserve">протоколу всем общим табло, указанным в списке. После каждого изменения статистики </w:t>
      </w:r>
      <w:proofErr w:type="spellStart"/>
      <w:r>
        <w:t>паркомест</w:t>
      </w:r>
      <w:proofErr w:type="spellEnd"/>
      <w:r>
        <w:t xml:space="preserve"> информация прописывается в энергонезависимую память контроллера. После перезагрузки контроллера данная информация восстанавливается из энергонезависимой памяти</w:t>
      </w:r>
    </w:p>
    <w:sectPr w:rsidR="00AC1259" w:rsidRPr="00AC1259" w:rsidSect="00E73DE4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9B"/>
    <w:rsid w:val="0017109B"/>
    <w:rsid w:val="009E484E"/>
    <w:rsid w:val="00AC1259"/>
    <w:rsid w:val="00CF77B6"/>
    <w:rsid w:val="00E7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0EDB6-871E-4AB7-A1EA-599E1B1C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71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10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2023-12-12T04:31:00Z</dcterms:created>
  <dcterms:modified xsi:type="dcterms:W3CDTF">2023-12-12T04:53:00Z</dcterms:modified>
</cp:coreProperties>
</file>